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D7" w:rsidRPr="008A315B" w:rsidRDefault="00B726D7" w:rsidP="00B726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726D7" w:rsidRDefault="00B726D7" w:rsidP="00B726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726D7" w:rsidRDefault="00B726D7" w:rsidP="00B726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B726D7" w:rsidRPr="008A315B" w:rsidRDefault="00B726D7" w:rsidP="00B726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B726D7" w:rsidRPr="008A315B" w:rsidRDefault="00B726D7" w:rsidP="00B726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B726D7" w:rsidRPr="00983D5C" w:rsidRDefault="00B726D7" w:rsidP="00B726D7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726D7" w:rsidRPr="00BD771D" w:rsidRDefault="00B726D7" w:rsidP="00B726D7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771D">
        <w:rPr>
          <w:rFonts w:ascii="Times New Roman" w:hAnsi="Times New Roman" w:cs="Times New Roman"/>
          <w:sz w:val="28"/>
          <w:szCs w:val="28"/>
        </w:rPr>
        <w:t xml:space="preserve">вадцатая  </w:t>
      </w:r>
      <w:r>
        <w:rPr>
          <w:rFonts w:ascii="Times New Roman" w:hAnsi="Times New Roman" w:cs="Times New Roman"/>
          <w:sz w:val="28"/>
          <w:szCs w:val="28"/>
        </w:rPr>
        <w:t>третья</w:t>
      </w:r>
      <w:r w:rsidRPr="00BD771D">
        <w:rPr>
          <w:rFonts w:ascii="Times New Roman" w:hAnsi="Times New Roman" w:cs="Times New Roman"/>
          <w:sz w:val="28"/>
          <w:szCs w:val="28"/>
        </w:rPr>
        <w:t xml:space="preserve"> сессия</w:t>
      </w:r>
      <w:r w:rsidRPr="00BD77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771D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B726D7" w:rsidRPr="00903467" w:rsidRDefault="00B726D7" w:rsidP="00B726D7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27.11.</w:t>
      </w:r>
      <w:r w:rsidRPr="00903467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3467">
        <w:rPr>
          <w:rFonts w:ascii="Times New Roman" w:hAnsi="Times New Roman" w:cs="Times New Roman"/>
          <w:sz w:val="28"/>
          <w:szCs w:val="28"/>
        </w:rPr>
        <w:tab/>
        <w:t xml:space="preserve">  с. Олонки</w:t>
      </w:r>
    </w:p>
    <w:p w:rsidR="00B726D7" w:rsidRPr="00983D5C" w:rsidRDefault="00B726D7" w:rsidP="00B726D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3D5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235922" w:rsidRDefault="00235922"/>
    <w:p w:rsidR="00B726D7" w:rsidRDefault="00B726D7">
      <w:pPr>
        <w:rPr>
          <w:rFonts w:ascii="Times New Roman" w:hAnsi="Times New Roman" w:cs="Times New Roman"/>
          <w:sz w:val="28"/>
          <w:szCs w:val="28"/>
        </w:rPr>
      </w:pPr>
      <w:r w:rsidRPr="00B726D7">
        <w:rPr>
          <w:rFonts w:ascii="Times New Roman" w:hAnsi="Times New Roman" w:cs="Times New Roman"/>
          <w:sz w:val="28"/>
          <w:szCs w:val="28"/>
        </w:rPr>
        <w:t xml:space="preserve">«Об установлении и введении на территории </w:t>
      </w:r>
    </w:p>
    <w:p w:rsidR="00B726D7" w:rsidRDefault="00B726D7">
      <w:pPr>
        <w:rPr>
          <w:rFonts w:ascii="Times New Roman" w:hAnsi="Times New Roman" w:cs="Times New Roman"/>
          <w:sz w:val="28"/>
          <w:szCs w:val="28"/>
        </w:rPr>
      </w:pPr>
      <w:r w:rsidRPr="00B726D7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D7" w:rsidRDefault="00B7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</w:p>
    <w:p w:rsidR="00B726D7" w:rsidRDefault="00B726D7">
      <w:pPr>
        <w:rPr>
          <w:rFonts w:ascii="Times New Roman" w:hAnsi="Times New Roman" w:cs="Times New Roman"/>
          <w:sz w:val="28"/>
          <w:szCs w:val="28"/>
        </w:rPr>
      </w:pPr>
    </w:p>
    <w:p w:rsidR="001444BF" w:rsidRPr="00345E4F" w:rsidRDefault="00B726D7" w:rsidP="00144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Руководствуясь статьей 14, </w:t>
      </w:r>
      <w:r w:rsidRPr="00B726D7">
        <w:rPr>
          <w:rFonts w:ascii="Times New Roman" w:hAnsi="Times New Roman" w:cs="Times New Roman"/>
          <w:kern w:val="28"/>
          <w:sz w:val="28"/>
          <w:szCs w:val="28"/>
        </w:rPr>
        <w:t xml:space="preserve">частью 2 статьи 15, статьей 16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1444BF" w:rsidRPr="001444BF">
        <w:rPr>
          <w:rFonts w:ascii="Times New Roman" w:hAnsi="Times New Roman" w:cs="Times New Roman"/>
          <w:sz w:val="28"/>
          <w:szCs w:val="28"/>
        </w:rPr>
        <w:t>Устава муниципального образования «Олонки»</w:t>
      </w:r>
      <w:r w:rsidR="001444BF" w:rsidRPr="00345E4F">
        <w:rPr>
          <w:sz w:val="28"/>
          <w:szCs w:val="28"/>
        </w:rPr>
        <w:t xml:space="preserve"> </w:t>
      </w:r>
    </w:p>
    <w:p w:rsidR="001444BF" w:rsidRPr="00345E4F" w:rsidRDefault="001444BF" w:rsidP="00144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4BF" w:rsidRDefault="001444BF" w:rsidP="001444BF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444BF">
        <w:rPr>
          <w:rFonts w:ascii="Times New Roman" w:hAnsi="Times New Roman" w:cs="Times New Roman"/>
          <w:sz w:val="28"/>
          <w:szCs w:val="28"/>
        </w:rPr>
        <w:t>ДУМА РЕШИЛА:</w:t>
      </w:r>
    </w:p>
    <w:p w:rsidR="001444BF" w:rsidRDefault="001444BF" w:rsidP="001444B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40CF7" w:rsidRPr="00940CF7" w:rsidRDefault="00940CF7" w:rsidP="00940C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40CF7">
        <w:rPr>
          <w:rFonts w:ascii="Times New Roman" w:hAnsi="Times New Roman" w:cs="Times New Roman"/>
          <w:kern w:val="28"/>
          <w:sz w:val="28"/>
          <w:szCs w:val="28"/>
        </w:rPr>
        <w:t xml:space="preserve">1. </w:t>
      </w:r>
      <w:proofErr w:type="gramStart"/>
      <w:r w:rsidRPr="00940CF7">
        <w:rPr>
          <w:rFonts w:ascii="Times New Roman" w:hAnsi="Times New Roman" w:cs="Times New Roman"/>
          <w:kern w:val="28"/>
          <w:sz w:val="28"/>
          <w:szCs w:val="28"/>
        </w:rPr>
        <w:t xml:space="preserve">Установить и ввести в действие </w:t>
      </w:r>
      <w:r w:rsidRPr="00940CF7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 территории </w:t>
      </w:r>
      <w:r w:rsidRPr="00940CF7">
        <w:rPr>
          <w:rFonts w:ascii="Times New Roman" w:hAnsi="Times New Roman" w:cs="Times New Roman"/>
          <w:kern w:val="28"/>
          <w:sz w:val="28"/>
          <w:szCs w:val="28"/>
        </w:rPr>
        <w:t>муниципального образования «Олонки» в соответствии с уставом муниципального образования «Олонки»</w:t>
      </w:r>
      <w:r w:rsidRPr="00940CF7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r w:rsidRPr="00940CF7">
        <w:rPr>
          <w:rFonts w:ascii="Times New Roman" w:hAnsi="Times New Roman" w:cs="Times New Roman"/>
          <w:bCs/>
          <w:kern w:val="28"/>
          <w:sz w:val="28"/>
          <w:szCs w:val="28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940CF7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gramEnd"/>
    </w:p>
    <w:p w:rsidR="00940CF7" w:rsidRPr="00940CF7" w:rsidRDefault="00940CF7" w:rsidP="00940CF7">
      <w:pPr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40CF7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Pr="00940CF7">
        <w:rPr>
          <w:rFonts w:ascii="Times New Roman" w:hAnsi="Times New Roman" w:cs="Times New Roman"/>
          <w:color w:val="000000"/>
          <w:kern w:val="28"/>
          <w:sz w:val="28"/>
          <w:szCs w:val="28"/>
        </w:rPr>
        <w:t>Установить налоговые ставки налога на имущество физических лиц в следующих размерах:</w:t>
      </w:r>
    </w:p>
    <w:p w:rsidR="00940CF7" w:rsidRPr="00940CF7" w:rsidRDefault="00940CF7" w:rsidP="00940CF7">
      <w:pPr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40CF7">
        <w:rPr>
          <w:rFonts w:ascii="Times New Roman" w:hAnsi="Times New Roman" w:cs="Times New Roman"/>
          <w:color w:val="000000"/>
          <w:kern w:val="28"/>
          <w:sz w:val="28"/>
          <w:szCs w:val="28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2800"/>
      </w:tblGrid>
      <w:tr w:rsidR="00940CF7" w:rsidRPr="00940CF7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940CF7" w:rsidRDefault="00940CF7" w:rsidP="00940CF7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40CF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940CF7" w:rsidRDefault="00940CF7" w:rsidP="00181EDC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40CF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Ставка налога</w:t>
            </w:r>
          </w:p>
        </w:tc>
      </w:tr>
      <w:tr w:rsidR="00940CF7" w:rsidRPr="00940CF7" w:rsidTr="00940CF7">
        <w:trPr>
          <w:trHeight w:val="6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940CF7" w:rsidRDefault="00940CF7" w:rsidP="00181EDC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40CF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940CF7" w:rsidRDefault="00940CF7" w:rsidP="00181EDC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0,1</w:t>
            </w:r>
            <w:r w:rsidRPr="00940CF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процента</w:t>
            </w:r>
          </w:p>
        </w:tc>
      </w:tr>
      <w:tr w:rsidR="00940CF7" w:rsidRPr="00940CF7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940CF7" w:rsidRDefault="00940CF7" w:rsidP="00181EDC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40CF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940CF7" w:rsidRDefault="00940CF7" w:rsidP="00181EDC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0,3</w:t>
            </w:r>
            <w:r w:rsidRPr="00940CF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процента</w:t>
            </w:r>
          </w:p>
        </w:tc>
      </w:tr>
      <w:tr w:rsidR="00940CF7" w:rsidRPr="00940CF7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940CF7" w:rsidRDefault="00940CF7" w:rsidP="00181EDC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40CF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Свыше 500 000 рублей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940CF7" w:rsidRDefault="00940CF7" w:rsidP="00940CF7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0,5</w:t>
            </w:r>
            <w:r w:rsidRPr="00940CF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процента </w:t>
            </w:r>
          </w:p>
        </w:tc>
      </w:tr>
    </w:tbl>
    <w:p w:rsidR="001444BF" w:rsidRPr="001444BF" w:rsidRDefault="001444BF" w:rsidP="001444B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49565A" w:rsidRDefault="00D51718" w:rsidP="0049565A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51718">
        <w:rPr>
          <w:rFonts w:ascii="Times New Roman" w:hAnsi="Times New Roman" w:cs="Times New Roman"/>
          <w:kern w:val="28"/>
          <w:sz w:val="28"/>
          <w:szCs w:val="28"/>
        </w:rPr>
        <w:t>2)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D51718">
        <w:rPr>
          <w:rFonts w:ascii="Times New Roman" w:hAnsi="Times New Roman" w:cs="Times New Roman"/>
          <w:kern w:val="28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</w:t>
      </w:r>
      <w:r w:rsidRPr="00D51718">
        <w:rPr>
          <w:rFonts w:ascii="Times New Roman" w:hAnsi="Times New Roman" w:cs="Times New Roman"/>
          <w:kern w:val="28"/>
          <w:sz w:val="28"/>
          <w:szCs w:val="28"/>
        </w:rPr>
        <w:lastRenderedPageBreak/>
        <w:t>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49565A" w:rsidRPr="0049565A" w:rsidRDefault="0049565A" w:rsidP="0049565A">
      <w:pPr>
        <w:pStyle w:val="a7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181A">
        <w:rPr>
          <w:rFonts w:ascii="Times New Roman" w:hAnsi="Times New Roman"/>
          <w:sz w:val="28"/>
          <w:szCs w:val="28"/>
        </w:rPr>
        <w:t xml:space="preserve">Налог на имущество физических лиц уплачивается в порядке и сроки, установленные ст. 409 Налогового кодекса РФ. </w:t>
      </w:r>
    </w:p>
    <w:p w:rsidR="00D51718" w:rsidRPr="0049565A" w:rsidRDefault="0049565A" w:rsidP="004956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51718" w:rsidRPr="0049565A">
        <w:rPr>
          <w:rFonts w:ascii="Times New Roman" w:hAnsi="Times New Roman"/>
          <w:sz w:val="28"/>
          <w:szCs w:val="28"/>
        </w:rPr>
        <w:t>От уплаты налога на имущество освобождаются физические лица, установленные статьей 407 Налогового кодекса Российской Федерации;</w:t>
      </w:r>
    </w:p>
    <w:p w:rsidR="00D51718" w:rsidRPr="0049565A" w:rsidRDefault="00D51718" w:rsidP="0049565A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65A">
        <w:rPr>
          <w:rFonts w:ascii="Times New Roman" w:hAnsi="Times New Roman"/>
          <w:sz w:val="28"/>
          <w:szCs w:val="28"/>
        </w:rPr>
        <w:t>С момента вступления в силу настоящего решения считать утратившими силу решение Думы МО «Олонки» от 14.11.2014 г. № 54 «Об установлении налога на имущество физических лиц».</w:t>
      </w:r>
    </w:p>
    <w:p w:rsidR="00D51718" w:rsidRPr="0049565A" w:rsidRDefault="00D51718" w:rsidP="0049565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65A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муниципального образования «Олонки» и на официальном сайте администрации МО «Олонки» в срок не позднее 01.12.2015 года.</w:t>
      </w:r>
    </w:p>
    <w:p w:rsidR="00D51718" w:rsidRPr="00EF181A" w:rsidRDefault="00D51718" w:rsidP="0049565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81A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</w:t>
      </w:r>
      <w:r>
        <w:rPr>
          <w:rFonts w:ascii="Times New Roman" w:hAnsi="Times New Roman"/>
          <w:sz w:val="28"/>
          <w:szCs w:val="28"/>
        </w:rPr>
        <w:t>кования и не ранее 1 января 2016 г</w:t>
      </w:r>
      <w:r w:rsidRPr="00EF181A">
        <w:rPr>
          <w:rFonts w:ascii="Times New Roman" w:hAnsi="Times New Roman"/>
          <w:sz w:val="28"/>
          <w:szCs w:val="28"/>
        </w:rPr>
        <w:t>.</w:t>
      </w:r>
    </w:p>
    <w:p w:rsidR="00D51718" w:rsidRDefault="00D51718" w:rsidP="0049565A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81A">
        <w:rPr>
          <w:rFonts w:ascii="Times New Roman" w:hAnsi="Times New Roman"/>
          <w:sz w:val="28"/>
          <w:szCs w:val="28"/>
        </w:rPr>
        <w:t xml:space="preserve">В течение 5 дней с момента принятия направить настоящее решение в </w:t>
      </w:r>
      <w:proofErr w:type="gramStart"/>
      <w:r w:rsidRPr="00EF181A">
        <w:rPr>
          <w:rFonts w:ascii="Times New Roman" w:hAnsi="Times New Roman"/>
          <w:sz w:val="28"/>
          <w:szCs w:val="28"/>
        </w:rPr>
        <w:t>Межрайонную</w:t>
      </w:r>
      <w:proofErr w:type="gramEnd"/>
      <w:r w:rsidRPr="00EF181A">
        <w:rPr>
          <w:rFonts w:ascii="Times New Roman" w:hAnsi="Times New Roman"/>
          <w:sz w:val="28"/>
          <w:szCs w:val="28"/>
        </w:rPr>
        <w:t xml:space="preserve"> ИФНС № 16 по Иркутской области.</w:t>
      </w:r>
    </w:p>
    <w:p w:rsidR="00D51718" w:rsidRDefault="00D51718" w:rsidP="004956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565A" w:rsidRDefault="0049565A" w:rsidP="004956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565A" w:rsidRDefault="0049565A" w:rsidP="004956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565A" w:rsidRDefault="0049565A" w:rsidP="0049565A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49565A" w:rsidRDefault="0049565A" w:rsidP="0049565A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9565A" w:rsidRDefault="0049565A" w:rsidP="0049565A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9565A" w:rsidRPr="00561911" w:rsidRDefault="0049565A" w:rsidP="0049565A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9565A" w:rsidRPr="0049565A" w:rsidRDefault="0049565A" w:rsidP="004956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51718" w:rsidRPr="00D51718" w:rsidRDefault="00D51718" w:rsidP="00D51718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726D7" w:rsidRPr="00B726D7" w:rsidRDefault="00B726D7" w:rsidP="00B72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65A" w:rsidRPr="00B726D7" w:rsidRDefault="00495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565A" w:rsidRPr="00B726D7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D7" w:rsidRDefault="00B726D7" w:rsidP="00B726D7">
      <w:r>
        <w:separator/>
      </w:r>
    </w:p>
  </w:endnote>
  <w:endnote w:type="continuationSeparator" w:id="1">
    <w:p w:rsidR="00B726D7" w:rsidRDefault="00B726D7" w:rsidP="00B7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D7" w:rsidRDefault="00B726D7" w:rsidP="00B726D7">
      <w:r>
        <w:separator/>
      </w:r>
    </w:p>
  </w:footnote>
  <w:footnote w:type="continuationSeparator" w:id="1">
    <w:p w:rsidR="00B726D7" w:rsidRDefault="00B726D7" w:rsidP="00B72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453"/>
    <w:multiLevelType w:val="hybridMultilevel"/>
    <w:tmpl w:val="5D1C7A5A"/>
    <w:lvl w:ilvl="0" w:tplc="18BC5FC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2E5E94"/>
    <w:multiLevelType w:val="hybridMultilevel"/>
    <w:tmpl w:val="49DCDC34"/>
    <w:lvl w:ilvl="0" w:tplc="DFB00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6D7"/>
    <w:rsid w:val="001444BF"/>
    <w:rsid w:val="00235922"/>
    <w:rsid w:val="004809FB"/>
    <w:rsid w:val="0049565A"/>
    <w:rsid w:val="0051034F"/>
    <w:rsid w:val="00940CF7"/>
    <w:rsid w:val="00972C69"/>
    <w:rsid w:val="00B726D7"/>
    <w:rsid w:val="00D5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26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726D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unhideWhenUsed/>
    <w:rsid w:val="00B726D7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940CF7"/>
    <w:rPr>
      <w:color w:val="0000FF" w:themeColor="hyperlink"/>
      <w:u w:val="single"/>
    </w:rPr>
  </w:style>
  <w:style w:type="paragraph" w:styleId="a5">
    <w:name w:val="footnote text"/>
    <w:basedOn w:val="a"/>
    <w:link w:val="a6"/>
    <w:unhideWhenUsed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1718"/>
    <w:pPr>
      <w:ind w:left="720"/>
      <w:contextualSpacing/>
    </w:pPr>
  </w:style>
  <w:style w:type="paragraph" w:styleId="a8">
    <w:name w:val="No Spacing"/>
    <w:uiPriority w:val="1"/>
    <w:qFormat/>
    <w:rsid w:val="0049565A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1</cp:revision>
  <dcterms:created xsi:type="dcterms:W3CDTF">2015-11-27T02:44:00Z</dcterms:created>
  <dcterms:modified xsi:type="dcterms:W3CDTF">2015-11-27T05:40:00Z</dcterms:modified>
</cp:coreProperties>
</file>