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238D2" w:rsidP="00765F14">
      <w:pPr>
        <w:jc w:val="center"/>
        <w:rPr>
          <w:rFonts w:ascii="Times New Roman" w:hAnsi="Times New Roman" w:cs="Times New Roman"/>
          <w:b/>
          <w:sz w:val="24"/>
          <w:szCs w:val="24"/>
        </w:rPr>
      </w:pPr>
      <w:r>
        <w:rPr>
          <w:rFonts w:ascii="Times New Roman" w:hAnsi="Times New Roman" w:cs="Times New Roman"/>
          <w:b/>
          <w:sz w:val="24"/>
          <w:szCs w:val="24"/>
        </w:rPr>
        <w:t>№9(33</w:t>
      </w:r>
      <w:r w:rsidR="005B5A7E">
        <w:rPr>
          <w:rFonts w:ascii="Times New Roman" w:hAnsi="Times New Roman" w:cs="Times New Roman"/>
          <w:b/>
          <w:sz w:val="24"/>
          <w:szCs w:val="24"/>
        </w:rPr>
        <w:t xml:space="preserve">) от </w:t>
      </w:r>
      <w:r>
        <w:rPr>
          <w:rFonts w:ascii="Times New Roman" w:hAnsi="Times New Roman" w:cs="Times New Roman"/>
          <w:b/>
          <w:sz w:val="24"/>
          <w:szCs w:val="24"/>
        </w:rPr>
        <w:t>30.11</w:t>
      </w:r>
      <w:r w:rsidR="005B5A7E">
        <w:rPr>
          <w:rFonts w:ascii="Times New Roman" w:hAnsi="Times New Roman" w:cs="Times New Roman"/>
          <w:b/>
          <w:sz w:val="24"/>
          <w:szCs w:val="24"/>
        </w:rPr>
        <w:t>.2015</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lastRenderedPageBreak/>
        <w:t>РОССИЙСКАЯ ФЕДЕРАЦИЯ</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ИРКУТСКАЯ ОБЛАСТЬ</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БОХАНСКИЙ РАЙОН</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ДУМА</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МУНИЦИПАЛЬНОГО ОБРАЗОВАНИЯ «ОЛОНКИ»</w:t>
      </w:r>
    </w:p>
    <w:p w:rsidR="00C238D2" w:rsidRPr="00C238D2" w:rsidRDefault="00C238D2" w:rsidP="00C238D2">
      <w:pPr>
        <w:pStyle w:val="ConsTitle"/>
        <w:widowControl/>
        <w:spacing w:line="360" w:lineRule="auto"/>
        <w:ind w:right="0"/>
        <w:rPr>
          <w:rFonts w:asciiTheme="minorHAnsi" w:hAnsiTheme="minorHAnsi" w:cstheme="minorHAnsi"/>
          <w:sz w:val="20"/>
          <w:szCs w:val="20"/>
        </w:rPr>
      </w:pPr>
    </w:p>
    <w:p w:rsidR="00C238D2" w:rsidRPr="00C238D2" w:rsidRDefault="00C238D2" w:rsidP="00C238D2">
      <w:pPr>
        <w:pStyle w:val="ConsTitle"/>
        <w:widowControl/>
        <w:spacing w:line="360" w:lineRule="auto"/>
        <w:ind w:right="0"/>
        <w:rPr>
          <w:rFonts w:asciiTheme="minorHAnsi" w:hAnsiTheme="minorHAnsi" w:cstheme="minorHAnsi"/>
          <w:sz w:val="20"/>
          <w:szCs w:val="20"/>
        </w:rPr>
      </w:pPr>
      <w:r w:rsidRPr="00C238D2">
        <w:rPr>
          <w:rFonts w:asciiTheme="minorHAnsi" w:hAnsiTheme="minorHAnsi" w:cstheme="minorHAnsi"/>
          <w:sz w:val="20"/>
          <w:szCs w:val="20"/>
        </w:rPr>
        <w:t>двадцатая  третья сессия</w:t>
      </w:r>
      <w:r w:rsidRPr="00C238D2">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C238D2">
        <w:rPr>
          <w:rFonts w:asciiTheme="minorHAnsi" w:hAnsiTheme="minorHAnsi" w:cstheme="minorHAnsi"/>
          <w:sz w:val="20"/>
          <w:szCs w:val="20"/>
        </w:rPr>
        <w:t xml:space="preserve">    третьего созыва</w:t>
      </w:r>
    </w:p>
    <w:p w:rsidR="00C238D2" w:rsidRPr="00C238D2" w:rsidRDefault="00C238D2" w:rsidP="00C238D2">
      <w:pPr>
        <w:pStyle w:val="ConsTitle"/>
        <w:widowControl/>
        <w:spacing w:line="360" w:lineRule="auto"/>
        <w:ind w:right="0"/>
        <w:rPr>
          <w:rFonts w:asciiTheme="minorHAnsi" w:hAnsiTheme="minorHAnsi" w:cstheme="minorHAnsi"/>
          <w:sz w:val="20"/>
          <w:szCs w:val="20"/>
        </w:rPr>
      </w:pPr>
      <w:r w:rsidRPr="00C238D2">
        <w:rPr>
          <w:rFonts w:asciiTheme="minorHAnsi" w:hAnsiTheme="minorHAnsi" w:cstheme="minorHAnsi"/>
          <w:sz w:val="20"/>
          <w:szCs w:val="20"/>
        </w:rPr>
        <w:t>от  27.11.</w:t>
      </w:r>
      <w:r>
        <w:rPr>
          <w:rFonts w:asciiTheme="minorHAnsi" w:hAnsiTheme="minorHAnsi" w:cstheme="minorHAnsi"/>
          <w:sz w:val="20"/>
          <w:szCs w:val="20"/>
        </w:rPr>
        <w:t xml:space="preserve">2015 года </w:t>
      </w:r>
      <w:r>
        <w:rPr>
          <w:rFonts w:asciiTheme="minorHAnsi" w:hAnsiTheme="minorHAnsi" w:cstheme="minorHAnsi"/>
          <w:sz w:val="20"/>
          <w:szCs w:val="20"/>
        </w:rPr>
        <w:tab/>
      </w:r>
      <w:r>
        <w:rPr>
          <w:rFonts w:asciiTheme="minorHAnsi" w:hAnsiTheme="minorHAnsi" w:cstheme="minorHAnsi"/>
          <w:sz w:val="20"/>
          <w:szCs w:val="20"/>
        </w:rPr>
        <w:tab/>
      </w:r>
      <w:r w:rsidRPr="00C238D2">
        <w:rPr>
          <w:rFonts w:asciiTheme="minorHAnsi" w:hAnsiTheme="minorHAnsi" w:cstheme="minorHAnsi"/>
          <w:sz w:val="20"/>
          <w:szCs w:val="20"/>
        </w:rPr>
        <w:tab/>
      </w:r>
      <w:r w:rsidRPr="00C238D2">
        <w:rPr>
          <w:rFonts w:asciiTheme="minorHAnsi" w:hAnsiTheme="minorHAnsi" w:cstheme="minorHAnsi"/>
          <w:sz w:val="20"/>
          <w:szCs w:val="20"/>
        </w:rPr>
        <w:tab/>
        <w:t xml:space="preserve"> </w:t>
      </w:r>
      <w:r w:rsidRPr="00C238D2">
        <w:rPr>
          <w:rFonts w:asciiTheme="minorHAnsi" w:hAnsiTheme="minorHAnsi" w:cstheme="minorHAnsi"/>
          <w:sz w:val="20"/>
          <w:szCs w:val="20"/>
        </w:rPr>
        <w:tab/>
        <w:t xml:space="preserve">  с. Олонки</w:t>
      </w:r>
    </w:p>
    <w:p w:rsidR="00C238D2" w:rsidRPr="00C238D2" w:rsidRDefault="00C238D2" w:rsidP="00C238D2">
      <w:pPr>
        <w:pStyle w:val="ConsTitle"/>
        <w:widowControl/>
        <w:spacing w:line="360" w:lineRule="auto"/>
        <w:ind w:right="0"/>
        <w:jc w:val="center"/>
        <w:rPr>
          <w:rFonts w:asciiTheme="minorHAnsi" w:hAnsiTheme="minorHAnsi" w:cstheme="minorHAnsi"/>
          <w:sz w:val="20"/>
          <w:szCs w:val="20"/>
        </w:rPr>
      </w:pPr>
      <w:r w:rsidRPr="00C238D2">
        <w:rPr>
          <w:rFonts w:asciiTheme="minorHAnsi" w:hAnsiTheme="minorHAnsi" w:cstheme="minorHAnsi"/>
          <w:sz w:val="20"/>
          <w:szCs w:val="20"/>
        </w:rPr>
        <w:t>РЕШЕНИЕ № 100</w:t>
      </w:r>
    </w:p>
    <w:p w:rsidR="00C238D2" w:rsidRPr="00C238D2" w:rsidRDefault="00C238D2" w:rsidP="00C238D2">
      <w:pPr>
        <w:rPr>
          <w:rFonts w:cstheme="minorHAnsi"/>
          <w:sz w:val="20"/>
          <w:szCs w:val="20"/>
        </w:rPr>
      </w:pPr>
      <w:r w:rsidRPr="00C238D2">
        <w:rPr>
          <w:rFonts w:cstheme="minorHAnsi"/>
          <w:sz w:val="20"/>
          <w:szCs w:val="20"/>
        </w:rPr>
        <w:t xml:space="preserve">«Об установлении ставок </w:t>
      </w:r>
    </w:p>
    <w:p w:rsidR="00C238D2" w:rsidRPr="00C238D2" w:rsidRDefault="00C238D2" w:rsidP="00C238D2">
      <w:pPr>
        <w:rPr>
          <w:rFonts w:cstheme="minorHAnsi"/>
          <w:sz w:val="20"/>
          <w:szCs w:val="20"/>
        </w:rPr>
      </w:pPr>
      <w:r w:rsidRPr="00C238D2">
        <w:rPr>
          <w:rFonts w:cstheme="minorHAnsi"/>
          <w:sz w:val="20"/>
          <w:szCs w:val="20"/>
        </w:rPr>
        <w:t xml:space="preserve">земельного налога  и введение </w:t>
      </w:r>
    </w:p>
    <w:p w:rsidR="00C238D2" w:rsidRPr="00C238D2" w:rsidRDefault="00C238D2" w:rsidP="00C238D2">
      <w:pPr>
        <w:rPr>
          <w:rFonts w:cstheme="minorHAnsi"/>
          <w:sz w:val="20"/>
          <w:szCs w:val="20"/>
        </w:rPr>
      </w:pPr>
      <w:r w:rsidRPr="00C238D2">
        <w:rPr>
          <w:rFonts w:cstheme="minorHAnsi"/>
          <w:sz w:val="20"/>
          <w:szCs w:val="20"/>
        </w:rPr>
        <w:t>его в действие на территории МО «Олонки»»</w:t>
      </w:r>
    </w:p>
    <w:p w:rsidR="00C238D2" w:rsidRPr="00C238D2" w:rsidRDefault="00C238D2" w:rsidP="00C238D2">
      <w:pPr>
        <w:rPr>
          <w:rFonts w:cstheme="minorHAnsi"/>
          <w:sz w:val="20"/>
          <w:szCs w:val="20"/>
        </w:rPr>
      </w:pPr>
    </w:p>
    <w:p w:rsidR="00C238D2" w:rsidRPr="00C238D2" w:rsidRDefault="00C238D2" w:rsidP="00C238D2">
      <w:pPr>
        <w:rPr>
          <w:rFonts w:cstheme="minorHAnsi"/>
          <w:sz w:val="20"/>
          <w:szCs w:val="20"/>
        </w:rPr>
      </w:pPr>
    </w:p>
    <w:p w:rsidR="00C238D2" w:rsidRPr="00C238D2" w:rsidRDefault="00C238D2" w:rsidP="00C238D2">
      <w:pPr>
        <w:autoSpaceDE w:val="0"/>
        <w:autoSpaceDN w:val="0"/>
        <w:adjustRightInd w:val="0"/>
        <w:ind w:firstLine="708"/>
        <w:jc w:val="both"/>
        <w:rPr>
          <w:rFonts w:cstheme="minorHAnsi"/>
          <w:sz w:val="20"/>
          <w:szCs w:val="20"/>
        </w:rPr>
      </w:pPr>
      <w:r w:rsidRPr="00C238D2">
        <w:rPr>
          <w:rFonts w:cstheme="minorHAnsi"/>
          <w:sz w:val="20"/>
          <w:szCs w:val="20"/>
        </w:rPr>
        <w:t xml:space="preserve">Руководствуясь ст.ст. 16,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«Олонки» </w:t>
      </w:r>
    </w:p>
    <w:p w:rsidR="00C238D2" w:rsidRPr="00C238D2" w:rsidRDefault="00C238D2" w:rsidP="00C238D2">
      <w:pPr>
        <w:autoSpaceDE w:val="0"/>
        <w:autoSpaceDN w:val="0"/>
        <w:adjustRightInd w:val="0"/>
        <w:ind w:firstLine="708"/>
        <w:jc w:val="both"/>
        <w:rPr>
          <w:rFonts w:cstheme="minorHAnsi"/>
          <w:sz w:val="20"/>
          <w:szCs w:val="20"/>
        </w:rPr>
      </w:pPr>
    </w:p>
    <w:p w:rsidR="00C238D2" w:rsidRPr="00C238D2" w:rsidRDefault="00C238D2" w:rsidP="00C238D2">
      <w:pPr>
        <w:tabs>
          <w:tab w:val="left" w:pos="1260"/>
        </w:tabs>
        <w:ind w:left="720"/>
        <w:jc w:val="center"/>
        <w:rPr>
          <w:rFonts w:cstheme="minorHAnsi"/>
          <w:sz w:val="20"/>
          <w:szCs w:val="20"/>
        </w:rPr>
      </w:pPr>
      <w:r w:rsidRPr="00C238D2">
        <w:rPr>
          <w:rFonts w:cstheme="minorHAnsi"/>
          <w:sz w:val="20"/>
          <w:szCs w:val="20"/>
        </w:rPr>
        <w:t>ДУМА РЕШИЛА:</w:t>
      </w:r>
    </w:p>
    <w:p w:rsidR="00C238D2" w:rsidRPr="00C238D2" w:rsidRDefault="00C238D2" w:rsidP="00C238D2">
      <w:pPr>
        <w:tabs>
          <w:tab w:val="left" w:pos="1260"/>
        </w:tabs>
        <w:ind w:left="720"/>
        <w:jc w:val="center"/>
        <w:rPr>
          <w:rFonts w:cstheme="minorHAnsi"/>
          <w:sz w:val="20"/>
          <w:szCs w:val="20"/>
        </w:rPr>
      </w:pPr>
    </w:p>
    <w:p w:rsidR="00C238D2" w:rsidRPr="00C238D2" w:rsidRDefault="00C238D2" w:rsidP="00C238D2">
      <w:pPr>
        <w:ind w:firstLine="708"/>
        <w:jc w:val="both"/>
        <w:rPr>
          <w:rFonts w:cstheme="minorHAnsi"/>
          <w:sz w:val="20"/>
          <w:szCs w:val="20"/>
        </w:rPr>
      </w:pPr>
      <w:r w:rsidRPr="00C238D2">
        <w:rPr>
          <w:rFonts w:cstheme="minorHAnsi"/>
          <w:sz w:val="20"/>
          <w:szCs w:val="20"/>
        </w:rPr>
        <w:t>1. Установить и ввести с 01 января 2016 года на территории  муниципального образования «Олонки» земельный налог  (далее - налог).</w:t>
      </w:r>
    </w:p>
    <w:p w:rsidR="00C238D2" w:rsidRPr="00C238D2" w:rsidRDefault="00C238D2" w:rsidP="00C238D2">
      <w:pPr>
        <w:autoSpaceDE w:val="0"/>
        <w:autoSpaceDN w:val="0"/>
        <w:adjustRightInd w:val="0"/>
        <w:ind w:firstLine="708"/>
        <w:jc w:val="both"/>
        <w:rPr>
          <w:rFonts w:cstheme="minorHAnsi"/>
          <w:sz w:val="20"/>
          <w:szCs w:val="20"/>
        </w:rPr>
      </w:pPr>
      <w:r w:rsidRPr="00C238D2">
        <w:rPr>
          <w:rFonts w:cstheme="minorHAnsi"/>
          <w:sz w:val="20"/>
          <w:szCs w:val="20"/>
        </w:rPr>
        <w:t>2. Утвердить Положение о земельном налоге на территории муниципального образования «Олонки».</w:t>
      </w:r>
    </w:p>
    <w:p w:rsidR="00C238D2" w:rsidRPr="00C238D2" w:rsidRDefault="00C238D2" w:rsidP="00C238D2">
      <w:pPr>
        <w:pStyle w:val="a5"/>
        <w:ind w:firstLine="708"/>
        <w:jc w:val="both"/>
        <w:rPr>
          <w:rFonts w:asciiTheme="minorHAnsi" w:hAnsiTheme="minorHAnsi" w:cstheme="minorHAnsi"/>
          <w:sz w:val="20"/>
          <w:szCs w:val="20"/>
        </w:rPr>
      </w:pPr>
      <w:r w:rsidRPr="00C238D2">
        <w:rPr>
          <w:rFonts w:asciiTheme="minorHAnsi" w:hAnsiTheme="minorHAnsi" w:cstheme="minorHAnsi"/>
          <w:sz w:val="20"/>
          <w:szCs w:val="20"/>
        </w:rPr>
        <w:t>3. С момента вступления в силу настоящего решения считать утратившими силу решение Думы МО «Олонки» от 14.11.2014г. № 55 «Об установлении и введении в действие земельного налога на территории  муниципального образования «Олонки».</w:t>
      </w:r>
    </w:p>
    <w:p w:rsidR="00C238D2" w:rsidRPr="00C238D2" w:rsidRDefault="00C238D2" w:rsidP="00C238D2">
      <w:pPr>
        <w:autoSpaceDE w:val="0"/>
        <w:autoSpaceDN w:val="0"/>
        <w:adjustRightInd w:val="0"/>
        <w:ind w:firstLine="708"/>
        <w:jc w:val="both"/>
        <w:rPr>
          <w:rFonts w:cstheme="minorHAnsi"/>
          <w:sz w:val="20"/>
          <w:szCs w:val="20"/>
        </w:rPr>
      </w:pPr>
      <w:r w:rsidRPr="00C238D2">
        <w:rPr>
          <w:rFonts w:cstheme="minorHAnsi"/>
          <w:sz w:val="20"/>
          <w:szCs w:val="20"/>
        </w:rPr>
        <w:t>4. Опубликовать настоящее решение в муниципальном Вестнике в срок не позднее 01.12.2015.</w:t>
      </w:r>
    </w:p>
    <w:p w:rsidR="00C238D2" w:rsidRPr="00C238D2" w:rsidRDefault="00C238D2" w:rsidP="00C238D2">
      <w:pPr>
        <w:ind w:firstLine="708"/>
        <w:jc w:val="both"/>
        <w:rPr>
          <w:rFonts w:cstheme="minorHAnsi"/>
          <w:sz w:val="20"/>
          <w:szCs w:val="20"/>
        </w:rPr>
      </w:pPr>
      <w:r w:rsidRPr="00C238D2">
        <w:rPr>
          <w:rFonts w:cstheme="minorHAnsi"/>
          <w:sz w:val="20"/>
          <w:szCs w:val="20"/>
        </w:rPr>
        <w:t>5. Настоящее решение вступает в силу не ранее чем по истечении одного месяца со дня его официального опубликования и не ранее 1 января 2016.</w:t>
      </w:r>
    </w:p>
    <w:p w:rsidR="00C238D2" w:rsidRPr="00C238D2" w:rsidRDefault="00C238D2" w:rsidP="00C238D2">
      <w:pPr>
        <w:ind w:firstLine="708"/>
        <w:rPr>
          <w:rFonts w:cstheme="minorHAnsi"/>
          <w:sz w:val="20"/>
          <w:szCs w:val="20"/>
        </w:rPr>
      </w:pPr>
      <w:r w:rsidRPr="00C238D2">
        <w:rPr>
          <w:rFonts w:cstheme="minorHAnsi"/>
          <w:sz w:val="20"/>
          <w:szCs w:val="20"/>
        </w:rPr>
        <w:t>6. В течение 5 дней с момента принятия направить настоящее решение в МИ ФНС № 16 по Иркутской области</w:t>
      </w: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r w:rsidRPr="00C238D2">
        <w:rPr>
          <w:rFonts w:asciiTheme="minorHAnsi" w:hAnsiTheme="minorHAnsi" w:cstheme="minorHAnsi"/>
          <w:spacing w:val="1"/>
          <w:sz w:val="20"/>
          <w:szCs w:val="20"/>
        </w:rPr>
        <w:lastRenderedPageBreak/>
        <w:t>Пр</w:t>
      </w:r>
      <w:r>
        <w:rPr>
          <w:rFonts w:asciiTheme="minorHAnsi" w:hAnsiTheme="minorHAnsi" w:cstheme="minorHAnsi"/>
          <w:spacing w:val="1"/>
          <w:sz w:val="20"/>
          <w:szCs w:val="20"/>
        </w:rPr>
        <w:t xml:space="preserve">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C238D2">
        <w:rPr>
          <w:rFonts w:asciiTheme="minorHAnsi" w:hAnsiTheme="minorHAnsi" w:cstheme="minorHAnsi"/>
          <w:spacing w:val="1"/>
          <w:sz w:val="20"/>
          <w:szCs w:val="20"/>
        </w:rPr>
        <w:t>С.Н. Нефедьев</w:t>
      </w: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C238D2">
        <w:rPr>
          <w:rFonts w:asciiTheme="minorHAnsi" w:hAnsiTheme="minorHAnsi" w:cstheme="minorHAnsi"/>
          <w:spacing w:val="1"/>
          <w:sz w:val="20"/>
          <w:szCs w:val="20"/>
        </w:rPr>
        <w:tab/>
      </w:r>
      <w:r w:rsidRPr="00C238D2">
        <w:rPr>
          <w:rFonts w:asciiTheme="minorHAnsi" w:hAnsiTheme="minorHAnsi" w:cstheme="minorHAnsi"/>
          <w:spacing w:val="1"/>
          <w:sz w:val="20"/>
          <w:szCs w:val="20"/>
        </w:rPr>
        <w:tab/>
        <w:t xml:space="preserve">С.Н. Нефедьев </w:t>
      </w:r>
      <w:r w:rsidRPr="00C238D2">
        <w:rPr>
          <w:rFonts w:asciiTheme="minorHAnsi" w:hAnsiTheme="minorHAnsi" w:cstheme="minorHAnsi"/>
          <w:sz w:val="20"/>
          <w:szCs w:val="20"/>
        </w:rPr>
        <w:t xml:space="preserve">                                                                   </w:t>
      </w:r>
    </w:p>
    <w:p w:rsidR="00C238D2" w:rsidRDefault="00C238D2" w:rsidP="00C238D2">
      <w:pPr>
        <w:autoSpaceDE w:val="0"/>
        <w:autoSpaceDN w:val="0"/>
        <w:adjustRightInd w:val="0"/>
        <w:ind w:left="4152" w:firstLine="708"/>
        <w:jc w:val="both"/>
        <w:rPr>
          <w:rFonts w:cstheme="minorHAnsi"/>
          <w:sz w:val="20"/>
          <w:szCs w:val="20"/>
        </w:rPr>
      </w:pPr>
    </w:p>
    <w:p w:rsidR="00C238D2" w:rsidRDefault="00C238D2" w:rsidP="00C238D2">
      <w:pPr>
        <w:autoSpaceDE w:val="0"/>
        <w:autoSpaceDN w:val="0"/>
        <w:adjustRightInd w:val="0"/>
        <w:ind w:left="4152" w:firstLine="708"/>
        <w:jc w:val="both"/>
        <w:rPr>
          <w:rFonts w:cstheme="minorHAnsi"/>
          <w:sz w:val="20"/>
          <w:szCs w:val="20"/>
        </w:rPr>
      </w:pPr>
    </w:p>
    <w:p w:rsidR="00C238D2" w:rsidRPr="00C238D2" w:rsidRDefault="00C238D2" w:rsidP="00C238D2">
      <w:pPr>
        <w:autoSpaceDE w:val="0"/>
        <w:autoSpaceDN w:val="0"/>
        <w:adjustRightInd w:val="0"/>
        <w:ind w:left="3540"/>
        <w:jc w:val="both"/>
        <w:rPr>
          <w:rFonts w:cstheme="minorHAnsi"/>
          <w:sz w:val="20"/>
          <w:szCs w:val="20"/>
        </w:rPr>
      </w:pPr>
      <w:r w:rsidRPr="00C238D2">
        <w:rPr>
          <w:rFonts w:cstheme="minorHAnsi"/>
          <w:sz w:val="20"/>
          <w:szCs w:val="20"/>
        </w:rPr>
        <w:t xml:space="preserve">  Утверждено решением Думы МО </w:t>
      </w:r>
    </w:p>
    <w:p w:rsidR="00C238D2" w:rsidRPr="00C238D2" w:rsidRDefault="00C238D2" w:rsidP="00C238D2">
      <w:pPr>
        <w:pStyle w:val="ConsPlusTitle"/>
        <w:ind w:left="3540"/>
        <w:rPr>
          <w:rFonts w:asciiTheme="minorHAnsi" w:hAnsiTheme="minorHAnsi" w:cstheme="minorHAnsi"/>
          <w:b w:val="0"/>
          <w:sz w:val="20"/>
          <w:szCs w:val="20"/>
        </w:rPr>
      </w:pPr>
      <w:r>
        <w:rPr>
          <w:rFonts w:asciiTheme="minorHAnsi" w:hAnsiTheme="minorHAnsi" w:cstheme="minorHAnsi"/>
          <w:b w:val="0"/>
          <w:sz w:val="20"/>
          <w:szCs w:val="20"/>
        </w:rPr>
        <w:t xml:space="preserve">   </w:t>
      </w:r>
      <w:r w:rsidRPr="00C238D2">
        <w:rPr>
          <w:rFonts w:asciiTheme="minorHAnsi" w:hAnsiTheme="minorHAnsi" w:cstheme="minorHAnsi"/>
          <w:b w:val="0"/>
          <w:sz w:val="20"/>
          <w:szCs w:val="20"/>
        </w:rPr>
        <w:t>«Олонки» от 27.11.2015 г. № 100</w:t>
      </w:r>
    </w:p>
    <w:p w:rsidR="00C238D2" w:rsidRPr="00C238D2" w:rsidRDefault="00C238D2" w:rsidP="00C238D2">
      <w:pPr>
        <w:pStyle w:val="ConsPlusTitle"/>
        <w:rPr>
          <w:rFonts w:asciiTheme="minorHAnsi" w:hAnsiTheme="minorHAnsi" w:cstheme="minorHAnsi"/>
          <w:sz w:val="20"/>
          <w:szCs w:val="20"/>
        </w:rPr>
      </w:pPr>
    </w:p>
    <w:p w:rsidR="00C238D2" w:rsidRPr="00C238D2" w:rsidRDefault="00C238D2" w:rsidP="00C238D2">
      <w:pPr>
        <w:pStyle w:val="ConsPlusTitle"/>
        <w:jc w:val="center"/>
        <w:rPr>
          <w:rFonts w:asciiTheme="minorHAnsi" w:hAnsiTheme="minorHAnsi" w:cstheme="minorHAnsi"/>
          <w:sz w:val="20"/>
          <w:szCs w:val="20"/>
        </w:rPr>
      </w:pPr>
    </w:p>
    <w:p w:rsidR="00C238D2" w:rsidRPr="00C238D2" w:rsidRDefault="00C238D2" w:rsidP="00C238D2">
      <w:pPr>
        <w:pStyle w:val="ConsPlusTitle"/>
        <w:jc w:val="center"/>
        <w:rPr>
          <w:rFonts w:asciiTheme="minorHAnsi" w:hAnsiTheme="minorHAnsi" w:cstheme="minorHAnsi"/>
          <w:sz w:val="20"/>
          <w:szCs w:val="20"/>
        </w:rPr>
      </w:pPr>
      <w:r w:rsidRPr="00C238D2">
        <w:rPr>
          <w:rFonts w:asciiTheme="minorHAnsi" w:hAnsiTheme="minorHAnsi" w:cstheme="minorHAnsi"/>
          <w:sz w:val="20"/>
          <w:szCs w:val="20"/>
        </w:rPr>
        <w:t xml:space="preserve">ПОЛОЖЕНИЕ О ЗЕМЕЛЬНОМ НАЛОГЕ </w:t>
      </w:r>
    </w:p>
    <w:p w:rsidR="00C238D2" w:rsidRPr="00C238D2" w:rsidRDefault="00C238D2" w:rsidP="00C238D2">
      <w:pPr>
        <w:pStyle w:val="ConsPlusTitle"/>
        <w:jc w:val="center"/>
        <w:rPr>
          <w:rFonts w:asciiTheme="minorHAnsi" w:hAnsiTheme="minorHAnsi" w:cstheme="minorHAnsi"/>
          <w:sz w:val="20"/>
          <w:szCs w:val="20"/>
        </w:rPr>
      </w:pPr>
      <w:r w:rsidRPr="00C238D2">
        <w:rPr>
          <w:rFonts w:asciiTheme="minorHAnsi" w:hAnsiTheme="minorHAnsi" w:cstheme="minorHAnsi"/>
          <w:sz w:val="20"/>
          <w:szCs w:val="20"/>
        </w:rPr>
        <w:t>НА ТЕРРИТОРИИ МУНИЦИПАЛЬНОГО ОБРАЗОВАНИЯ «ОЛОНКИ»</w:t>
      </w:r>
    </w:p>
    <w:p w:rsidR="00C238D2" w:rsidRPr="00C238D2" w:rsidRDefault="00C238D2" w:rsidP="00C238D2">
      <w:pPr>
        <w:autoSpaceDE w:val="0"/>
        <w:autoSpaceDN w:val="0"/>
        <w:adjustRightInd w:val="0"/>
        <w:jc w:val="center"/>
        <w:rPr>
          <w:rFonts w:cstheme="minorHAnsi"/>
          <w:sz w:val="20"/>
          <w:szCs w:val="20"/>
        </w:rPr>
      </w:pPr>
    </w:p>
    <w:p w:rsidR="00C238D2" w:rsidRPr="00C238D2" w:rsidRDefault="00C238D2" w:rsidP="00C238D2">
      <w:pPr>
        <w:numPr>
          <w:ilvl w:val="0"/>
          <w:numId w:val="5"/>
        </w:numPr>
        <w:autoSpaceDE w:val="0"/>
        <w:autoSpaceDN w:val="0"/>
        <w:adjustRightInd w:val="0"/>
        <w:jc w:val="center"/>
        <w:outlineLvl w:val="1"/>
        <w:rPr>
          <w:rFonts w:cstheme="minorHAnsi"/>
          <w:sz w:val="20"/>
          <w:szCs w:val="20"/>
        </w:rPr>
      </w:pPr>
      <w:r w:rsidRPr="00C238D2">
        <w:rPr>
          <w:rFonts w:cstheme="minorHAnsi"/>
          <w:sz w:val="20"/>
          <w:szCs w:val="20"/>
        </w:rPr>
        <w:t>ОБЩИЕ ПОЛОЖЕНИЯ</w:t>
      </w:r>
    </w:p>
    <w:p w:rsidR="00C238D2" w:rsidRPr="00C238D2" w:rsidRDefault="00C238D2" w:rsidP="00C238D2">
      <w:pPr>
        <w:autoSpaceDE w:val="0"/>
        <w:autoSpaceDN w:val="0"/>
        <w:adjustRightInd w:val="0"/>
        <w:jc w:val="both"/>
        <w:rPr>
          <w:rFonts w:cstheme="minorHAnsi"/>
          <w:sz w:val="20"/>
          <w:szCs w:val="20"/>
        </w:rPr>
      </w:pPr>
      <w:r w:rsidRPr="00C238D2">
        <w:rPr>
          <w:rFonts w:cstheme="minorHAnsi"/>
          <w:sz w:val="20"/>
          <w:szCs w:val="20"/>
        </w:rPr>
        <w:t xml:space="preserve">       Настоящим Положением в соответствии с Налоговым кодексом Российской Федерации на территории муниципального образования «Олонки»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C238D2" w:rsidRPr="00C238D2" w:rsidRDefault="00C238D2" w:rsidP="00C238D2">
      <w:pPr>
        <w:autoSpaceDE w:val="0"/>
        <w:autoSpaceDN w:val="0"/>
        <w:adjustRightInd w:val="0"/>
        <w:jc w:val="both"/>
        <w:rPr>
          <w:rFonts w:cstheme="minorHAnsi"/>
          <w:sz w:val="20"/>
          <w:szCs w:val="20"/>
        </w:rPr>
      </w:pPr>
    </w:p>
    <w:p w:rsidR="00C238D2" w:rsidRPr="00C238D2" w:rsidRDefault="00C238D2" w:rsidP="00C238D2">
      <w:pPr>
        <w:autoSpaceDE w:val="0"/>
        <w:autoSpaceDN w:val="0"/>
        <w:adjustRightInd w:val="0"/>
        <w:jc w:val="center"/>
        <w:outlineLvl w:val="1"/>
        <w:rPr>
          <w:rFonts w:cstheme="minorHAnsi"/>
          <w:sz w:val="20"/>
          <w:szCs w:val="20"/>
        </w:rPr>
      </w:pPr>
      <w:r w:rsidRPr="00C238D2">
        <w:rPr>
          <w:rFonts w:cstheme="minorHAnsi"/>
          <w:sz w:val="20"/>
          <w:szCs w:val="20"/>
        </w:rPr>
        <w:t>2. НАЛОГОВЫЕ СТАВКИ</w:t>
      </w:r>
    </w:p>
    <w:p w:rsidR="00C238D2" w:rsidRPr="00C238D2" w:rsidRDefault="00C238D2" w:rsidP="00C238D2">
      <w:pPr>
        <w:autoSpaceDE w:val="0"/>
        <w:autoSpaceDN w:val="0"/>
        <w:adjustRightInd w:val="0"/>
        <w:jc w:val="center"/>
        <w:outlineLvl w:val="1"/>
        <w:rPr>
          <w:rFonts w:cstheme="minorHAnsi"/>
          <w:sz w:val="20"/>
          <w:szCs w:val="20"/>
        </w:rPr>
      </w:pPr>
    </w:p>
    <w:p w:rsidR="00C238D2" w:rsidRPr="00C238D2" w:rsidRDefault="00C238D2" w:rsidP="00C238D2">
      <w:pPr>
        <w:autoSpaceDE w:val="0"/>
        <w:autoSpaceDN w:val="0"/>
        <w:adjustRightInd w:val="0"/>
        <w:jc w:val="both"/>
        <w:rPr>
          <w:rFonts w:cstheme="minorHAnsi"/>
          <w:sz w:val="20"/>
          <w:szCs w:val="20"/>
        </w:rPr>
      </w:pPr>
      <w:r w:rsidRPr="00C238D2">
        <w:rPr>
          <w:rFonts w:cstheme="minorHAnsi"/>
          <w:sz w:val="20"/>
          <w:szCs w:val="20"/>
        </w:rPr>
        <w:t xml:space="preserve">        Налоговые ставки устанавливаются в следующих размерах: </w:t>
      </w:r>
    </w:p>
    <w:p w:rsidR="00C238D2" w:rsidRPr="00C238D2" w:rsidRDefault="00C238D2" w:rsidP="00C238D2">
      <w:pPr>
        <w:widowControl w:val="0"/>
        <w:autoSpaceDE w:val="0"/>
        <w:autoSpaceDN w:val="0"/>
        <w:adjustRightInd w:val="0"/>
        <w:ind w:firstLine="540"/>
        <w:jc w:val="both"/>
        <w:rPr>
          <w:rFonts w:cstheme="minorHAnsi"/>
          <w:sz w:val="20"/>
          <w:szCs w:val="20"/>
        </w:rPr>
      </w:pPr>
      <w:r w:rsidRPr="00C238D2">
        <w:rPr>
          <w:rFonts w:cstheme="minorHAnsi"/>
          <w:sz w:val="20"/>
          <w:szCs w:val="20"/>
        </w:rPr>
        <w:t>1) 0,3 процента в отношении земельных участков:</w:t>
      </w:r>
    </w:p>
    <w:p w:rsidR="00C238D2" w:rsidRPr="00C238D2" w:rsidRDefault="00C238D2" w:rsidP="00C238D2">
      <w:pPr>
        <w:widowControl w:val="0"/>
        <w:autoSpaceDE w:val="0"/>
        <w:autoSpaceDN w:val="0"/>
        <w:adjustRightInd w:val="0"/>
        <w:jc w:val="both"/>
        <w:rPr>
          <w:rFonts w:cstheme="minorHAnsi"/>
          <w:sz w:val="20"/>
          <w:szCs w:val="20"/>
        </w:rPr>
      </w:pPr>
      <w:r w:rsidRPr="00C238D2">
        <w:rPr>
          <w:rFonts w:cstheme="minorHAnsi"/>
          <w:sz w:val="20"/>
          <w:szCs w:val="20"/>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238D2" w:rsidRPr="00C238D2" w:rsidRDefault="00C238D2" w:rsidP="00C238D2">
      <w:pPr>
        <w:widowControl w:val="0"/>
        <w:autoSpaceDE w:val="0"/>
        <w:autoSpaceDN w:val="0"/>
        <w:adjustRightInd w:val="0"/>
        <w:ind w:firstLine="540"/>
        <w:jc w:val="both"/>
        <w:rPr>
          <w:rFonts w:cstheme="minorHAnsi"/>
          <w:sz w:val="20"/>
          <w:szCs w:val="20"/>
        </w:rPr>
      </w:pPr>
      <w:proofErr w:type="gramStart"/>
      <w:r w:rsidRPr="00C238D2">
        <w:rPr>
          <w:rFonts w:cstheme="minorHAnsi"/>
          <w:sz w:val="20"/>
          <w:szCs w:val="20"/>
        </w:rPr>
        <w:t>занятых</w:t>
      </w:r>
      <w:proofErr w:type="gramEnd"/>
      <w:r w:rsidRPr="00C238D2">
        <w:rPr>
          <w:rFonts w:cstheme="minorHAnsi"/>
          <w:sz w:val="20"/>
          <w:szCs w:val="20"/>
        </w:rPr>
        <w:t xml:space="preserve"> </w:t>
      </w:r>
      <w:hyperlink r:id="rId5" w:history="1">
        <w:r w:rsidRPr="00C238D2">
          <w:rPr>
            <w:rFonts w:cstheme="minorHAnsi"/>
            <w:sz w:val="20"/>
            <w:szCs w:val="20"/>
          </w:rPr>
          <w:t>жилищным фондом</w:t>
        </w:r>
      </w:hyperlink>
      <w:r w:rsidRPr="00C238D2">
        <w:rPr>
          <w:rFonts w:cstheme="minorHAnsi"/>
          <w:sz w:val="20"/>
          <w:szCs w:val="20"/>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C238D2" w:rsidRPr="00C238D2" w:rsidRDefault="00C238D2" w:rsidP="00C238D2">
      <w:pPr>
        <w:widowControl w:val="0"/>
        <w:autoSpaceDE w:val="0"/>
        <w:autoSpaceDN w:val="0"/>
        <w:adjustRightInd w:val="0"/>
        <w:ind w:firstLine="540"/>
        <w:jc w:val="both"/>
        <w:rPr>
          <w:rFonts w:cstheme="minorHAnsi"/>
          <w:sz w:val="20"/>
          <w:szCs w:val="20"/>
        </w:rPr>
      </w:pPr>
      <w:proofErr w:type="gramStart"/>
      <w:r w:rsidRPr="00C238D2">
        <w:rPr>
          <w:rFonts w:cstheme="minorHAnsi"/>
          <w:sz w:val="20"/>
          <w:szCs w:val="20"/>
        </w:rPr>
        <w:t>приобретенных</w:t>
      </w:r>
      <w:proofErr w:type="gramEnd"/>
      <w:r w:rsidRPr="00C238D2">
        <w:rPr>
          <w:rFonts w:cstheme="minorHAnsi"/>
          <w:sz w:val="20"/>
          <w:szCs w:val="20"/>
        </w:rPr>
        <w:t xml:space="preserve"> (предоставленных) для </w:t>
      </w:r>
      <w:hyperlink r:id="rId6" w:history="1">
        <w:r w:rsidRPr="00C238D2">
          <w:rPr>
            <w:rFonts w:cstheme="minorHAnsi"/>
            <w:sz w:val="20"/>
            <w:szCs w:val="20"/>
          </w:rPr>
          <w:t>личного подсобного хозяйства</w:t>
        </w:r>
      </w:hyperlink>
      <w:r w:rsidRPr="00C238D2">
        <w:rPr>
          <w:rFonts w:cstheme="minorHAnsi"/>
          <w:sz w:val="20"/>
          <w:szCs w:val="20"/>
        </w:rPr>
        <w:t>, садоводства, огородничества или животноводства, а также дачного хозяйства;</w:t>
      </w:r>
    </w:p>
    <w:p w:rsidR="00C238D2" w:rsidRPr="00C238D2" w:rsidRDefault="00C238D2" w:rsidP="00C238D2">
      <w:pPr>
        <w:widowControl w:val="0"/>
        <w:autoSpaceDE w:val="0"/>
        <w:autoSpaceDN w:val="0"/>
        <w:adjustRightInd w:val="0"/>
        <w:ind w:firstLine="540"/>
        <w:jc w:val="both"/>
        <w:rPr>
          <w:rFonts w:cstheme="minorHAnsi"/>
          <w:sz w:val="20"/>
          <w:szCs w:val="20"/>
        </w:rPr>
      </w:pPr>
      <w:r w:rsidRPr="00C238D2">
        <w:rPr>
          <w:rFonts w:cstheme="minorHAnsi"/>
          <w:sz w:val="20"/>
          <w:szCs w:val="20"/>
        </w:rPr>
        <w:t xml:space="preserve">ограниченных в обороте в соответствии с </w:t>
      </w:r>
      <w:hyperlink r:id="rId7" w:history="1">
        <w:r w:rsidRPr="00C238D2">
          <w:rPr>
            <w:rFonts w:cstheme="minorHAnsi"/>
            <w:sz w:val="20"/>
            <w:szCs w:val="20"/>
          </w:rPr>
          <w:t>законодательством</w:t>
        </w:r>
      </w:hyperlink>
      <w:r w:rsidRPr="00C238D2">
        <w:rPr>
          <w:rFonts w:cstheme="minorHAnsi"/>
          <w:sz w:val="20"/>
          <w:szCs w:val="20"/>
        </w:rPr>
        <w:t xml:space="preserve"> Российской Федерации, предоставленных для обеспечения обороны, безопасности и таможенных нужд;</w:t>
      </w:r>
    </w:p>
    <w:p w:rsidR="00C238D2" w:rsidRPr="00C238D2" w:rsidRDefault="00C238D2" w:rsidP="00C238D2">
      <w:pPr>
        <w:widowControl w:val="0"/>
        <w:autoSpaceDE w:val="0"/>
        <w:autoSpaceDN w:val="0"/>
        <w:adjustRightInd w:val="0"/>
        <w:ind w:firstLine="540"/>
        <w:jc w:val="both"/>
        <w:rPr>
          <w:rFonts w:cstheme="minorHAnsi"/>
          <w:sz w:val="20"/>
          <w:szCs w:val="20"/>
        </w:rPr>
      </w:pPr>
      <w:r w:rsidRPr="00C238D2">
        <w:rPr>
          <w:rFonts w:cstheme="minorHAnsi"/>
          <w:sz w:val="20"/>
          <w:szCs w:val="20"/>
        </w:rPr>
        <w:t>2) 1,5 процента в отношении прочих земельных участков.</w:t>
      </w:r>
    </w:p>
    <w:p w:rsidR="00C238D2" w:rsidRPr="00C238D2" w:rsidRDefault="00C238D2" w:rsidP="00C238D2">
      <w:pPr>
        <w:widowControl w:val="0"/>
        <w:autoSpaceDE w:val="0"/>
        <w:autoSpaceDN w:val="0"/>
        <w:adjustRightInd w:val="0"/>
        <w:jc w:val="both"/>
        <w:rPr>
          <w:rFonts w:cstheme="minorHAnsi"/>
          <w:sz w:val="20"/>
          <w:szCs w:val="20"/>
        </w:rPr>
      </w:pPr>
    </w:p>
    <w:p w:rsidR="00C238D2" w:rsidRPr="00C238D2" w:rsidRDefault="00C238D2" w:rsidP="00C238D2">
      <w:pPr>
        <w:autoSpaceDE w:val="0"/>
        <w:autoSpaceDN w:val="0"/>
        <w:adjustRightInd w:val="0"/>
        <w:jc w:val="center"/>
        <w:outlineLvl w:val="1"/>
        <w:rPr>
          <w:rFonts w:cstheme="minorHAnsi"/>
          <w:sz w:val="20"/>
          <w:szCs w:val="20"/>
        </w:rPr>
      </w:pPr>
      <w:r w:rsidRPr="00C238D2">
        <w:rPr>
          <w:rFonts w:cstheme="minorHAnsi"/>
          <w:sz w:val="20"/>
          <w:szCs w:val="20"/>
        </w:rPr>
        <w:t>3. ПОРЯДОК И СРОКИ УПЛАТЫ НАЛОГА  И  АВАНСОВЫХ ПЛАТЕЖЕЙ ПО НАЛОГУ</w:t>
      </w:r>
    </w:p>
    <w:p w:rsidR="00C238D2" w:rsidRPr="00C238D2" w:rsidRDefault="00C238D2" w:rsidP="00C238D2">
      <w:pPr>
        <w:autoSpaceDE w:val="0"/>
        <w:autoSpaceDN w:val="0"/>
        <w:adjustRightInd w:val="0"/>
        <w:rPr>
          <w:rFonts w:cstheme="minorHAnsi"/>
          <w:sz w:val="20"/>
          <w:szCs w:val="20"/>
        </w:rPr>
      </w:pPr>
    </w:p>
    <w:p w:rsidR="00C238D2" w:rsidRPr="00C238D2" w:rsidRDefault="00C238D2" w:rsidP="00C238D2">
      <w:pPr>
        <w:autoSpaceDE w:val="0"/>
        <w:autoSpaceDN w:val="0"/>
        <w:adjustRightInd w:val="0"/>
        <w:ind w:firstLine="540"/>
        <w:jc w:val="both"/>
        <w:rPr>
          <w:rFonts w:cstheme="minorHAnsi"/>
          <w:sz w:val="20"/>
          <w:szCs w:val="20"/>
        </w:rPr>
      </w:pPr>
      <w:r w:rsidRPr="00C238D2">
        <w:rPr>
          <w:rFonts w:cstheme="minorHAnsi"/>
          <w:sz w:val="20"/>
          <w:szCs w:val="20"/>
        </w:rPr>
        <w:t>3.1. Налог, подлежащий уплате по истечении налогового периода, уплачивается налогоплательщиками - организациями в местный бюджет не позднее 05 февраля года, следующего за истекшим налоговым периодом.</w:t>
      </w:r>
    </w:p>
    <w:p w:rsidR="00C238D2" w:rsidRPr="00C238D2" w:rsidRDefault="00C238D2" w:rsidP="00C238D2">
      <w:pPr>
        <w:widowControl w:val="0"/>
        <w:autoSpaceDE w:val="0"/>
        <w:autoSpaceDN w:val="0"/>
        <w:adjustRightInd w:val="0"/>
        <w:ind w:firstLine="540"/>
        <w:jc w:val="both"/>
        <w:rPr>
          <w:rFonts w:cstheme="minorHAnsi"/>
          <w:sz w:val="20"/>
          <w:szCs w:val="20"/>
        </w:rPr>
      </w:pPr>
      <w:r w:rsidRPr="00C238D2">
        <w:rPr>
          <w:rFonts w:cstheme="minorHAnsi"/>
          <w:sz w:val="20"/>
          <w:szCs w:val="20"/>
        </w:rPr>
        <w:t>3.2. Налог подлежит уплате налогоплательщиками - физическими лицами в срок не позднее 1 октября года, следующего за истекшим налоговым периодом.</w:t>
      </w:r>
    </w:p>
    <w:p w:rsidR="00C238D2" w:rsidRPr="00C238D2" w:rsidRDefault="00C238D2" w:rsidP="00C238D2">
      <w:pPr>
        <w:widowControl w:val="0"/>
        <w:autoSpaceDE w:val="0"/>
        <w:autoSpaceDN w:val="0"/>
        <w:adjustRightInd w:val="0"/>
        <w:ind w:firstLine="540"/>
        <w:jc w:val="both"/>
        <w:rPr>
          <w:rFonts w:cstheme="minorHAnsi"/>
          <w:sz w:val="20"/>
          <w:szCs w:val="20"/>
        </w:rPr>
      </w:pPr>
      <w:r w:rsidRPr="00C238D2">
        <w:rPr>
          <w:rFonts w:cstheme="minorHAnsi"/>
          <w:sz w:val="20"/>
          <w:szCs w:val="20"/>
        </w:rPr>
        <w:t>3.3. В течение налогового периода налогоплательщик</w:t>
      </w:r>
      <w:proofErr w:type="gramStart"/>
      <w:r w:rsidRPr="00C238D2">
        <w:rPr>
          <w:rFonts w:cstheme="minorHAnsi"/>
          <w:sz w:val="20"/>
          <w:szCs w:val="20"/>
        </w:rPr>
        <w:t>и-</w:t>
      </w:r>
      <w:proofErr w:type="gramEnd"/>
      <w:r w:rsidRPr="00C238D2">
        <w:rPr>
          <w:rFonts w:cstheme="minorHAnsi"/>
          <w:sz w:val="20"/>
          <w:szCs w:val="20"/>
        </w:rPr>
        <w:t xml:space="preserve"> организации уплачивают авансовые платежи по налогу. По истечении налогового периода налогоплательщики - организации уплачивают сумму налога, исчисленную в порядке, предусмотренном </w:t>
      </w:r>
      <w:hyperlink r:id="rId8" w:history="1">
        <w:r w:rsidRPr="00C238D2">
          <w:rPr>
            <w:rFonts w:cstheme="minorHAnsi"/>
            <w:sz w:val="20"/>
            <w:szCs w:val="20"/>
          </w:rPr>
          <w:t>пунктом 5 статьи 396</w:t>
        </w:r>
      </w:hyperlink>
      <w:r w:rsidRPr="00C238D2">
        <w:rPr>
          <w:rFonts w:cstheme="minorHAnsi"/>
          <w:sz w:val="20"/>
          <w:szCs w:val="20"/>
        </w:rPr>
        <w:t xml:space="preserve"> Налогового кодекса РФ.</w:t>
      </w:r>
    </w:p>
    <w:p w:rsidR="00C238D2" w:rsidRPr="00C238D2" w:rsidRDefault="00C238D2" w:rsidP="00C238D2">
      <w:pPr>
        <w:widowControl w:val="0"/>
        <w:autoSpaceDE w:val="0"/>
        <w:autoSpaceDN w:val="0"/>
        <w:adjustRightInd w:val="0"/>
        <w:ind w:firstLine="540"/>
        <w:jc w:val="both"/>
        <w:rPr>
          <w:rFonts w:cstheme="minorHAnsi"/>
          <w:sz w:val="20"/>
          <w:szCs w:val="20"/>
        </w:rPr>
      </w:pPr>
      <w:r w:rsidRPr="00C238D2">
        <w:rPr>
          <w:rFonts w:cstheme="minorHAnsi"/>
          <w:sz w:val="20"/>
          <w:szCs w:val="20"/>
        </w:rPr>
        <w:t xml:space="preserve">3.4.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w:t>
      </w:r>
      <w:hyperlink r:id="rId9" w:history="1">
        <w:r w:rsidRPr="00C238D2">
          <w:rPr>
            <w:rFonts w:cstheme="minorHAnsi"/>
            <w:sz w:val="20"/>
            <w:szCs w:val="20"/>
          </w:rPr>
          <w:t>статьей 389</w:t>
        </w:r>
      </w:hyperlink>
      <w:r w:rsidRPr="00C238D2">
        <w:rPr>
          <w:rFonts w:cstheme="minorHAnsi"/>
          <w:sz w:val="20"/>
          <w:szCs w:val="20"/>
        </w:rPr>
        <w:t xml:space="preserve"> настоящего Кодекса.</w:t>
      </w:r>
      <w:bookmarkStart w:id="0" w:name="Par6"/>
      <w:bookmarkEnd w:id="0"/>
    </w:p>
    <w:p w:rsidR="00C238D2" w:rsidRPr="00C238D2" w:rsidRDefault="00C238D2" w:rsidP="00C238D2">
      <w:pPr>
        <w:autoSpaceDE w:val="0"/>
        <w:autoSpaceDN w:val="0"/>
        <w:adjustRightInd w:val="0"/>
        <w:jc w:val="both"/>
        <w:rPr>
          <w:rFonts w:cstheme="minorHAnsi"/>
          <w:sz w:val="20"/>
          <w:szCs w:val="20"/>
        </w:rPr>
      </w:pPr>
      <w:r w:rsidRPr="00C238D2">
        <w:rPr>
          <w:rFonts w:cstheme="minorHAnsi"/>
          <w:sz w:val="20"/>
          <w:szCs w:val="20"/>
        </w:rPr>
        <w:t xml:space="preserve">       3.5. Отчетными периодами для налогоплательщиков – организаций признаются первый квартал, второй квартал и третий квартал календарного года.</w:t>
      </w:r>
    </w:p>
    <w:p w:rsidR="00C238D2" w:rsidRPr="00C238D2" w:rsidRDefault="00C238D2" w:rsidP="00C238D2">
      <w:pPr>
        <w:widowControl w:val="0"/>
        <w:autoSpaceDE w:val="0"/>
        <w:autoSpaceDN w:val="0"/>
        <w:adjustRightInd w:val="0"/>
        <w:ind w:firstLine="540"/>
        <w:jc w:val="both"/>
        <w:rPr>
          <w:rFonts w:cstheme="minorHAnsi"/>
          <w:sz w:val="20"/>
          <w:szCs w:val="20"/>
        </w:rPr>
      </w:pPr>
      <w:r w:rsidRPr="00C238D2">
        <w:rPr>
          <w:rFonts w:cstheme="minorHAnsi"/>
          <w:sz w:val="20"/>
          <w:szCs w:val="20"/>
        </w:rPr>
        <w:t>3.6.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C238D2" w:rsidRPr="00C238D2" w:rsidRDefault="00C238D2" w:rsidP="00C238D2">
      <w:pPr>
        <w:widowControl w:val="0"/>
        <w:autoSpaceDE w:val="0"/>
        <w:autoSpaceDN w:val="0"/>
        <w:adjustRightInd w:val="0"/>
        <w:ind w:firstLine="540"/>
        <w:jc w:val="both"/>
        <w:rPr>
          <w:rFonts w:cstheme="minorHAnsi"/>
          <w:sz w:val="20"/>
          <w:szCs w:val="20"/>
        </w:rPr>
      </w:pPr>
      <w:r w:rsidRPr="00C238D2">
        <w:rPr>
          <w:rFonts w:cstheme="minorHAnsi"/>
          <w:sz w:val="20"/>
          <w:szCs w:val="20"/>
        </w:rPr>
        <w:t xml:space="preserve">3.7. </w:t>
      </w:r>
      <w:proofErr w:type="gramStart"/>
      <w:r w:rsidRPr="00C238D2">
        <w:rPr>
          <w:rFonts w:cstheme="minorHAnsi"/>
          <w:sz w:val="20"/>
          <w:szCs w:val="20"/>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C238D2">
        <w:rPr>
          <w:rFonts w:cstheme="minorHAnsi"/>
          <w:sz w:val="20"/>
          <w:szCs w:val="20"/>
        </w:rPr>
        <w:t xml:space="preserve"> наследуемом </w:t>
      </w:r>
      <w:proofErr w:type="gramStart"/>
      <w:r w:rsidRPr="00C238D2">
        <w:rPr>
          <w:rFonts w:cstheme="minorHAnsi"/>
          <w:sz w:val="20"/>
          <w:szCs w:val="20"/>
        </w:rPr>
        <w:t>владении</w:t>
      </w:r>
      <w:proofErr w:type="gramEnd"/>
      <w:r w:rsidRPr="00C238D2">
        <w:rPr>
          <w:rFonts w:cstheme="minorHAnsi"/>
          <w:sz w:val="20"/>
          <w:szCs w:val="20"/>
        </w:rPr>
        <w:t>) налогоплательщика, к числу календарных месяцев в налоговом (отчетном) периоде.</w:t>
      </w:r>
    </w:p>
    <w:p w:rsidR="00C238D2" w:rsidRPr="00C238D2" w:rsidRDefault="00C238D2" w:rsidP="00C238D2">
      <w:pPr>
        <w:pStyle w:val="ConsPlusNormal"/>
        <w:ind w:firstLine="540"/>
        <w:jc w:val="both"/>
        <w:rPr>
          <w:rFonts w:asciiTheme="minorHAnsi" w:hAnsiTheme="minorHAnsi" w:cstheme="minorHAnsi"/>
        </w:rPr>
      </w:pPr>
      <w:r w:rsidRPr="00C238D2">
        <w:rPr>
          <w:rFonts w:asciiTheme="minorHAnsi" w:hAnsiTheme="minorHAnsi" w:cstheme="minorHAnsi"/>
        </w:rPr>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w:t>
      </w:r>
      <w:r w:rsidRPr="00C238D2">
        <w:rPr>
          <w:rFonts w:asciiTheme="minorHAnsi" w:hAnsiTheme="minorHAnsi" w:cstheme="minorHAnsi"/>
        </w:rPr>
        <w:lastRenderedPageBreak/>
        <w:t xml:space="preserve">месяца включительно или прекращение указанного права произошло после 15-го числа соответствующего месяца, </w:t>
      </w:r>
      <w:proofErr w:type="gramStart"/>
      <w:r w:rsidRPr="00C238D2">
        <w:rPr>
          <w:rFonts w:asciiTheme="minorHAnsi" w:hAnsiTheme="minorHAnsi" w:cstheme="minorHAnsi"/>
        </w:rPr>
        <w:t>за полный месяц</w:t>
      </w:r>
      <w:proofErr w:type="gramEnd"/>
      <w:r w:rsidRPr="00C238D2">
        <w:rPr>
          <w:rFonts w:asciiTheme="minorHAnsi" w:hAnsiTheme="minorHAnsi" w:cstheme="minorHAnsi"/>
        </w:rPr>
        <w:t xml:space="preserve"> принимается месяц возникновения (прекращения) указанного права.</w:t>
      </w:r>
    </w:p>
    <w:p w:rsidR="00C238D2" w:rsidRPr="00C238D2" w:rsidRDefault="00C238D2" w:rsidP="00C238D2">
      <w:pPr>
        <w:pStyle w:val="ConsPlusNormal"/>
        <w:jc w:val="both"/>
        <w:rPr>
          <w:rFonts w:asciiTheme="minorHAnsi" w:hAnsiTheme="minorHAnsi" w:cstheme="minorHAnsi"/>
        </w:rPr>
      </w:pPr>
      <w:r w:rsidRPr="00C238D2">
        <w:rPr>
          <w:rFonts w:asciiTheme="minorHAnsi" w:hAnsiTheme="minorHAnsi" w:cstheme="minorHAnsi"/>
        </w:rPr>
        <w:t xml:space="preserve">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C238D2" w:rsidRPr="00C238D2" w:rsidRDefault="00C238D2" w:rsidP="00C238D2">
      <w:pPr>
        <w:pStyle w:val="ConsPlusNormal"/>
        <w:ind w:firstLine="540"/>
        <w:jc w:val="both"/>
        <w:rPr>
          <w:rFonts w:asciiTheme="minorHAnsi" w:hAnsiTheme="minorHAnsi" w:cstheme="minorHAnsi"/>
        </w:rPr>
      </w:pPr>
      <w:r w:rsidRPr="00C238D2">
        <w:rPr>
          <w:rFonts w:asciiTheme="minorHAnsi" w:hAnsiTheme="minorHAnsi" w:cstheme="minorHAnsi"/>
        </w:rPr>
        <w:t xml:space="preserve">В отношении земельного участка (его доли), перешедшего (перешедшей) по наследству к физическому лицу, налог </w:t>
      </w:r>
      <w:proofErr w:type="gramStart"/>
      <w:r w:rsidRPr="00C238D2">
        <w:rPr>
          <w:rFonts w:asciiTheme="minorHAnsi" w:hAnsiTheme="minorHAnsi" w:cstheme="minorHAnsi"/>
        </w:rPr>
        <w:t>исчисляется</w:t>
      </w:r>
      <w:proofErr w:type="gramEnd"/>
      <w:r w:rsidRPr="00C238D2">
        <w:rPr>
          <w:rFonts w:asciiTheme="minorHAnsi" w:hAnsiTheme="minorHAnsi" w:cstheme="minorHAnsi"/>
        </w:rPr>
        <w:t xml:space="preserve"> начиная с месяца </w:t>
      </w:r>
      <w:hyperlink r:id="rId10" w:history="1">
        <w:r w:rsidRPr="00C238D2">
          <w:rPr>
            <w:rFonts w:asciiTheme="minorHAnsi" w:hAnsiTheme="minorHAnsi" w:cstheme="minorHAnsi"/>
          </w:rPr>
          <w:t>открытия наследства</w:t>
        </w:r>
      </w:hyperlink>
      <w:r w:rsidRPr="00C238D2">
        <w:rPr>
          <w:rFonts w:asciiTheme="minorHAnsi" w:hAnsiTheme="minorHAnsi" w:cstheme="minorHAnsi"/>
        </w:rPr>
        <w:t xml:space="preserve">. </w:t>
      </w:r>
    </w:p>
    <w:p w:rsidR="00C238D2" w:rsidRPr="00C238D2" w:rsidRDefault="00C238D2" w:rsidP="00C238D2">
      <w:pPr>
        <w:pStyle w:val="ConsPlusNormal"/>
        <w:ind w:firstLine="540"/>
        <w:jc w:val="both"/>
        <w:rPr>
          <w:rFonts w:asciiTheme="minorHAnsi" w:hAnsiTheme="minorHAnsi" w:cstheme="minorHAnsi"/>
        </w:rPr>
      </w:pPr>
      <w:bookmarkStart w:id="1" w:name="P185"/>
      <w:bookmarkEnd w:id="1"/>
      <w:r w:rsidRPr="00C238D2">
        <w:rPr>
          <w:rFonts w:asciiTheme="minorHAnsi" w:hAnsiTheme="minorHAnsi" w:cstheme="minorHAnsi"/>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w:t>
      </w:r>
      <w:proofErr w:type="gramStart"/>
      <w:r w:rsidRPr="00C238D2">
        <w:rPr>
          <w:rFonts w:asciiTheme="minorHAnsi" w:hAnsiTheme="minorHAnsi" w:cstheme="minorHAnsi"/>
        </w:rPr>
        <w:t>строительства</w:t>
      </w:r>
      <w:proofErr w:type="gramEnd"/>
      <w:r w:rsidRPr="00C238D2">
        <w:rPr>
          <w:rFonts w:asciiTheme="minorHAnsi" w:hAnsiTheme="minorHAnsi" w:cstheme="minorHAnsi"/>
        </w:rPr>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w:t>
      </w:r>
      <w:hyperlink r:id="rId11" w:history="1">
        <w:r w:rsidRPr="00C238D2">
          <w:rPr>
            <w:rFonts w:asciiTheme="minorHAnsi" w:hAnsiTheme="minorHAnsi" w:cstheme="minorHAnsi"/>
          </w:rPr>
          <w:t>порядке</w:t>
        </w:r>
      </w:hyperlink>
      <w:r w:rsidRPr="00C238D2">
        <w:rPr>
          <w:rFonts w:asciiTheme="minorHAnsi" w:hAnsiTheme="minorHAnsi" w:cstheme="minorHAnsi"/>
        </w:rPr>
        <w:t>.</w:t>
      </w:r>
    </w:p>
    <w:p w:rsidR="00C238D2" w:rsidRPr="00C238D2" w:rsidRDefault="00C238D2" w:rsidP="00C238D2">
      <w:pPr>
        <w:pStyle w:val="ConsPlusNormal"/>
        <w:ind w:firstLine="540"/>
        <w:jc w:val="both"/>
        <w:rPr>
          <w:rFonts w:asciiTheme="minorHAnsi" w:hAnsiTheme="minorHAnsi" w:cstheme="minorHAnsi"/>
        </w:rPr>
      </w:pPr>
      <w:proofErr w:type="gramStart"/>
      <w:r w:rsidRPr="00C238D2">
        <w:rPr>
          <w:rFonts w:asciiTheme="minorHAnsi" w:hAnsiTheme="minorHAnsi" w:cstheme="minorHAnsi"/>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rsidR="00C238D2" w:rsidRPr="00C238D2" w:rsidRDefault="00C238D2" w:rsidP="00C238D2">
      <w:pPr>
        <w:pStyle w:val="ConsPlusNormal"/>
        <w:ind w:firstLine="540"/>
        <w:jc w:val="both"/>
        <w:rPr>
          <w:rFonts w:asciiTheme="minorHAnsi" w:hAnsiTheme="minorHAnsi" w:cstheme="minorHAnsi"/>
        </w:rPr>
      </w:pPr>
      <w:bookmarkStart w:id="2" w:name="P190"/>
      <w:bookmarkEnd w:id="2"/>
      <w:r w:rsidRPr="00C238D2">
        <w:rPr>
          <w:rFonts w:asciiTheme="minorHAnsi" w:hAnsiTheme="minorHAnsi" w:cstheme="minorHAnsi"/>
        </w:rPr>
        <w:t xml:space="preserve">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w:t>
      </w:r>
      <w:r w:rsidRPr="00C238D2">
        <w:rPr>
          <w:rFonts w:asciiTheme="minorHAnsi" w:hAnsiTheme="minorHAnsi" w:cstheme="minorHAnsi"/>
        </w:rPr>
        <w:lastRenderedPageBreak/>
        <w:t xml:space="preserve">коэффициента 2 по истечении 10 лет </w:t>
      </w:r>
      <w:proofErr w:type="gramStart"/>
      <w:r w:rsidRPr="00C238D2">
        <w:rPr>
          <w:rFonts w:asciiTheme="minorHAnsi" w:hAnsiTheme="minorHAnsi" w:cstheme="minorHAnsi"/>
        </w:rPr>
        <w:t>с даты</w:t>
      </w:r>
      <w:proofErr w:type="gramEnd"/>
      <w:r w:rsidRPr="00C238D2">
        <w:rPr>
          <w:rFonts w:asciiTheme="minorHAnsi" w:hAnsiTheme="minorHAnsi" w:cstheme="minorHAnsi"/>
        </w:rP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bookmarkStart w:id="3" w:name="P221"/>
      <w:bookmarkEnd w:id="3"/>
    </w:p>
    <w:p w:rsidR="00C238D2" w:rsidRPr="00C238D2" w:rsidRDefault="00C238D2" w:rsidP="00C238D2">
      <w:pPr>
        <w:widowControl w:val="0"/>
        <w:autoSpaceDE w:val="0"/>
        <w:autoSpaceDN w:val="0"/>
        <w:adjustRightInd w:val="0"/>
        <w:ind w:firstLine="540"/>
        <w:jc w:val="both"/>
        <w:rPr>
          <w:rFonts w:cstheme="minorHAnsi"/>
          <w:sz w:val="20"/>
          <w:szCs w:val="20"/>
        </w:rPr>
      </w:pPr>
    </w:p>
    <w:p w:rsidR="00C238D2" w:rsidRPr="00C238D2" w:rsidRDefault="00C238D2" w:rsidP="00C238D2">
      <w:pPr>
        <w:autoSpaceDE w:val="0"/>
        <w:autoSpaceDN w:val="0"/>
        <w:adjustRightInd w:val="0"/>
        <w:ind w:firstLine="540"/>
        <w:jc w:val="center"/>
        <w:outlineLvl w:val="0"/>
        <w:rPr>
          <w:rFonts w:cstheme="minorHAnsi"/>
          <w:sz w:val="20"/>
          <w:szCs w:val="20"/>
        </w:rPr>
      </w:pPr>
      <w:r w:rsidRPr="00C238D2">
        <w:rPr>
          <w:rFonts w:cstheme="minorHAnsi"/>
          <w:sz w:val="20"/>
          <w:szCs w:val="20"/>
        </w:rPr>
        <w:t>4. НАЛОГОВЫЕ ЛЬГОТЫ</w:t>
      </w:r>
    </w:p>
    <w:p w:rsidR="00C238D2" w:rsidRPr="00C238D2" w:rsidRDefault="00C238D2" w:rsidP="00C238D2">
      <w:pPr>
        <w:autoSpaceDE w:val="0"/>
        <w:autoSpaceDN w:val="0"/>
        <w:adjustRightInd w:val="0"/>
        <w:ind w:firstLine="540"/>
        <w:jc w:val="center"/>
        <w:outlineLvl w:val="0"/>
        <w:rPr>
          <w:rFonts w:cstheme="minorHAnsi"/>
          <w:sz w:val="20"/>
          <w:szCs w:val="20"/>
        </w:rPr>
      </w:pPr>
    </w:p>
    <w:p w:rsidR="00C238D2" w:rsidRPr="00C238D2" w:rsidRDefault="00C238D2" w:rsidP="00C238D2">
      <w:pPr>
        <w:autoSpaceDE w:val="0"/>
        <w:autoSpaceDN w:val="0"/>
        <w:adjustRightInd w:val="0"/>
        <w:jc w:val="both"/>
        <w:rPr>
          <w:rFonts w:cstheme="minorHAnsi"/>
          <w:sz w:val="20"/>
          <w:szCs w:val="20"/>
        </w:rPr>
      </w:pPr>
      <w:r w:rsidRPr="00C238D2">
        <w:rPr>
          <w:rFonts w:cstheme="minorHAnsi"/>
          <w:sz w:val="20"/>
          <w:szCs w:val="20"/>
        </w:rPr>
        <w:t xml:space="preserve">           4.1. От уплаты земельного налога освобождаются:</w:t>
      </w:r>
    </w:p>
    <w:p w:rsidR="00C238D2" w:rsidRPr="00C238D2" w:rsidRDefault="00C238D2" w:rsidP="00C238D2">
      <w:pPr>
        <w:autoSpaceDE w:val="0"/>
        <w:autoSpaceDN w:val="0"/>
        <w:adjustRightInd w:val="0"/>
        <w:ind w:firstLine="540"/>
        <w:jc w:val="both"/>
        <w:rPr>
          <w:rFonts w:cstheme="minorHAnsi"/>
          <w:sz w:val="20"/>
          <w:szCs w:val="20"/>
        </w:rPr>
      </w:pPr>
      <w:r w:rsidRPr="00C238D2">
        <w:rPr>
          <w:rFonts w:cstheme="minorHAnsi"/>
          <w:sz w:val="20"/>
          <w:szCs w:val="20"/>
        </w:rPr>
        <w:t>4.1.1. Организации и физические лица, установленные статьей 395, ст.388 главы 31 Налогового кодекса Российской Федерации.</w:t>
      </w:r>
    </w:p>
    <w:p w:rsidR="00C238D2" w:rsidRPr="00C238D2" w:rsidRDefault="00C238D2" w:rsidP="00C238D2">
      <w:pPr>
        <w:autoSpaceDE w:val="0"/>
        <w:autoSpaceDN w:val="0"/>
        <w:adjustRightInd w:val="0"/>
        <w:ind w:firstLine="540"/>
        <w:jc w:val="both"/>
        <w:rPr>
          <w:rFonts w:cstheme="minorHAnsi"/>
          <w:sz w:val="20"/>
          <w:szCs w:val="20"/>
        </w:rPr>
      </w:pPr>
      <w:r w:rsidRPr="00C238D2">
        <w:rPr>
          <w:rFonts w:cstheme="minorHAnsi"/>
          <w:sz w:val="20"/>
          <w:szCs w:val="20"/>
        </w:rPr>
        <w:t>4.1.2. Ветераны и инвалиды Великой Отечественной войны, проживающие на территории МО «Олонки».</w:t>
      </w:r>
    </w:p>
    <w:p w:rsidR="00C238D2" w:rsidRPr="00C238D2" w:rsidRDefault="00C238D2" w:rsidP="00C238D2">
      <w:pPr>
        <w:autoSpaceDE w:val="0"/>
        <w:autoSpaceDN w:val="0"/>
        <w:adjustRightInd w:val="0"/>
        <w:ind w:firstLine="540"/>
        <w:jc w:val="both"/>
        <w:rPr>
          <w:rFonts w:cstheme="minorHAnsi"/>
          <w:sz w:val="20"/>
          <w:szCs w:val="20"/>
        </w:rPr>
      </w:pPr>
    </w:p>
    <w:p w:rsidR="00C238D2" w:rsidRPr="00C238D2" w:rsidRDefault="00C238D2" w:rsidP="00C238D2">
      <w:pPr>
        <w:autoSpaceDE w:val="0"/>
        <w:autoSpaceDN w:val="0"/>
        <w:adjustRightInd w:val="0"/>
        <w:jc w:val="center"/>
        <w:outlineLvl w:val="1"/>
        <w:rPr>
          <w:rFonts w:cstheme="minorHAnsi"/>
          <w:sz w:val="20"/>
          <w:szCs w:val="20"/>
        </w:rPr>
      </w:pPr>
      <w:r w:rsidRPr="00C238D2">
        <w:rPr>
          <w:rFonts w:cstheme="minorHAnsi"/>
          <w:sz w:val="20"/>
          <w:szCs w:val="20"/>
        </w:rPr>
        <w:t>5. ПОРЯДОК И СРОКИ ПРЕДСТАВЛЕНИЯ НАЛОГОПЛАТЕЛЬЩИКАМ   ДОКУМЕНТОВ, ПОДТВЕРЖДАЮЩИХ ПРАВО НА УМЕНЬШЕНИЕ  НАЛОГОВОЙ БАЗЫ, А ТАКЖЕ ПРАВО  НА НАЛОГОВЫЕ ЛЬГОТЫ</w:t>
      </w:r>
    </w:p>
    <w:p w:rsidR="00C238D2" w:rsidRPr="00C238D2" w:rsidRDefault="00C238D2" w:rsidP="00C238D2">
      <w:pPr>
        <w:autoSpaceDE w:val="0"/>
        <w:autoSpaceDN w:val="0"/>
        <w:adjustRightInd w:val="0"/>
        <w:jc w:val="center"/>
        <w:rPr>
          <w:rFonts w:cstheme="minorHAnsi"/>
          <w:sz w:val="20"/>
          <w:szCs w:val="20"/>
        </w:rPr>
      </w:pPr>
    </w:p>
    <w:p w:rsidR="00C238D2" w:rsidRPr="00C238D2" w:rsidRDefault="00C238D2" w:rsidP="00C238D2">
      <w:pPr>
        <w:ind w:firstLine="720"/>
        <w:jc w:val="both"/>
        <w:rPr>
          <w:rFonts w:cstheme="minorHAnsi"/>
          <w:sz w:val="20"/>
          <w:szCs w:val="20"/>
        </w:rPr>
      </w:pPr>
      <w:r w:rsidRPr="00C238D2">
        <w:rPr>
          <w:rFonts w:cstheme="minorHAnsi"/>
          <w:sz w:val="20"/>
          <w:szCs w:val="20"/>
        </w:rPr>
        <w:t xml:space="preserve">5.1. </w:t>
      </w:r>
      <w:proofErr w:type="gramStart"/>
      <w:r w:rsidRPr="00C238D2">
        <w:rPr>
          <w:rFonts w:cstheme="minorHAnsi"/>
          <w:sz w:val="20"/>
          <w:szCs w:val="20"/>
        </w:rPr>
        <w:t>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не позднее 5 февраля года, следующего за истекшим налоговым периодом.</w:t>
      </w:r>
      <w:proofErr w:type="gramEnd"/>
    </w:p>
    <w:p w:rsidR="00C238D2" w:rsidRPr="00C238D2" w:rsidRDefault="00C238D2" w:rsidP="00C238D2">
      <w:pPr>
        <w:pStyle w:val="ConsPlusNormal"/>
        <w:jc w:val="both"/>
        <w:rPr>
          <w:rFonts w:asciiTheme="minorHAnsi" w:hAnsiTheme="minorHAnsi" w:cstheme="minorHAnsi"/>
        </w:rPr>
      </w:pPr>
      <w:bookmarkStart w:id="4" w:name="P21"/>
      <w:bookmarkEnd w:id="4"/>
      <w:r w:rsidRPr="00C238D2">
        <w:rPr>
          <w:rFonts w:asciiTheme="minorHAnsi" w:hAnsiTheme="minorHAnsi" w:cstheme="minorHAnsi"/>
        </w:rPr>
        <w:t xml:space="preserve"> </w:t>
      </w:r>
    </w:p>
    <w:p w:rsidR="007B2C9A" w:rsidRDefault="007B2C9A" w:rsidP="00D07E3A">
      <w:pPr>
        <w:jc w:val="right"/>
        <w:rPr>
          <w:rStyle w:val="a9"/>
          <w:rFonts w:cstheme="minorHAnsi"/>
          <w:b w:val="0"/>
          <w:bCs/>
          <w:color w:val="auto"/>
          <w:szCs w:val="20"/>
        </w:rPr>
      </w:pP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РОССИЙСКАЯ ФЕДЕРАЦИЯ</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ИРКУТСКАЯ ОБЛАСТЬ</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БОХАНСКИЙ РАЙОН</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ДУМА</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МУНИЦИПАЛЬНОГО ОБРАЗОВАНИЯ «ОЛОНКИ»</w:t>
      </w:r>
    </w:p>
    <w:p w:rsidR="00C238D2" w:rsidRPr="00C238D2" w:rsidRDefault="00C238D2" w:rsidP="00C238D2">
      <w:pPr>
        <w:pStyle w:val="ConsTitle"/>
        <w:widowControl/>
        <w:spacing w:line="360" w:lineRule="auto"/>
        <w:ind w:right="0"/>
        <w:rPr>
          <w:rFonts w:asciiTheme="minorHAnsi" w:hAnsiTheme="minorHAnsi" w:cstheme="minorHAnsi"/>
          <w:sz w:val="20"/>
          <w:szCs w:val="20"/>
        </w:rPr>
      </w:pPr>
    </w:p>
    <w:p w:rsidR="00C238D2" w:rsidRPr="00C238D2" w:rsidRDefault="00C238D2" w:rsidP="00C238D2">
      <w:pPr>
        <w:pStyle w:val="ConsTitle"/>
        <w:widowControl/>
        <w:spacing w:line="360" w:lineRule="auto"/>
        <w:ind w:right="0"/>
        <w:rPr>
          <w:rFonts w:asciiTheme="minorHAnsi" w:hAnsiTheme="minorHAnsi" w:cstheme="minorHAnsi"/>
          <w:sz w:val="20"/>
          <w:szCs w:val="20"/>
        </w:rPr>
      </w:pPr>
      <w:r w:rsidRPr="00C238D2">
        <w:rPr>
          <w:rFonts w:asciiTheme="minorHAnsi" w:hAnsiTheme="minorHAnsi" w:cstheme="minorHAnsi"/>
          <w:sz w:val="20"/>
          <w:szCs w:val="20"/>
        </w:rPr>
        <w:t>двадцатая  третья сессия</w:t>
      </w:r>
      <w:r w:rsidRPr="00C238D2">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C238D2">
        <w:rPr>
          <w:rFonts w:asciiTheme="minorHAnsi" w:hAnsiTheme="minorHAnsi" w:cstheme="minorHAnsi"/>
          <w:sz w:val="20"/>
          <w:szCs w:val="20"/>
        </w:rPr>
        <w:t xml:space="preserve">            третьего созыва</w:t>
      </w:r>
    </w:p>
    <w:p w:rsidR="00C238D2" w:rsidRPr="00C238D2" w:rsidRDefault="00C238D2" w:rsidP="00C238D2">
      <w:pPr>
        <w:pStyle w:val="ConsTitle"/>
        <w:widowControl/>
        <w:spacing w:line="360" w:lineRule="auto"/>
        <w:ind w:right="0"/>
        <w:rPr>
          <w:rFonts w:asciiTheme="minorHAnsi" w:hAnsiTheme="minorHAnsi" w:cstheme="minorHAnsi"/>
          <w:sz w:val="20"/>
          <w:szCs w:val="20"/>
        </w:rPr>
      </w:pPr>
      <w:r w:rsidRPr="00C238D2">
        <w:rPr>
          <w:rFonts w:asciiTheme="minorHAnsi" w:hAnsiTheme="minorHAnsi" w:cstheme="minorHAnsi"/>
          <w:sz w:val="20"/>
          <w:szCs w:val="20"/>
        </w:rPr>
        <w:t>от  27.11.</w:t>
      </w:r>
      <w:r>
        <w:rPr>
          <w:rFonts w:asciiTheme="minorHAnsi" w:hAnsiTheme="minorHAnsi" w:cstheme="minorHAnsi"/>
          <w:sz w:val="20"/>
          <w:szCs w:val="20"/>
        </w:rPr>
        <w:t xml:space="preserve">2015 года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238D2">
        <w:rPr>
          <w:rFonts w:asciiTheme="minorHAnsi" w:hAnsiTheme="minorHAnsi" w:cstheme="minorHAnsi"/>
          <w:sz w:val="20"/>
          <w:szCs w:val="20"/>
        </w:rPr>
        <w:tab/>
        <w:t xml:space="preserve"> </w:t>
      </w:r>
      <w:r w:rsidRPr="00C238D2">
        <w:rPr>
          <w:rFonts w:asciiTheme="minorHAnsi" w:hAnsiTheme="minorHAnsi" w:cstheme="minorHAnsi"/>
          <w:sz w:val="20"/>
          <w:szCs w:val="20"/>
        </w:rPr>
        <w:tab/>
        <w:t xml:space="preserve">  с. Олонки</w:t>
      </w:r>
    </w:p>
    <w:p w:rsidR="00C238D2" w:rsidRPr="00C238D2" w:rsidRDefault="00C238D2" w:rsidP="00C238D2">
      <w:pPr>
        <w:pStyle w:val="ConsTitle"/>
        <w:widowControl/>
        <w:spacing w:line="360" w:lineRule="auto"/>
        <w:ind w:right="0"/>
        <w:jc w:val="center"/>
        <w:rPr>
          <w:rFonts w:asciiTheme="minorHAnsi" w:hAnsiTheme="minorHAnsi" w:cstheme="minorHAnsi"/>
          <w:sz w:val="20"/>
          <w:szCs w:val="20"/>
        </w:rPr>
      </w:pPr>
      <w:r w:rsidRPr="00C238D2">
        <w:rPr>
          <w:rFonts w:asciiTheme="minorHAnsi" w:hAnsiTheme="minorHAnsi" w:cstheme="minorHAnsi"/>
          <w:sz w:val="20"/>
          <w:szCs w:val="20"/>
        </w:rPr>
        <w:t>РЕШЕНИЕ № 101</w:t>
      </w:r>
    </w:p>
    <w:p w:rsidR="00C238D2" w:rsidRPr="00C238D2" w:rsidRDefault="00C238D2" w:rsidP="00C238D2">
      <w:pPr>
        <w:rPr>
          <w:rFonts w:cstheme="minorHAnsi"/>
          <w:sz w:val="20"/>
          <w:szCs w:val="20"/>
        </w:rPr>
      </w:pPr>
    </w:p>
    <w:p w:rsidR="00C238D2" w:rsidRPr="00C238D2" w:rsidRDefault="00C238D2" w:rsidP="00C238D2">
      <w:pPr>
        <w:rPr>
          <w:rFonts w:cstheme="minorHAnsi"/>
          <w:sz w:val="20"/>
          <w:szCs w:val="20"/>
        </w:rPr>
      </w:pPr>
      <w:r w:rsidRPr="00C238D2">
        <w:rPr>
          <w:rFonts w:cstheme="minorHAnsi"/>
          <w:sz w:val="20"/>
          <w:szCs w:val="20"/>
        </w:rPr>
        <w:t xml:space="preserve">«Об установлении и введении на территории </w:t>
      </w:r>
    </w:p>
    <w:p w:rsidR="00C238D2" w:rsidRPr="00C238D2" w:rsidRDefault="00C238D2" w:rsidP="00C238D2">
      <w:pPr>
        <w:rPr>
          <w:rFonts w:cstheme="minorHAnsi"/>
          <w:sz w:val="20"/>
          <w:szCs w:val="20"/>
        </w:rPr>
      </w:pPr>
      <w:r w:rsidRPr="00C238D2">
        <w:rPr>
          <w:rFonts w:cstheme="minorHAnsi"/>
          <w:sz w:val="20"/>
          <w:szCs w:val="20"/>
        </w:rPr>
        <w:t xml:space="preserve">муниципального образования «Олонки» </w:t>
      </w:r>
    </w:p>
    <w:p w:rsidR="00C238D2" w:rsidRPr="00C238D2" w:rsidRDefault="00C238D2" w:rsidP="00C238D2">
      <w:pPr>
        <w:rPr>
          <w:rFonts w:cstheme="minorHAnsi"/>
          <w:sz w:val="20"/>
          <w:szCs w:val="20"/>
        </w:rPr>
      </w:pPr>
      <w:r w:rsidRPr="00C238D2">
        <w:rPr>
          <w:rFonts w:cstheme="minorHAnsi"/>
          <w:sz w:val="20"/>
          <w:szCs w:val="20"/>
        </w:rPr>
        <w:t>налога на имущество физических лиц»</w:t>
      </w:r>
    </w:p>
    <w:p w:rsidR="00C238D2" w:rsidRPr="00C238D2" w:rsidRDefault="00C238D2" w:rsidP="00C238D2">
      <w:pPr>
        <w:rPr>
          <w:rFonts w:cstheme="minorHAnsi"/>
          <w:sz w:val="20"/>
          <w:szCs w:val="20"/>
        </w:rPr>
      </w:pPr>
    </w:p>
    <w:p w:rsidR="00C238D2" w:rsidRPr="00C238D2" w:rsidRDefault="00C238D2" w:rsidP="00C238D2">
      <w:pPr>
        <w:autoSpaceDE w:val="0"/>
        <w:autoSpaceDN w:val="0"/>
        <w:adjustRightInd w:val="0"/>
        <w:ind w:firstLine="708"/>
        <w:jc w:val="both"/>
        <w:rPr>
          <w:rFonts w:cstheme="minorHAnsi"/>
          <w:sz w:val="20"/>
          <w:szCs w:val="20"/>
        </w:rPr>
      </w:pPr>
      <w:r w:rsidRPr="00C238D2">
        <w:rPr>
          <w:rFonts w:cstheme="minorHAnsi"/>
          <w:kern w:val="28"/>
          <w:sz w:val="20"/>
          <w:szCs w:val="20"/>
        </w:rPr>
        <w:lastRenderedPageBreak/>
        <w:t xml:space="preserve">Руководствуясь статьей 14, частью 2 статьи 15, статьей 16 Федерального закона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w:t>
      </w:r>
      <w:r w:rsidRPr="00C238D2">
        <w:rPr>
          <w:rFonts w:cstheme="minorHAnsi"/>
          <w:sz w:val="20"/>
          <w:szCs w:val="20"/>
        </w:rPr>
        <w:t xml:space="preserve">Устава муниципального образования «Олонки» </w:t>
      </w:r>
    </w:p>
    <w:p w:rsidR="00C238D2" w:rsidRPr="00C238D2" w:rsidRDefault="00C238D2" w:rsidP="00C238D2">
      <w:pPr>
        <w:autoSpaceDE w:val="0"/>
        <w:autoSpaceDN w:val="0"/>
        <w:adjustRightInd w:val="0"/>
        <w:ind w:firstLine="708"/>
        <w:jc w:val="both"/>
        <w:rPr>
          <w:rFonts w:cstheme="minorHAnsi"/>
          <w:sz w:val="20"/>
          <w:szCs w:val="20"/>
        </w:rPr>
      </w:pPr>
    </w:p>
    <w:p w:rsidR="00C238D2" w:rsidRPr="00C238D2" w:rsidRDefault="00C238D2" w:rsidP="00C238D2">
      <w:pPr>
        <w:tabs>
          <w:tab w:val="left" w:pos="1260"/>
        </w:tabs>
        <w:ind w:left="720"/>
        <w:jc w:val="center"/>
        <w:rPr>
          <w:rFonts w:cstheme="minorHAnsi"/>
          <w:sz w:val="20"/>
          <w:szCs w:val="20"/>
        </w:rPr>
      </w:pPr>
      <w:r w:rsidRPr="00C238D2">
        <w:rPr>
          <w:rFonts w:cstheme="minorHAnsi"/>
          <w:sz w:val="20"/>
          <w:szCs w:val="20"/>
        </w:rPr>
        <w:t>ДУМА РЕШИЛА:</w:t>
      </w:r>
    </w:p>
    <w:p w:rsidR="00C238D2" w:rsidRPr="00C238D2" w:rsidRDefault="00C238D2" w:rsidP="00C238D2">
      <w:pPr>
        <w:tabs>
          <w:tab w:val="left" w:pos="1260"/>
        </w:tabs>
        <w:rPr>
          <w:rFonts w:cstheme="minorHAnsi"/>
          <w:sz w:val="20"/>
          <w:szCs w:val="20"/>
        </w:rPr>
      </w:pPr>
    </w:p>
    <w:p w:rsidR="00C238D2" w:rsidRPr="00C238D2" w:rsidRDefault="00C238D2" w:rsidP="00C238D2">
      <w:pPr>
        <w:autoSpaceDE w:val="0"/>
        <w:autoSpaceDN w:val="0"/>
        <w:adjustRightInd w:val="0"/>
        <w:ind w:firstLine="709"/>
        <w:jc w:val="both"/>
        <w:rPr>
          <w:rFonts w:cstheme="minorHAnsi"/>
          <w:kern w:val="28"/>
          <w:sz w:val="20"/>
          <w:szCs w:val="20"/>
        </w:rPr>
      </w:pPr>
      <w:r w:rsidRPr="00C238D2">
        <w:rPr>
          <w:rFonts w:cstheme="minorHAnsi"/>
          <w:kern w:val="28"/>
          <w:sz w:val="20"/>
          <w:szCs w:val="20"/>
        </w:rPr>
        <w:t xml:space="preserve">1. </w:t>
      </w:r>
      <w:proofErr w:type="gramStart"/>
      <w:r w:rsidRPr="00C238D2">
        <w:rPr>
          <w:rFonts w:cstheme="minorHAnsi"/>
          <w:kern w:val="28"/>
          <w:sz w:val="20"/>
          <w:szCs w:val="20"/>
        </w:rPr>
        <w:t xml:space="preserve">Установить и ввести в действие </w:t>
      </w:r>
      <w:r w:rsidRPr="00C238D2">
        <w:rPr>
          <w:rFonts w:cstheme="minorHAnsi"/>
          <w:bCs/>
          <w:kern w:val="28"/>
          <w:sz w:val="20"/>
          <w:szCs w:val="20"/>
        </w:rPr>
        <w:t xml:space="preserve">на территории </w:t>
      </w:r>
      <w:r w:rsidRPr="00C238D2">
        <w:rPr>
          <w:rFonts w:cstheme="minorHAnsi"/>
          <w:kern w:val="28"/>
          <w:sz w:val="20"/>
          <w:szCs w:val="20"/>
        </w:rPr>
        <w:t>муниципального образования «Олонки» в соответствии с уставом муниципального образования «Олонки»</w:t>
      </w:r>
      <w:r w:rsidRPr="00C238D2">
        <w:rPr>
          <w:rFonts w:cstheme="minorHAnsi"/>
          <w:i/>
          <w:kern w:val="28"/>
          <w:sz w:val="20"/>
          <w:szCs w:val="20"/>
        </w:rPr>
        <w:t xml:space="preserve"> </w:t>
      </w:r>
      <w:r w:rsidRPr="00C238D2">
        <w:rPr>
          <w:rFonts w:cstheme="minorHAnsi"/>
          <w:bCs/>
          <w:kern w:val="28"/>
          <w:sz w:val="20"/>
          <w:szCs w:val="20"/>
        </w:rPr>
        <w:t>налог на имущество физических лиц, исчисляемый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w:t>
      </w:r>
      <w:r w:rsidRPr="00C238D2">
        <w:rPr>
          <w:rFonts w:cstheme="minorHAnsi"/>
          <w:kern w:val="28"/>
          <w:sz w:val="20"/>
          <w:szCs w:val="20"/>
        </w:rPr>
        <w:t>.</w:t>
      </w:r>
      <w:proofErr w:type="gramEnd"/>
    </w:p>
    <w:p w:rsidR="00C238D2" w:rsidRPr="00C238D2" w:rsidRDefault="00C238D2" w:rsidP="00C238D2">
      <w:pPr>
        <w:ind w:firstLine="709"/>
        <w:jc w:val="both"/>
        <w:rPr>
          <w:rFonts w:cstheme="minorHAnsi"/>
          <w:color w:val="000000"/>
          <w:kern w:val="28"/>
          <w:sz w:val="20"/>
          <w:szCs w:val="20"/>
        </w:rPr>
      </w:pPr>
      <w:r w:rsidRPr="00C238D2">
        <w:rPr>
          <w:rFonts w:cstheme="minorHAnsi"/>
          <w:kern w:val="28"/>
          <w:sz w:val="20"/>
          <w:szCs w:val="20"/>
        </w:rPr>
        <w:t xml:space="preserve">2. </w:t>
      </w:r>
      <w:r w:rsidRPr="00C238D2">
        <w:rPr>
          <w:rFonts w:cstheme="minorHAnsi"/>
          <w:color w:val="000000"/>
          <w:kern w:val="28"/>
          <w:sz w:val="20"/>
          <w:szCs w:val="20"/>
        </w:rPr>
        <w:t>Установить налоговые ставки налога на имущество физических лиц в следующих размерах:</w:t>
      </w:r>
    </w:p>
    <w:p w:rsidR="00C238D2" w:rsidRPr="00C238D2" w:rsidRDefault="00C238D2" w:rsidP="00C238D2">
      <w:pPr>
        <w:ind w:firstLine="709"/>
        <w:jc w:val="both"/>
        <w:rPr>
          <w:rFonts w:cstheme="minorHAnsi"/>
          <w:color w:val="000000"/>
          <w:kern w:val="28"/>
          <w:sz w:val="20"/>
          <w:szCs w:val="20"/>
        </w:rPr>
      </w:pPr>
      <w:r w:rsidRPr="00C238D2">
        <w:rPr>
          <w:rFonts w:cstheme="minorHAnsi"/>
          <w:color w:val="000000"/>
          <w:kern w:val="28"/>
          <w:sz w:val="20"/>
          <w:szCs w:val="20"/>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5"/>
        <w:gridCol w:w="2122"/>
      </w:tblGrid>
      <w:tr w:rsidR="00C238D2" w:rsidRPr="00C238D2" w:rsidTr="00C238D2">
        <w:tc>
          <w:tcPr>
            <w:tcW w:w="6204" w:type="dxa"/>
            <w:tcBorders>
              <w:top w:val="single" w:sz="4" w:space="0" w:color="000000"/>
              <w:left w:val="single" w:sz="4" w:space="0" w:color="000000"/>
              <w:bottom w:val="single" w:sz="4" w:space="0" w:color="000000"/>
              <w:right w:val="single" w:sz="4" w:space="0" w:color="000000"/>
            </w:tcBorders>
            <w:hideMark/>
          </w:tcPr>
          <w:p w:rsidR="00C238D2" w:rsidRPr="00C238D2" w:rsidRDefault="00C238D2" w:rsidP="00C238D2">
            <w:pPr>
              <w:jc w:val="both"/>
              <w:rPr>
                <w:rFonts w:cstheme="minorHAnsi"/>
                <w:color w:val="000000"/>
                <w:kern w:val="28"/>
                <w:sz w:val="20"/>
                <w:szCs w:val="20"/>
              </w:rPr>
            </w:pPr>
            <w:r w:rsidRPr="00C238D2">
              <w:rPr>
                <w:rFonts w:cstheme="minorHAnsi"/>
                <w:color w:val="000000"/>
                <w:kern w:val="28"/>
                <w:sz w:val="20"/>
                <w:szCs w:val="20"/>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800" w:type="dxa"/>
            <w:tcBorders>
              <w:top w:val="single" w:sz="4" w:space="0" w:color="000000"/>
              <w:left w:val="single" w:sz="4" w:space="0" w:color="000000"/>
              <w:bottom w:val="single" w:sz="4" w:space="0" w:color="000000"/>
              <w:right w:val="single" w:sz="4" w:space="0" w:color="000000"/>
            </w:tcBorders>
            <w:hideMark/>
          </w:tcPr>
          <w:p w:rsidR="00C238D2" w:rsidRPr="00C238D2" w:rsidRDefault="00C238D2" w:rsidP="00C238D2">
            <w:pPr>
              <w:jc w:val="both"/>
              <w:rPr>
                <w:rFonts w:cstheme="minorHAnsi"/>
                <w:color w:val="000000"/>
                <w:kern w:val="28"/>
                <w:sz w:val="20"/>
                <w:szCs w:val="20"/>
              </w:rPr>
            </w:pPr>
            <w:r w:rsidRPr="00C238D2">
              <w:rPr>
                <w:rFonts w:cstheme="minorHAnsi"/>
                <w:color w:val="000000"/>
                <w:kern w:val="28"/>
                <w:sz w:val="20"/>
                <w:szCs w:val="20"/>
              </w:rPr>
              <w:t>Ставка налога</w:t>
            </w:r>
          </w:p>
        </w:tc>
      </w:tr>
      <w:tr w:rsidR="00C238D2" w:rsidRPr="00C238D2" w:rsidTr="00C238D2">
        <w:trPr>
          <w:trHeight w:val="64"/>
        </w:trPr>
        <w:tc>
          <w:tcPr>
            <w:tcW w:w="6204" w:type="dxa"/>
            <w:tcBorders>
              <w:top w:val="single" w:sz="4" w:space="0" w:color="000000"/>
              <w:left w:val="single" w:sz="4" w:space="0" w:color="000000"/>
              <w:bottom w:val="single" w:sz="4" w:space="0" w:color="000000"/>
              <w:right w:val="single" w:sz="4" w:space="0" w:color="000000"/>
            </w:tcBorders>
            <w:hideMark/>
          </w:tcPr>
          <w:p w:rsidR="00C238D2" w:rsidRPr="00C238D2" w:rsidRDefault="00C238D2" w:rsidP="00C238D2">
            <w:pPr>
              <w:jc w:val="both"/>
              <w:rPr>
                <w:rFonts w:cstheme="minorHAnsi"/>
                <w:color w:val="000000"/>
                <w:kern w:val="28"/>
                <w:sz w:val="20"/>
                <w:szCs w:val="20"/>
              </w:rPr>
            </w:pPr>
            <w:r w:rsidRPr="00C238D2">
              <w:rPr>
                <w:rFonts w:cstheme="minorHAnsi"/>
                <w:color w:val="000000"/>
                <w:kern w:val="28"/>
                <w:sz w:val="20"/>
                <w:szCs w:val="20"/>
              </w:rPr>
              <w:t>До 300 000 рублей включительно</w:t>
            </w:r>
          </w:p>
        </w:tc>
        <w:tc>
          <w:tcPr>
            <w:tcW w:w="2800" w:type="dxa"/>
            <w:tcBorders>
              <w:top w:val="single" w:sz="4" w:space="0" w:color="000000"/>
              <w:left w:val="single" w:sz="4" w:space="0" w:color="000000"/>
              <w:bottom w:val="single" w:sz="4" w:space="0" w:color="000000"/>
              <w:right w:val="single" w:sz="4" w:space="0" w:color="000000"/>
            </w:tcBorders>
            <w:hideMark/>
          </w:tcPr>
          <w:p w:rsidR="00C238D2" w:rsidRPr="00C238D2" w:rsidRDefault="00C238D2" w:rsidP="00C238D2">
            <w:pPr>
              <w:jc w:val="both"/>
              <w:rPr>
                <w:rFonts w:cstheme="minorHAnsi"/>
                <w:color w:val="000000"/>
                <w:kern w:val="28"/>
                <w:sz w:val="20"/>
                <w:szCs w:val="20"/>
              </w:rPr>
            </w:pPr>
            <w:r w:rsidRPr="00C238D2">
              <w:rPr>
                <w:rFonts w:cstheme="minorHAnsi"/>
                <w:color w:val="000000"/>
                <w:kern w:val="28"/>
                <w:sz w:val="20"/>
                <w:szCs w:val="20"/>
              </w:rPr>
              <w:t>0,1 процента</w:t>
            </w:r>
          </w:p>
        </w:tc>
      </w:tr>
      <w:tr w:rsidR="00C238D2" w:rsidRPr="00C238D2" w:rsidTr="00C238D2">
        <w:tc>
          <w:tcPr>
            <w:tcW w:w="6204" w:type="dxa"/>
            <w:tcBorders>
              <w:top w:val="single" w:sz="4" w:space="0" w:color="000000"/>
              <w:left w:val="single" w:sz="4" w:space="0" w:color="000000"/>
              <w:bottom w:val="single" w:sz="4" w:space="0" w:color="000000"/>
              <w:right w:val="single" w:sz="4" w:space="0" w:color="000000"/>
            </w:tcBorders>
            <w:hideMark/>
          </w:tcPr>
          <w:p w:rsidR="00C238D2" w:rsidRPr="00C238D2" w:rsidRDefault="00C238D2" w:rsidP="00C238D2">
            <w:pPr>
              <w:jc w:val="both"/>
              <w:rPr>
                <w:rFonts w:cstheme="minorHAnsi"/>
                <w:color w:val="000000"/>
                <w:kern w:val="28"/>
                <w:sz w:val="20"/>
                <w:szCs w:val="20"/>
              </w:rPr>
            </w:pPr>
            <w:r w:rsidRPr="00C238D2">
              <w:rPr>
                <w:rFonts w:cstheme="minorHAnsi"/>
                <w:color w:val="000000"/>
                <w:kern w:val="28"/>
                <w:sz w:val="20"/>
                <w:szCs w:val="20"/>
              </w:rPr>
              <w:t>Свыше 300 000 до 500 000 рублей включительно</w:t>
            </w:r>
          </w:p>
        </w:tc>
        <w:tc>
          <w:tcPr>
            <w:tcW w:w="2800" w:type="dxa"/>
            <w:tcBorders>
              <w:top w:val="single" w:sz="4" w:space="0" w:color="000000"/>
              <w:left w:val="single" w:sz="4" w:space="0" w:color="000000"/>
              <w:bottom w:val="single" w:sz="4" w:space="0" w:color="000000"/>
              <w:right w:val="single" w:sz="4" w:space="0" w:color="000000"/>
            </w:tcBorders>
            <w:hideMark/>
          </w:tcPr>
          <w:p w:rsidR="00C238D2" w:rsidRPr="00C238D2" w:rsidRDefault="00C238D2" w:rsidP="00C238D2">
            <w:pPr>
              <w:jc w:val="both"/>
              <w:rPr>
                <w:rFonts w:cstheme="minorHAnsi"/>
                <w:color w:val="000000"/>
                <w:kern w:val="28"/>
                <w:sz w:val="20"/>
                <w:szCs w:val="20"/>
              </w:rPr>
            </w:pPr>
            <w:r w:rsidRPr="00C238D2">
              <w:rPr>
                <w:rFonts w:cstheme="minorHAnsi"/>
                <w:color w:val="000000"/>
                <w:kern w:val="28"/>
                <w:sz w:val="20"/>
                <w:szCs w:val="20"/>
              </w:rPr>
              <w:t>0,3 процента</w:t>
            </w:r>
          </w:p>
        </w:tc>
      </w:tr>
      <w:tr w:rsidR="00C238D2" w:rsidRPr="00C238D2" w:rsidTr="00C238D2">
        <w:tc>
          <w:tcPr>
            <w:tcW w:w="6204" w:type="dxa"/>
            <w:tcBorders>
              <w:top w:val="single" w:sz="4" w:space="0" w:color="000000"/>
              <w:left w:val="single" w:sz="4" w:space="0" w:color="000000"/>
              <w:bottom w:val="single" w:sz="4" w:space="0" w:color="000000"/>
              <w:right w:val="single" w:sz="4" w:space="0" w:color="000000"/>
            </w:tcBorders>
            <w:hideMark/>
          </w:tcPr>
          <w:p w:rsidR="00C238D2" w:rsidRPr="00C238D2" w:rsidRDefault="00C238D2" w:rsidP="00C238D2">
            <w:pPr>
              <w:jc w:val="both"/>
              <w:rPr>
                <w:rFonts w:cstheme="minorHAnsi"/>
                <w:color w:val="000000"/>
                <w:kern w:val="28"/>
                <w:sz w:val="20"/>
                <w:szCs w:val="20"/>
              </w:rPr>
            </w:pPr>
            <w:r w:rsidRPr="00C238D2">
              <w:rPr>
                <w:rFonts w:cstheme="minorHAnsi"/>
                <w:color w:val="000000"/>
                <w:kern w:val="28"/>
                <w:sz w:val="20"/>
                <w:szCs w:val="20"/>
              </w:rPr>
              <w:t>Свыше 500 000 рублей</w:t>
            </w:r>
          </w:p>
        </w:tc>
        <w:tc>
          <w:tcPr>
            <w:tcW w:w="2800" w:type="dxa"/>
            <w:tcBorders>
              <w:top w:val="single" w:sz="4" w:space="0" w:color="000000"/>
              <w:left w:val="single" w:sz="4" w:space="0" w:color="000000"/>
              <w:bottom w:val="single" w:sz="4" w:space="0" w:color="000000"/>
              <w:right w:val="single" w:sz="4" w:space="0" w:color="000000"/>
            </w:tcBorders>
            <w:hideMark/>
          </w:tcPr>
          <w:p w:rsidR="00C238D2" w:rsidRPr="00C238D2" w:rsidRDefault="00C238D2" w:rsidP="00C238D2">
            <w:pPr>
              <w:jc w:val="both"/>
              <w:rPr>
                <w:rFonts w:cstheme="minorHAnsi"/>
                <w:color w:val="000000"/>
                <w:kern w:val="28"/>
                <w:sz w:val="20"/>
                <w:szCs w:val="20"/>
              </w:rPr>
            </w:pPr>
            <w:r w:rsidRPr="00C238D2">
              <w:rPr>
                <w:rFonts w:cstheme="minorHAnsi"/>
                <w:color w:val="000000"/>
                <w:kern w:val="28"/>
                <w:sz w:val="20"/>
                <w:szCs w:val="20"/>
              </w:rPr>
              <w:t xml:space="preserve">0,5 процента </w:t>
            </w:r>
          </w:p>
        </w:tc>
      </w:tr>
    </w:tbl>
    <w:p w:rsidR="00C238D2" w:rsidRPr="00C238D2" w:rsidRDefault="00C238D2" w:rsidP="00C238D2">
      <w:pPr>
        <w:tabs>
          <w:tab w:val="left" w:pos="1260"/>
        </w:tabs>
        <w:rPr>
          <w:rFonts w:cstheme="minorHAnsi"/>
          <w:sz w:val="20"/>
          <w:szCs w:val="20"/>
        </w:rPr>
      </w:pPr>
    </w:p>
    <w:p w:rsidR="00C238D2" w:rsidRPr="00C238D2" w:rsidRDefault="00C238D2" w:rsidP="00C238D2">
      <w:pPr>
        <w:ind w:firstLine="709"/>
        <w:jc w:val="both"/>
        <w:rPr>
          <w:rFonts w:cstheme="minorHAnsi"/>
          <w:kern w:val="28"/>
          <w:sz w:val="20"/>
          <w:szCs w:val="20"/>
        </w:rPr>
      </w:pPr>
      <w:r w:rsidRPr="00C238D2">
        <w:rPr>
          <w:rFonts w:cstheme="minorHAnsi"/>
          <w:kern w:val="28"/>
          <w:sz w:val="20"/>
          <w:szCs w:val="20"/>
        </w:rPr>
        <w:t>2)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w:t>
      </w:r>
    </w:p>
    <w:p w:rsidR="00C238D2" w:rsidRPr="00C238D2" w:rsidRDefault="00C238D2" w:rsidP="00C238D2">
      <w:pPr>
        <w:pStyle w:val="aa"/>
        <w:autoSpaceDE w:val="0"/>
        <w:autoSpaceDN w:val="0"/>
        <w:adjustRightInd w:val="0"/>
        <w:ind w:left="0" w:firstLine="708"/>
        <w:jc w:val="both"/>
        <w:rPr>
          <w:rFonts w:cstheme="minorHAnsi"/>
          <w:sz w:val="20"/>
          <w:szCs w:val="20"/>
        </w:rPr>
      </w:pPr>
      <w:r w:rsidRPr="00C238D2">
        <w:rPr>
          <w:rFonts w:cstheme="minorHAnsi"/>
          <w:sz w:val="20"/>
          <w:szCs w:val="20"/>
        </w:rPr>
        <w:t xml:space="preserve">3. Налог на имущество физических лиц уплачивается в порядке и сроки, установленные ст. 409 Налогового кодекса РФ. </w:t>
      </w:r>
    </w:p>
    <w:p w:rsidR="00C238D2" w:rsidRPr="00C238D2" w:rsidRDefault="00C238D2" w:rsidP="00C238D2">
      <w:pPr>
        <w:autoSpaceDE w:val="0"/>
        <w:autoSpaceDN w:val="0"/>
        <w:adjustRightInd w:val="0"/>
        <w:ind w:firstLine="708"/>
        <w:jc w:val="both"/>
        <w:rPr>
          <w:rFonts w:cstheme="minorHAnsi"/>
          <w:sz w:val="20"/>
          <w:szCs w:val="20"/>
        </w:rPr>
      </w:pPr>
      <w:r w:rsidRPr="00C238D2">
        <w:rPr>
          <w:rFonts w:cstheme="minorHAnsi"/>
          <w:sz w:val="20"/>
          <w:szCs w:val="20"/>
        </w:rPr>
        <w:t>4. От уплаты налога на имущество освобождаются физические лица, установленные статьей 407 Налогового кодекса Российской Федерации;</w:t>
      </w:r>
    </w:p>
    <w:p w:rsidR="00C238D2" w:rsidRPr="00C238D2" w:rsidRDefault="00C238D2" w:rsidP="00C238D2">
      <w:pPr>
        <w:pStyle w:val="aa"/>
        <w:numPr>
          <w:ilvl w:val="0"/>
          <w:numId w:val="21"/>
        </w:numPr>
        <w:autoSpaceDE w:val="0"/>
        <w:autoSpaceDN w:val="0"/>
        <w:adjustRightInd w:val="0"/>
        <w:ind w:left="0" w:firstLine="709"/>
        <w:jc w:val="both"/>
        <w:rPr>
          <w:rFonts w:cstheme="minorHAnsi"/>
          <w:sz w:val="20"/>
          <w:szCs w:val="20"/>
        </w:rPr>
      </w:pPr>
      <w:r w:rsidRPr="00C238D2">
        <w:rPr>
          <w:rFonts w:cstheme="minorHAnsi"/>
          <w:sz w:val="20"/>
          <w:szCs w:val="20"/>
        </w:rPr>
        <w:t>С момента вступления в силу настоящего решения считать утратившими силу решение Думы МО «Олонки» от 14.11.2014 г. № 54 «Об установлении налога на имущество физических лиц».</w:t>
      </w:r>
    </w:p>
    <w:p w:rsidR="00C238D2" w:rsidRPr="00C238D2" w:rsidRDefault="00C238D2" w:rsidP="00C238D2">
      <w:pPr>
        <w:pStyle w:val="aa"/>
        <w:numPr>
          <w:ilvl w:val="0"/>
          <w:numId w:val="21"/>
        </w:numPr>
        <w:ind w:left="0" w:firstLine="709"/>
        <w:jc w:val="both"/>
        <w:rPr>
          <w:rFonts w:cstheme="minorHAnsi"/>
          <w:sz w:val="20"/>
          <w:szCs w:val="20"/>
        </w:rPr>
      </w:pPr>
      <w:r w:rsidRPr="00C238D2">
        <w:rPr>
          <w:rFonts w:cstheme="minorHAnsi"/>
          <w:sz w:val="20"/>
          <w:szCs w:val="20"/>
        </w:rPr>
        <w:lastRenderedPageBreak/>
        <w:t>Опубликовать настоящее решение в информационном бюллетене муниципального образования «Олонки» и на официальном сайте администрации МО «Олонки» в срок не позднее 01.12.2015 года.</w:t>
      </w:r>
    </w:p>
    <w:p w:rsidR="00C238D2" w:rsidRPr="00C238D2" w:rsidRDefault="00C238D2" w:rsidP="00C238D2">
      <w:pPr>
        <w:pStyle w:val="aa"/>
        <w:numPr>
          <w:ilvl w:val="0"/>
          <w:numId w:val="21"/>
        </w:numPr>
        <w:ind w:left="0" w:firstLine="709"/>
        <w:jc w:val="both"/>
        <w:rPr>
          <w:rFonts w:cstheme="minorHAnsi"/>
          <w:sz w:val="20"/>
          <w:szCs w:val="20"/>
        </w:rPr>
      </w:pPr>
      <w:r w:rsidRPr="00C238D2">
        <w:rPr>
          <w:rFonts w:cstheme="minorHAnsi"/>
          <w:sz w:val="20"/>
          <w:szCs w:val="20"/>
        </w:rPr>
        <w:t>Настоящее решение вступает в силу не ранее чем по истечении одного месяца со дня его официального опубликования и не ранее 1 января 2016 г.</w:t>
      </w:r>
    </w:p>
    <w:p w:rsidR="00C238D2" w:rsidRPr="00C238D2" w:rsidRDefault="00C238D2" w:rsidP="00C238D2">
      <w:pPr>
        <w:pStyle w:val="aa"/>
        <w:numPr>
          <w:ilvl w:val="0"/>
          <w:numId w:val="21"/>
        </w:numPr>
        <w:autoSpaceDE w:val="0"/>
        <w:autoSpaceDN w:val="0"/>
        <w:adjustRightInd w:val="0"/>
        <w:ind w:left="0" w:firstLine="709"/>
        <w:jc w:val="both"/>
        <w:rPr>
          <w:rFonts w:cstheme="minorHAnsi"/>
          <w:sz w:val="20"/>
          <w:szCs w:val="20"/>
        </w:rPr>
      </w:pPr>
      <w:r w:rsidRPr="00C238D2">
        <w:rPr>
          <w:rFonts w:cstheme="minorHAnsi"/>
          <w:sz w:val="20"/>
          <w:szCs w:val="20"/>
        </w:rPr>
        <w:t xml:space="preserve">В течение 5 дней с момента принятия направить настоящее решение в </w:t>
      </w:r>
      <w:proofErr w:type="gramStart"/>
      <w:r w:rsidRPr="00C238D2">
        <w:rPr>
          <w:rFonts w:cstheme="minorHAnsi"/>
          <w:sz w:val="20"/>
          <w:szCs w:val="20"/>
        </w:rPr>
        <w:t>Межрайонную</w:t>
      </w:r>
      <w:proofErr w:type="gramEnd"/>
      <w:r w:rsidRPr="00C238D2">
        <w:rPr>
          <w:rFonts w:cstheme="minorHAnsi"/>
          <w:sz w:val="20"/>
          <w:szCs w:val="20"/>
        </w:rPr>
        <w:t xml:space="preserve"> ИФНС № 16 по Иркутской области.</w:t>
      </w:r>
    </w:p>
    <w:p w:rsidR="00C238D2" w:rsidRPr="00C238D2" w:rsidRDefault="00C238D2" w:rsidP="00C238D2">
      <w:pPr>
        <w:autoSpaceDE w:val="0"/>
        <w:autoSpaceDN w:val="0"/>
        <w:adjustRightInd w:val="0"/>
        <w:jc w:val="both"/>
        <w:rPr>
          <w:rFonts w:cstheme="minorHAnsi"/>
          <w:sz w:val="20"/>
          <w:szCs w:val="20"/>
        </w:rPr>
      </w:pPr>
    </w:p>
    <w:p w:rsidR="00C238D2" w:rsidRPr="00C238D2" w:rsidRDefault="00C238D2" w:rsidP="00C238D2">
      <w:pPr>
        <w:autoSpaceDE w:val="0"/>
        <w:autoSpaceDN w:val="0"/>
        <w:adjustRightInd w:val="0"/>
        <w:jc w:val="both"/>
        <w:rPr>
          <w:rFonts w:cstheme="minorHAnsi"/>
          <w:sz w:val="20"/>
          <w:szCs w:val="20"/>
        </w:rPr>
      </w:pPr>
    </w:p>
    <w:p w:rsidR="00C238D2" w:rsidRPr="00C238D2" w:rsidRDefault="00C238D2" w:rsidP="00C238D2">
      <w:pPr>
        <w:autoSpaceDE w:val="0"/>
        <w:autoSpaceDN w:val="0"/>
        <w:adjustRightInd w:val="0"/>
        <w:jc w:val="both"/>
        <w:rPr>
          <w:rFonts w:cstheme="minorHAnsi"/>
          <w:sz w:val="20"/>
          <w:szCs w:val="20"/>
        </w:rPr>
      </w:pPr>
    </w:p>
    <w:p w:rsidR="00C238D2" w:rsidRPr="00C238D2" w:rsidRDefault="00C238D2" w:rsidP="00C238D2">
      <w:pPr>
        <w:pStyle w:val="a5"/>
        <w:jc w:val="both"/>
        <w:rPr>
          <w:rFonts w:asciiTheme="minorHAnsi" w:hAnsiTheme="minorHAnsi" w:cstheme="minorHAnsi"/>
          <w:spacing w:val="1"/>
          <w:sz w:val="20"/>
          <w:szCs w:val="20"/>
        </w:rPr>
      </w:pPr>
      <w:r w:rsidRPr="00C238D2">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C238D2">
        <w:rPr>
          <w:rFonts w:asciiTheme="minorHAnsi" w:hAnsiTheme="minorHAnsi" w:cstheme="minorHAnsi"/>
          <w:spacing w:val="1"/>
          <w:sz w:val="20"/>
          <w:szCs w:val="20"/>
        </w:rPr>
        <w:tab/>
        <w:t>С.Н. Нефедьев</w:t>
      </w: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C238D2">
        <w:rPr>
          <w:rFonts w:asciiTheme="minorHAnsi" w:hAnsiTheme="minorHAnsi" w:cstheme="minorHAnsi"/>
          <w:spacing w:val="1"/>
          <w:sz w:val="20"/>
          <w:szCs w:val="20"/>
        </w:rPr>
        <w:tab/>
      </w:r>
      <w:r w:rsidRPr="00C238D2">
        <w:rPr>
          <w:rFonts w:asciiTheme="minorHAnsi" w:hAnsiTheme="minorHAnsi" w:cstheme="minorHAnsi"/>
          <w:spacing w:val="1"/>
          <w:sz w:val="20"/>
          <w:szCs w:val="20"/>
        </w:rPr>
        <w:tab/>
        <w:t xml:space="preserve">С.Н. Нефедьев </w:t>
      </w:r>
    </w:p>
    <w:p w:rsidR="00C238D2" w:rsidRPr="00C238D2" w:rsidRDefault="00C238D2" w:rsidP="00C238D2">
      <w:pPr>
        <w:autoSpaceDE w:val="0"/>
        <w:autoSpaceDN w:val="0"/>
        <w:adjustRightInd w:val="0"/>
        <w:jc w:val="both"/>
        <w:rPr>
          <w:rFonts w:cstheme="minorHAnsi"/>
          <w:sz w:val="20"/>
          <w:szCs w:val="20"/>
        </w:rPr>
      </w:pPr>
    </w:p>
    <w:p w:rsidR="00C238D2" w:rsidRPr="00D51718" w:rsidRDefault="00C238D2" w:rsidP="00C238D2">
      <w:pPr>
        <w:ind w:firstLine="709"/>
        <w:jc w:val="both"/>
        <w:rPr>
          <w:rFonts w:ascii="Times New Roman" w:hAnsi="Times New Roman" w:cs="Times New Roman"/>
          <w:kern w:val="28"/>
          <w:sz w:val="28"/>
          <w:szCs w:val="28"/>
        </w:rPr>
      </w:pP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РОССИЙСКАЯ ФЕДЕРАЦИЯ</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ИРКУТСКАЯ ОБЛАСТЬ</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БОХАНСКИЙ РАЙОН</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ДУМА</w:t>
      </w:r>
    </w:p>
    <w:p w:rsidR="00C238D2" w:rsidRPr="00C238D2" w:rsidRDefault="00C238D2" w:rsidP="00C238D2">
      <w:pPr>
        <w:pStyle w:val="ConsTitle"/>
        <w:widowControl/>
        <w:ind w:right="0"/>
        <w:jc w:val="center"/>
        <w:rPr>
          <w:rFonts w:asciiTheme="minorHAnsi" w:hAnsiTheme="minorHAnsi" w:cstheme="minorHAnsi"/>
          <w:sz w:val="20"/>
          <w:szCs w:val="20"/>
        </w:rPr>
      </w:pPr>
      <w:r w:rsidRPr="00C238D2">
        <w:rPr>
          <w:rFonts w:asciiTheme="minorHAnsi" w:hAnsiTheme="minorHAnsi" w:cstheme="minorHAnsi"/>
          <w:sz w:val="20"/>
          <w:szCs w:val="20"/>
        </w:rPr>
        <w:t>МУНИЦИПАЛЬНОГО ОБРАЗОВАНИЯ «ОЛОНКИ»</w:t>
      </w:r>
    </w:p>
    <w:p w:rsidR="00C238D2" w:rsidRDefault="00C238D2" w:rsidP="00C238D2">
      <w:pPr>
        <w:pStyle w:val="ConsTitle"/>
        <w:widowControl/>
        <w:spacing w:line="360" w:lineRule="auto"/>
        <w:ind w:right="0"/>
        <w:rPr>
          <w:rFonts w:asciiTheme="minorHAnsi" w:hAnsiTheme="minorHAnsi" w:cstheme="minorHAnsi"/>
          <w:sz w:val="20"/>
          <w:szCs w:val="20"/>
        </w:rPr>
      </w:pPr>
    </w:p>
    <w:p w:rsidR="00C238D2" w:rsidRPr="00C238D2" w:rsidRDefault="00C238D2" w:rsidP="00C238D2">
      <w:pPr>
        <w:pStyle w:val="ConsTitle"/>
        <w:widowControl/>
        <w:spacing w:line="360" w:lineRule="auto"/>
        <w:ind w:right="0"/>
        <w:rPr>
          <w:rFonts w:asciiTheme="minorHAnsi" w:hAnsiTheme="minorHAnsi" w:cstheme="minorHAnsi"/>
          <w:sz w:val="20"/>
          <w:szCs w:val="20"/>
        </w:rPr>
      </w:pPr>
      <w:r w:rsidRPr="00C238D2">
        <w:rPr>
          <w:rFonts w:asciiTheme="minorHAnsi" w:hAnsiTheme="minorHAnsi" w:cstheme="minorHAnsi"/>
          <w:sz w:val="20"/>
          <w:szCs w:val="20"/>
        </w:rPr>
        <w:t>двадцатая  третья сессия</w:t>
      </w:r>
      <w:r w:rsidRPr="00C238D2">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C238D2">
        <w:rPr>
          <w:rFonts w:asciiTheme="minorHAnsi" w:hAnsiTheme="minorHAnsi" w:cstheme="minorHAnsi"/>
          <w:sz w:val="20"/>
          <w:szCs w:val="20"/>
        </w:rPr>
        <w:t xml:space="preserve">              третьего созыва</w:t>
      </w:r>
    </w:p>
    <w:p w:rsidR="00C238D2" w:rsidRPr="00C238D2" w:rsidRDefault="00C238D2" w:rsidP="00C238D2">
      <w:pPr>
        <w:pStyle w:val="ConsTitle"/>
        <w:widowControl/>
        <w:spacing w:line="360" w:lineRule="auto"/>
        <w:ind w:right="0"/>
        <w:rPr>
          <w:rFonts w:asciiTheme="minorHAnsi" w:hAnsiTheme="minorHAnsi" w:cstheme="minorHAnsi"/>
          <w:sz w:val="20"/>
          <w:szCs w:val="20"/>
        </w:rPr>
      </w:pPr>
      <w:r w:rsidRPr="00C238D2">
        <w:rPr>
          <w:rFonts w:asciiTheme="minorHAnsi" w:hAnsiTheme="minorHAnsi" w:cstheme="minorHAnsi"/>
          <w:sz w:val="20"/>
          <w:szCs w:val="20"/>
        </w:rPr>
        <w:t>от  27.11</w:t>
      </w:r>
      <w:r>
        <w:rPr>
          <w:rFonts w:asciiTheme="minorHAnsi" w:hAnsiTheme="minorHAnsi" w:cstheme="minorHAnsi"/>
          <w:sz w:val="20"/>
          <w:szCs w:val="20"/>
        </w:rPr>
        <w:t xml:space="preserve">. 2015 года </w:t>
      </w:r>
      <w:r>
        <w:rPr>
          <w:rFonts w:asciiTheme="minorHAnsi" w:hAnsiTheme="minorHAnsi" w:cstheme="minorHAnsi"/>
          <w:sz w:val="20"/>
          <w:szCs w:val="20"/>
        </w:rPr>
        <w:tab/>
      </w:r>
      <w:r>
        <w:rPr>
          <w:rFonts w:asciiTheme="minorHAnsi" w:hAnsiTheme="minorHAnsi" w:cstheme="minorHAnsi"/>
          <w:sz w:val="20"/>
          <w:szCs w:val="20"/>
        </w:rPr>
        <w:tab/>
      </w:r>
      <w:r w:rsidRPr="00C238D2">
        <w:rPr>
          <w:rFonts w:asciiTheme="minorHAnsi" w:hAnsiTheme="minorHAnsi" w:cstheme="minorHAnsi"/>
          <w:sz w:val="20"/>
          <w:szCs w:val="20"/>
        </w:rPr>
        <w:tab/>
      </w:r>
      <w:r w:rsidRPr="00C238D2">
        <w:rPr>
          <w:rFonts w:asciiTheme="minorHAnsi" w:hAnsiTheme="minorHAnsi" w:cstheme="minorHAnsi"/>
          <w:sz w:val="20"/>
          <w:szCs w:val="20"/>
        </w:rPr>
        <w:tab/>
        <w:t xml:space="preserve"> </w:t>
      </w:r>
      <w:r w:rsidRPr="00C238D2">
        <w:rPr>
          <w:rFonts w:asciiTheme="minorHAnsi" w:hAnsiTheme="minorHAnsi" w:cstheme="minorHAnsi"/>
          <w:sz w:val="20"/>
          <w:szCs w:val="20"/>
        </w:rPr>
        <w:tab/>
        <w:t xml:space="preserve">  с. Олонки</w:t>
      </w:r>
    </w:p>
    <w:p w:rsidR="00C238D2" w:rsidRPr="00C238D2" w:rsidRDefault="00C238D2" w:rsidP="00C238D2">
      <w:pPr>
        <w:pStyle w:val="ConsTitle"/>
        <w:widowControl/>
        <w:spacing w:line="360" w:lineRule="auto"/>
        <w:ind w:right="0"/>
        <w:jc w:val="center"/>
        <w:rPr>
          <w:rFonts w:asciiTheme="minorHAnsi" w:hAnsiTheme="minorHAnsi" w:cstheme="minorHAnsi"/>
          <w:sz w:val="20"/>
          <w:szCs w:val="20"/>
        </w:rPr>
      </w:pPr>
      <w:r w:rsidRPr="00C238D2">
        <w:rPr>
          <w:rFonts w:asciiTheme="minorHAnsi" w:hAnsiTheme="minorHAnsi" w:cstheme="minorHAnsi"/>
          <w:sz w:val="20"/>
          <w:szCs w:val="20"/>
        </w:rPr>
        <w:t>РЕШЕНИЕ № 102</w:t>
      </w:r>
    </w:p>
    <w:p w:rsidR="00C238D2" w:rsidRPr="00C238D2" w:rsidRDefault="00C238D2" w:rsidP="00C238D2">
      <w:pPr>
        <w:rPr>
          <w:rFonts w:cstheme="minorHAnsi"/>
          <w:sz w:val="20"/>
          <w:szCs w:val="20"/>
        </w:rPr>
      </w:pPr>
    </w:p>
    <w:p w:rsidR="00C238D2" w:rsidRPr="00C238D2" w:rsidRDefault="00C238D2" w:rsidP="00C238D2">
      <w:pPr>
        <w:rPr>
          <w:rFonts w:cstheme="minorHAnsi"/>
          <w:b/>
          <w:sz w:val="20"/>
          <w:szCs w:val="20"/>
        </w:rPr>
      </w:pPr>
      <w:r w:rsidRPr="00C238D2">
        <w:rPr>
          <w:rFonts w:cstheme="minorHAnsi"/>
          <w:b/>
          <w:sz w:val="20"/>
          <w:szCs w:val="20"/>
        </w:rPr>
        <w:t xml:space="preserve">«О бюджете муниципального образования </w:t>
      </w:r>
    </w:p>
    <w:p w:rsidR="00C238D2" w:rsidRPr="00C238D2" w:rsidRDefault="00C238D2" w:rsidP="00C238D2">
      <w:pPr>
        <w:rPr>
          <w:rFonts w:cstheme="minorHAnsi"/>
          <w:b/>
          <w:sz w:val="20"/>
          <w:szCs w:val="20"/>
        </w:rPr>
      </w:pPr>
      <w:r w:rsidRPr="00C238D2">
        <w:rPr>
          <w:rFonts w:cstheme="minorHAnsi"/>
          <w:b/>
          <w:sz w:val="20"/>
          <w:szCs w:val="20"/>
        </w:rPr>
        <w:t>Олонки на 2016 год (в первом чтении)»</w:t>
      </w:r>
    </w:p>
    <w:p w:rsidR="00C238D2" w:rsidRPr="00C238D2" w:rsidRDefault="00C238D2" w:rsidP="00C238D2">
      <w:pPr>
        <w:jc w:val="center"/>
        <w:rPr>
          <w:rFonts w:cstheme="minorHAnsi"/>
          <w:sz w:val="20"/>
          <w:szCs w:val="20"/>
        </w:rPr>
      </w:pPr>
      <w:r w:rsidRPr="00C238D2">
        <w:rPr>
          <w:rFonts w:cstheme="minorHAnsi"/>
          <w:b/>
          <w:sz w:val="20"/>
          <w:szCs w:val="20"/>
        </w:rPr>
        <w:t xml:space="preserve">  </w:t>
      </w:r>
    </w:p>
    <w:p w:rsidR="00C238D2" w:rsidRPr="00C238D2" w:rsidRDefault="00C238D2" w:rsidP="00C238D2">
      <w:pPr>
        <w:jc w:val="center"/>
        <w:rPr>
          <w:rFonts w:cstheme="minorHAnsi"/>
          <w:sz w:val="20"/>
          <w:szCs w:val="20"/>
        </w:rPr>
      </w:pPr>
      <w:r w:rsidRPr="00C238D2">
        <w:rPr>
          <w:rFonts w:cstheme="minorHAnsi"/>
          <w:sz w:val="20"/>
          <w:szCs w:val="20"/>
        </w:rPr>
        <w:t>Статья 1.</w:t>
      </w:r>
    </w:p>
    <w:p w:rsidR="00C238D2" w:rsidRPr="00C238D2" w:rsidRDefault="00C238D2" w:rsidP="00C238D2">
      <w:pPr>
        <w:jc w:val="both"/>
        <w:rPr>
          <w:rFonts w:cstheme="minorHAnsi"/>
          <w:sz w:val="20"/>
          <w:szCs w:val="20"/>
        </w:rPr>
      </w:pPr>
      <w:r w:rsidRPr="00C238D2">
        <w:rPr>
          <w:rFonts w:cstheme="minorHAnsi"/>
          <w:sz w:val="20"/>
          <w:szCs w:val="20"/>
        </w:rPr>
        <w:t>Утвердить основные характеристики бюджета муниципального образования «Олонки» на 2016 год:</w:t>
      </w:r>
    </w:p>
    <w:p w:rsidR="00C238D2" w:rsidRPr="00C238D2" w:rsidRDefault="00C238D2" w:rsidP="00C238D2">
      <w:pPr>
        <w:jc w:val="both"/>
        <w:rPr>
          <w:rFonts w:cstheme="minorHAnsi"/>
          <w:sz w:val="20"/>
          <w:szCs w:val="20"/>
        </w:rPr>
      </w:pPr>
      <w:r w:rsidRPr="00C238D2">
        <w:rPr>
          <w:rFonts w:cstheme="minorHAnsi"/>
          <w:sz w:val="20"/>
          <w:szCs w:val="20"/>
        </w:rPr>
        <w:t xml:space="preserve">прогнозируемый </w:t>
      </w:r>
      <w:r w:rsidRPr="00C238D2">
        <w:rPr>
          <w:rFonts w:cstheme="minorHAnsi"/>
          <w:sz w:val="20"/>
          <w:szCs w:val="20"/>
          <w:u w:val="single"/>
        </w:rPr>
        <w:t>общий объем доходов</w:t>
      </w:r>
      <w:r w:rsidRPr="00C238D2">
        <w:rPr>
          <w:rFonts w:cstheme="minorHAnsi"/>
          <w:sz w:val="20"/>
          <w:szCs w:val="20"/>
        </w:rPr>
        <w:t xml:space="preserve"> бюджета в сумме </w:t>
      </w:r>
      <w:r w:rsidRPr="00C238D2">
        <w:rPr>
          <w:rFonts w:cstheme="minorHAnsi"/>
          <w:sz w:val="20"/>
          <w:szCs w:val="20"/>
        </w:rPr>
        <w:br/>
      </w:r>
      <w:r w:rsidRPr="00C238D2">
        <w:rPr>
          <w:rFonts w:cstheme="minorHAnsi"/>
          <w:sz w:val="20"/>
          <w:szCs w:val="20"/>
          <w:u w:val="single"/>
        </w:rPr>
        <w:t>10197,9 тыс. рублей</w:t>
      </w:r>
      <w:r w:rsidRPr="00C238D2">
        <w:rPr>
          <w:rFonts w:cstheme="minorHAnsi"/>
          <w:sz w:val="20"/>
          <w:szCs w:val="20"/>
        </w:rPr>
        <w:t>, из них объем межбюджетных трансфертов, получаемых из других бюджетов бюджетной системы Российской Федерации, в сумме 4338,1 тыс. рублей;</w:t>
      </w:r>
    </w:p>
    <w:p w:rsidR="00C238D2" w:rsidRPr="00C238D2" w:rsidRDefault="00C238D2" w:rsidP="00C238D2">
      <w:pPr>
        <w:jc w:val="both"/>
        <w:rPr>
          <w:rFonts w:cstheme="minorHAnsi"/>
          <w:sz w:val="20"/>
          <w:szCs w:val="20"/>
        </w:rPr>
      </w:pPr>
      <w:r w:rsidRPr="00C238D2">
        <w:rPr>
          <w:rFonts w:cstheme="minorHAnsi"/>
          <w:sz w:val="20"/>
          <w:szCs w:val="20"/>
          <w:u w:val="single"/>
        </w:rPr>
        <w:t>общий объем расходов</w:t>
      </w:r>
      <w:r w:rsidRPr="00C238D2">
        <w:rPr>
          <w:rFonts w:cstheme="minorHAnsi"/>
          <w:sz w:val="20"/>
          <w:szCs w:val="20"/>
        </w:rPr>
        <w:t xml:space="preserve"> бюджета в сумме </w:t>
      </w:r>
      <w:r w:rsidRPr="00C238D2">
        <w:rPr>
          <w:rFonts w:cstheme="minorHAnsi"/>
          <w:sz w:val="20"/>
          <w:szCs w:val="20"/>
          <w:u w:val="single"/>
        </w:rPr>
        <w:t>10490,8 тыс. рублей</w:t>
      </w:r>
      <w:r w:rsidRPr="00C238D2">
        <w:rPr>
          <w:rFonts w:cstheme="minorHAnsi"/>
          <w:sz w:val="20"/>
          <w:szCs w:val="20"/>
        </w:rPr>
        <w:t>;</w:t>
      </w:r>
    </w:p>
    <w:p w:rsidR="00C238D2" w:rsidRPr="00C238D2" w:rsidRDefault="00C238D2" w:rsidP="00C238D2">
      <w:pPr>
        <w:jc w:val="both"/>
        <w:rPr>
          <w:rFonts w:cstheme="minorHAnsi"/>
          <w:sz w:val="20"/>
          <w:szCs w:val="20"/>
        </w:rPr>
      </w:pPr>
      <w:r w:rsidRPr="00C238D2">
        <w:rPr>
          <w:rFonts w:cstheme="minorHAnsi"/>
          <w:sz w:val="20"/>
          <w:szCs w:val="20"/>
          <w:u w:val="single"/>
        </w:rPr>
        <w:lastRenderedPageBreak/>
        <w:t>размер дефицита</w:t>
      </w:r>
      <w:r w:rsidRPr="00C238D2">
        <w:rPr>
          <w:rFonts w:cstheme="minorHAnsi"/>
          <w:sz w:val="20"/>
          <w:szCs w:val="20"/>
        </w:rPr>
        <w:t xml:space="preserve"> бюджета в сумме </w:t>
      </w:r>
      <w:r w:rsidRPr="00C238D2">
        <w:rPr>
          <w:rFonts w:cstheme="minorHAnsi"/>
          <w:sz w:val="20"/>
          <w:szCs w:val="20"/>
          <w:u w:val="single"/>
        </w:rPr>
        <w:t>292,9 тыс. рублей</w:t>
      </w:r>
      <w:r w:rsidRPr="00C238D2">
        <w:rPr>
          <w:rFonts w:cstheme="minorHAnsi"/>
          <w:sz w:val="20"/>
          <w:szCs w:val="20"/>
        </w:rPr>
        <w:t>, или 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2.</w:t>
      </w:r>
    </w:p>
    <w:p w:rsidR="00C238D2" w:rsidRPr="00C238D2" w:rsidRDefault="00C238D2" w:rsidP="00C238D2">
      <w:pPr>
        <w:jc w:val="both"/>
        <w:rPr>
          <w:rFonts w:cstheme="minorHAnsi"/>
          <w:sz w:val="20"/>
          <w:szCs w:val="20"/>
        </w:rPr>
      </w:pPr>
      <w:r w:rsidRPr="00C238D2">
        <w:rPr>
          <w:rFonts w:cstheme="minorHAnsi"/>
          <w:sz w:val="20"/>
          <w:szCs w:val="20"/>
        </w:rPr>
        <w:t>Установить, что доходы бюджета муниципального образования, поступающие в 2016 году, формируются за счет:</w:t>
      </w:r>
    </w:p>
    <w:p w:rsidR="00C238D2" w:rsidRPr="00C238D2" w:rsidRDefault="00C238D2" w:rsidP="00C238D2">
      <w:pPr>
        <w:jc w:val="both"/>
        <w:rPr>
          <w:rFonts w:cstheme="minorHAnsi"/>
          <w:sz w:val="20"/>
          <w:szCs w:val="20"/>
        </w:rPr>
      </w:pPr>
      <w:r w:rsidRPr="00C238D2">
        <w:rPr>
          <w:rFonts w:cstheme="minorHAnsi"/>
          <w:sz w:val="20"/>
          <w:szCs w:val="20"/>
        </w:rPr>
        <w:t>1) налоговых доходов, в том числе:</w:t>
      </w:r>
    </w:p>
    <w:p w:rsidR="00C238D2" w:rsidRPr="00C238D2" w:rsidRDefault="00C238D2" w:rsidP="00C238D2">
      <w:pPr>
        <w:jc w:val="both"/>
        <w:rPr>
          <w:rFonts w:cstheme="minorHAnsi"/>
          <w:sz w:val="20"/>
          <w:szCs w:val="20"/>
        </w:rPr>
      </w:pPr>
      <w:r w:rsidRPr="00C238D2">
        <w:rPr>
          <w:rFonts w:cstheme="minorHAnsi"/>
          <w:sz w:val="20"/>
          <w:szCs w:val="20"/>
        </w:rPr>
        <w:t xml:space="preserve">а) доходов от региональных налогов в соответствии с нормативами, установленными Бюджетным </w:t>
      </w:r>
      <w:hyperlink r:id="rId12" w:history="1">
        <w:r w:rsidRPr="00C238D2">
          <w:rPr>
            <w:rStyle w:val="ac"/>
            <w:rFonts w:cstheme="minorHAnsi"/>
            <w:sz w:val="20"/>
            <w:szCs w:val="20"/>
          </w:rPr>
          <w:t>кодексом</w:t>
        </w:r>
      </w:hyperlink>
      <w:r w:rsidRPr="00C238D2">
        <w:rPr>
          <w:rFonts w:cstheme="minorHAnsi"/>
          <w:sz w:val="20"/>
          <w:szCs w:val="20"/>
        </w:rPr>
        <w:t xml:space="preserve"> Российской Федерации;</w:t>
      </w:r>
    </w:p>
    <w:p w:rsidR="00C238D2" w:rsidRPr="00C238D2" w:rsidRDefault="00C238D2" w:rsidP="00C238D2">
      <w:pPr>
        <w:jc w:val="both"/>
        <w:rPr>
          <w:rFonts w:cstheme="minorHAnsi"/>
          <w:sz w:val="20"/>
          <w:szCs w:val="20"/>
        </w:rPr>
      </w:pPr>
      <w:r w:rsidRPr="00C238D2">
        <w:rPr>
          <w:rFonts w:cstheme="minorHAnsi"/>
          <w:sz w:val="20"/>
          <w:szCs w:val="20"/>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13" w:history="1">
        <w:r w:rsidRPr="00C238D2">
          <w:rPr>
            <w:rStyle w:val="ac"/>
            <w:rFonts w:cstheme="minorHAnsi"/>
            <w:sz w:val="20"/>
            <w:szCs w:val="20"/>
          </w:rPr>
          <w:t>кодексом</w:t>
        </w:r>
      </w:hyperlink>
      <w:r w:rsidRPr="00C238D2">
        <w:rPr>
          <w:rFonts w:cstheme="minorHAnsi"/>
          <w:sz w:val="20"/>
          <w:szCs w:val="20"/>
        </w:rPr>
        <w:t xml:space="preserve"> Российской Федерации и Федеральным </w:t>
      </w:r>
      <w:hyperlink r:id="rId14" w:history="1">
        <w:r w:rsidRPr="00C238D2">
          <w:rPr>
            <w:rStyle w:val="ac"/>
            <w:rFonts w:cstheme="minorHAnsi"/>
            <w:sz w:val="20"/>
            <w:szCs w:val="20"/>
          </w:rPr>
          <w:t>законом</w:t>
        </w:r>
      </w:hyperlink>
      <w:r w:rsidRPr="00C238D2">
        <w:rPr>
          <w:rFonts w:cstheme="minorHAnsi"/>
          <w:sz w:val="20"/>
          <w:szCs w:val="20"/>
        </w:rPr>
        <w:t xml:space="preserve"> «О федеральном бюджете на 2016 год»;</w:t>
      </w:r>
    </w:p>
    <w:p w:rsidR="00C238D2" w:rsidRPr="00C238D2" w:rsidRDefault="00C238D2" w:rsidP="00C238D2">
      <w:pPr>
        <w:jc w:val="both"/>
        <w:rPr>
          <w:rFonts w:cstheme="minorHAnsi"/>
          <w:sz w:val="20"/>
          <w:szCs w:val="20"/>
        </w:rPr>
      </w:pPr>
      <w:r w:rsidRPr="00C238D2">
        <w:rPr>
          <w:rFonts w:cstheme="minorHAnsi"/>
          <w:sz w:val="20"/>
          <w:szCs w:val="20"/>
        </w:rPr>
        <w:t>2) неналоговых доходов;</w:t>
      </w:r>
    </w:p>
    <w:p w:rsidR="00C238D2" w:rsidRPr="00C238D2" w:rsidRDefault="00C238D2" w:rsidP="00C238D2">
      <w:pPr>
        <w:jc w:val="both"/>
        <w:rPr>
          <w:rFonts w:cstheme="minorHAnsi"/>
          <w:sz w:val="20"/>
          <w:szCs w:val="20"/>
        </w:rPr>
      </w:pPr>
      <w:r w:rsidRPr="00C238D2">
        <w:rPr>
          <w:rFonts w:cstheme="minorHAnsi"/>
          <w:sz w:val="20"/>
          <w:szCs w:val="20"/>
        </w:rPr>
        <w:t>3) безвозмездных поступлений.</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3.</w:t>
      </w:r>
    </w:p>
    <w:p w:rsidR="00C238D2" w:rsidRPr="00C238D2" w:rsidRDefault="00C238D2" w:rsidP="00C238D2">
      <w:pPr>
        <w:jc w:val="both"/>
        <w:rPr>
          <w:rFonts w:cstheme="minorHAnsi"/>
          <w:sz w:val="20"/>
          <w:szCs w:val="20"/>
        </w:rPr>
      </w:pPr>
      <w:r w:rsidRPr="00C238D2">
        <w:rPr>
          <w:rFonts w:cstheme="minorHAnsi"/>
          <w:sz w:val="20"/>
          <w:szCs w:val="20"/>
        </w:rPr>
        <w:t xml:space="preserve">Установить </w:t>
      </w:r>
      <w:r w:rsidRPr="00C238D2">
        <w:rPr>
          <w:rFonts w:cstheme="minorHAnsi"/>
          <w:sz w:val="20"/>
          <w:szCs w:val="20"/>
          <w:u w:val="single"/>
        </w:rPr>
        <w:t>нормативы отчислений федеральных налогов и сборов, региональных налогов</w:t>
      </w:r>
      <w:r w:rsidRPr="00C238D2">
        <w:rPr>
          <w:rFonts w:cstheme="minorHAnsi"/>
          <w:sz w:val="20"/>
          <w:szCs w:val="20"/>
        </w:rPr>
        <w:t xml:space="preserve"> (в части погашения задолженности прошлых лет по отдельным видам налогов, а так же в части погашения задолженности по отмененным налогам и сборам</w:t>
      </w:r>
      <w:proofErr w:type="gramStart"/>
      <w:r w:rsidRPr="00C238D2">
        <w:rPr>
          <w:rFonts w:cstheme="minorHAnsi"/>
          <w:sz w:val="20"/>
          <w:szCs w:val="20"/>
        </w:rPr>
        <w:t xml:space="preserve"> )</w:t>
      </w:r>
      <w:proofErr w:type="gramEnd"/>
      <w:r w:rsidRPr="00C238D2">
        <w:rPr>
          <w:rFonts w:cstheme="minorHAnsi"/>
          <w:sz w:val="20"/>
          <w:szCs w:val="20"/>
        </w:rPr>
        <w:t xml:space="preserve"> в местный бюджет на 2016 год – </w:t>
      </w:r>
      <w:r w:rsidRPr="00C238D2">
        <w:rPr>
          <w:rFonts w:cstheme="minorHAnsi"/>
          <w:color w:val="0000FF"/>
          <w:sz w:val="20"/>
          <w:szCs w:val="20"/>
          <w:u w:val="single"/>
        </w:rPr>
        <w:t>приложение  №1</w:t>
      </w:r>
      <w:r w:rsidRPr="00C238D2">
        <w:rPr>
          <w:rFonts w:cstheme="minorHAnsi"/>
          <w:sz w:val="20"/>
          <w:szCs w:val="20"/>
        </w:rPr>
        <w:t xml:space="preserve"> к настоящему Решению.</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4.</w:t>
      </w:r>
    </w:p>
    <w:p w:rsidR="00C238D2" w:rsidRPr="00C238D2" w:rsidRDefault="00C238D2" w:rsidP="00C238D2">
      <w:pPr>
        <w:jc w:val="both"/>
        <w:rPr>
          <w:rFonts w:cstheme="minorHAnsi"/>
          <w:sz w:val="20"/>
          <w:szCs w:val="20"/>
        </w:rPr>
      </w:pPr>
      <w:r w:rsidRPr="00C238D2">
        <w:rPr>
          <w:rFonts w:cstheme="minorHAnsi"/>
          <w:sz w:val="20"/>
          <w:szCs w:val="20"/>
        </w:rPr>
        <w:t xml:space="preserve">Установить </w:t>
      </w:r>
      <w:r w:rsidRPr="00C238D2">
        <w:rPr>
          <w:rFonts w:cstheme="minorHAnsi"/>
          <w:sz w:val="20"/>
          <w:szCs w:val="20"/>
          <w:u w:val="single"/>
        </w:rPr>
        <w:t>прогнозируемые доходы</w:t>
      </w:r>
      <w:r w:rsidRPr="00C238D2">
        <w:rPr>
          <w:rFonts w:cstheme="minorHAnsi"/>
          <w:sz w:val="20"/>
          <w:szCs w:val="20"/>
        </w:rPr>
        <w:t xml:space="preserve"> бюджета на 2016 год по классификации доходов бюджетов Российской Федерации согласно </w:t>
      </w:r>
      <w:hyperlink r:id="rId15" w:history="1">
        <w:r w:rsidRPr="00C238D2">
          <w:rPr>
            <w:rStyle w:val="ac"/>
            <w:rFonts w:cstheme="minorHAnsi"/>
            <w:sz w:val="20"/>
            <w:szCs w:val="20"/>
          </w:rPr>
          <w:t>приложению 2</w:t>
        </w:r>
      </w:hyperlink>
      <w:r w:rsidRPr="00C238D2">
        <w:rPr>
          <w:rFonts w:cstheme="minorHAnsi"/>
          <w:sz w:val="20"/>
          <w:szCs w:val="20"/>
        </w:rPr>
        <w:t xml:space="preserve"> к настоящему Закону.</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5.</w:t>
      </w:r>
    </w:p>
    <w:p w:rsidR="00C238D2" w:rsidRPr="00C238D2" w:rsidRDefault="00C238D2" w:rsidP="00C238D2">
      <w:pPr>
        <w:jc w:val="both"/>
        <w:rPr>
          <w:rFonts w:cstheme="minorHAnsi"/>
          <w:sz w:val="20"/>
          <w:szCs w:val="20"/>
        </w:rPr>
      </w:pPr>
      <w:r w:rsidRPr="00C238D2">
        <w:rPr>
          <w:rFonts w:cstheme="minorHAnsi"/>
          <w:sz w:val="20"/>
          <w:szCs w:val="20"/>
        </w:rPr>
        <w:t xml:space="preserve">Установить </w:t>
      </w:r>
      <w:r w:rsidRPr="00C238D2">
        <w:rPr>
          <w:rFonts w:cstheme="minorHAnsi"/>
          <w:sz w:val="20"/>
          <w:szCs w:val="20"/>
          <w:u w:val="single"/>
        </w:rPr>
        <w:t>перечень и коды  главных администраторов доходов</w:t>
      </w:r>
      <w:r w:rsidRPr="00C238D2">
        <w:rPr>
          <w:rFonts w:cstheme="minorHAnsi"/>
          <w:sz w:val="20"/>
          <w:szCs w:val="20"/>
        </w:rPr>
        <w:t xml:space="preserve"> бюджета муниципального образования  «Олонки» согласно </w:t>
      </w:r>
      <w:r w:rsidRPr="00C238D2">
        <w:rPr>
          <w:rFonts w:cstheme="minorHAnsi"/>
          <w:color w:val="0000FF"/>
          <w:sz w:val="20"/>
          <w:szCs w:val="20"/>
          <w:u w:val="single"/>
        </w:rPr>
        <w:t>приложению № 3</w:t>
      </w:r>
      <w:r w:rsidRPr="00C238D2">
        <w:rPr>
          <w:rFonts w:cstheme="minorHAnsi"/>
          <w:sz w:val="20"/>
          <w:szCs w:val="20"/>
        </w:rPr>
        <w:t xml:space="preserve"> к настоящему Решению.</w:t>
      </w:r>
    </w:p>
    <w:p w:rsidR="00C238D2" w:rsidRPr="00C238D2" w:rsidRDefault="00C238D2" w:rsidP="00C238D2">
      <w:pPr>
        <w:jc w:val="both"/>
        <w:rPr>
          <w:rFonts w:cstheme="minorHAnsi"/>
          <w:sz w:val="20"/>
          <w:szCs w:val="20"/>
        </w:rPr>
      </w:pPr>
      <w:r w:rsidRPr="00C238D2">
        <w:rPr>
          <w:rFonts w:cstheme="minorHAnsi"/>
          <w:sz w:val="20"/>
          <w:szCs w:val="20"/>
        </w:rPr>
        <w:t>Администраторы бюджета муниципального образования осуществляют в соответствии с законодательством Российской Федерации, Иркутской области, правовым актом МО «Олонки» контроль правильности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местный бюджет, пеней и штрафов по ним.</w:t>
      </w:r>
    </w:p>
    <w:p w:rsidR="00C238D2" w:rsidRPr="00C238D2" w:rsidRDefault="00C238D2" w:rsidP="00C238D2">
      <w:pPr>
        <w:jc w:val="both"/>
        <w:rPr>
          <w:rFonts w:cstheme="minorHAnsi"/>
          <w:sz w:val="20"/>
          <w:szCs w:val="20"/>
        </w:rPr>
      </w:pPr>
      <w:r w:rsidRPr="00C238D2">
        <w:rPr>
          <w:rFonts w:cstheme="minorHAnsi"/>
          <w:sz w:val="20"/>
          <w:szCs w:val="20"/>
        </w:rPr>
        <w:lastRenderedPageBreak/>
        <w:t>В случае изменения в 2016 году состава и (или)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6.</w:t>
      </w:r>
    </w:p>
    <w:p w:rsidR="00C238D2" w:rsidRPr="00C238D2" w:rsidRDefault="00C238D2" w:rsidP="00C238D2">
      <w:pPr>
        <w:jc w:val="both"/>
        <w:rPr>
          <w:rFonts w:cstheme="minorHAnsi"/>
          <w:sz w:val="20"/>
          <w:szCs w:val="20"/>
        </w:rPr>
      </w:pPr>
      <w:r w:rsidRPr="00C238D2">
        <w:rPr>
          <w:rFonts w:cstheme="minorHAnsi"/>
          <w:sz w:val="20"/>
          <w:szCs w:val="20"/>
        </w:rPr>
        <w:t xml:space="preserve">1.Установить </w:t>
      </w:r>
      <w:r w:rsidRPr="00C238D2">
        <w:rPr>
          <w:rFonts w:cstheme="minorHAnsi"/>
          <w:sz w:val="20"/>
          <w:szCs w:val="20"/>
          <w:u w:val="single"/>
        </w:rPr>
        <w:t xml:space="preserve">перечень главных </w:t>
      </w:r>
      <w:proofErr w:type="gramStart"/>
      <w:r w:rsidRPr="00C238D2">
        <w:rPr>
          <w:rFonts w:cstheme="minorHAnsi"/>
          <w:sz w:val="20"/>
          <w:szCs w:val="20"/>
          <w:u w:val="single"/>
        </w:rPr>
        <w:t>администраторов источников финансирования дефицита</w:t>
      </w:r>
      <w:r w:rsidRPr="00C238D2">
        <w:rPr>
          <w:rFonts w:cstheme="minorHAnsi"/>
          <w:sz w:val="20"/>
          <w:szCs w:val="20"/>
        </w:rPr>
        <w:t xml:space="preserve"> местного бюджета</w:t>
      </w:r>
      <w:proofErr w:type="gramEnd"/>
      <w:r w:rsidRPr="00C238D2">
        <w:rPr>
          <w:rFonts w:cstheme="minorHAnsi"/>
          <w:sz w:val="20"/>
          <w:szCs w:val="20"/>
        </w:rPr>
        <w:t xml:space="preserve"> МО «Олонки» согласно </w:t>
      </w:r>
      <w:r w:rsidRPr="00C238D2">
        <w:rPr>
          <w:rFonts w:cstheme="minorHAnsi"/>
          <w:color w:val="0000FF"/>
          <w:sz w:val="20"/>
          <w:szCs w:val="20"/>
          <w:u w:val="single"/>
        </w:rPr>
        <w:t>приложению № 4</w:t>
      </w:r>
      <w:r w:rsidRPr="00C238D2">
        <w:rPr>
          <w:rFonts w:cstheme="minorHAnsi"/>
          <w:sz w:val="20"/>
          <w:szCs w:val="20"/>
        </w:rPr>
        <w:t xml:space="preserve"> к настоящему Решению.</w:t>
      </w:r>
    </w:p>
    <w:p w:rsidR="00C238D2" w:rsidRPr="00C238D2" w:rsidRDefault="00C238D2" w:rsidP="00C238D2">
      <w:pPr>
        <w:jc w:val="both"/>
        <w:rPr>
          <w:rFonts w:cstheme="minorHAnsi"/>
          <w:sz w:val="20"/>
          <w:szCs w:val="20"/>
        </w:rPr>
      </w:pPr>
      <w:r w:rsidRPr="00C238D2">
        <w:rPr>
          <w:rFonts w:cstheme="minorHAnsi"/>
          <w:sz w:val="20"/>
          <w:szCs w:val="20"/>
        </w:rPr>
        <w:t xml:space="preserve">2.Установить </w:t>
      </w:r>
      <w:r w:rsidRPr="00C238D2">
        <w:rPr>
          <w:rFonts w:cstheme="minorHAnsi"/>
          <w:sz w:val="20"/>
          <w:szCs w:val="20"/>
          <w:u w:val="single"/>
        </w:rPr>
        <w:t>источники внутреннего финансирования дефицита</w:t>
      </w:r>
      <w:r w:rsidRPr="00C238D2">
        <w:rPr>
          <w:rFonts w:cstheme="minorHAnsi"/>
          <w:sz w:val="20"/>
          <w:szCs w:val="20"/>
        </w:rPr>
        <w:t xml:space="preserve"> бюджета муниципального образования «Олонки» на 2016 год согласно </w:t>
      </w:r>
      <w:r w:rsidRPr="00C238D2">
        <w:rPr>
          <w:rFonts w:cstheme="minorHAnsi"/>
          <w:color w:val="0000FF"/>
          <w:sz w:val="20"/>
          <w:szCs w:val="20"/>
          <w:u w:val="single"/>
        </w:rPr>
        <w:t>приложению № 5</w:t>
      </w:r>
      <w:r w:rsidRPr="00C238D2">
        <w:rPr>
          <w:rFonts w:cstheme="minorHAnsi"/>
          <w:sz w:val="20"/>
          <w:szCs w:val="20"/>
        </w:rPr>
        <w:t xml:space="preserve"> к настоящему Решению.</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7.</w:t>
      </w:r>
    </w:p>
    <w:p w:rsidR="00C238D2" w:rsidRPr="00C238D2" w:rsidRDefault="00C238D2" w:rsidP="00C238D2">
      <w:pPr>
        <w:jc w:val="both"/>
        <w:rPr>
          <w:rFonts w:cstheme="minorHAnsi"/>
          <w:sz w:val="20"/>
          <w:szCs w:val="20"/>
        </w:rPr>
      </w:pPr>
      <w:r w:rsidRPr="00C238D2">
        <w:rPr>
          <w:rFonts w:cstheme="minorHAnsi"/>
          <w:sz w:val="20"/>
          <w:szCs w:val="20"/>
        </w:rPr>
        <w:t xml:space="preserve">1. Утвердить </w:t>
      </w:r>
      <w:r w:rsidRPr="00C238D2">
        <w:rPr>
          <w:rFonts w:cstheme="minorHAnsi"/>
          <w:sz w:val="20"/>
          <w:szCs w:val="20"/>
          <w:u w:val="single"/>
        </w:rPr>
        <w:t>распределение бюджетных ассигнований по разделам и подразделам классификации расходов</w:t>
      </w:r>
      <w:r w:rsidRPr="00C238D2">
        <w:rPr>
          <w:rFonts w:cstheme="minorHAnsi"/>
          <w:sz w:val="20"/>
          <w:szCs w:val="20"/>
        </w:rPr>
        <w:t xml:space="preserve"> бюджетов на 2016 год согласно </w:t>
      </w:r>
      <w:hyperlink r:id="rId16" w:history="1">
        <w:r w:rsidRPr="00C238D2">
          <w:rPr>
            <w:rStyle w:val="ac"/>
            <w:rFonts w:cstheme="minorHAnsi"/>
            <w:sz w:val="20"/>
            <w:szCs w:val="20"/>
          </w:rPr>
          <w:t>приложению 6</w:t>
        </w:r>
      </w:hyperlink>
      <w:r w:rsidRPr="00C238D2">
        <w:rPr>
          <w:rFonts w:cstheme="minorHAnsi"/>
          <w:sz w:val="20"/>
          <w:szCs w:val="20"/>
        </w:rPr>
        <w:t xml:space="preserve"> к настоящему Закону.</w:t>
      </w:r>
    </w:p>
    <w:p w:rsidR="00C238D2" w:rsidRPr="00C238D2" w:rsidRDefault="00C238D2" w:rsidP="00C238D2">
      <w:pPr>
        <w:jc w:val="both"/>
        <w:rPr>
          <w:rFonts w:cstheme="minorHAnsi"/>
          <w:sz w:val="20"/>
          <w:szCs w:val="20"/>
        </w:rPr>
      </w:pPr>
      <w:r w:rsidRPr="00C238D2">
        <w:rPr>
          <w:rFonts w:cstheme="minorHAnsi"/>
          <w:sz w:val="20"/>
          <w:szCs w:val="20"/>
        </w:rPr>
        <w:t xml:space="preserve">2. Утвердить </w:t>
      </w:r>
      <w:r w:rsidRPr="00C238D2">
        <w:rPr>
          <w:rFonts w:cstheme="minorHAnsi"/>
          <w:sz w:val="20"/>
          <w:szCs w:val="20"/>
          <w:u w:val="single"/>
        </w:rPr>
        <w:t>ведомственную структуру расходов</w:t>
      </w:r>
      <w:r w:rsidRPr="00C238D2">
        <w:rPr>
          <w:rFonts w:cstheme="minorHAnsi"/>
          <w:sz w:val="20"/>
          <w:szCs w:val="20"/>
        </w:rPr>
        <w:t xml:space="preserve"> бюджета на 2016 год (по главным распорядителям средств областного бюджета, разделам, подразделам, целевым статьям (государственным программам Иркутской области и </w:t>
      </w:r>
      <w:proofErr w:type="spellStart"/>
      <w:r w:rsidRPr="00C238D2">
        <w:rPr>
          <w:rFonts w:cstheme="minorHAnsi"/>
          <w:sz w:val="20"/>
          <w:szCs w:val="20"/>
        </w:rPr>
        <w:t>непрограммным</w:t>
      </w:r>
      <w:proofErr w:type="spellEnd"/>
      <w:r w:rsidRPr="00C238D2">
        <w:rPr>
          <w:rFonts w:cstheme="minorHAnsi"/>
          <w:sz w:val="20"/>
          <w:szCs w:val="20"/>
        </w:rPr>
        <w:t xml:space="preserve"> направлениям деятельности), группам видов расходов классификации расходов бюджетов) согласно </w:t>
      </w:r>
      <w:r w:rsidRPr="00C238D2">
        <w:rPr>
          <w:rFonts w:cstheme="minorHAnsi"/>
          <w:color w:val="0000FF"/>
          <w:sz w:val="20"/>
          <w:szCs w:val="20"/>
          <w:u w:val="single"/>
        </w:rPr>
        <w:t>приложению 7</w:t>
      </w:r>
      <w:r w:rsidRPr="00C238D2">
        <w:rPr>
          <w:rFonts w:cstheme="minorHAnsi"/>
          <w:sz w:val="20"/>
          <w:szCs w:val="20"/>
        </w:rPr>
        <w:t xml:space="preserve"> к настоящему Закону.</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8.</w:t>
      </w:r>
    </w:p>
    <w:p w:rsidR="00C238D2" w:rsidRPr="00C238D2" w:rsidRDefault="00C238D2" w:rsidP="00C238D2">
      <w:pPr>
        <w:jc w:val="both"/>
        <w:rPr>
          <w:rFonts w:cstheme="minorHAnsi"/>
          <w:sz w:val="20"/>
          <w:szCs w:val="20"/>
        </w:rPr>
      </w:pPr>
      <w:r w:rsidRPr="00C238D2">
        <w:rPr>
          <w:rFonts w:cstheme="minorHAnsi"/>
          <w:sz w:val="20"/>
          <w:szCs w:val="20"/>
        </w:rPr>
        <w:t>Установить, что в расходной части областного бюджета создается резервный фонд на 2016 год в размере 20,0 тыс. рублей.</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9.</w:t>
      </w:r>
    </w:p>
    <w:p w:rsidR="00C238D2" w:rsidRPr="00C238D2" w:rsidRDefault="00C238D2" w:rsidP="00C238D2">
      <w:pPr>
        <w:jc w:val="both"/>
        <w:rPr>
          <w:rFonts w:cstheme="minorHAnsi"/>
          <w:sz w:val="20"/>
          <w:szCs w:val="20"/>
        </w:rPr>
      </w:pPr>
      <w:r w:rsidRPr="00C238D2">
        <w:rPr>
          <w:rFonts w:cstheme="minorHAnsi"/>
          <w:sz w:val="20"/>
          <w:szCs w:val="20"/>
        </w:rPr>
        <w:t>1. Утвердить объем бюджетных ассигнований дорожного фонда муниципального образования на 2016 год в размере 1833,3 тыс. рублей.</w:t>
      </w:r>
    </w:p>
    <w:p w:rsidR="00C238D2" w:rsidRPr="00C238D2" w:rsidRDefault="00C238D2" w:rsidP="00C238D2">
      <w:pPr>
        <w:jc w:val="both"/>
        <w:rPr>
          <w:rFonts w:cstheme="minorHAnsi"/>
          <w:sz w:val="20"/>
          <w:szCs w:val="20"/>
        </w:rPr>
      </w:pPr>
      <w:r w:rsidRPr="00C238D2">
        <w:rPr>
          <w:rFonts w:cstheme="minorHAnsi"/>
          <w:sz w:val="20"/>
          <w:szCs w:val="20"/>
        </w:rPr>
        <w:t>2. Установить, что часть бюджетных ассигнований дорожного фонда Иркутской области направляется на строительство (реконструкцию), капитальный ремонт, ремонт автомобильных дорог общего пользования местного значения в 2016 году в размере 1833,3 тыс. рублей.</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10.</w:t>
      </w:r>
    </w:p>
    <w:p w:rsidR="00C238D2" w:rsidRPr="00C238D2" w:rsidRDefault="00C238D2" w:rsidP="00C238D2">
      <w:pPr>
        <w:jc w:val="both"/>
        <w:rPr>
          <w:rFonts w:cstheme="minorHAnsi"/>
          <w:sz w:val="20"/>
          <w:szCs w:val="20"/>
        </w:rPr>
      </w:pPr>
      <w:r w:rsidRPr="00C238D2">
        <w:rPr>
          <w:rFonts w:cstheme="minorHAnsi"/>
          <w:sz w:val="20"/>
          <w:szCs w:val="20"/>
        </w:rPr>
        <w:t>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C238D2" w:rsidRPr="00C238D2" w:rsidRDefault="00C238D2" w:rsidP="00C238D2">
      <w:pPr>
        <w:jc w:val="both"/>
        <w:rPr>
          <w:rFonts w:cstheme="minorHAnsi"/>
          <w:sz w:val="20"/>
          <w:szCs w:val="20"/>
        </w:rPr>
      </w:pPr>
      <w:r w:rsidRPr="00C238D2">
        <w:rPr>
          <w:rFonts w:cstheme="minorHAnsi"/>
          <w:sz w:val="20"/>
          <w:szCs w:val="20"/>
        </w:rPr>
        <w:lastRenderedPageBreak/>
        <w:t>Бюджет исполняется на основе единства кассы и подведомственности расходов.</w:t>
      </w:r>
    </w:p>
    <w:p w:rsidR="00C238D2" w:rsidRPr="00C238D2" w:rsidRDefault="00C238D2" w:rsidP="00C238D2">
      <w:pPr>
        <w:jc w:val="both"/>
        <w:rPr>
          <w:rFonts w:cstheme="minorHAnsi"/>
          <w:sz w:val="20"/>
          <w:szCs w:val="20"/>
        </w:rPr>
      </w:pPr>
      <w:r w:rsidRPr="00C238D2">
        <w:rPr>
          <w:rFonts w:cstheme="minorHAnsi"/>
          <w:sz w:val="20"/>
          <w:szCs w:val="20"/>
        </w:rPr>
        <w:t>Кассовое обслуживание исполнения бюджета осуществляется Федеральным казначейством,  посредством открытия счетов,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 на основании соглашения и на безвозмездной основе.</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11.</w:t>
      </w:r>
    </w:p>
    <w:p w:rsidR="00C238D2" w:rsidRPr="00C238D2" w:rsidRDefault="00C238D2" w:rsidP="00C238D2">
      <w:pPr>
        <w:jc w:val="both"/>
        <w:rPr>
          <w:rFonts w:cstheme="minorHAnsi"/>
          <w:sz w:val="20"/>
          <w:szCs w:val="20"/>
        </w:rPr>
      </w:pPr>
      <w:r w:rsidRPr="00C238D2">
        <w:rPr>
          <w:rFonts w:cstheme="minorHAnsi"/>
          <w:sz w:val="20"/>
          <w:szCs w:val="20"/>
        </w:rPr>
        <w:t>В ходе исполнения настоящего Решения по представлению главных распорядителей средств местного бюджета администрацией МО «Олонки» вносятся изменения в</w:t>
      </w:r>
      <w:proofErr w:type="gramStart"/>
      <w:r w:rsidRPr="00C238D2">
        <w:rPr>
          <w:rFonts w:cstheme="minorHAnsi"/>
          <w:sz w:val="20"/>
          <w:szCs w:val="20"/>
        </w:rPr>
        <w:t xml:space="preserve"> :</w:t>
      </w:r>
      <w:proofErr w:type="gramEnd"/>
    </w:p>
    <w:p w:rsidR="00C238D2" w:rsidRPr="00C238D2" w:rsidRDefault="00C238D2" w:rsidP="00C238D2">
      <w:pPr>
        <w:jc w:val="both"/>
        <w:rPr>
          <w:rFonts w:cstheme="minorHAnsi"/>
          <w:sz w:val="20"/>
          <w:szCs w:val="20"/>
        </w:rPr>
      </w:pPr>
      <w:r w:rsidRPr="00C238D2">
        <w:rPr>
          <w:rFonts w:cstheme="minorHAnsi"/>
          <w:sz w:val="20"/>
          <w:szCs w:val="20"/>
        </w:rPr>
        <w:t>- в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или расходов;</w:t>
      </w:r>
    </w:p>
    <w:p w:rsidR="00C238D2" w:rsidRPr="00C238D2" w:rsidRDefault="00C238D2" w:rsidP="00C238D2">
      <w:pPr>
        <w:jc w:val="both"/>
        <w:rPr>
          <w:rFonts w:cstheme="minorHAnsi"/>
          <w:sz w:val="20"/>
          <w:szCs w:val="20"/>
        </w:rPr>
      </w:pPr>
      <w:r w:rsidRPr="00C238D2">
        <w:rPr>
          <w:rFonts w:cstheme="minorHAnsi"/>
          <w:sz w:val="20"/>
          <w:szCs w:val="20"/>
        </w:rPr>
        <w:t>- в ведомственную, функциональную и экономическую структуру расходов местного бюджета – в случае передачи муниципальным поселением отдельных государственных полномочий органам исполнительной власти района;</w:t>
      </w:r>
    </w:p>
    <w:p w:rsidR="00C238D2" w:rsidRPr="00C238D2" w:rsidRDefault="00C238D2" w:rsidP="00C238D2">
      <w:pPr>
        <w:jc w:val="both"/>
        <w:rPr>
          <w:rFonts w:cstheme="minorHAnsi"/>
          <w:sz w:val="20"/>
          <w:szCs w:val="20"/>
        </w:rPr>
      </w:pPr>
      <w:r w:rsidRPr="00C238D2">
        <w:rPr>
          <w:rFonts w:cstheme="minorHAnsi"/>
          <w:sz w:val="20"/>
          <w:szCs w:val="20"/>
        </w:rPr>
        <w:t>- в ведомственную, функциональную и экономическую структуру расходов местного бюджета -  в случае образования в ходе исполнения местного бюджета на 2016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C238D2" w:rsidRPr="00C238D2" w:rsidRDefault="00C238D2" w:rsidP="00C238D2">
      <w:pPr>
        <w:jc w:val="both"/>
        <w:rPr>
          <w:rFonts w:cstheme="minorHAnsi"/>
          <w:sz w:val="20"/>
          <w:szCs w:val="20"/>
        </w:rPr>
      </w:pPr>
      <w:r w:rsidRPr="00C238D2">
        <w:rPr>
          <w:rFonts w:cstheme="minorHAnsi"/>
          <w:sz w:val="20"/>
          <w:szCs w:val="20"/>
        </w:rPr>
        <w:t>- ведомственную, функциональную  и экономическую структуру расходов местного бюджета – на суммы средств,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w:t>
      </w:r>
    </w:p>
    <w:p w:rsidR="00C238D2" w:rsidRPr="00C238D2" w:rsidRDefault="00C238D2" w:rsidP="00C238D2">
      <w:pPr>
        <w:jc w:val="both"/>
        <w:rPr>
          <w:rFonts w:cstheme="minorHAnsi"/>
          <w:sz w:val="20"/>
          <w:szCs w:val="20"/>
        </w:rPr>
      </w:pPr>
      <w:r w:rsidRPr="00C238D2">
        <w:rPr>
          <w:rFonts w:cstheme="minorHAnsi"/>
          <w:sz w:val="20"/>
          <w:szCs w:val="20"/>
        </w:rPr>
        <w:t>- в иных случаях, установленных бюджетным законодательством Российской Федерации.</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12.</w:t>
      </w:r>
    </w:p>
    <w:p w:rsidR="00C238D2" w:rsidRPr="00C238D2" w:rsidRDefault="00C238D2" w:rsidP="00C238D2">
      <w:pPr>
        <w:jc w:val="both"/>
        <w:rPr>
          <w:rFonts w:cstheme="minorHAnsi"/>
          <w:sz w:val="20"/>
          <w:szCs w:val="20"/>
        </w:rPr>
      </w:pPr>
      <w:r w:rsidRPr="00C238D2">
        <w:rPr>
          <w:rFonts w:cstheme="minorHAnsi"/>
          <w:sz w:val="20"/>
          <w:szCs w:val="20"/>
        </w:rPr>
        <w:t>Установить следующие дополнительные основания для внесения изменений в сводную бюджетную роспись бюджета:</w:t>
      </w:r>
    </w:p>
    <w:p w:rsidR="00C238D2" w:rsidRPr="00C238D2" w:rsidRDefault="00C238D2" w:rsidP="00C238D2">
      <w:pPr>
        <w:jc w:val="both"/>
        <w:rPr>
          <w:rFonts w:cstheme="minorHAnsi"/>
          <w:sz w:val="20"/>
          <w:szCs w:val="20"/>
        </w:rPr>
      </w:pPr>
      <w:r w:rsidRPr="00C238D2">
        <w:rPr>
          <w:rFonts w:cstheme="minorHAnsi"/>
          <w:sz w:val="20"/>
          <w:szCs w:val="20"/>
        </w:rPr>
        <w:t>1) внесение изменений в установленном порядке в муниципальные программы в пределах общей суммы, утвержденной по соответствующей программе</w:t>
      </w:r>
      <w:proofErr w:type="gramStart"/>
      <w:r w:rsidRPr="00C238D2">
        <w:rPr>
          <w:rFonts w:cstheme="minorHAnsi"/>
          <w:sz w:val="20"/>
          <w:szCs w:val="20"/>
        </w:rPr>
        <w:t xml:space="preserve"> ;</w:t>
      </w:r>
      <w:proofErr w:type="gramEnd"/>
    </w:p>
    <w:p w:rsidR="00C238D2" w:rsidRPr="00C238D2" w:rsidRDefault="00C238D2" w:rsidP="00C238D2">
      <w:pPr>
        <w:jc w:val="both"/>
        <w:rPr>
          <w:rFonts w:cstheme="minorHAnsi"/>
          <w:sz w:val="20"/>
          <w:szCs w:val="20"/>
        </w:rPr>
      </w:pPr>
      <w:r w:rsidRPr="00C238D2">
        <w:rPr>
          <w:rFonts w:cstheme="minorHAnsi"/>
          <w:sz w:val="20"/>
          <w:szCs w:val="20"/>
        </w:rPr>
        <w:t xml:space="preserve">2) в случае увеличения бюджетных ассигнований по отдельным разделам, подразделам, целевым статьям и группам видов расходов бюджета за счет </w:t>
      </w:r>
      <w:r w:rsidRPr="00C238D2">
        <w:rPr>
          <w:rFonts w:cstheme="minorHAnsi"/>
          <w:sz w:val="20"/>
          <w:szCs w:val="20"/>
        </w:rPr>
        <w:lastRenderedPageBreak/>
        <w:t>бюджетных ассигнований на оказание муниципальных услуг - в пределах общей суммы, утвержденной соответствующему главному распорядителю средств</w:t>
      </w:r>
      <w:proofErr w:type="gramStart"/>
      <w:r w:rsidRPr="00C238D2">
        <w:rPr>
          <w:rFonts w:cstheme="minorHAnsi"/>
          <w:sz w:val="20"/>
          <w:szCs w:val="20"/>
        </w:rPr>
        <w:t xml:space="preserve"> ,</w:t>
      </w:r>
      <w:proofErr w:type="gramEnd"/>
      <w:r w:rsidRPr="00C238D2">
        <w:rPr>
          <w:rFonts w:cstheme="minorHAnsi"/>
          <w:sz w:val="20"/>
          <w:szCs w:val="20"/>
        </w:rPr>
        <w:t xml:space="preserve"> при условии, что увеличение бюджетных ассигнований по группе видов расходов бюджета не превышает 10 процентов;</w:t>
      </w:r>
    </w:p>
    <w:p w:rsidR="00C238D2" w:rsidRPr="00C238D2" w:rsidRDefault="00C238D2" w:rsidP="00C238D2">
      <w:pPr>
        <w:jc w:val="both"/>
        <w:rPr>
          <w:rFonts w:cstheme="minorHAnsi"/>
          <w:sz w:val="20"/>
          <w:szCs w:val="20"/>
        </w:rPr>
      </w:pPr>
      <w:r w:rsidRPr="00C238D2">
        <w:rPr>
          <w:rFonts w:cstheme="minorHAnsi"/>
          <w:sz w:val="20"/>
          <w:szCs w:val="20"/>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C238D2" w:rsidRPr="00C238D2" w:rsidRDefault="00C238D2" w:rsidP="00C238D2">
      <w:pPr>
        <w:jc w:val="both"/>
        <w:rPr>
          <w:rFonts w:cstheme="minorHAnsi"/>
          <w:sz w:val="20"/>
          <w:szCs w:val="20"/>
        </w:rPr>
      </w:pPr>
      <w:r w:rsidRPr="00C238D2">
        <w:rPr>
          <w:rFonts w:cstheme="minorHAnsi"/>
          <w:sz w:val="20"/>
          <w:szCs w:val="20"/>
        </w:rPr>
        <w:t>5) ликвидация, реорганизация, изменение наименования органов государственной власти муниципального образования, бюджетных учреждений муниципального образования;</w:t>
      </w:r>
    </w:p>
    <w:p w:rsidR="00C238D2" w:rsidRPr="00C238D2" w:rsidRDefault="00C238D2" w:rsidP="00C238D2">
      <w:pPr>
        <w:jc w:val="both"/>
        <w:rPr>
          <w:rFonts w:cstheme="minorHAnsi"/>
          <w:sz w:val="20"/>
          <w:szCs w:val="20"/>
        </w:rPr>
      </w:pPr>
      <w:r w:rsidRPr="00C238D2">
        <w:rPr>
          <w:rFonts w:cstheme="minorHAnsi"/>
          <w:sz w:val="20"/>
          <w:szCs w:val="20"/>
        </w:rPr>
        <w:t>6) перераспределение бюджетных ассигнований,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 между разделами, подразделами и целевыми статьями расходов бюджета;</w:t>
      </w:r>
    </w:p>
    <w:p w:rsidR="00C238D2" w:rsidRPr="00C238D2" w:rsidRDefault="00C238D2" w:rsidP="00C238D2">
      <w:pPr>
        <w:jc w:val="both"/>
        <w:rPr>
          <w:rFonts w:cstheme="minorHAnsi"/>
          <w:sz w:val="20"/>
          <w:szCs w:val="20"/>
        </w:rPr>
      </w:pPr>
      <w:proofErr w:type="gramStart"/>
      <w:r w:rsidRPr="00C238D2">
        <w:rPr>
          <w:rFonts w:cstheme="minorHAnsi"/>
          <w:sz w:val="20"/>
          <w:szCs w:val="20"/>
        </w:rPr>
        <w:t>7) распределение межбюджетных трансфертов бюджету муниципального образования постановлениями (распоряжениями) Правительства Российской Федерации, приказами федеральных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муниципального образования в постановлениях (распоряжениях) Правительства Российской Федерации, приказах федеральных органов государственной власти, имеющих целевое назначение и утвержденных в настоящем Решении;</w:t>
      </w:r>
      <w:proofErr w:type="gramEnd"/>
    </w:p>
    <w:p w:rsidR="00C238D2" w:rsidRPr="00C238D2" w:rsidRDefault="00C238D2" w:rsidP="00C238D2">
      <w:pPr>
        <w:jc w:val="both"/>
        <w:rPr>
          <w:rFonts w:cstheme="minorHAnsi"/>
          <w:sz w:val="20"/>
          <w:szCs w:val="20"/>
        </w:rPr>
      </w:pPr>
      <w:proofErr w:type="gramStart"/>
      <w:r w:rsidRPr="00C238D2">
        <w:rPr>
          <w:rFonts w:cstheme="minorHAnsi"/>
          <w:sz w:val="20"/>
          <w:szCs w:val="20"/>
        </w:rPr>
        <w:t xml:space="preserve">8)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w:t>
      </w:r>
      <w:proofErr w:type="spellStart"/>
      <w:r w:rsidRPr="00C238D2">
        <w:rPr>
          <w:rFonts w:cstheme="minorHAnsi"/>
          <w:sz w:val="20"/>
          <w:szCs w:val="20"/>
        </w:rPr>
        <w:t>софинансирования</w:t>
      </w:r>
      <w:proofErr w:type="spellEnd"/>
      <w:r w:rsidRPr="00C238D2">
        <w:rPr>
          <w:rFonts w:cstheme="minorHAnsi"/>
          <w:sz w:val="20"/>
          <w:szCs w:val="20"/>
        </w:rPr>
        <w:t>,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областного бюджета - в пределах объема бюджетных ассигнований, предусмотренных соответствующему главному распорядителю средств бюджета</w:t>
      </w:r>
      <w:proofErr w:type="gramEnd"/>
      <w:r w:rsidRPr="00C238D2">
        <w:rPr>
          <w:rFonts w:cstheme="minorHAnsi"/>
          <w:sz w:val="20"/>
          <w:szCs w:val="20"/>
        </w:rPr>
        <w:t xml:space="preserve"> муниципального образования;</w:t>
      </w:r>
    </w:p>
    <w:p w:rsidR="00C238D2" w:rsidRPr="00C238D2" w:rsidRDefault="00C238D2" w:rsidP="00C238D2">
      <w:pPr>
        <w:jc w:val="both"/>
        <w:rPr>
          <w:rFonts w:cstheme="minorHAnsi"/>
          <w:sz w:val="20"/>
          <w:szCs w:val="20"/>
        </w:rPr>
      </w:pPr>
      <w:r w:rsidRPr="00C238D2">
        <w:rPr>
          <w:rFonts w:cstheme="minorHAnsi"/>
          <w:sz w:val="20"/>
          <w:szCs w:val="20"/>
        </w:rPr>
        <w:t xml:space="preserve">9) сокращение предоставления межбюджетных трансфертов (за исключением субвенций) местным бюджетам в соответствии с </w:t>
      </w:r>
      <w:hyperlink r:id="rId17" w:history="1">
        <w:r w:rsidRPr="00C238D2">
          <w:rPr>
            <w:rStyle w:val="ac"/>
            <w:rFonts w:cstheme="minorHAnsi"/>
            <w:sz w:val="20"/>
            <w:szCs w:val="20"/>
          </w:rPr>
          <w:t>пунктом 5 статьи 136</w:t>
        </w:r>
      </w:hyperlink>
      <w:r w:rsidRPr="00C238D2">
        <w:rPr>
          <w:rFonts w:cstheme="minorHAnsi"/>
          <w:sz w:val="20"/>
          <w:szCs w:val="20"/>
        </w:rPr>
        <w:t xml:space="preserve"> Бюджетного кодекса Российской Федерации.</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13.</w:t>
      </w:r>
    </w:p>
    <w:p w:rsidR="00C238D2" w:rsidRPr="00C238D2" w:rsidRDefault="00C238D2" w:rsidP="00C238D2">
      <w:pPr>
        <w:jc w:val="both"/>
        <w:rPr>
          <w:rFonts w:cstheme="minorHAnsi"/>
          <w:sz w:val="20"/>
          <w:szCs w:val="20"/>
        </w:rPr>
      </w:pPr>
      <w:r w:rsidRPr="00C238D2">
        <w:rPr>
          <w:rFonts w:cstheme="minorHAnsi"/>
          <w:sz w:val="20"/>
          <w:szCs w:val="20"/>
        </w:rPr>
        <w:lastRenderedPageBreak/>
        <w:t>Установить, что остатки средств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w:t>
      </w:r>
    </w:p>
    <w:p w:rsidR="00C238D2" w:rsidRPr="00C238D2" w:rsidRDefault="00C238D2" w:rsidP="00C238D2">
      <w:pPr>
        <w:jc w:val="both"/>
        <w:rPr>
          <w:rFonts w:cstheme="minorHAnsi"/>
          <w:sz w:val="20"/>
          <w:szCs w:val="20"/>
        </w:rPr>
      </w:pPr>
      <w:r w:rsidRPr="00C238D2">
        <w:rPr>
          <w:rFonts w:cstheme="minorHAnsi"/>
          <w:sz w:val="20"/>
          <w:szCs w:val="20"/>
        </w:rPr>
        <w:t xml:space="preserve">Неиспользованные в 2015 году целевые средства, переданные из других  бюджетов бюджетной системы в бюджет МО «Олонки», подлежат использованию в 2016 году </w:t>
      </w:r>
      <w:proofErr w:type="gramStart"/>
      <w:r w:rsidRPr="00C238D2">
        <w:rPr>
          <w:rFonts w:cstheme="minorHAnsi"/>
          <w:sz w:val="20"/>
          <w:szCs w:val="20"/>
        </w:rPr>
        <w:t>на те</w:t>
      </w:r>
      <w:proofErr w:type="gramEnd"/>
      <w:r w:rsidRPr="00C238D2">
        <w:rPr>
          <w:rFonts w:cstheme="minorHAnsi"/>
          <w:sz w:val="20"/>
          <w:szCs w:val="20"/>
        </w:rPr>
        <w:t xml:space="preserve"> же цели.</w:t>
      </w:r>
    </w:p>
    <w:p w:rsidR="00C238D2" w:rsidRPr="00C238D2" w:rsidRDefault="00C238D2" w:rsidP="00C238D2">
      <w:pPr>
        <w:jc w:val="both"/>
        <w:rPr>
          <w:rFonts w:cstheme="minorHAnsi"/>
          <w:sz w:val="20"/>
          <w:szCs w:val="20"/>
        </w:rPr>
      </w:pPr>
      <w:r w:rsidRPr="00C238D2">
        <w:rPr>
          <w:rFonts w:cstheme="minorHAnsi"/>
          <w:sz w:val="20"/>
          <w:szCs w:val="20"/>
        </w:rPr>
        <w:t>Неиспользованные  целевые средства, потребность в которых в 2016 и последующих годах отсутствует, подлежат возврату.</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14.</w:t>
      </w:r>
    </w:p>
    <w:p w:rsidR="00C238D2" w:rsidRPr="00C238D2" w:rsidRDefault="00C238D2" w:rsidP="00C238D2">
      <w:pPr>
        <w:jc w:val="both"/>
        <w:rPr>
          <w:rFonts w:cstheme="minorHAnsi"/>
          <w:sz w:val="20"/>
          <w:szCs w:val="20"/>
        </w:rPr>
      </w:pPr>
      <w:r w:rsidRPr="00C238D2">
        <w:rPr>
          <w:rFonts w:cstheme="minorHAnsi"/>
          <w:sz w:val="20"/>
          <w:szCs w:val="20"/>
        </w:rPr>
        <w:t>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№135, Закону Иркутской области «Об областном бюджете на 2016 год» установить,  что приоритетными направлениями расходов являются следующие:</w:t>
      </w:r>
    </w:p>
    <w:p w:rsidR="00C238D2" w:rsidRPr="00C238D2" w:rsidRDefault="00C238D2" w:rsidP="00C238D2">
      <w:pPr>
        <w:jc w:val="both"/>
        <w:rPr>
          <w:rFonts w:cstheme="minorHAnsi"/>
          <w:sz w:val="20"/>
          <w:szCs w:val="20"/>
        </w:rPr>
      </w:pPr>
      <w:r w:rsidRPr="00C238D2">
        <w:rPr>
          <w:rFonts w:cstheme="minorHAnsi"/>
          <w:sz w:val="20"/>
          <w:szCs w:val="20"/>
        </w:rPr>
        <w:t>1.оплата труда работников администрации и подведомственных учреждений с начислениями на нее;</w:t>
      </w:r>
    </w:p>
    <w:p w:rsidR="00C238D2" w:rsidRPr="00C238D2" w:rsidRDefault="00C238D2" w:rsidP="00C238D2">
      <w:pPr>
        <w:jc w:val="both"/>
        <w:rPr>
          <w:rFonts w:cstheme="minorHAnsi"/>
          <w:sz w:val="20"/>
          <w:szCs w:val="20"/>
        </w:rPr>
      </w:pPr>
      <w:r w:rsidRPr="00C238D2">
        <w:rPr>
          <w:rFonts w:cstheme="minorHAnsi"/>
          <w:sz w:val="20"/>
          <w:szCs w:val="20"/>
        </w:rPr>
        <w:t>2.оплата электроэнергии;</w:t>
      </w:r>
    </w:p>
    <w:p w:rsidR="00C238D2" w:rsidRPr="00C238D2" w:rsidRDefault="00C238D2" w:rsidP="00C238D2">
      <w:pPr>
        <w:jc w:val="both"/>
        <w:rPr>
          <w:rFonts w:cstheme="minorHAnsi"/>
          <w:sz w:val="20"/>
          <w:szCs w:val="20"/>
        </w:rPr>
      </w:pPr>
      <w:r w:rsidRPr="00C238D2">
        <w:rPr>
          <w:rFonts w:cstheme="minorHAnsi"/>
          <w:sz w:val="20"/>
          <w:szCs w:val="20"/>
        </w:rPr>
        <w:t>3.подготовка к зиме и реформирование ЖКХ;</w:t>
      </w:r>
    </w:p>
    <w:p w:rsidR="00C238D2" w:rsidRPr="00C238D2" w:rsidRDefault="00C238D2" w:rsidP="00C238D2">
      <w:pPr>
        <w:jc w:val="both"/>
        <w:rPr>
          <w:rFonts w:cstheme="minorHAnsi"/>
          <w:sz w:val="20"/>
          <w:szCs w:val="20"/>
        </w:rPr>
      </w:pPr>
      <w:r w:rsidRPr="00C238D2">
        <w:rPr>
          <w:rFonts w:cstheme="minorHAnsi"/>
          <w:sz w:val="20"/>
          <w:szCs w:val="20"/>
        </w:rPr>
        <w:t>4.оплата  услуг связи;</w:t>
      </w:r>
    </w:p>
    <w:p w:rsidR="00C238D2" w:rsidRPr="00C238D2" w:rsidRDefault="00C238D2" w:rsidP="00C238D2">
      <w:pPr>
        <w:jc w:val="both"/>
        <w:rPr>
          <w:rFonts w:cstheme="minorHAnsi"/>
          <w:sz w:val="20"/>
          <w:szCs w:val="20"/>
        </w:rPr>
      </w:pPr>
      <w:r w:rsidRPr="00C238D2">
        <w:rPr>
          <w:rFonts w:cstheme="minorHAnsi"/>
          <w:sz w:val="20"/>
          <w:szCs w:val="20"/>
        </w:rPr>
        <w:t>5.софинансирование в исполнении ДЦП области</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15.</w:t>
      </w:r>
    </w:p>
    <w:p w:rsidR="00C238D2" w:rsidRPr="00C238D2" w:rsidRDefault="00C238D2" w:rsidP="00C238D2">
      <w:pPr>
        <w:jc w:val="both"/>
        <w:rPr>
          <w:rFonts w:cstheme="minorHAnsi"/>
          <w:sz w:val="20"/>
          <w:szCs w:val="20"/>
        </w:rPr>
      </w:pPr>
      <w:r w:rsidRPr="00C238D2">
        <w:rPr>
          <w:rFonts w:cstheme="minorHAnsi"/>
          <w:sz w:val="20"/>
          <w:szCs w:val="20"/>
        </w:rPr>
        <w:t>Бюджетные учреждения, находящиеся в ведении органов местного самоуправления муниципального образования и финансируемыми за счет средств местного бюджета,  получающие доход от предпринимательской и иной приносящей доход деятельности, обязаны предоставлять оперативную информацию в финансовый отдел администрации МО «Олонки».</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16.</w:t>
      </w:r>
    </w:p>
    <w:p w:rsidR="00C238D2" w:rsidRPr="00C238D2" w:rsidRDefault="00C238D2" w:rsidP="00C238D2">
      <w:pPr>
        <w:jc w:val="both"/>
        <w:rPr>
          <w:rFonts w:cstheme="minorHAnsi"/>
          <w:sz w:val="20"/>
          <w:szCs w:val="20"/>
        </w:rPr>
      </w:pPr>
      <w:r w:rsidRPr="00C238D2">
        <w:rPr>
          <w:rFonts w:cstheme="minorHAnsi"/>
          <w:sz w:val="20"/>
          <w:szCs w:val="20"/>
        </w:rPr>
        <w:t xml:space="preserve">1.Установить, что заключение и оплата получателями бюджетных средств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w:t>
      </w:r>
      <w:proofErr w:type="gramStart"/>
      <w:r w:rsidRPr="00C238D2">
        <w:rPr>
          <w:rFonts w:cstheme="minorHAnsi"/>
          <w:sz w:val="20"/>
          <w:szCs w:val="20"/>
        </w:rPr>
        <w:t>в</w:t>
      </w:r>
      <w:proofErr w:type="gramEnd"/>
      <w:r w:rsidRPr="00C238D2">
        <w:rPr>
          <w:rFonts w:cstheme="minorHAnsi"/>
          <w:sz w:val="20"/>
          <w:szCs w:val="20"/>
        </w:rPr>
        <w:t xml:space="preserve"> </w:t>
      </w:r>
      <w:proofErr w:type="gramStart"/>
      <w:r w:rsidRPr="00C238D2">
        <w:rPr>
          <w:rFonts w:cstheme="minorHAnsi"/>
          <w:sz w:val="20"/>
          <w:szCs w:val="20"/>
        </w:rPr>
        <w:t>переделах</w:t>
      </w:r>
      <w:proofErr w:type="gramEnd"/>
      <w:r w:rsidRPr="00C238D2">
        <w:rPr>
          <w:rFonts w:cstheme="minorHAnsi"/>
          <w:sz w:val="20"/>
          <w:szCs w:val="20"/>
        </w:rPr>
        <w:t xml:space="preserve"> утвержденной экономической классификациями расходов местного бюджета и с учетом принятых и неисполненных обязательств.</w:t>
      </w:r>
    </w:p>
    <w:p w:rsidR="00C238D2" w:rsidRPr="00C238D2" w:rsidRDefault="00C238D2" w:rsidP="00C238D2">
      <w:pPr>
        <w:jc w:val="both"/>
        <w:rPr>
          <w:rFonts w:cstheme="minorHAnsi"/>
          <w:sz w:val="20"/>
          <w:szCs w:val="20"/>
        </w:rPr>
      </w:pPr>
      <w:r w:rsidRPr="00C238D2">
        <w:rPr>
          <w:rFonts w:cstheme="minorHAnsi"/>
          <w:sz w:val="20"/>
          <w:szCs w:val="20"/>
        </w:rPr>
        <w:t xml:space="preserve">2.Обязательства,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w:t>
      </w:r>
      <w:r w:rsidRPr="00C238D2">
        <w:rPr>
          <w:rFonts w:cstheme="minorHAnsi"/>
          <w:sz w:val="20"/>
          <w:szCs w:val="20"/>
        </w:rPr>
        <w:lastRenderedPageBreak/>
        <w:t>образования сверх утвержденных им лимитов бюджетных обязательств, не подлежат оплате за счет средств местного бюджета на 2016 год.</w:t>
      </w:r>
    </w:p>
    <w:p w:rsidR="00C238D2" w:rsidRPr="00C238D2" w:rsidRDefault="00C238D2" w:rsidP="00C238D2">
      <w:pPr>
        <w:jc w:val="both"/>
        <w:rPr>
          <w:rFonts w:cstheme="minorHAnsi"/>
          <w:sz w:val="20"/>
          <w:szCs w:val="20"/>
        </w:rPr>
      </w:pPr>
      <w:r w:rsidRPr="00C238D2">
        <w:rPr>
          <w:rFonts w:cstheme="minorHAnsi"/>
          <w:sz w:val="20"/>
          <w:szCs w:val="20"/>
        </w:rPr>
        <w:t>3.Договор, заключенный бюджетными учреждениями или органам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17.</w:t>
      </w:r>
    </w:p>
    <w:p w:rsidR="00C238D2" w:rsidRPr="00C238D2" w:rsidRDefault="00C238D2" w:rsidP="00C238D2">
      <w:pPr>
        <w:jc w:val="both"/>
        <w:rPr>
          <w:rFonts w:cstheme="minorHAnsi"/>
          <w:sz w:val="20"/>
          <w:szCs w:val="20"/>
        </w:rPr>
      </w:pPr>
      <w:r w:rsidRPr="00C238D2">
        <w:rPr>
          <w:rFonts w:cstheme="minorHAnsi"/>
          <w:sz w:val="20"/>
          <w:szCs w:val="20"/>
        </w:rPr>
        <w:t>Рекомендовать бюджетным учреждениям,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 погашение кредиторской задолженности и муниципального долга производить на основе проведенной инвентаризации задолженности.</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18.</w:t>
      </w:r>
    </w:p>
    <w:p w:rsidR="00C238D2" w:rsidRPr="00C238D2" w:rsidRDefault="00C238D2" w:rsidP="00C238D2">
      <w:pPr>
        <w:jc w:val="both"/>
        <w:rPr>
          <w:rFonts w:cstheme="minorHAnsi"/>
          <w:sz w:val="20"/>
          <w:szCs w:val="20"/>
        </w:rPr>
      </w:pPr>
      <w:r w:rsidRPr="00C238D2">
        <w:rPr>
          <w:rFonts w:cstheme="minorHAnsi"/>
          <w:sz w:val="20"/>
          <w:szCs w:val="20"/>
        </w:rPr>
        <w:t>Предоставления бюджетных кредитов (ссуд) из местного  бюджета не допускается.</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19.</w:t>
      </w:r>
    </w:p>
    <w:p w:rsidR="00C238D2" w:rsidRPr="00C238D2" w:rsidRDefault="00C238D2" w:rsidP="00C238D2">
      <w:pPr>
        <w:jc w:val="both"/>
        <w:rPr>
          <w:rFonts w:cstheme="minorHAnsi"/>
          <w:sz w:val="20"/>
          <w:szCs w:val="20"/>
        </w:rPr>
      </w:pPr>
      <w:r w:rsidRPr="00C238D2">
        <w:rPr>
          <w:rFonts w:cstheme="minorHAnsi"/>
          <w:sz w:val="20"/>
          <w:szCs w:val="20"/>
        </w:rPr>
        <w:t>Установить, что в течение 2016 года государственные гарантии администрации МО «Олонки» под обязательства местного бюджета не предоставляются</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20.</w:t>
      </w:r>
    </w:p>
    <w:p w:rsidR="00C238D2" w:rsidRPr="00C238D2" w:rsidRDefault="00C238D2" w:rsidP="00C238D2">
      <w:pPr>
        <w:jc w:val="both"/>
        <w:rPr>
          <w:rFonts w:cstheme="minorHAnsi"/>
          <w:sz w:val="20"/>
          <w:szCs w:val="20"/>
        </w:rPr>
      </w:pPr>
      <w:r w:rsidRPr="00C238D2">
        <w:rPr>
          <w:rFonts w:cstheme="minorHAnsi"/>
          <w:sz w:val="20"/>
          <w:szCs w:val="20"/>
        </w:rPr>
        <w:t xml:space="preserve">В 2016 году установить предельный объем муниципального долга МО «Олонки» в  размере 2013,0 тыс. рублей. </w:t>
      </w:r>
    </w:p>
    <w:p w:rsidR="00C238D2" w:rsidRPr="00C238D2" w:rsidRDefault="00C238D2" w:rsidP="00C238D2">
      <w:pPr>
        <w:jc w:val="both"/>
        <w:rPr>
          <w:rFonts w:cstheme="minorHAnsi"/>
          <w:sz w:val="20"/>
          <w:szCs w:val="20"/>
        </w:rPr>
      </w:pPr>
      <w:r w:rsidRPr="00C238D2">
        <w:rPr>
          <w:rFonts w:cstheme="minorHAnsi"/>
          <w:sz w:val="20"/>
          <w:szCs w:val="20"/>
        </w:rPr>
        <w:t>Установить верхний предел муниципального долга МО «Олонки» по долговым обязательствам муниципального образования по состоянию на 1 января 2017 года – 2013,0 тыс. рублей.</w:t>
      </w:r>
    </w:p>
    <w:p w:rsidR="00C238D2" w:rsidRPr="00C238D2" w:rsidRDefault="00C238D2" w:rsidP="00C238D2">
      <w:pPr>
        <w:jc w:val="both"/>
        <w:rPr>
          <w:rFonts w:cstheme="minorHAnsi"/>
          <w:sz w:val="20"/>
          <w:szCs w:val="20"/>
        </w:rPr>
      </w:pPr>
      <w:r w:rsidRPr="00C238D2">
        <w:rPr>
          <w:rFonts w:cstheme="minorHAnsi"/>
          <w:sz w:val="20"/>
          <w:szCs w:val="20"/>
          <w:u w:val="single"/>
        </w:rPr>
        <w:t>Программа внутренних заимствований</w:t>
      </w:r>
      <w:r w:rsidRPr="00C238D2">
        <w:rPr>
          <w:rFonts w:cstheme="minorHAnsi"/>
          <w:sz w:val="20"/>
          <w:szCs w:val="20"/>
        </w:rPr>
        <w:t xml:space="preserve"> МО «Олонки» на 2016 год представлена в </w:t>
      </w:r>
      <w:r w:rsidRPr="00C238D2">
        <w:rPr>
          <w:rFonts w:cstheme="minorHAnsi"/>
          <w:color w:val="0000FF"/>
          <w:sz w:val="20"/>
          <w:szCs w:val="20"/>
          <w:u w:val="single"/>
        </w:rPr>
        <w:t>приложении № 8</w:t>
      </w:r>
      <w:r w:rsidRPr="00C238D2">
        <w:rPr>
          <w:rFonts w:cstheme="minorHAnsi"/>
          <w:sz w:val="20"/>
          <w:szCs w:val="20"/>
        </w:rPr>
        <w:t>.</w:t>
      </w:r>
    </w:p>
    <w:p w:rsidR="00C238D2" w:rsidRPr="00C238D2" w:rsidRDefault="00C238D2" w:rsidP="00C238D2">
      <w:pPr>
        <w:jc w:val="both"/>
        <w:rPr>
          <w:rFonts w:cstheme="minorHAnsi"/>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21.</w:t>
      </w:r>
    </w:p>
    <w:p w:rsidR="00C238D2" w:rsidRPr="00C238D2" w:rsidRDefault="00C238D2" w:rsidP="00C238D2">
      <w:pPr>
        <w:jc w:val="both"/>
        <w:rPr>
          <w:rFonts w:cstheme="minorHAnsi"/>
          <w:sz w:val="20"/>
          <w:szCs w:val="20"/>
        </w:rPr>
      </w:pPr>
      <w:r w:rsidRPr="00C238D2">
        <w:rPr>
          <w:rFonts w:cstheme="minorHAnsi"/>
          <w:sz w:val="20"/>
          <w:szCs w:val="20"/>
        </w:rPr>
        <w:t>Установить предельный объем расходов на обслуживание внутреннего муниципального долга МО «Олонки» в размере 1024,0 тыс. рублей, что составляет 10% объема расходов бюджета муниципального образования, за исключением объема расходов, которые осуществляются за счет субвенций.</w:t>
      </w:r>
    </w:p>
    <w:p w:rsidR="00C238D2" w:rsidRPr="00C238D2" w:rsidRDefault="00C238D2" w:rsidP="00C238D2">
      <w:pPr>
        <w:jc w:val="both"/>
        <w:rPr>
          <w:rFonts w:cstheme="minorHAnsi"/>
          <w:color w:val="FF0000"/>
          <w:sz w:val="20"/>
          <w:szCs w:val="20"/>
        </w:rPr>
      </w:pPr>
    </w:p>
    <w:p w:rsidR="00C238D2" w:rsidRPr="00C238D2" w:rsidRDefault="00C238D2" w:rsidP="00C238D2">
      <w:pPr>
        <w:jc w:val="center"/>
        <w:rPr>
          <w:rFonts w:cstheme="minorHAnsi"/>
          <w:sz w:val="20"/>
          <w:szCs w:val="20"/>
        </w:rPr>
      </w:pPr>
      <w:r w:rsidRPr="00C238D2">
        <w:rPr>
          <w:rFonts w:cstheme="minorHAnsi"/>
          <w:sz w:val="20"/>
          <w:szCs w:val="20"/>
        </w:rPr>
        <w:t>Статья 22.</w:t>
      </w:r>
    </w:p>
    <w:p w:rsidR="00C238D2" w:rsidRPr="00C238D2" w:rsidRDefault="00C238D2" w:rsidP="00C238D2">
      <w:pPr>
        <w:jc w:val="both"/>
        <w:rPr>
          <w:rFonts w:cstheme="minorHAnsi"/>
          <w:sz w:val="20"/>
          <w:szCs w:val="20"/>
        </w:rPr>
      </w:pPr>
      <w:r w:rsidRPr="00C238D2">
        <w:rPr>
          <w:rFonts w:cstheme="minorHAnsi"/>
          <w:sz w:val="20"/>
          <w:szCs w:val="20"/>
        </w:rPr>
        <w:t xml:space="preserve">Настоящее Решение вступает в силу со дня его официального опубликования в печатном издании МО «Олонки», но не ранее 1 января 2016 года. </w:t>
      </w:r>
    </w:p>
    <w:p w:rsidR="00C238D2" w:rsidRPr="00C238D2" w:rsidRDefault="00C238D2" w:rsidP="00C238D2">
      <w:pPr>
        <w:jc w:val="both"/>
        <w:rPr>
          <w:rFonts w:cstheme="minorHAnsi"/>
          <w:sz w:val="20"/>
          <w:szCs w:val="20"/>
        </w:rPr>
      </w:pPr>
    </w:p>
    <w:p w:rsidR="00C238D2" w:rsidRPr="00C238D2" w:rsidRDefault="00C238D2" w:rsidP="00C238D2">
      <w:pPr>
        <w:jc w:val="both"/>
        <w:rPr>
          <w:rFonts w:cstheme="minorHAnsi"/>
          <w:sz w:val="20"/>
          <w:szCs w:val="20"/>
        </w:rPr>
      </w:pPr>
    </w:p>
    <w:p w:rsidR="00C238D2" w:rsidRPr="00C238D2" w:rsidRDefault="00C238D2" w:rsidP="00C238D2">
      <w:pPr>
        <w:jc w:val="both"/>
        <w:rPr>
          <w:rFonts w:cstheme="minorHAnsi"/>
          <w:sz w:val="20"/>
          <w:szCs w:val="20"/>
        </w:rPr>
      </w:pPr>
    </w:p>
    <w:p w:rsidR="00C238D2" w:rsidRPr="00C238D2" w:rsidRDefault="00C238D2" w:rsidP="00C238D2">
      <w:pPr>
        <w:pStyle w:val="a5"/>
        <w:jc w:val="both"/>
        <w:rPr>
          <w:rFonts w:asciiTheme="minorHAnsi" w:hAnsiTheme="minorHAnsi" w:cstheme="minorHAnsi"/>
          <w:spacing w:val="1"/>
          <w:sz w:val="20"/>
          <w:szCs w:val="20"/>
        </w:rPr>
      </w:pPr>
      <w:r w:rsidRPr="00C238D2">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C238D2">
        <w:rPr>
          <w:rFonts w:asciiTheme="minorHAnsi" w:hAnsiTheme="minorHAnsi" w:cstheme="minorHAnsi"/>
          <w:spacing w:val="1"/>
          <w:sz w:val="20"/>
          <w:szCs w:val="20"/>
        </w:rPr>
        <w:tab/>
        <w:t>С.Н. Нефедьев</w:t>
      </w: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p>
    <w:p w:rsidR="00C238D2" w:rsidRPr="00C238D2" w:rsidRDefault="00C238D2" w:rsidP="00C238D2">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C238D2">
        <w:rPr>
          <w:rFonts w:asciiTheme="minorHAnsi" w:hAnsiTheme="minorHAnsi" w:cstheme="minorHAnsi"/>
          <w:spacing w:val="1"/>
          <w:sz w:val="20"/>
          <w:szCs w:val="20"/>
        </w:rPr>
        <w:tab/>
      </w:r>
      <w:r w:rsidRPr="00C238D2">
        <w:rPr>
          <w:rFonts w:asciiTheme="minorHAnsi" w:hAnsiTheme="minorHAnsi" w:cstheme="minorHAnsi"/>
          <w:spacing w:val="1"/>
          <w:sz w:val="20"/>
          <w:szCs w:val="20"/>
        </w:rPr>
        <w:tab/>
        <w:t xml:space="preserve">С.Н. Нефедьев </w:t>
      </w:r>
    </w:p>
    <w:p w:rsidR="00C238D2" w:rsidRPr="00C238D2" w:rsidRDefault="00C238D2" w:rsidP="00C238D2">
      <w:pPr>
        <w:jc w:val="both"/>
        <w:rPr>
          <w:rFonts w:cstheme="minorHAnsi"/>
          <w:sz w:val="20"/>
          <w:szCs w:val="20"/>
        </w:rPr>
      </w:pPr>
    </w:p>
    <w:p w:rsidR="00FD5030" w:rsidRPr="00FD5030" w:rsidRDefault="00FD5030" w:rsidP="00FD5030">
      <w:pPr>
        <w:jc w:val="center"/>
        <w:rPr>
          <w:rFonts w:cstheme="minorHAnsi"/>
          <w:sz w:val="20"/>
          <w:szCs w:val="20"/>
        </w:rPr>
      </w:pPr>
    </w:p>
    <w:p w:rsidR="000E3807" w:rsidRPr="000E3807" w:rsidRDefault="000E3807" w:rsidP="000E3807">
      <w:pPr>
        <w:spacing w:line="276" w:lineRule="auto"/>
        <w:jc w:val="center"/>
        <w:rPr>
          <w:rFonts w:cstheme="minorHAnsi"/>
          <w:b/>
          <w:sz w:val="20"/>
          <w:szCs w:val="20"/>
        </w:rPr>
      </w:pPr>
      <w:r w:rsidRPr="000E3807">
        <w:rPr>
          <w:rFonts w:cstheme="minorHAnsi"/>
          <w:b/>
          <w:sz w:val="20"/>
          <w:szCs w:val="20"/>
        </w:rPr>
        <w:t>РОССИЙСКАЯ ФЕДЕРАЦИЯ</w:t>
      </w:r>
    </w:p>
    <w:p w:rsidR="000E3807" w:rsidRPr="000E3807" w:rsidRDefault="000E3807" w:rsidP="000E3807">
      <w:pPr>
        <w:spacing w:line="276" w:lineRule="auto"/>
        <w:jc w:val="center"/>
        <w:rPr>
          <w:rFonts w:cstheme="minorHAnsi"/>
          <w:b/>
          <w:sz w:val="20"/>
          <w:szCs w:val="20"/>
        </w:rPr>
      </w:pPr>
      <w:r w:rsidRPr="000E3807">
        <w:rPr>
          <w:rFonts w:cstheme="minorHAnsi"/>
          <w:b/>
          <w:sz w:val="20"/>
          <w:szCs w:val="20"/>
        </w:rPr>
        <w:t>ИРКУТСКАЯ ОБЛАСТЬ</w:t>
      </w:r>
    </w:p>
    <w:p w:rsidR="000E3807" w:rsidRPr="000E3807" w:rsidRDefault="000E3807" w:rsidP="000E3807">
      <w:pPr>
        <w:spacing w:line="276" w:lineRule="auto"/>
        <w:jc w:val="center"/>
        <w:rPr>
          <w:rFonts w:cstheme="minorHAnsi"/>
          <w:b/>
          <w:sz w:val="20"/>
          <w:szCs w:val="20"/>
        </w:rPr>
      </w:pPr>
      <w:r w:rsidRPr="000E3807">
        <w:rPr>
          <w:rFonts w:cstheme="minorHAnsi"/>
          <w:b/>
          <w:sz w:val="20"/>
          <w:szCs w:val="20"/>
        </w:rPr>
        <w:t>АДМИНИСТРАЦИЯ МУНИЦИПАЛЬНОГО ОБРАЗОВАНИЯ «ОЛОНКИ»</w:t>
      </w:r>
    </w:p>
    <w:p w:rsidR="000E3807" w:rsidRPr="000E3807" w:rsidRDefault="000E3807" w:rsidP="000E3807">
      <w:pPr>
        <w:spacing w:line="276" w:lineRule="auto"/>
        <w:jc w:val="center"/>
        <w:rPr>
          <w:rFonts w:cstheme="minorHAnsi"/>
          <w:b/>
          <w:sz w:val="20"/>
          <w:szCs w:val="20"/>
        </w:rPr>
      </w:pPr>
    </w:p>
    <w:p w:rsidR="000E3807" w:rsidRPr="000E3807" w:rsidRDefault="000E3807" w:rsidP="000E3807">
      <w:pPr>
        <w:spacing w:line="276" w:lineRule="auto"/>
        <w:jc w:val="center"/>
        <w:rPr>
          <w:rFonts w:cstheme="minorHAnsi"/>
          <w:b/>
          <w:sz w:val="20"/>
          <w:szCs w:val="20"/>
        </w:rPr>
      </w:pPr>
      <w:r w:rsidRPr="000E3807">
        <w:rPr>
          <w:rFonts w:cstheme="minorHAnsi"/>
          <w:b/>
          <w:sz w:val="20"/>
          <w:szCs w:val="20"/>
        </w:rPr>
        <w:t>ПОСТАНОВЛЕНИЕ</w:t>
      </w:r>
    </w:p>
    <w:p w:rsidR="000E3807" w:rsidRPr="000E3807" w:rsidRDefault="000E3807" w:rsidP="000E3807">
      <w:pPr>
        <w:spacing w:line="276" w:lineRule="auto"/>
        <w:jc w:val="center"/>
        <w:rPr>
          <w:rFonts w:cstheme="minorHAnsi"/>
          <w:sz w:val="20"/>
          <w:szCs w:val="20"/>
        </w:rPr>
      </w:pPr>
    </w:p>
    <w:p w:rsidR="000E3807" w:rsidRPr="000E3807" w:rsidRDefault="000E3807" w:rsidP="000E3807">
      <w:pPr>
        <w:spacing w:line="276" w:lineRule="auto"/>
        <w:jc w:val="center"/>
        <w:rPr>
          <w:rFonts w:cstheme="minorHAnsi"/>
          <w:b/>
          <w:sz w:val="20"/>
          <w:szCs w:val="20"/>
        </w:rPr>
      </w:pPr>
      <w:r>
        <w:rPr>
          <w:rFonts w:cstheme="minorHAnsi"/>
          <w:b/>
          <w:sz w:val="20"/>
          <w:szCs w:val="20"/>
        </w:rPr>
        <w:t>03.11.15 № 123</w:t>
      </w:r>
      <w:r>
        <w:rPr>
          <w:rFonts w:cstheme="minorHAnsi"/>
          <w:b/>
          <w:sz w:val="20"/>
          <w:szCs w:val="20"/>
        </w:rPr>
        <w:tab/>
      </w:r>
      <w:r>
        <w:rPr>
          <w:rFonts w:cstheme="minorHAnsi"/>
          <w:b/>
          <w:sz w:val="20"/>
          <w:szCs w:val="20"/>
        </w:rPr>
        <w:tab/>
      </w:r>
      <w:r>
        <w:rPr>
          <w:rFonts w:cstheme="minorHAnsi"/>
          <w:b/>
          <w:sz w:val="20"/>
          <w:szCs w:val="20"/>
        </w:rPr>
        <w:tab/>
      </w:r>
      <w:r w:rsidRPr="000E3807">
        <w:rPr>
          <w:rFonts w:cstheme="minorHAnsi"/>
          <w:b/>
          <w:sz w:val="20"/>
          <w:szCs w:val="20"/>
        </w:rPr>
        <w:tab/>
      </w:r>
      <w:r w:rsidRPr="000E3807">
        <w:rPr>
          <w:rFonts w:cstheme="minorHAnsi"/>
          <w:b/>
          <w:sz w:val="20"/>
          <w:szCs w:val="20"/>
        </w:rPr>
        <w:tab/>
      </w:r>
      <w:r w:rsidRPr="000E3807">
        <w:rPr>
          <w:rFonts w:cstheme="minorHAnsi"/>
          <w:b/>
          <w:sz w:val="20"/>
          <w:szCs w:val="20"/>
        </w:rPr>
        <w:tab/>
      </w:r>
      <w:r w:rsidRPr="000E3807">
        <w:rPr>
          <w:rFonts w:cstheme="minorHAnsi"/>
          <w:b/>
          <w:sz w:val="20"/>
          <w:szCs w:val="20"/>
        </w:rPr>
        <w:tab/>
        <w:t>с</w:t>
      </w:r>
      <w:proofErr w:type="gramStart"/>
      <w:r w:rsidRPr="000E3807">
        <w:rPr>
          <w:rFonts w:cstheme="minorHAnsi"/>
          <w:b/>
          <w:sz w:val="20"/>
          <w:szCs w:val="20"/>
        </w:rPr>
        <w:t>.О</w:t>
      </w:r>
      <w:proofErr w:type="gramEnd"/>
      <w:r w:rsidRPr="000E3807">
        <w:rPr>
          <w:rFonts w:cstheme="minorHAnsi"/>
          <w:b/>
          <w:sz w:val="20"/>
          <w:szCs w:val="20"/>
        </w:rPr>
        <w:t>лонки</w:t>
      </w:r>
    </w:p>
    <w:p w:rsidR="000E3807" w:rsidRPr="000E3807" w:rsidRDefault="000E3807" w:rsidP="000E3807">
      <w:pPr>
        <w:spacing w:line="276" w:lineRule="auto"/>
        <w:jc w:val="both"/>
        <w:rPr>
          <w:rFonts w:cstheme="minorHAnsi"/>
          <w:sz w:val="20"/>
          <w:szCs w:val="20"/>
        </w:rPr>
      </w:pPr>
    </w:p>
    <w:p w:rsidR="000E3807" w:rsidRPr="000E3807" w:rsidRDefault="000E3807" w:rsidP="000E3807">
      <w:pPr>
        <w:jc w:val="both"/>
        <w:rPr>
          <w:rFonts w:cstheme="minorHAnsi"/>
          <w:sz w:val="20"/>
          <w:szCs w:val="20"/>
        </w:rPr>
      </w:pPr>
      <w:r w:rsidRPr="000E3807">
        <w:rPr>
          <w:rFonts w:cstheme="minorHAnsi"/>
          <w:sz w:val="20"/>
          <w:szCs w:val="20"/>
        </w:rPr>
        <w:t xml:space="preserve">«Об установлении тарифа на холодное </w:t>
      </w:r>
    </w:p>
    <w:p w:rsidR="000E3807" w:rsidRPr="000E3807" w:rsidRDefault="000E3807" w:rsidP="000E3807">
      <w:pPr>
        <w:jc w:val="both"/>
        <w:rPr>
          <w:rFonts w:cstheme="minorHAnsi"/>
          <w:sz w:val="20"/>
          <w:szCs w:val="20"/>
        </w:rPr>
      </w:pPr>
      <w:r w:rsidRPr="000E3807">
        <w:rPr>
          <w:rFonts w:cstheme="minorHAnsi"/>
          <w:sz w:val="20"/>
          <w:szCs w:val="20"/>
        </w:rPr>
        <w:t>водоснабжение ИП Сыромятников Д.Н.</w:t>
      </w:r>
    </w:p>
    <w:p w:rsidR="000E3807" w:rsidRPr="000E3807" w:rsidRDefault="000E3807" w:rsidP="000E3807">
      <w:pPr>
        <w:jc w:val="both"/>
        <w:rPr>
          <w:rFonts w:cstheme="minorHAnsi"/>
          <w:sz w:val="20"/>
          <w:szCs w:val="20"/>
        </w:rPr>
      </w:pPr>
    </w:p>
    <w:p w:rsidR="000E3807" w:rsidRPr="000E3807" w:rsidRDefault="000E3807" w:rsidP="000E3807">
      <w:pPr>
        <w:spacing w:line="276" w:lineRule="auto"/>
        <w:jc w:val="both"/>
        <w:rPr>
          <w:rFonts w:cstheme="minorHAnsi"/>
          <w:sz w:val="20"/>
          <w:szCs w:val="20"/>
        </w:rPr>
      </w:pPr>
      <w:r w:rsidRPr="000E3807">
        <w:rPr>
          <w:rFonts w:cstheme="minorHAnsi"/>
          <w:sz w:val="20"/>
          <w:szCs w:val="20"/>
        </w:rPr>
        <w:tab/>
      </w:r>
      <w:proofErr w:type="gramStart"/>
      <w:r w:rsidRPr="000E3807">
        <w:rPr>
          <w:rFonts w:cstheme="minorHAnsi"/>
          <w:sz w:val="20"/>
          <w:szCs w:val="20"/>
        </w:rPr>
        <w:t>Руководствуясь ст.6 Федерального закона «Об общих принципах организаций местного самоуправления в Российской Федерации», ст.5 Федерального закона от 22.12.2004 №210-ФЗ «Об основах регулирования тарифов организации коммунального комплекса», (в редакции от 27.11.2010 г.), постановлением Правительства Российской Федерации от 14.07.2008 г. №520 «Об основах ценообразования в порядке регулирования тарифов, надбавок и предельных индексов в сфере деятельности организации коммунального комплекса», Закона Иркутской</w:t>
      </w:r>
      <w:proofErr w:type="gramEnd"/>
      <w:r w:rsidRPr="000E3807">
        <w:rPr>
          <w:rFonts w:cstheme="minorHAnsi"/>
          <w:sz w:val="20"/>
          <w:szCs w:val="20"/>
        </w:rPr>
        <w:t xml:space="preserve"> области №131-оз от 20.12.2010 года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 Постановлением Правительства РФ №406 от 13.05.13, Федеральным Законом РФ №416-ФЗ от 07.12.11, </w:t>
      </w:r>
      <w:r w:rsidRPr="000E3807">
        <w:rPr>
          <w:rFonts w:cstheme="minorHAnsi"/>
          <w:sz w:val="20"/>
          <w:szCs w:val="20"/>
        </w:rPr>
        <w:lastRenderedPageBreak/>
        <w:t>Распоряжением Правительства Российской Федерации от 28.10.2015 года № 2182-р, ст.6 Устава МО «Олонки»</w:t>
      </w:r>
    </w:p>
    <w:p w:rsidR="000E3807" w:rsidRPr="000E3807" w:rsidRDefault="000E3807" w:rsidP="000E3807">
      <w:pPr>
        <w:spacing w:line="276" w:lineRule="auto"/>
        <w:jc w:val="both"/>
        <w:rPr>
          <w:rFonts w:cstheme="minorHAnsi"/>
          <w:sz w:val="20"/>
          <w:szCs w:val="20"/>
        </w:rPr>
      </w:pPr>
    </w:p>
    <w:p w:rsidR="000E3807" w:rsidRPr="000E3807" w:rsidRDefault="000E3807" w:rsidP="000E3807">
      <w:pPr>
        <w:spacing w:line="276" w:lineRule="auto"/>
        <w:jc w:val="center"/>
        <w:rPr>
          <w:rFonts w:cstheme="minorHAnsi"/>
          <w:sz w:val="20"/>
          <w:szCs w:val="20"/>
        </w:rPr>
      </w:pPr>
      <w:r w:rsidRPr="000E3807">
        <w:rPr>
          <w:rFonts w:cstheme="minorHAnsi"/>
          <w:sz w:val="20"/>
          <w:szCs w:val="20"/>
        </w:rPr>
        <w:t>ПОСТАНОВЛЯЮ:</w:t>
      </w:r>
    </w:p>
    <w:p w:rsidR="000E3807" w:rsidRPr="000E3807" w:rsidRDefault="000E3807" w:rsidP="000E3807">
      <w:pPr>
        <w:spacing w:line="276" w:lineRule="auto"/>
        <w:jc w:val="both"/>
        <w:rPr>
          <w:rFonts w:cstheme="minorHAnsi"/>
          <w:sz w:val="20"/>
          <w:szCs w:val="20"/>
        </w:rPr>
      </w:pPr>
    </w:p>
    <w:p w:rsidR="000E3807" w:rsidRPr="000E3807" w:rsidRDefault="000E3807" w:rsidP="000E3807">
      <w:pPr>
        <w:numPr>
          <w:ilvl w:val="0"/>
          <w:numId w:val="22"/>
        </w:numPr>
        <w:ind w:left="0" w:firstLine="0"/>
        <w:jc w:val="both"/>
        <w:rPr>
          <w:rFonts w:cstheme="minorHAnsi"/>
          <w:sz w:val="20"/>
          <w:szCs w:val="20"/>
        </w:rPr>
      </w:pPr>
      <w:r w:rsidRPr="000E3807">
        <w:rPr>
          <w:rFonts w:cstheme="minorHAnsi"/>
          <w:sz w:val="20"/>
          <w:szCs w:val="20"/>
        </w:rPr>
        <w:t>Установить долгосрочные тарифы  на холодное водоснабжение для всех групп потребителей находящихся на территории МО «Олонки» с календарной разбивкой согласно приложению 1.</w:t>
      </w:r>
    </w:p>
    <w:p w:rsidR="000E3807" w:rsidRPr="000E3807" w:rsidRDefault="000E3807" w:rsidP="000E3807">
      <w:pPr>
        <w:numPr>
          <w:ilvl w:val="0"/>
          <w:numId w:val="22"/>
        </w:numPr>
        <w:ind w:left="0" w:firstLine="0"/>
        <w:jc w:val="both"/>
        <w:rPr>
          <w:rFonts w:cstheme="minorHAnsi"/>
          <w:sz w:val="20"/>
          <w:szCs w:val="20"/>
        </w:rPr>
      </w:pPr>
      <w:r w:rsidRPr="000E3807">
        <w:rPr>
          <w:rFonts w:cstheme="minorHAnsi"/>
          <w:sz w:val="20"/>
          <w:szCs w:val="20"/>
        </w:rPr>
        <w:t xml:space="preserve">Установить долгосрочные параметры регулирования тарифов на холодное водоснабжение, установленные на 2016-2018 годы с использованием метода индексации, </w:t>
      </w:r>
      <w:proofErr w:type="gramStart"/>
      <w:r w:rsidRPr="000E3807">
        <w:rPr>
          <w:rFonts w:cstheme="minorHAnsi"/>
          <w:sz w:val="20"/>
          <w:szCs w:val="20"/>
        </w:rPr>
        <w:t>согласно приложения</w:t>
      </w:r>
      <w:proofErr w:type="gramEnd"/>
      <w:r w:rsidRPr="000E3807">
        <w:rPr>
          <w:rFonts w:cstheme="minorHAnsi"/>
          <w:sz w:val="20"/>
          <w:szCs w:val="20"/>
        </w:rPr>
        <w:t xml:space="preserve"> 2.</w:t>
      </w:r>
    </w:p>
    <w:p w:rsidR="000E3807" w:rsidRPr="000E3807" w:rsidRDefault="000E3807" w:rsidP="000E3807">
      <w:pPr>
        <w:numPr>
          <w:ilvl w:val="0"/>
          <w:numId w:val="22"/>
        </w:numPr>
        <w:ind w:left="0" w:firstLine="0"/>
        <w:jc w:val="both"/>
        <w:rPr>
          <w:rFonts w:cstheme="minorHAnsi"/>
          <w:sz w:val="20"/>
          <w:szCs w:val="20"/>
        </w:rPr>
      </w:pPr>
      <w:r w:rsidRPr="000E3807">
        <w:rPr>
          <w:rFonts w:cstheme="minorHAnsi"/>
          <w:sz w:val="20"/>
          <w:szCs w:val="20"/>
        </w:rPr>
        <w:t>Тарифы, установленные в пункте 1 настоящего постановления, действуют с 01 января 2016 года по 31 декабря 2018 года.</w:t>
      </w:r>
    </w:p>
    <w:p w:rsidR="000E3807" w:rsidRPr="000E3807" w:rsidRDefault="000E3807" w:rsidP="000E3807">
      <w:pPr>
        <w:numPr>
          <w:ilvl w:val="0"/>
          <w:numId w:val="22"/>
        </w:numPr>
        <w:ind w:left="0" w:firstLine="0"/>
        <w:jc w:val="both"/>
        <w:rPr>
          <w:rFonts w:cstheme="minorHAnsi"/>
          <w:sz w:val="20"/>
          <w:szCs w:val="20"/>
        </w:rPr>
      </w:pPr>
      <w:r w:rsidRPr="000E3807">
        <w:rPr>
          <w:rFonts w:cstheme="minorHAnsi"/>
          <w:sz w:val="20"/>
          <w:szCs w:val="20"/>
        </w:rPr>
        <w:t>Признать утратившим силу с 01 января 2016 года постановление администрации МО «Олонки» от 11 июня 2014 года № 69 «Об установлении тарифа на холодное водоснабжение ИП Сыромятников Д.Н.»</w:t>
      </w:r>
    </w:p>
    <w:p w:rsidR="000E3807" w:rsidRPr="000E3807" w:rsidRDefault="000E3807" w:rsidP="000E3807">
      <w:pPr>
        <w:numPr>
          <w:ilvl w:val="0"/>
          <w:numId w:val="22"/>
        </w:numPr>
        <w:ind w:left="0" w:firstLine="0"/>
        <w:jc w:val="both"/>
        <w:rPr>
          <w:rFonts w:cstheme="minorHAnsi"/>
          <w:sz w:val="20"/>
          <w:szCs w:val="20"/>
        </w:rPr>
      </w:pPr>
      <w:r w:rsidRPr="000E3807">
        <w:rPr>
          <w:rFonts w:cstheme="minorHAnsi"/>
          <w:sz w:val="20"/>
          <w:szCs w:val="20"/>
        </w:rPr>
        <w:t>Настоящее постановление вступает в силу с момента его опубликования в информационном издании МО «Олонки», но не ранее 01.01.2016 года.</w:t>
      </w:r>
    </w:p>
    <w:p w:rsidR="000E3807" w:rsidRPr="000E3807" w:rsidRDefault="000E3807" w:rsidP="000E3807">
      <w:pPr>
        <w:numPr>
          <w:ilvl w:val="0"/>
          <w:numId w:val="22"/>
        </w:numPr>
        <w:ind w:left="0" w:firstLine="0"/>
        <w:jc w:val="both"/>
        <w:rPr>
          <w:rFonts w:cstheme="minorHAnsi"/>
          <w:sz w:val="20"/>
          <w:szCs w:val="20"/>
        </w:rPr>
      </w:pPr>
      <w:r w:rsidRPr="000E3807">
        <w:rPr>
          <w:rFonts w:cstheme="minorHAnsi"/>
          <w:sz w:val="20"/>
          <w:szCs w:val="20"/>
        </w:rPr>
        <w:t>Контроль исполнения настоящего постановления оставляю за собой.</w:t>
      </w:r>
    </w:p>
    <w:p w:rsidR="000E3807" w:rsidRPr="000E3807" w:rsidRDefault="000E3807" w:rsidP="000E3807">
      <w:pPr>
        <w:spacing w:line="276" w:lineRule="auto"/>
        <w:rPr>
          <w:rFonts w:cstheme="minorHAnsi"/>
          <w:sz w:val="20"/>
          <w:szCs w:val="20"/>
        </w:rPr>
      </w:pPr>
    </w:p>
    <w:p w:rsidR="000E3807" w:rsidRPr="000E3807" w:rsidRDefault="000E3807" w:rsidP="000E3807">
      <w:pPr>
        <w:spacing w:line="276" w:lineRule="auto"/>
        <w:rPr>
          <w:rFonts w:cstheme="minorHAnsi"/>
          <w:sz w:val="20"/>
          <w:szCs w:val="20"/>
        </w:rPr>
      </w:pPr>
    </w:p>
    <w:p w:rsidR="000E3807" w:rsidRPr="000E3807" w:rsidRDefault="000E3807" w:rsidP="000E3807">
      <w:pPr>
        <w:spacing w:line="276" w:lineRule="auto"/>
        <w:rPr>
          <w:rFonts w:cstheme="minorHAnsi"/>
          <w:sz w:val="20"/>
          <w:szCs w:val="20"/>
        </w:rPr>
      </w:pPr>
      <w:r w:rsidRPr="000E3807">
        <w:rPr>
          <w:rFonts w:cstheme="minorHAnsi"/>
          <w:sz w:val="20"/>
          <w:szCs w:val="20"/>
        </w:rPr>
        <w:t>Глава администрации</w:t>
      </w:r>
    </w:p>
    <w:p w:rsidR="000E3807" w:rsidRPr="000E3807" w:rsidRDefault="000E3807" w:rsidP="000E3807">
      <w:pPr>
        <w:spacing w:line="276" w:lineRule="auto"/>
        <w:rPr>
          <w:rFonts w:cstheme="minorHAnsi"/>
          <w:sz w:val="20"/>
          <w:szCs w:val="20"/>
        </w:rPr>
      </w:pPr>
      <w:r>
        <w:rPr>
          <w:rFonts w:cstheme="minorHAnsi"/>
          <w:sz w:val="20"/>
          <w:szCs w:val="20"/>
        </w:rPr>
        <w:t>МО «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0E3807">
        <w:rPr>
          <w:rFonts w:cstheme="minorHAnsi"/>
          <w:sz w:val="20"/>
          <w:szCs w:val="20"/>
        </w:rPr>
        <w:tab/>
      </w:r>
      <w:r w:rsidRPr="000E3807">
        <w:rPr>
          <w:rFonts w:cstheme="minorHAnsi"/>
          <w:sz w:val="20"/>
          <w:szCs w:val="20"/>
        </w:rPr>
        <w:tab/>
        <w:t>С. Н. Нефедьев</w:t>
      </w:r>
      <w:r w:rsidRPr="000E3807">
        <w:rPr>
          <w:rFonts w:cstheme="minorHAnsi"/>
          <w:sz w:val="20"/>
          <w:szCs w:val="20"/>
        </w:rPr>
        <w:tab/>
      </w:r>
    </w:p>
    <w:p w:rsidR="000E3807" w:rsidRPr="000E3807" w:rsidRDefault="000E3807" w:rsidP="000E3807">
      <w:pPr>
        <w:rPr>
          <w:rFonts w:cstheme="minorHAnsi"/>
          <w:sz w:val="20"/>
          <w:szCs w:val="20"/>
        </w:rPr>
      </w:pPr>
    </w:p>
    <w:p w:rsidR="000E3807" w:rsidRPr="000E3807" w:rsidRDefault="000E3807" w:rsidP="000E3807">
      <w:pPr>
        <w:jc w:val="center"/>
        <w:rPr>
          <w:rFonts w:cstheme="minorHAnsi"/>
          <w:sz w:val="20"/>
          <w:szCs w:val="20"/>
        </w:rPr>
      </w:pPr>
      <w:r w:rsidRPr="000E3807">
        <w:rPr>
          <w:rFonts w:cstheme="minorHAnsi"/>
          <w:sz w:val="20"/>
          <w:szCs w:val="20"/>
        </w:rPr>
        <w:t xml:space="preserve">                                                       Приложение 1</w:t>
      </w:r>
    </w:p>
    <w:p w:rsidR="000E3807" w:rsidRPr="000E3807" w:rsidRDefault="000E3807" w:rsidP="000E3807">
      <w:pPr>
        <w:jc w:val="right"/>
        <w:rPr>
          <w:rFonts w:cstheme="minorHAnsi"/>
          <w:sz w:val="20"/>
          <w:szCs w:val="20"/>
        </w:rPr>
      </w:pPr>
      <w:r w:rsidRPr="000E3807">
        <w:rPr>
          <w:rFonts w:cstheme="minorHAnsi"/>
          <w:sz w:val="20"/>
          <w:szCs w:val="20"/>
        </w:rPr>
        <w:t>к Постановлению администрации</w:t>
      </w:r>
    </w:p>
    <w:p w:rsidR="000E3807" w:rsidRPr="000E3807" w:rsidRDefault="000E3807" w:rsidP="000E3807">
      <w:pPr>
        <w:jc w:val="right"/>
        <w:rPr>
          <w:rFonts w:cstheme="minorHAnsi"/>
          <w:sz w:val="20"/>
          <w:szCs w:val="20"/>
        </w:rPr>
      </w:pPr>
      <w:r w:rsidRPr="000E3807">
        <w:rPr>
          <w:rFonts w:cstheme="minorHAnsi"/>
          <w:sz w:val="20"/>
          <w:szCs w:val="20"/>
        </w:rPr>
        <w:t xml:space="preserve">МО «Олонки» </w:t>
      </w:r>
    </w:p>
    <w:p w:rsidR="000E3807" w:rsidRPr="000E3807" w:rsidRDefault="000E3807" w:rsidP="000E3807">
      <w:pPr>
        <w:jc w:val="right"/>
        <w:rPr>
          <w:rFonts w:cstheme="minorHAnsi"/>
          <w:sz w:val="20"/>
          <w:szCs w:val="20"/>
        </w:rPr>
      </w:pPr>
      <w:r w:rsidRPr="000E3807">
        <w:rPr>
          <w:rFonts w:cstheme="minorHAnsi"/>
          <w:sz w:val="20"/>
          <w:szCs w:val="20"/>
        </w:rPr>
        <w:t>От «____»__________2015 г.</w:t>
      </w:r>
    </w:p>
    <w:p w:rsidR="000E3807" w:rsidRPr="000E3807" w:rsidRDefault="000E3807" w:rsidP="000E3807">
      <w:pPr>
        <w:jc w:val="right"/>
        <w:rPr>
          <w:rFonts w:cstheme="minorHAnsi"/>
          <w:sz w:val="20"/>
          <w:szCs w:val="20"/>
        </w:rPr>
      </w:pPr>
    </w:p>
    <w:p w:rsidR="000E3807" w:rsidRPr="000E3807" w:rsidRDefault="000E3807" w:rsidP="000E3807">
      <w:pPr>
        <w:jc w:val="center"/>
        <w:rPr>
          <w:rFonts w:cstheme="minorHAnsi"/>
          <w:sz w:val="20"/>
          <w:szCs w:val="20"/>
        </w:rPr>
      </w:pPr>
      <w:r w:rsidRPr="000E3807">
        <w:rPr>
          <w:rFonts w:cstheme="minorHAnsi"/>
          <w:sz w:val="20"/>
          <w:szCs w:val="20"/>
        </w:rPr>
        <w:t>ДОЛГОСРОЧНЫЕ ТАРИФЫ</w:t>
      </w:r>
    </w:p>
    <w:p w:rsidR="000E3807" w:rsidRPr="000E3807" w:rsidRDefault="000E3807" w:rsidP="000E3807">
      <w:pPr>
        <w:jc w:val="center"/>
        <w:rPr>
          <w:rFonts w:cstheme="minorHAnsi"/>
          <w:sz w:val="20"/>
          <w:szCs w:val="20"/>
        </w:rPr>
      </w:pPr>
      <w:r w:rsidRPr="000E3807">
        <w:rPr>
          <w:rFonts w:cstheme="minorHAnsi"/>
          <w:sz w:val="20"/>
          <w:szCs w:val="20"/>
        </w:rPr>
        <w:t xml:space="preserve"> НА ХОЛОДНОЕ ВОДОСНАБЖЕНИЕ ДЛЯ ПОТРЕБИТЕЛЕЙ НАХОДЯЩИХСЯ</w:t>
      </w:r>
    </w:p>
    <w:p w:rsidR="000E3807" w:rsidRPr="000E3807" w:rsidRDefault="000E3807" w:rsidP="000E3807">
      <w:pPr>
        <w:jc w:val="center"/>
        <w:rPr>
          <w:rFonts w:cstheme="minorHAnsi"/>
          <w:sz w:val="20"/>
          <w:szCs w:val="20"/>
        </w:rPr>
      </w:pPr>
      <w:r w:rsidRPr="000E3807">
        <w:rPr>
          <w:rFonts w:cstheme="minorHAnsi"/>
          <w:sz w:val="20"/>
          <w:szCs w:val="20"/>
        </w:rPr>
        <w:t>НА ТЕРРИТОРИИ МО «ОЛОНКИ»</w:t>
      </w:r>
    </w:p>
    <w:p w:rsidR="000E3807" w:rsidRPr="000E3807" w:rsidRDefault="000E3807" w:rsidP="000E3807">
      <w:pPr>
        <w:jc w:val="center"/>
        <w:rPr>
          <w:rFonts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289"/>
        <w:gridCol w:w="1433"/>
        <w:gridCol w:w="2373"/>
      </w:tblGrid>
      <w:tr w:rsidR="000E3807" w:rsidRPr="000E3807" w:rsidTr="00A56125">
        <w:trPr>
          <w:trHeight w:val="240"/>
        </w:trPr>
        <w:tc>
          <w:tcPr>
            <w:tcW w:w="817" w:type="dxa"/>
            <w:vMerge w:val="restart"/>
          </w:tcPr>
          <w:p w:rsidR="000E3807" w:rsidRPr="000E3807" w:rsidRDefault="000E3807" w:rsidP="00A56125">
            <w:pPr>
              <w:jc w:val="center"/>
              <w:rPr>
                <w:rFonts w:cstheme="minorHAnsi"/>
                <w:sz w:val="20"/>
                <w:szCs w:val="20"/>
              </w:rPr>
            </w:pPr>
            <w:r w:rsidRPr="000E3807">
              <w:rPr>
                <w:rFonts w:cstheme="minorHAnsi"/>
                <w:sz w:val="20"/>
                <w:szCs w:val="20"/>
              </w:rPr>
              <w:t xml:space="preserve">№ </w:t>
            </w:r>
            <w:proofErr w:type="spellStart"/>
            <w:proofErr w:type="gramStart"/>
            <w:r w:rsidRPr="000E3807">
              <w:rPr>
                <w:rFonts w:cstheme="minorHAnsi"/>
                <w:sz w:val="20"/>
                <w:szCs w:val="20"/>
              </w:rPr>
              <w:t>п</w:t>
            </w:r>
            <w:proofErr w:type="spellEnd"/>
            <w:proofErr w:type="gramEnd"/>
            <w:r w:rsidRPr="000E3807">
              <w:rPr>
                <w:rFonts w:cstheme="minorHAnsi"/>
                <w:sz w:val="20"/>
                <w:szCs w:val="20"/>
              </w:rPr>
              <w:t>/</w:t>
            </w:r>
            <w:proofErr w:type="spellStart"/>
            <w:r w:rsidRPr="000E3807">
              <w:rPr>
                <w:rFonts w:cstheme="minorHAnsi"/>
                <w:sz w:val="20"/>
                <w:szCs w:val="20"/>
              </w:rPr>
              <w:t>п</w:t>
            </w:r>
            <w:proofErr w:type="spellEnd"/>
          </w:p>
        </w:tc>
        <w:tc>
          <w:tcPr>
            <w:tcW w:w="3285" w:type="dxa"/>
            <w:vMerge w:val="restart"/>
          </w:tcPr>
          <w:p w:rsidR="000E3807" w:rsidRPr="000E3807" w:rsidRDefault="000E3807" w:rsidP="00A56125">
            <w:pPr>
              <w:jc w:val="center"/>
              <w:rPr>
                <w:rFonts w:cstheme="minorHAnsi"/>
                <w:sz w:val="20"/>
                <w:szCs w:val="20"/>
              </w:rPr>
            </w:pPr>
            <w:r w:rsidRPr="000E3807">
              <w:rPr>
                <w:rFonts w:cstheme="minorHAnsi"/>
                <w:sz w:val="20"/>
                <w:szCs w:val="20"/>
              </w:rPr>
              <w:t>Наименование организации</w:t>
            </w:r>
          </w:p>
        </w:tc>
        <w:tc>
          <w:tcPr>
            <w:tcW w:w="1818" w:type="dxa"/>
            <w:vMerge w:val="restart"/>
            <w:tcBorders>
              <w:righ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Период действия</w:t>
            </w:r>
          </w:p>
        </w:tc>
        <w:tc>
          <w:tcPr>
            <w:tcW w:w="3686" w:type="dxa"/>
            <w:tcBorders>
              <w:left w:val="single" w:sz="4" w:space="0" w:color="auto"/>
              <w:bottom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Тариф (</w:t>
            </w:r>
            <w:proofErr w:type="spellStart"/>
            <w:r w:rsidRPr="000E3807">
              <w:rPr>
                <w:rFonts w:cstheme="minorHAnsi"/>
                <w:sz w:val="20"/>
                <w:szCs w:val="20"/>
              </w:rPr>
              <w:t>ру</w:t>
            </w:r>
            <w:proofErr w:type="spellEnd"/>
            <w:r w:rsidRPr="000E3807">
              <w:rPr>
                <w:rFonts w:cstheme="minorHAnsi"/>
                <w:sz w:val="20"/>
                <w:szCs w:val="20"/>
              </w:rPr>
              <w:t>/м3) (НДС не облагается)</w:t>
            </w:r>
          </w:p>
        </w:tc>
      </w:tr>
      <w:tr w:rsidR="000E3807" w:rsidRPr="000E3807" w:rsidTr="00A56125">
        <w:trPr>
          <w:trHeight w:val="315"/>
        </w:trPr>
        <w:tc>
          <w:tcPr>
            <w:tcW w:w="817" w:type="dxa"/>
            <w:vMerge/>
          </w:tcPr>
          <w:p w:rsidR="000E3807" w:rsidRPr="000E3807" w:rsidRDefault="000E3807" w:rsidP="00A56125">
            <w:pPr>
              <w:jc w:val="center"/>
              <w:rPr>
                <w:rFonts w:cstheme="minorHAnsi"/>
                <w:sz w:val="20"/>
                <w:szCs w:val="20"/>
              </w:rPr>
            </w:pPr>
          </w:p>
        </w:tc>
        <w:tc>
          <w:tcPr>
            <w:tcW w:w="3285" w:type="dxa"/>
            <w:vMerge/>
          </w:tcPr>
          <w:p w:rsidR="000E3807" w:rsidRPr="000E3807" w:rsidRDefault="000E3807" w:rsidP="00A56125">
            <w:pPr>
              <w:jc w:val="center"/>
              <w:rPr>
                <w:rFonts w:cstheme="minorHAnsi"/>
                <w:sz w:val="20"/>
                <w:szCs w:val="20"/>
              </w:rPr>
            </w:pPr>
          </w:p>
        </w:tc>
        <w:tc>
          <w:tcPr>
            <w:tcW w:w="1818" w:type="dxa"/>
            <w:vMerge/>
            <w:tcBorders>
              <w:right w:val="single" w:sz="4" w:space="0" w:color="auto"/>
            </w:tcBorders>
          </w:tcPr>
          <w:p w:rsidR="000E3807" w:rsidRPr="000E3807" w:rsidRDefault="000E3807" w:rsidP="00A56125">
            <w:pPr>
              <w:jc w:val="center"/>
              <w:rPr>
                <w:rFonts w:cstheme="minorHAnsi"/>
                <w:sz w:val="20"/>
                <w:szCs w:val="20"/>
              </w:rPr>
            </w:pPr>
          </w:p>
        </w:tc>
        <w:tc>
          <w:tcPr>
            <w:tcW w:w="3686" w:type="dxa"/>
            <w:tcBorders>
              <w:top w:val="single" w:sz="4" w:space="0" w:color="auto"/>
              <w:lef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Потребители</w:t>
            </w:r>
          </w:p>
        </w:tc>
      </w:tr>
      <w:tr w:rsidR="000E3807" w:rsidRPr="000E3807" w:rsidTr="00A56125">
        <w:tc>
          <w:tcPr>
            <w:tcW w:w="9606" w:type="dxa"/>
            <w:gridSpan w:val="4"/>
          </w:tcPr>
          <w:p w:rsidR="000E3807" w:rsidRPr="000E3807" w:rsidRDefault="000E3807" w:rsidP="00A56125">
            <w:pPr>
              <w:jc w:val="center"/>
              <w:rPr>
                <w:rFonts w:cstheme="minorHAnsi"/>
                <w:sz w:val="20"/>
                <w:szCs w:val="20"/>
              </w:rPr>
            </w:pPr>
            <w:r w:rsidRPr="000E3807">
              <w:rPr>
                <w:rFonts w:cstheme="minorHAnsi"/>
                <w:sz w:val="20"/>
                <w:szCs w:val="20"/>
              </w:rPr>
              <w:t>Холодное водоснабжение</w:t>
            </w:r>
          </w:p>
        </w:tc>
      </w:tr>
      <w:tr w:rsidR="000E3807" w:rsidRPr="000E3807" w:rsidTr="00A56125">
        <w:trPr>
          <w:trHeight w:val="287"/>
        </w:trPr>
        <w:tc>
          <w:tcPr>
            <w:tcW w:w="817" w:type="dxa"/>
            <w:vMerge w:val="restart"/>
          </w:tcPr>
          <w:p w:rsidR="000E3807" w:rsidRPr="000E3807" w:rsidRDefault="000E3807" w:rsidP="00A56125">
            <w:pPr>
              <w:jc w:val="center"/>
              <w:rPr>
                <w:rFonts w:cstheme="minorHAnsi"/>
                <w:sz w:val="20"/>
                <w:szCs w:val="20"/>
              </w:rPr>
            </w:pPr>
          </w:p>
        </w:tc>
        <w:tc>
          <w:tcPr>
            <w:tcW w:w="3285" w:type="dxa"/>
            <w:vMerge w:val="restart"/>
            <w:vAlign w:val="center"/>
          </w:tcPr>
          <w:p w:rsidR="000E3807" w:rsidRPr="000E3807" w:rsidRDefault="000E3807" w:rsidP="00A56125">
            <w:pPr>
              <w:jc w:val="center"/>
              <w:rPr>
                <w:rFonts w:cstheme="minorHAnsi"/>
                <w:sz w:val="20"/>
                <w:szCs w:val="20"/>
              </w:rPr>
            </w:pPr>
            <w:r w:rsidRPr="000E3807">
              <w:rPr>
                <w:rFonts w:cstheme="minorHAnsi"/>
                <w:sz w:val="20"/>
                <w:szCs w:val="20"/>
              </w:rPr>
              <w:t>ИП Сыромятников Д.Н.</w:t>
            </w:r>
          </w:p>
        </w:tc>
        <w:tc>
          <w:tcPr>
            <w:tcW w:w="1818" w:type="dxa"/>
            <w:tcBorders>
              <w:bottom w:val="single" w:sz="4" w:space="0" w:color="auto"/>
              <w:righ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с 01.01.2016  по 30.06.2016</w:t>
            </w:r>
          </w:p>
        </w:tc>
        <w:tc>
          <w:tcPr>
            <w:tcW w:w="3686" w:type="dxa"/>
            <w:tcBorders>
              <w:left w:val="single" w:sz="4" w:space="0" w:color="auto"/>
              <w:bottom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38,50</w:t>
            </w:r>
          </w:p>
        </w:tc>
      </w:tr>
      <w:tr w:rsidR="000E3807" w:rsidRPr="000E3807" w:rsidTr="00A56125">
        <w:trPr>
          <w:trHeight w:val="287"/>
        </w:trPr>
        <w:tc>
          <w:tcPr>
            <w:tcW w:w="817" w:type="dxa"/>
            <w:vMerge/>
          </w:tcPr>
          <w:p w:rsidR="000E3807" w:rsidRPr="000E3807" w:rsidRDefault="000E3807" w:rsidP="00A56125">
            <w:pPr>
              <w:jc w:val="center"/>
              <w:rPr>
                <w:rFonts w:cstheme="minorHAnsi"/>
                <w:sz w:val="20"/>
                <w:szCs w:val="20"/>
              </w:rPr>
            </w:pPr>
          </w:p>
        </w:tc>
        <w:tc>
          <w:tcPr>
            <w:tcW w:w="3285" w:type="dxa"/>
            <w:vMerge/>
          </w:tcPr>
          <w:p w:rsidR="000E3807" w:rsidRPr="000E3807" w:rsidRDefault="000E3807" w:rsidP="00A56125">
            <w:pPr>
              <w:jc w:val="center"/>
              <w:rPr>
                <w:rFonts w:cstheme="minorHAnsi"/>
                <w:sz w:val="20"/>
                <w:szCs w:val="20"/>
              </w:rPr>
            </w:pPr>
          </w:p>
        </w:tc>
        <w:tc>
          <w:tcPr>
            <w:tcW w:w="1818" w:type="dxa"/>
            <w:tcBorders>
              <w:top w:val="single" w:sz="4" w:space="0" w:color="auto"/>
              <w:bottom w:val="single" w:sz="4" w:space="0" w:color="auto"/>
              <w:righ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с 01.07.2016  по 31.12.2016</w:t>
            </w:r>
          </w:p>
        </w:tc>
        <w:tc>
          <w:tcPr>
            <w:tcW w:w="3686" w:type="dxa"/>
            <w:tcBorders>
              <w:top w:val="single" w:sz="4" w:space="0" w:color="auto"/>
              <w:left w:val="single" w:sz="4" w:space="0" w:color="auto"/>
              <w:bottom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40,00</w:t>
            </w:r>
          </w:p>
        </w:tc>
      </w:tr>
      <w:tr w:rsidR="000E3807" w:rsidRPr="000E3807" w:rsidTr="00A56125">
        <w:trPr>
          <w:trHeight w:val="287"/>
        </w:trPr>
        <w:tc>
          <w:tcPr>
            <w:tcW w:w="817" w:type="dxa"/>
            <w:vMerge/>
          </w:tcPr>
          <w:p w:rsidR="000E3807" w:rsidRPr="000E3807" w:rsidRDefault="000E3807" w:rsidP="00A56125">
            <w:pPr>
              <w:jc w:val="center"/>
              <w:rPr>
                <w:rFonts w:cstheme="minorHAnsi"/>
                <w:sz w:val="20"/>
                <w:szCs w:val="20"/>
              </w:rPr>
            </w:pPr>
          </w:p>
        </w:tc>
        <w:tc>
          <w:tcPr>
            <w:tcW w:w="3285" w:type="dxa"/>
            <w:vMerge/>
          </w:tcPr>
          <w:p w:rsidR="000E3807" w:rsidRPr="000E3807" w:rsidRDefault="000E3807" w:rsidP="00A56125">
            <w:pPr>
              <w:jc w:val="center"/>
              <w:rPr>
                <w:rFonts w:cstheme="minorHAnsi"/>
                <w:sz w:val="20"/>
                <w:szCs w:val="20"/>
              </w:rPr>
            </w:pPr>
          </w:p>
        </w:tc>
        <w:tc>
          <w:tcPr>
            <w:tcW w:w="1818" w:type="dxa"/>
            <w:tcBorders>
              <w:top w:val="single" w:sz="4" w:space="0" w:color="auto"/>
              <w:bottom w:val="single" w:sz="4" w:space="0" w:color="auto"/>
              <w:righ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с 01.01.2017  по 30.06.2017</w:t>
            </w:r>
          </w:p>
        </w:tc>
        <w:tc>
          <w:tcPr>
            <w:tcW w:w="3686" w:type="dxa"/>
            <w:tcBorders>
              <w:top w:val="single" w:sz="4" w:space="0" w:color="auto"/>
              <w:left w:val="single" w:sz="4" w:space="0" w:color="auto"/>
              <w:bottom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40,00</w:t>
            </w:r>
          </w:p>
        </w:tc>
      </w:tr>
      <w:tr w:rsidR="000E3807" w:rsidRPr="000E3807" w:rsidTr="00A56125">
        <w:trPr>
          <w:trHeight w:val="287"/>
        </w:trPr>
        <w:tc>
          <w:tcPr>
            <w:tcW w:w="817" w:type="dxa"/>
            <w:vMerge/>
          </w:tcPr>
          <w:p w:rsidR="000E3807" w:rsidRPr="000E3807" w:rsidRDefault="000E3807" w:rsidP="00A56125">
            <w:pPr>
              <w:jc w:val="center"/>
              <w:rPr>
                <w:rFonts w:cstheme="minorHAnsi"/>
                <w:sz w:val="20"/>
                <w:szCs w:val="20"/>
              </w:rPr>
            </w:pPr>
          </w:p>
        </w:tc>
        <w:tc>
          <w:tcPr>
            <w:tcW w:w="3285" w:type="dxa"/>
            <w:vMerge/>
          </w:tcPr>
          <w:p w:rsidR="000E3807" w:rsidRPr="000E3807" w:rsidRDefault="000E3807" w:rsidP="00A56125">
            <w:pPr>
              <w:jc w:val="center"/>
              <w:rPr>
                <w:rFonts w:cstheme="minorHAnsi"/>
                <w:sz w:val="20"/>
                <w:szCs w:val="20"/>
              </w:rPr>
            </w:pPr>
          </w:p>
        </w:tc>
        <w:tc>
          <w:tcPr>
            <w:tcW w:w="1818" w:type="dxa"/>
            <w:tcBorders>
              <w:top w:val="single" w:sz="4" w:space="0" w:color="auto"/>
              <w:bottom w:val="single" w:sz="4" w:space="0" w:color="auto"/>
              <w:righ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с 01.07.2017  по 31.12.2017</w:t>
            </w:r>
          </w:p>
        </w:tc>
        <w:tc>
          <w:tcPr>
            <w:tcW w:w="3686" w:type="dxa"/>
            <w:tcBorders>
              <w:top w:val="single" w:sz="4" w:space="0" w:color="auto"/>
              <w:left w:val="single" w:sz="4" w:space="0" w:color="auto"/>
              <w:bottom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42,54</w:t>
            </w:r>
          </w:p>
        </w:tc>
      </w:tr>
      <w:tr w:rsidR="000E3807" w:rsidRPr="000E3807" w:rsidTr="00A56125">
        <w:trPr>
          <w:trHeight w:val="287"/>
        </w:trPr>
        <w:tc>
          <w:tcPr>
            <w:tcW w:w="817" w:type="dxa"/>
            <w:vMerge/>
          </w:tcPr>
          <w:p w:rsidR="000E3807" w:rsidRPr="000E3807" w:rsidRDefault="000E3807" w:rsidP="00A56125">
            <w:pPr>
              <w:jc w:val="center"/>
              <w:rPr>
                <w:rFonts w:cstheme="minorHAnsi"/>
                <w:sz w:val="20"/>
                <w:szCs w:val="20"/>
              </w:rPr>
            </w:pPr>
          </w:p>
        </w:tc>
        <w:tc>
          <w:tcPr>
            <w:tcW w:w="3285" w:type="dxa"/>
            <w:vMerge/>
          </w:tcPr>
          <w:p w:rsidR="000E3807" w:rsidRPr="000E3807" w:rsidRDefault="000E3807" w:rsidP="00A56125">
            <w:pPr>
              <w:jc w:val="center"/>
              <w:rPr>
                <w:rFonts w:cstheme="minorHAnsi"/>
                <w:sz w:val="20"/>
                <w:szCs w:val="20"/>
              </w:rPr>
            </w:pPr>
          </w:p>
        </w:tc>
        <w:tc>
          <w:tcPr>
            <w:tcW w:w="1818" w:type="dxa"/>
            <w:tcBorders>
              <w:top w:val="single" w:sz="4" w:space="0" w:color="auto"/>
              <w:bottom w:val="single" w:sz="4" w:space="0" w:color="auto"/>
              <w:righ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с 01.01.2018  по 30.06.2018</w:t>
            </w:r>
          </w:p>
        </w:tc>
        <w:tc>
          <w:tcPr>
            <w:tcW w:w="3686" w:type="dxa"/>
            <w:tcBorders>
              <w:top w:val="single" w:sz="4" w:space="0" w:color="auto"/>
              <w:left w:val="single" w:sz="4" w:space="0" w:color="auto"/>
              <w:bottom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42,54</w:t>
            </w:r>
          </w:p>
        </w:tc>
      </w:tr>
      <w:tr w:rsidR="000E3807" w:rsidRPr="000E3807" w:rsidTr="00A56125">
        <w:trPr>
          <w:trHeight w:val="287"/>
        </w:trPr>
        <w:tc>
          <w:tcPr>
            <w:tcW w:w="817" w:type="dxa"/>
            <w:vMerge/>
          </w:tcPr>
          <w:p w:rsidR="000E3807" w:rsidRPr="000E3807" w:rsidRDefault="000E3807" w:rsidP="00A56125">
            <w:pPr>
              <w:jc w:val="center"/>
              <w:rPr>
                <w:rFonts w:cstheme="minorHAnsi"/>
                <w:sz w:val="20"/>
                <w:szCs w:val="20"/>
              </w:rPr>
            </w:pPr>
          </w:p>
        </w:tc>
        <w:tc>
          <w:tcPr>
            <w:tcW w:w="3285" w:type="dxa"/>
            <w:vMerge/>
          </w:tcPr>
          <w:p w:rsidR="000E3807" w:rsidRPr="000E3807" w:rsidRDefault="000E3807" w:rsidP="00A56125">
            <w:pPr>
              <w:jc w:val="center"/>
              <w:rPr>
                <w:rFonts w:cstheme="minorHAnsi"/>
                <w:sz w:val="20"/>
                <w:szCs w:val="20"/>
              </w:rPr>
            </w:pPr>
          </w:p>
        </w:tc>
        <w:tc>
          <w:tcPr>
            <w:tcW w:w="1818" w:type="dxa"/>
            <w:tcBorders>
              <w:top w:val="single" w:sz="4" w:space="0" w:color="auto"/>
              <w:righ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с 01.07.2018  по 31.12.2018</w:t>
            </w:r>
          </w:p>
        </w:tc>
        <w:tc>
          <w:tcPr>
            <w:tcW w:w="3686" w:type="dxa"/>
            <w:tcBorders>
              <w:top w:val="single" w:sz="4" w:space="0" w:color="auto"/>
              <w:left w:val="single" w:sz="4" w:space="0" w:color="auto"/>
            </w:tcBorders>
          </w:tcPr>
          <w:p w:rsidR="000E3807" w:rsidRPr="000E3807" w:rsidRDefault="000E3807" w:rsidP="00A56125">
            <w:pPr>
              <w:jc w:val="center"/>
              <w:rPr>
                <w:rFonts w:cstheme="minorHAnsi"/>
                <w:sz w:val="20"/>
                <w:szCs w:val="20"/>
              </w:rPr>
            </w:pPr>
            <w:r w:rsidRPr="000E3807">
              <w:rPr>
                <w:rFonts w:cstheme="minorHAnsi"/>
                <w:sz w:val="20"/>
                <w:szCs w:val="20"/>
              </w:rPr>
              <w:t>44,64</w:t>
            </w:r>
          </w:p>
        </w:tc>
      </w:tr>
    </w:tbl>
    <w:p w:rsidR="000E3807" w:rsidRPr="000E3807" w:rsidRDefault="000E3807" w:rsidP="000E3807">
      <w:pPr>
        <w:jc w:val="center"/>
        <w:rPr>
          <w:rFonts w:cstheme="minorHAnsi"/>
          <w:sz w:val="20"/>
          <w:szCs w:val="20"/>
        </w:rPr>
      </w:pPr>
    </w:p>
    <w:p w:rsidR="000E3807" w:rsidRPr="000E3807" w:rsidRDefault="000E3807" w:rsidP="000E3807">
      <w:pPr>
        <w:jc w:val="center"/>
        <w:rPr>
          <w:rFonts w:cstheme="minorHAnsi"/>
          <w:sz w:val="20"/>
          <w:szCs w:val="20"/>
        </w:rPr>
      </w:pPr>
    </w:p>
    <w:p w:rsidR="000E3807" w:rsidRPr="000E3807" w:rsidRDefault="000E3807" w:rsidP="000E3807">
      <w:pPr>
        <w:spacing w:line="276" w:lineRule="auto"/>
        <w:rPr>
          <w:rFonts w:cstheme="minorHAnsi"/>
          <w:sz w:val="20"/>
          <w:szCs w:val="20"/>
        </w:rPr>
      </w:pPr>
      <w:r w:rsidRPr="000E3807">
        <w:rPr>
          <w:rFonts w:cstheme="minorHAnsi"/>
          <w:sz w:val="20"/>
          <w:szCs w:val="20"/>
        </w:rPr>
        <w:t>Глава администрации</w:t>
      </w:r>
    </w:p>
    <w:p w:rsidR="000E3807" w:rsidRPr="000E3807" w:rsidRDefault="000E3807" w:rsidP="000E3807">
      <w:pPr>
        <w:rPr>
          <w:rFonts w:cstheme="minorHAnsi"/>
          <w:sz w:val="20"/>
          <w:szCs w:val="20"/>
        </w:rPr>
      </w:pPr>
      <w:r>
        <w:rPr>
          <w:rFonts w:cstheme="minorHAnsi"/>
          <w:sz w:val="20"/>
          <w:szCs w:val="20"/>
        </w:rPr>
        <w:t>МО « Олонки»</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0E3807">
        <w:rPr>
          <w:rFonts w:cstheme="minorHAnsi"/>
          <w:sz w:val="20"/>
          <w:szCs w:val="20"/>
        </w:rPr>
        <w:tab/>
      </w:r>
      <w:r w:rsidRPr="000E3807">
        <w:rPr>
          <w:rFonts w:cstheme="minorHAnsi"/>
          <w:sz w:val="20"/>
          <w:szCs w:val="20"/>
        </w:rPr>
        <w:tab/>
        <w:t>С. Н. Нефедьев</w:t>
      </w:r>
      <w:r w:rsidRPr="000E3807">
        <w:rPr>
          <w:rFonts w:cstheme="minorHAnsi"/>
          <w:sz w:val="20"/>
          <w:szCs w:val="20"/>
        </w:rPr>
        <w:tab/>
      </w:r>
    </w:p>
    <w:p w:rsidR="000E3807" w:rsidRPr="002566BF" w:rsidRDefault="000E3807" w:rsidP="000E3807">
      <w:pPr>
        <w:jc w:val="center"/>
        <w:rPr>
          <w:sz w:val="28"/>
          <w:szCs w:val="28"/>
        </w:rPr>
      </w:pPr>
    </w:p>
    <w:p w:rsidR="000472B1" w:rsidRPr="00F909BC" w:rsidRDefault="000472B1">
      <w:pPr>
        <w:rPr>
          <w:rFonts w:cstheme="minorHAnsi"/>
          <w:sz w:val="20"/>
          <w:szCs w:val="20"/>
        </w:rPr>
      </w:pPr>
    </w:p>
    <w:p w:rsidR="000E3807" w:rsidRPr="000E3807" w:rsidRDefault="000E3807" w:rsidP="000E3807">
      <w:pPr>
        <w:jc w:val="center"/>
        <w:rPr>
          <w:rFonts w:cstheme="minorHAnsi"/>
          <w:b/>
          <w:sz w:val="20"/>
          <w:szCs w:val="20"/>
        </w:rPr>
      </w:pPr>
      <w:r w:rsidRPr="000E3807">
        <w:rPr>
          <w:rFonts w:cstheme="minorHAnsi"/>
          <w:b/>
          <w:sz w:val="20"/>
          <w:szCs w:val="20"/>
        </w:rPr>
        <w:t>РОССИЙСКАЯ ФЕДЕРАЦИЯ</w:t>
      </w:r>
    </w:p>
    <w:p w:rsidR="000E3807" w:rsidRPr="000E3807" w:rsidRDefault="000E3807" w:rsidP="000E3807">
      <w:pPr>
        <w:jc w:val="center"/>
        <w:rPr>
          <w:rFonts w:cstheme="minorHAnsi"/>
          <w:b/>
          <w:sz w:val="20"/>
          <w:szCs w:val="20"/>
        </w:rPr>
      </w:pPr>
      <w:r w:rsidRPr="000E3807">
        <w:rPr>
          <w:rFonts w:cstheme="minorHAnsi"/>
          <w:b/>
          <w:sz w:val="20"/>
          <w:szCs w:val="20"/>
        </w:rPr>
        <w:t>ИРКУТСКАЯ ОБЛАСТЬ</w:t>
      </w:r>
    </w:p>
    <w:p w:rsidR="000E3807" w:rsidRPr="000E3807" w:rsidRDefault="000E3807" w:rsidP="000E3807">
      <w:pPr>
        <w:jc w:val="center"/>
        <w:rPr>
          <w:rFonts w:cstheme="minorHAnsi"/>
          <w:b/>
          <w:sz w:val="20"/>
          <w:szCs w:val="20"/>
        </w:rPr>
      </w:pPr>
      <w:r w:rsidRPr="000E3807">
        <w:rPr>
          <w:rFonts w:cstheme="minorHAnsi"/>
          <w:b/>
          <w:sz w:val="20"/>
          <w:szCs w:val="20"/>
        </w:rPr>
        <w:t>БОХАНСКИЙ РАЙОН</w:t>
      </w:r>
    </w:p>
    <w:p w:rsidR="000E3807" w:rsidRPr="000E3807" w:rsidRDefault="000E3807" w:rsidP="000E3807">
      <w:pPr>
        <w:jc w:val="center"/>
        <w:rPr>
          <w:rFonts w:cstheme="minorHAnsi"/>
          <w:b/>
          <w:sz w:val="20"/>
          <w:szCs w:val="20"/>
        </w:rPr>
      </w:pPr>
      <w:r w:rsidRPr="000E3807">
        <w:rPr>
          <w:rFonts w:cstheme="minorHAnsi"/>
          <w:b/>
          <w:sz w:val="20"/>
          <w:szCs w:val="20"/>
        </w:rPr>
        <w:t>Муниципальное образование «Олонки»</w:t>
      </w:r>
    </w:p>
    <w:p w:rsidR="000E3807" w:rsidRPr="000E3807" w:rsidRDefault="000E3807" w:rsidP="000E3807">
      <w:pPr>
        <w:jc w:val="center"/>
        <w:rPr>
          <w:rFonts w:cstheme="minorHAnsi"/>
          <w:b/>
          <w:sz w:val="20"/>
          <w:szCs w:val="20"/>
        </w:rPr>
      </w:pPr>
    </w:p>
    <w:p w:rsidR="000E3807" w:rsidRPr="000E3807" w:rsidRDefault="000E3807" w:rsidP="000E3807">
      <w:pPr>
        <w:jc w:val="center"/>
        <w:rPr>
          <w:rFonts w:cstheme="minorHAnsi"/>
          <w:b/>
          <w:sz w:val="20"/>
          <w:szCs w:val="20"/>
        </w:rPr>
      </w:pPr>
      <w:r w:rsidRPr="000E3807">
        <w:rPr>
          <w:rFonts w:cstheme="minorHAnsi"/>
          <w:b/>
          <w:sz w:val="20"/>
          <w:szCs w:val="20"/>
        </w:rPr>
        <w:t>ПОСТАНОВЛЕНИЕ</w:t>
      </w:r>
    </w:p>
    <w:p w:rsidR="000E3807" w:rsidRPr="000E3807" w:rsidRDefault="000E3807" w:rsidP="000E3807">
      <w:pPr>
        <w:rPr>
          <w:rFonts w:cstheme="minorHAnsi"/>
          <w:b/>
          <w:sz w:val="20"/>
          <w:szCs w:val="20"/>
        </w:rPr>
      </w:pPr>
    </w:p>
    <w:p w:rsidR="000E3807" w:rsidRPr="000E3807" w:rsidRDefault="000E3807" w:rsidP="000E3807">
      <w:pPr>
        <w:rPr>
          <w:rFonts w:cstheme="minorHAnsi"/>
          <w:b/>
          <w:sz w:val="20"/>
          <w:szCs w:val="20"/>
        </w:rPr>
      </w:pPr>
      <w:r w:rsidRPr="000E3807">
        <w:rPr>
          <w:rFonts w:cstheme="minorHAnsi"/>
          <w:b/>
          <w:sz w:val="20"/>
          <w:szCs w:val="20"/>
        </w:rPr>
        <w:t>03.11.2014 г. № 124</w:t>
      </w:r>
      <w:r w:rsidRPr="000E3807">
        <w:rPr>
          <w:rFonts w:cstheme="minorHAnsi"/>
          <w:b/>
          <w:sz w:val="20"/>
          <w:szCs w:val="20"/>
        </w:rPr>
        <w:tab/>
      </w:r>
      <w:r w:rsidRPr="000E3807">
        <w:rPr>
          <w:rFonts w:cstheme="minorHAnsi"/>
          <w:b/>
          <w:sz w:val="20"/>
          <w:szCs w:val="20"/>
        </w:rPr>
        <w:tab/>
      </w:r>
      <w:r>
        <w:rPr>
          <w:rFonts w:cstheme="minorHAnsi"/>
          <w:b/>
          <w:sz w:val="20"/>
          <w:szCs w:val="20"/>
        </w:rPr>
        <w:tab/>
      </w:r>
      <w:r w:rsidRPr="000E3807">
        <w:rPr>
          <w:rFonts w:cstheme="minorHAnsi"/>
          <w:b/>
          <w:sz w:val="20"/>
          <w:szCs w:val="20"/>
        </w:rPr>
        <w:tab/>
      </w:r>
      <w:r w:rsidRPr="000E3807">
        <w:rPr>
          <w:rFonts w:cstheme="minorHAnsi"/>
          <w:b/>
          <w:sz w:val="20"/>
          <w:szCs w:val="20"/>
        </w:rPr>
        <w:tab/>
      </w:r>
      <w:r w:rsidRPr="000E3807">
        <w:rPr>
          <w:rFonts w:cstheme="minorHAnsi"/>
          <w:b/>
          <w:sz w:val="20"/>
          <w:szCs w:val="20"/>
        </w:rPr>
        <w:tab/>
        <w:t>с. Олонки</w:t>
      </w:r>
    </w:p>
    <w:p w:rsidR="000E3807" w:rsidRPr="000E3807" w:rsidRDefault="000E3807" w:rsidP="000E3807">
      <w:pPr>
        <w:spacing w:line="316" w:lineRule="exact"/>
        <w:jc w:val="both"/>
        <w:rPr>
          <w:rFonts w:cstheme="minorHAnsi"/>
          <w:sz w:val="20"/>
          <w:szCs w:val="20"/>
        </w:rPr>
      </w:pPr>
    </w:p>
    <w:p w:rsidR="000E3807" w:rsidRDefault="000E3807" w:rsidP="000E3807">
      <w:pPr>
        <w:overflowPunct w:val="0"/>
        <w:spacing w:line="216" w:lineRule="auto"/>
        <w:jc w:val="both"/>
        <w:rPr>
          <w:rFonts w:cstheme="minorHAnsi"/>
          <w:sz w:val="20"/>
          <w:szCs w:val="20"/>
        </w:rPr>
      </w:pPr>
      <w:r w:rsidRPr="000E3807">
        <w:rPr>
          <w:rFonts w:cstheme="minorHAnsi"/>
          <w:sz w:val="20"/>
          <w:szCs w:val="20"/>
        </w:rPr>
        <w:t xml:space="preserve">О мерах по обеспечению безопасности </w:t>
      </w:r>
    </w:p>
    <w:p w:rsidR="000E3807" w:rsidRDefault="000E3807" w:rsidP="000E3807">
      <w:pPr>
        <w:overflowPunct w:val="0"/>
        <w:spacing w:line="216" w:lineRule="auto"/>
        <w:jc w:val="both"/>
        <w:rPr>
          <w:rFonts w:cstheme="minorHAnsi"/>
          <w:sz w:val="20"/>
          <w:szCs w:val="20"/>
        </w:rPr>
      </w:pPr>
      <w:r w:rsidRPr="000E3807">
        <w:rPr>
          <w:rFonts w:cstheme="minorHAnsi"/>
          <w:sz w:val="20"/>
          <w:szCs w:val="20"/>
        </w:rPr>
        <w:t xml:space="preserve">людей, охране их жизни и здоровья </w:t>
      </w:r>
      <w:proofErr w:type="gramStart"/>
      <w:r w:rsidRPr="000E3807">
        <w:rPr>
          <w:rFonts w:cstheme="minorHAnsi"/>
          <w:sz w:val="20"/>
          <w:szCs w:val="20"/>
        </w:rPr>
        <w:t>на</w:t>
      </w:r>
      <w:proofErr w:type="gramEnd"/>
      <w:r w:rsidRPr="000E3807">
        <w:rPr>
          <w:rFonts w:cstheme="minorHAnsi"/>
          <w:sz w:val="20"/>
          <w:szCs w:val="20"/>
        </w:rPr>
        <w:t xml:space="preserve"> </w:t>
      </w:r>
    </w:p>
    <w:p w:rsidR="000E3807" w:rsidRDefault="000E3807" w:rsidP="000E3807">
      <w:pPr>
        <w:overflowPunct w:val="0"/>
        <w:spacing w:line="216" w:lineRule="auto"/>
        <w:jc w:val="both"/>
        <w:rPr>
          <w:rFonts w:cstheme="minorHAnsi"/>
          <w:sz w:val="20"/>
          <w:szCs w:val="20"/>
        </w:rPr>
      </w:pPr>
      <w:r w:rsidRPr="000E3807">
        <w:rPr>
          <w:rFonts w:cstheme="minorHAnsi"/>
          <w:sz w:val="20"/>
          <w:szCs w:val="20"/>
        </w:rPr>
        <w:t xml:space="preserve">водных </w:t>
      </w:r>
      <w:proofErr w:type="gramStart"/>
      <w:r w:rsidRPr="000E3807">
        <w:rPr>
          <w:rFonts w:cstheme="minorHAnsi"/>
          <w:sz w:val="20"/>
          <w:szCs w:val="20"/>
        </w:rPr>
        <w:t>объектах</w:t>
      </w:r>
      <w:proofErr w:type="gramEnd"/>
      <w:r w:rsidRPr="000E3807">
        <w:rPr>
          <w:rFonts w:cstheme="minorHAnsi"/>
          <w:sz w:val="20"/>
          <w:szCs w:val="20"/>
        </w:rPr>
        <w:t xml:space="preserve"> муниципального образования </w:t>
      </w:r>
    </w:p>
    <w:p w:rsidR="000E3807" w:rsidRPr="000E3807" w:rsidRDefault="000E3807" w:rsidP="000E3807">
      <w:pPr>
        <w:overflowPunct w:val="0"/>
        <w:spacing w:line="216" w:lineRule="auto"/>
        <w:jc w:val="both"/>
        <w:rPr>
          <w:rFonts w:cstheme="minorHAnsi"/>
          <w:sz w:val="20"/>
          <w:szCs w:val="20"/>
        </w:rPr>
      </w:pPr>
      <w:r w:rsidRPr="000E3807">
        <w:rPr>
          <w:rFonts w:cstheme="minorHAnsi"/>
          <w:sz w:val="20"/>
          <w:szCs w:val="20"/>
        </w:rPr>
        <w:t>«Олонки» в осенне-зимний период 2015-2016 годы</w:t>
      </w:r>
    </w:p>
    <w:p w:rsidR="000E3807" w:rsidRPr="000E3807" w:rsidRDefault="000E3807" w:rsidP="000E3807">
      <w:pPr>
        <w:spacing w:line="200" w:lineRule="exact"/>
        <w:jc w:val="both"/>
        <w:rPr>
          <w:rFonts w:cstheme="minorHAnsi"/>
          <w:sz w:val="20"/>
          <w:szCs w:val="20"/>
        </w:rPr>
      </w:pPr>
    </w:p>
    <w:p w:rsidR="000E3807" w:rsidRPr="000E3807" w:rsidRDefault="000E3807" w:rsidP="000E3807">
      <w:pPr>
        <w:ind w:firstLine="540"/>
        <w:jc w:val="both"/>
        <w:rPr>
          <w:rFonts w:cstheme="minorHAnsi"/>
          <w:sz w:val="20"/>
          <w:szCs w:val="20"/>
        </w:rPr>
      </w:pPr>
      <w:r w:rsidRPr="000E3807">
        <w:rPr>
          <w:rFonts w:cstheme="minorHAnsi"/>
          <w:sz w:val="20"/>
          <w:szCs w:val="20"/>
        </w:rPr>
        <w:t xml:space="preserve">Во исполнение Федерального закона «Об общих принципах организации местного самоуправления в Российской Федерации» от 06.10.2003 г. № 131-ФЗ, в соответствии с Постановлением  </w:t>
      </w:r>
      <w:hyperlink r:id="rId18" w:history="1">
        <w:r w:rsidRPr="000E3807">
          <w:rPr>
            <w:rStyle w:val="ad"/>
            <w:rFonts w:cstheme="minorHAnsi"/>
            <w:b w:val="0"/>
          </w:rPr>
          <w:t xml:space="preserve"> </w:t>
        </w:r>
        <w:r w:rsidRPr="000E3807">
          <w:rPr>
            <w:rStyle w:val="ad"/>
            <w:rFonts w:cstheme="minorHAnsi"/>
            <w:b w:val="0"/>
            <w:color w:val="auto"/>
          </w:rPr>
          <w:t>Правительства Иркутской области от 8 октября 2009 г. N 280/59-ПП "Об утверждении Правил охраны жизни людей на водных объектах в Иркутской области"</w:t>
        </w:r>
      </w:hyperlink>
      <w:r w:rsidRPr="000E3807">
        <w:rPr>
          <w:rFonts w:cstheme="minorHAnsi"/>
          <w:sz w:val="20"/>
          <w:szCs w:val="20"/>
        </w:rPr>
        <w:t>, руководствуясь Уставом муниципального образования «Олонки»:</w:t>
      </w:r>
    </w:p>
    <w:p w:rsidR="000E3807" w:rsidRPr="000E3807" w:rsidRDefault="000E3807" w:rsidP="000E3807">
      <w:pPr>
        <w:overflowPunct w:val="0"/>
        <w:spacing w:line="216" w:lineRule="auto"/>
        <w:ind w:firstLine="720"/>
        <w:jc w:val="both"/>
        <w:rPr>
          <w:rFonts w:cstheme="minorHAnsi"/>
          <w:sz w:val="20"/>
          <w:szCs w:val="20"/>
        </w:rPr>
      </w:pPr>
      <w:r w:rsidRPr="000E3807">
        <w:rPr>
          <w:rFonts w:cstheme="minorHAnsi"/>
          <w:sz w:val="20"/>
          <w:szCs w:val="20"/>
        </w:rPr>
        <w:t xml:space="preserve"> </w:t>
      </w:r>
    </w:p>
    <w:p w:rsidR="000E3807" w:rsidRPr="000E3807" w:rsidRDefault="000E3807" w:rsidP="000E3807">
      <w:pPr>
        <w:spacing w:line="198" w:lineRule="auto"/>
        <w:jc w:val="both"/>
        <w:rPr>
          <w:rFonts w:cstheme="minorHAnsi"/>
          <w:sz w:val="20"/>
          <w:szCs w:val="20"/>
        </w:rPr>
      </w:pPr>
    </w:p>
    <w:p w:rsidR="000E3807" w:rsidRPr="000E3807" w:rsidRDefault="000E3807" w:rsidP="000E3807">
      <w:pPr>
        <w:spacing w:line="198" w:lineRule="auto"/>
        <w:jc w:val="center"/>
        <w:rPr>
          <w:rFonts w:cstheme="minorHAnsi"/>
          <w:sz w:val="20"/>
          <w:szCs w:val="20"/>
        </w:rPr>
      </w:pPr>
      <w:r w:rsidRPr="000E3807">
        <w:rPr>
          <w:rFonts w:cstheme="minorHAnsi"/>
          <w:sz w:val="20"/>
          <w:szCs w:val="20"/>
        </w:rPr>
        <w:t>ПОСТАНОВЛЯЮ:</w:t>
      </w:r>
    </w:p>
    <w:p w:rsidR="000E3807" w:rsidRPr="000E3807" w:rsidRDefault="000E3807" w:rsidP="000E3807">
      <w:pPr>
        <w:spacing w:line="198" w:lineRule="auto"/>
        <w:jc w:val="center"/>
        <w:rPr>
          <w:rFonts w:cstheme="minorHAnsi"/>
          <w:sz w:val="20"/>
          <w:szCs w:val="20"/>
        </w:rPr>
      </w:pPr>
    </w:p>
    <w:p w:rsidR="000E3807" w:rsidRPr="000E3807" w:rsidRDefault="000E3807" w:rsidP="000E3807">
      <w:pPr>
        <w:widowControl w:val="0"/>
        <w:numPr>
          <w:ilvl w:val="0"/>
          <w:numId w:val="23"/>
        </w:numPr>
        <w:tabs>
          <w:tab w:val="clear" w:pos="720"/>
          <w:tab w:val="num" w:pos="964"/>
        </w:tabs>
        <w:overflowPunct w:val="0"/>
        <w:autoSpaceDE w:val="0"/>
        <w:autoSpaceDN w:val="0"/>
        <w:adjustRightInd w:val="0"/>
        <w:spacing w:line="198" w:lineRule="auto"/>
        <w:ind w:left="0" w:firstLine="720"/>
        <w:jc w:val="both"/>
        <w:rPr>
          <w:rFonts w:cstheme="minorHAnsi"/>
          <w:sz w:val="20"/>
          <w:szCs w:val="20"/>
        </w:rPr>
      </w:pPr>
      <w:r w:rsidRPr="000E3807">
        <w:rPr>
          <w:rFonts w:cstheme="minorHAnsi"/>
          <w:sz w:val="20"/>
          <w:szCs w:val="20"/>
        </w:rPr>
        <w:t xml:space="preserve">Утвердить план мероприятий по обеспечению безопасности людей, охране их жизни и здоровья на водных объектах муниципального образования «Олонки» в осенне-зимний период 2015-2016 годы. (Приложение 1). </w:t>
      </w:r>
    </w:p>
    <w:p w:rsidR="000E3807" w:rsidRPr="000E3807" w:rsidRDefault="000E3807" w:rsidP="000E3807">
      <w:pPr>
        <w:widowControl w:val="0"/>
        <w:numPr>
          <w:ilvl w:val="0"/>
          <w:numId w:val="23"/>
        </w:numPr>
        <w:tabs>
          <w:tab w:val="clear" w:pos="720"/>
          <w:tab w:val="num" w:pos="978"/>
        </w:tabs>
        <w:overflowPunct w:val="0"/>
        <w:autoSpaceDE w:val="0"/>
        <w:autoSpaceDN w:val="0"/>
        <w:adjustRightInd w:val="0"/>
        <w:spacing w:line="216" w:lineRule="auto"/>
        <w:ind w:left="0" w:firstLine="720"/>
        <w:jc w:val="both"/>
        <w:rPr>
          <w:rFonts w:cstheme="minorHAnsi"/>
          <w:sz w:val="20"/>
          <w:szCs w:val="20"/>
        </w:rPr>
      </w:pPr>
      <w:r w:rsidRPr="000E3807">
        <w:rPr>
          <w:rFonts w:cstheme="minorHAnsi"/>
          <w:sz w:val="20"/>
          <w:szCs w:val="20"/>
        </w:rPr>
        <w:t xml:space="preserve">Назначить ответственным за работу по обеспечению безопасности людей, охране их жизни и здоровья на водных объектах заместителя главы МО «Олонки» </w:t>
      </w:r>
      <w:proofErr w:type="spellStart"/>
      <w:r w:rsidRPr="000E3807">
        <w:rPr>
          <w:rFonts w:cstheme="minorHAnsi"/>
          <w:sz w:val="20"/>
          <w:szCs w:val="20"/>
        </w:rPr>
        <w:t>Федурину</w:t>
      </w:r>
      <w:proofErr w:type="spellEnd"/>
      <w:r w:rsidRPr="000E3807">
        <w:rPr>
          <w:rFonts w:cstheme="minorHAnsi"/>
          <w:sz w:val="20"/>
          <w:szCs w:val="20"/>
        </w:rPr>
        <w:t xml:space="preserve"> Н.А. </w:t>
      </w:r>
    </w:p>
    <w:p w:rsidR="000E3807" w:rsidRPr="000E3807" w:rsidRDefault="000E3807" w:rsidP="000E3807">
      <w:pPr>
        <w:widowControl w:val="0"/>
        <w:numPr>
          <w:ilvl w:val="0"/>
          <w:numId w:val="23"/>
        </w:numPr>
        <w:tabs>
          <w:tab w:val="clear" w:pos="720"/>
          <w:tab w:val="num" w:pos="960"/>
        </w:tabs>
        <w:overflowPunct w:val="0"/>
        <w:autoSpaceDE w:val="0"/>
        <w:autoSpaceDN w:val="0"/>
        <w:adjustRightInd w:val="0"/>
        <w:spacing w:line="206" w:lineRule="auto"/>
        <w:ind w:left="960" w:hanging="240"/>
        <w:jc w:val="both"/>
        <w:rPr>
          <w:rFonts w:cstheme="minorHAnsi"/>
          <w:sz w:val="20"/>
          <w:szCs w:val="20"/>
        </w:rPr>
      </w:pPr>
      <w:r w:rsidRPr="000E3807">
        <w:rPr>
          <w:rFonts w:cstheme="minorHAnsi"/>
          <w:sz w:val="20"/>
          <w:szCs w:val="20"/>
        </w:rPr>
        <w:t>Рекомендовать участковому уполномоченному (</w:t>
      </w:r>
      <w:proofErr w:type="spellStart"/>
      <w:r w:rsidRPr="000E3807">
        <w:rPr>
          <w:rFonts w:cstheme="minorHAnsi"/>
          <w:sz w:val="20"/>
          <w:szCs w:val="20"/>
        </w:rPr>
        <w:t>Булгадаев</w:t>
      </w:r>
      <w:proofErr w:type="spellEnd"/>
      <w:r w:rsidRPr="000E3807">
        <w:rPr>
          <w:rFonts w:cstheme="minorHAnsi"/>
          <w:sz w:val="20"/>
          <w:szCs w:val="20"/>
        </w:rPr>
        <w:t xml:space="preserve"> В.А.) организовать: </w:t>
      </w:r>
    </w:p>
    <w:p w:rsidR="000E3807" w:rsidRPr="000E3807" w:rsidRDefault="000E3807" w:rsidP="000E3807">
      <w:pPr>
        <w:spacing w:line="1" w:lineRule="exact"/>
        <w:jc w:val="both"/>
        <w:rPr>
          <w:rFonts w:cstheme="minorHAnsi"/>
          <w:sz w:val="20"/>
          <w:szCs w:val="20"/>
        </w:rPr>
      </w:pPr>
    </w:p>
    <w:p w:rsidR="000E3807" w:rsidRPr="000E3807" w:rsidRDefault="000E3807" w:rsidP="000E3807">
      <w:pPr>
        <w:widowControl w:val="0"/>
        <w:numPr>
          <w:ilvl w:val="0"/>
          <w:numId w:val="24"/>
        </w:numPr>
        <w:tabs>
          <w:tab w:val="clear" w:pos="720"/>
          <w:tab w:val="num" w:pos="1030"/>
        </w:tabs>
        <w:overflowPunct w:val="0"/>
        <w:autoSpaceDE w:val="0"/>
        <w:autoSpaceDN w:val="0"/>
        <w:adjustRightInd w:val="0"/>
        <w:spacing w:line="198" w:lineRule="auto"/>
        <w:ind w:left="0" w:firstLine="720"/>
        <w:jc w:val="both"/>
        <w:rPr>
          <w:rFonts w:cstheme="minorHAnsi"/>
          <w:sz w:val="20"/>
          <w:szCs w:val="20"/>
        </w:rPr>
      </w:pPr>
      <w:r w:rsidRPr="000E3807">
        <w:rPr>
          <w:rFonts w:cstheme="minorHAnsi"/>
          <w:sz w:val="20"/>
          <w:szCs w:val="20"/>
        </w:rPr>
        <w:t xml:space="preserve">обеспечение охраны общественного порядка в местах массового отдыха людей на водных объектах; </w:t>
      </w:r>
    </w:p>
    <w:p w:rsidR="000E3807" w:rsidRPr="000E3807" w:rsidRDefault="000E3807" w:rsidP="000E3807">
      <w:pPr>
        <w:widowControl w:val="0"/>
        <w:numPr>
          <w:ilvl w:val="0"/>
          <w:numId w:val="24"/>
        </w:numPr>
        <w:tabs>
          <w:tab w:val="clear" w:pos="720"/>
          <w:tab w:val="num" w:pos="1044"/>
        </w:tabs>
        <w:overflowPunct w:val="0"/>
        <w:autoSpaceDE w:val="0"/>
        <w:autoSpaceDN w:val="0"/>
        <w:adjustRightInd w:val="0"/>
        <w:spacing w:line="198" w:lineRule="auto"/>
        <w:ind w:left="0" w:firstLine="720"/>
        <w:jc w:val="both"/>
        <w:rPr>
          <w:rFonts w:cstheme="minorHAnsi"/>
          <w:sz w:val="20"/>
          <w:szCs w:val="20"/>
        </w:rPr>
      </w:pPr>
      <w:r w:rsidRPr="000E3807">
        <w:rPr>
          <w:rFonts w:cstheme="minorHAnsi"/>
          <w:sz w:val="20"/>
          <w:szCs w:val="20"/>
        </w:rPr>
        <w:t xml:space="preserve">совместно с подразделением ФКУ «Центр Государственной инспекции по маломерным судам МЧС России по Иркутской области» проведение рейдов и патрулирований на водных объектах. </w:t>
      </w:r>
    </w:p>
    <w:p w:rsidR="000E3807" w:rsidRPr="000E3807" w:rsidRDefault="000E3807" w:rsidP="000E3807">
      <w:pPr>
        <w:spacing w:line="198" w:lineRule="auto"/>
        <w:ind w:left="720"/>
        <w:jc w:val="both"/>
        <w:rPr>
          <w:rFonts w:cstheme="minorHAnsi"/>
          <w:sz w:val="20"/>
          <w:szCs w:val="20"/>
        </w:rPr>
      </w:pPr>
      <w:r w:rsidRPr="000E3807">
        <w:rPr>
          <w:rFonts w:cstheme="minorHAnsi"/>
          <w:sz w:val="20"/>
          <w:szCs w:val="20"/>
        </w:rPr>
        <w:t>4.  МБОУ «</w:t>
      </w:r>
      <w:proofErr w:type="spellStart"/>
      <w:r w:rsidRPr="000E3807">
        <w:rPr>
          <w:rFonts w:cstheme="minorHAnsi"/>
          <w:sz w:val="20"/>
          <w:szCs w:val="20"/>
        </w:rPr>
        <w:t>Олонская</w:t>
      </w:r>
      <w:proofErr w:type="spellEnd"/>
      <w:r w:rsidRPr="000E3807">
        <w:rPr>
          <w:rFonts w:cstheme="minorHAnsi"/>
          <w:sz w:val="20"/>
          <w:szCs w:val="20"/>
        </w:rPr>
        <w:t xml:space="preserve"> СОШ» организовать:</w:t>
      </w:r>
    </w:p>
    <w:p w:rsidR="000E3807" w:rsidRPr="000E3807" w:rsidRDefault="000E3807" w:rsidP="000E3807">
      <w:pPr>
        <w:spacing w:line="198" w:lineRule="auto"/>
        <w:ind w:left="720"/>
        <w:jc w:val="both"/>
        <w:rPr>
          <w:rFonts w:cstheme="minorHAnsi"/>
          <w:sz w:val="20"/>
          <w:szCs w:val="20"/>
        </w:rPr>
      </w:pPr>
      <w:r w:rsidRPr="000E3807">
        <w:rPr>
          <w:rFonts w:cstheme="minorHAnsi"/>
          <w:sz w:val="20"/>
          <w:szCs w:val="20"/>
        </w:rPr>
        <w:t>1) создание в образовательных учреждениях уголков безопасности на воде;</w:t>
      </w:r>
    </w:p>
    <w:p w:rsidR="000E3807" w:rsidRPr="000E3807" w:rsidRDefault="000E3807" w:rsidP="000E3807">
      <w:pPr>
        <w:overflowPunct w:val="0"/>
        <w:spacing w:line="198" w:lineRule="auto"/>
        <w:ind w:firstLine="720"/>
        <w:jc w:val="both"/>
        <w:rPr>
          <w:rFonts w:cstheme="minorHAnsi"/>
          <w:sz w:val="20"/>
          <w:szCs w:val="20"/>
        </w:rPr>
      </w:pPr>
      <w:r w:rsidRPr="000E3807">
        <w:rPr>
          <w:rFonts w:cstheme="minorHAnsi"/>
          <w:sz w:val="20"/>
          <w:szCs w:val="20"/>
        </w:rPr>
        <w:t>2) 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p>
    <w:p w:rsidR="000E3807" w:rsidRPr="000E3807" w:rsidRDefault="000E3807" w:rsidP="000E3807">
      <w:pPr>
        <w:overflowPunct w:val="0"/>
        <w:spacing w:line="198" w:lineRule="auto"/>
        <w:ind w:firstLine="720"/>
        <w:jc w:val="both"/>
        <w:rPr>
          <w:rFonts w:cstheme="minorHAnsi"/>
          <w:sz w:val="20"/>
          <w:szCs w:val="20"/>
        </w:rPr>
      </w:pPr>
      <w:r w:rsidRPr="000E3807">
        <w:rPr>
          <w:rFonts w:cstheme="minorHAnsi"/>
          <w:sz w:val="20"/>
          <w:szCs w:val="20"/>
        </w:rPr>
        <w:t>3) обучение плаванию детей в дошкольных, образовательных учреждениях, детских оздоровительных лагерях.</w:t>
      </w:r>
    </w:p>
    <w:p w:rsidR="000E3807" w:rsidRPr="000E3807" w:rsidRDefault="000E3807" w:rsidP="000E3807">
      <w:pPr>
        <w:spacing w:line="198" w:lineRule="auto"/>
        <w:ind w:left="720"/>
        <w:jc w:val="both"/>
        <w:rPr>
          <w:rFonts w:cstheme="minorHAnsi"/>
          <w:sz w:val="20"/>
          <w:szCs w:val="20"/>
        </w:rPr>
      </w:pPr>
      <w:r w:rsidRPr="000E3807">
        <w:rPr>
          <w:rFonts w:cstheme="minorHAnsi"/>
          <w:sz w:val="20"/>
          <w:szCs w:val="20"/>
        </w:rPr>
        <w:t>5. Специалисту по ЖКХ администрации МО «Олонки» (Попова Н.Н.)</w:t>
      </w:r>
    </w:p>
    <w:p w:rsidR="000E3807" w:rsidRPr="000E3807" w:rsidRDefault="000E3807" w:rsidP="000E3807">
      <w:pPr>
        <w:overflowPunct w:val="0"/>
        <w:spacing w:line="198" w:lineRule="auto"/>
        <w:ind w:firstLine="720"/>
        <w:jc w:val="both"/>
        <w:rPr>
          <w:rFonts w:cstheme="minorHAnsi"/>
          <w:sz w:val="20"/>
          <w:szCs w:val="20"/>
        </w:rPr>
      </w:pPr>
      <w:r w:rsidRPr="000E3807">
        <w:rPr>
          <w:rFonts w:cstheme="minorHAnsi"/>
          <w:sz w:val="20"/>
          <w:szCs w:val="20"/>
        </w:rPr>
        <w:t>1) 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0E3807" w:rsidRPr="000E3807" w:rsidRDefault="000E3807" w:rsidP="000E3807">
      <w:pPr>
        <w:widowControl w:val="0"/>
        <w:numPr>
          <w:ilvl w:val="1"/>
          <w:numId w:val="25"/>
        </w:numPr>
        <w:tabs>
          <w:tab w:val="clear" w:pos="1440"/>
          <w:tab w:val="num" w:pos="1030"/>
        </w:tabs>
        <w:overflowPunct w:val="0"/>
        <w:autoSpaceDE w:val="0"/>
        <w:autoSpaceDN w:val="0"/>
        <w:adjustRightInd w:val="0"/>
        <w:spacing w:line="237" w:lineRule="auto"/>
        <w:ind w:left="0" w:firstLine="720"/>
        <w:jc w:val="both"/>
        <w:rPr>
          <w:rFonts w:cstheme="minorHAnsi"/>
          <w:sz w:val="20"/>
          <w:szCs w:val="20"/>
        </w:rPr>
      </w:pPr>
      <w:r w:rsidRPr="000E3807">
        <w:rPr>
          <w:rFonts w:cstheme="minorHAnsi"/>
          <w:sz w:val="20"/>
          <w:szCs w:val="20"/>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w:t>
      </w:r>
    </w:p>
    <w:p w:rsidR="000E3807" w:rsidRPr="000E3807" w:rsidRDefault="000E3807" w:rsidP="000E3807">
      <w:pPr>
        <w:widowControl w:val="0"/>
        <w:numPr>
          <w:ilvl w:val="1"/>
          <w:numId w:val="25"/>
        </w:numPr>
        <w:tabs>
          <w:tab w:val="clear" w:pos="1440"/>
          <w:tab w:val="num" w:pos="0"/>
        </w:tabs>
        <w:overflowPunct w:val="0"/>
        <w:autoSpaceDE w:val="0"/>
        <w:autoSpaceDN w:val="0"/>
        <w:adjustRightInd w:val="0"/>
        <w:spacing w:line="207" w:lineRule="auto"/>
        <w:ind w:left="0" w:firstLine="709"/>
        <w:jc w:val="both"/>
        <w:rPr>
          <w:rFonts w:cstheme="minorHAnsi"/>
          <w:sz w:val="20"/>
          <w:szCs w:val="20"/>
        </w:rPr>
      </w:pPr>
      <w:r w:rsidRPr="000E3807">
        <w:rPr>
          <w:rFonts w:cstheme="minorHAnsi"/>
          <w:sz w:val="20"/>
          <w:szCs w:val="20"/>
        </w:rPr>
        <w:t xml:space="preserve">разработать план-график совместных контрольных мероприятий администрации МО «Олонки», органов внутренних дел, водопользователями мероприятий по обеспечению безопасности людей на водных объектах; </w:t>
      </w:r>
    </w:p>
    <w:p w:rsidR="000E3807" w:rsidRPr="000E3807" w:rsidRDefault="000E3807" w:rsidP="000E3807">
      <w:pPr>
        <w:widowControl w:val="0"/>
        <w:numPr>
          <w:ilvl w:val="1"/>
          <w:numId w:val="26"/>
        </w:numPr>
        <w:tabs>
          <w:tab w:val="clear" w:pos="1440"/>
          <w:tab w:val="num" w:pos="1034"/>
        </w:tabs>
        <w:overflowPunct w:val="0"/>
        <w:autoSpaceDE w:val="0"/>
        <w:autoSpaceDN w:val="0"/>
        <w:adjustRightInd w:val="0"/>
        <w:spacing w:line="198" w:lineRule="auto"/>
        <w:ind w:left="0" w:firstLine="720"/>
        <w:jc w:val="both"/>
        <w:rPr>
          <w:rFonts w:cstheme="minorHAnsi"/>
          <w:sz w:val="20"/>
          <w:szCs w:val="20"/>
        </w:rPr>
      </w:pPr>
      <w:proofErr w:type="spellStart"/>
      <w:r w:rsidRPr="000E3807">
        <w:rPr>
          <w:rFonts w:cstheme="minorHAnsi"/>
          <w:sz w:val="20"/>
          <w:szCs w:val="20"/>
        </w:rPr>
        <w:t>Олонской</w:t>
      </w:r>
      <w:proofErr w:type="spellEnd"/>
      <w:r w:rsidRPr="000E3807">
        <w:rPr>
          <w:rFonts w:cstheme="minorHAnsi"/>
          <w:sz w:val="20"/>
          <w:szCs w:val="20"/>
        </w:rPr>
        <w:t xml:space="preserve"> участковой больнице (</w:t>
      </w:r>
      <w:proofErr w:type="spellStart"/>
      <w:r w:rsidRPr="000E3807">
        <w:rPr>
          <w:rFonts w:cstheme="minorHAnsi"/>
          <w:sz w:val="20"/>
          <w:szCs w:val="20"/>
        </w:rPr>
        <w:t>Алексеенко</w:t>
      </w:r>
      <w:proofErr w:type="spellEnd"/>
      <w:r w:rsidRPr="000E3807">
        <w:rPr>
          <w:rFonts w:cstheme="minorHAnsi"/>
          <w:sz w:val="20"/>
          <w:szCs w:val="20"/>
        </w:rPr>
        <w:t xml:space="preserve"> Н.К.) организовать в период купального сезона оказание медицинской помощи пострадавшим на воде в местах массового отдыха населения. </w:t>
      </w:r>
    </w:p>
    <w:p w:rsidR="000E3807" w:rsidRPr="000E3807" w:rsidRDefault="000E3807" w:rsidP="000E3807">
      <w:pPr>
        <w:widowControl w:val="0"/>
        <w:numPr>
          <w:ilvl w:val="1"/>
          <w:numId w:val="27"/>
        </w:numPr>
        <w:tabs>
          <w:tab w:val="clear" w:pos="1440"/>
          <w:tab w:val="num" w:pos="0"/>
        </w:tabs>
        <w:overflowPunct w:val="0"/>
        <w:autoSpaceDE w:val="0"/>
        <w:autoSpaceDN w:val="0"/>
        <w:adjustRightInd w:val="0"/>
        <w:spacing w:line="198" w:lineRule="auto"/>
        <w:ind w:left="0" w:firstLine="709"/>
        <w:jc w:val="both"/>
        <w:rPr>
          <w:rFonts w:cstheme="minorHAnsi"/>
          <w:sz w:val="20"/>
          <w:szCs w:val="20"/>
        </w:rPr>
      </w:pPr>
      <w:r w:rsidRPr="000E3807">
        <w:rPr>
          <w:rFonts w:cstheme="minorHAnsi"/>
          <w:sz w:val="20"/>
          <w:szCs w:val="20"/>
        </w:rPr>
        <w:t xml:space="preserve">Настоящее постановление опубликовать в сети Интернет и Информационном бюллетене МО «Олонки» </w:t>
      </w:r>
    </w:p>
    <w:p w:rsidR="000E3807" w:rsidRPr="000E3807" w:rsidRDefault="000E3807" w:rsidP="000E3807">
      <w:pPr>
        <w:widowControl w:val="0"/>
        <w:numPr>
          <w:ilvl w:val="1"/>
          <w:numId w:val="27"/>
        </w:numPr>
        <w:tabs>
          <w:tab w:val="clear" w:pos="1440"/>
          <w:tab w:val="num" w:pos="960"/>
        </w:tabs>
        <w:overflowPunct w:val="0"/>
        <w:autoSpaceDE w:val="0"/>
        <w:autoSpaceDN w:val="0"/>
        <w:adjustRightInd w:val="0"/>
        <w:spacing w:line="206" w:lineRule="auto"/>
        <w:ind w:left="960" w:hanging="240"/>
        <w:jc w:val="both"/>
        <w:rPr>
          <w:rFonts w:cstheme="minorHAnsi"/>
          <w:sz w:val="20"/>
          <w:szCs w:val="20"/>
        </w:rPr>
      </w:pPr>
      <w:r w:rsidRPr="000E3807">
        <w:rPr>
          <w:rFonts w:cstheme="minorHAnsi"/>
          <w:sz w:val="20"/>
          <w:szCs w:val="20"/>
        </w:rPr>
        <w:t xml:space="preserve">Постановление вступает в силу с момента его подписания. </w:t>
      </w:r>
    </w:p>
    <w:p w:rsidR="000E3807" w:rsidRPr="000E3807" w:rsidRDefault="000E3807" w:rsidP="000E3807">
      <w:pPr>
        <w:widowControl w:val="0"/>
        <w:numPr>
          <w:ilvl w:val="1"/>
          <w:numId w:val="27"/>
        </w:numPr>
        <w:tabs>
          <w:tab w:val="clear" w:pos="1440"/>
          <w:tab w:val="num" w:pos="1164"/>
        </w:tabs>
        <w:overflowPunct w:val="0"/>
        <w:autoSpaceDE w:val="0"/>
        <w:autoSpaceDN w:val="0"/>
        <w:adjustRightInd w:val="0"/>
        <w:spacing w:line="211" w:lineRule="auto"/>
        <w:ind w:left="0" w:firstLine="720"/>
        <w:jc w:val="both"/>
        <w:rPr>
          <w:rFonts w:cstheme="minorHAnsi"/>
          <w:sz w:val="20"/>
          <w:szCs w:val="20"/>
        </w:rPr>
      </w:pPr>
      <w:r w:rsidRPr="000E3807">
        <w:rPr>
          <w:rFonts w:cstheme="minorHAnsi"/>
          <w:sz w:val="20"/>
          <w:szCs w:val="20"/>
        </w:rPr>
        <w:t>Организацию выполнения настоящего постановления возложить на заместителя главы администрации МО «Олонки» (</w:t>
      </w:r>
      <w:proofErr w:type="spellStart"/>
      <w:r w:rsidRPr="000E3807">
        <w:rPr>
          <w:rFonts w:cstheme="minorHAnsi"/>
          <w:sz w:val="20"/>
          <w:szCs w:val="20"/>
        </w:rPr>
        <w:t>Федурина</w:t>
      </w:r>
      <w:proofErr w:type="spellEnd"/>
      <w:r w:rsidRPr="000E3807">
        <w:rPr>
          <w:rFonts w:cstheme="minorHAnsi"/>
          <w:sz w:val="20"/>
          <w:szCs w:val="20"/>
        </w:rPr>
        <w:t xml:space="preserve"> Н.А.) контроль исполнением оставляю за собой. </w:t>
      </w:r>
    </w:p>
    <w:p w:rsidR="000E3807" w:rsidRPr="000E3807" w:rsidRDefault="000E3807" w:rsidP="000E3807">
      <w:pPr>
        <w:spacing w:line="200" w:lineRule="exact"/>
        <w:jc w:val="both"/>
        <w:rPr>
          <w:rFonts w:cstheme="minorHAnsi"/>
          <w:sz w:val="20"/>
          <w:szCs w:val="20"/>
        </w:rPr>
      </w:pPr>
    </w:p>
    <w:p w:rsidR="000E3807" w:rsidRPr="000E3807" w:rsidRDefault="000E3807" w:rsidP="000E3807">
      <w:pPr>
        <w:spacing w:line="257" w:lineRule="exact"/>
        <w:jc w:val="both"/>
        <w:rPr>
          <w:rFonts w:cstheme="minorHAnsi"/>
          <w:sz w:val="20"/>
          <w:szCs w:val="20"/>
        </w:rPr>
      </w:pPr>
    </w:p>
    <w:p w:rsidR="000E3807" w:rsidRPr="000E3807" w:rsidRDefault="000E3807" w:rsidP="000E3807">
      <w:pPr>
        <w:jc w:val="both"/>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0E3807">
        <w:rPr>
          <w:rFonts w:cstheme="minorHAnsi"/>
          <w:sz w:val="20"/>
          <w:szCs w:val="20"/>
        </w:rPr>
        <w:tab/>
      </w:r>
      <w:r w:rsidRPr="000E3807">
        <w:rPr>
          <w:rFonts w:cstheme="minorHAnsi"/>
          <w:sz w:val="20"/>
          <w:szCs w:val="20"/>
        </w:rPr>
        <w:tab/>
        <w:t>С.Н. Нефедьев</w:t>
      </w:r>
    </w:p>
    <w:p w:rsidR="000E3807" w:rsidRPr="000E3807" w:rsidRDefault="000E3807" w:rsidP="000E3807">
      <w:pPr>
        <w:jc w:val="both"/>
        <w:rPr>
          <w:rFonts w:cstheme="minorHAnsi"/>
          <w:sz w:val="20"/>
          <w:szCs w:val="20"/>
        </w:rPr>
      </w:pPr>
    </w:p>
    <w:p w:rsidR="000E3807" w:rsidRPr="000E3807" w:rsidRDefault="000E3807" w:rsidP="000E3807">
      <w:pPr>
        <w:jc w:val="right"/>
        <w:rPr>
          <w:rFonts w:cstheme="minorHAnsi"/>
          <w:sz w:val="20"/>
          <w:szCs w:val="20"/>
        </w:rPr>
      </w:pPr>
      <w:r w:rsidRPr="000E3807">
        <w:rPr>
          <w:rFonts w:cstheme="minorHAnsi"/>
          <w:sz w:val="20"/>
          <w:szCs w:val="20"/>
        </w:rPr>
        <w:lastRenderedPageBreak/>
        <w:t>УТВЕРЖДЕН</w:t>
      </w:r>
    </w:p>
    <w:p w:rsidR="000E3807" w:rsidRPr="000E3807" w:rsidRDefault="000E3807" w:rsidP="000E3807">
      <w:pPr>
        <w:jc w:val="right"/>
        <w:rPr>
          <w:rFonts w:cstheme="minorHAnsi"/>
          <w:sz w:val="20"/>
          <w:szCs w:val="20"/>
        </w:rPr>
      </w:pPr>
      <w:r w:rsidRPr="000E3807">
        <w:rPr>
          <w:rFonts w:cstheme="minorHAnsi"/>
          <w:sz w:val="20"/>
          <w:szCs w:val="20"/>
        </w:rPr>
        <w:t>Главой МО «Олонки»</w:t>
      </w:r>
    </w:p>
    <w:p w:rsidR="000E3807" w:rsidRPr="000E3807" w:rsidRDefault="000E3807" w:rsidP="000E3807">
      <w:pPr>
        <w:jc w:val="right"/>
        <w:rPr>
          <w:rFonts w:cstheme="minorHAnsi"/>
          <w:sz w:val="20"/>
          <w:szCs w:val="20"/>
        </w:rPr>
      </w:pPr>
      <w:r w:rsidRPr="000E3807">
        <w:rPr>
          <w:rFonts w:cstheme="minorHAnsi"/>
          <w:sz w:val="20"/>
          <w:szCs w:val="20"/>
        </w:rPr>
        <w:t>От «___»_______20__г. №___</w:t>
      </w:r>
    </w:p>
    <w:p w:rsidR="000E3807" w:rsidRPr="000E3807" w:rsidRDefault="000E3807" w:rsidP="000E3807">
      <w:pPr>
        <w:jc w:val="right"/>
        <w:rPr>
          <w:rFonts w:cstheme="minorHAnsi"/>
          <w:sz w:val="20"/>
          <w:szCs w:val="20"/>
        </w:rPr>
      </w:pPr>
    </w:p>
    <w:p w:rsidR="000E3807" w:rsidRPr="000E3807" w:rsidRDefault="000E3807" w:rsidP="000E3807">
      <w:pPr>
        <w:jc w:val="center"/>
        <w:rPr>
          <w:rFonts w:cstheme="minorHAnsi"/>
          <w:b/>
          <w:sz w:val="20"/>
          <w:szCs w:val="20"/>
        </w:rPr>
      </w:pPr>
      <w:r w:rsidRPr="000E3807">
        <w:rPr>
          <w:rFonts w:cstheme="minorHAnsi"/>
          <w:b/>
          <w:sz w:val="20"/>
          <w:szCs w:val="20"/>
        </w:rPr>
        <w:t>ПЛАН МЕРОПРИЯТИЙ</w:t>
      </w:r>
    </w:p>
    <w:p w:rsidR="000E3807" w:rsidRPr="000E3807" w:rsidRDefault="000E3807" w:rsidP="000E3807">
      <w:pPr>
        <w:jc w:val="center"/>
        <w:rPr>
          <w:rFonts w:cstheme="minorHAnsi"/>
          <w:sz w:val="20"/>
          <w:szCs w:val="20"/>
        </w:rPr>
      </w:pPr>
      <w:r w:rsidRPr="000E3807">
        <w:rPr>
          <w:rFonts w:cstheme="minorHAnsi"/>
          <w:sz w:val="20"/>
          <w:szCs w:val="20"/>
        </w:rPr>
        <w:t>по обеспечению безопасности людей, охране их жизни и здоровья на водных объектах муниципального образования МО «Олонки» в осенне-зимний период 2015-2016 годы</w:t>
      </w:r>
    </w:p>
    <w:p w:rsidR="000E3807" w:rsidRPr="000E3807" w:rsidRDefault="000E3807" w:rsidP="000E3807">
      <w:pPr>
        <w:overflowPunct w:val="0"/>
        <w:spacing w:line="207" w:lineRule="auto"/>
        <w:ind w:firstLine="360"/>
        <w:jc w:val="both"/>
        <w:rPr>
          <w:rFonts w:cstheme="minorHAnsi"/>
          <w:sz w:val="20"/>
          <w:szCs w:val="20"/>
        </w:rPr>
      </w:pPr>
    </w:p>
    <w:p w:rsidR="000E3807" w:rsidRPr="000E3807" w:rsidRDefault="000E3807" w:rsidP="000E3807">
      <w:pPr>
        <w:rPr>
          <w:rFonts w:cstheme="minorHAnsi"/>
          <w:b/>
          <w:sz w:val="20"/>
          <w:szCs w:val="20"/>
        </w:rPr>
      </w:pPr>
    </w:p>
    <w:tbl>
      <w:tblPr>
        <w:tblStyle w:val="af3"/>
        <w:tblW w:w="0" w:type="auto"/>
        <w:tblLayout w:type="fixed"/>
        <w:tblLook w:val="01E0"/>
      </w:tblPr>
      <w:tblGrid>
        <w:gridCol w:w="493"/>
        <w:gridCol w:w="2450"/>
        <w:gridCol w:w="1134"/>
        <w:gridCol w:w="1701"/>
        <w:gridCol w:w="959"/>
      </w:tblGrid>
      <w:tr w:rsidR="000E3807" w:rsidRPr="000E3807" w:rsidTr="000E3807">
        <w:tc>
          <w:tcPr>
            <w:tcW w:w="493"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w:t>
            </w:r>
          </w:p>
          <w:p w:rsidR="000E3807" w:rsidRPr="000E3807" w:rsidRDefault="000E3807" w:rsidP="00A56125">
            <w:pPr>
              <w:rPr>
                <w:rFonts w:asciiTheme="minorHAnsi" w:hAnsiTheme="minorHAnsi" w:cstheme="minorHAnsi"/>
              </w:rPr>
            </w:pPr>
            <w:proofErr w:type="spellStart"/>
            <w:proofErr w:type="gramStart"/>
            <w:r w:rsidRPr="000E3807">
              <w:rPr>
                <w:rFonts w:asciiTheme="minorHAnsi" w:hAnsiTheme="minorHAnsi" w:cstheme="minorHAnsi"/>
              </w:rPr>
              <w:t>п</w:t>
            </w:r>
            <w:proofErr w:type="spellEnd"/>
            <w:proofErr w:type="gramEnd"/>
            <w:r w:rsidRPr="000E3807">
              <w:rPr>
                <w:rFonts w:asciiTheme="minorHAnsi" w:hAnsiTheme="minorHAnsi" w:cstheme="minorHAnsi"/>
              </w:rPr>
              <w:t>/</w:t>
            </w:r>
            <w:proofErr w:type="spellStart"/>
            <w:r w:rsidRPr="000E3807">
              <w:rPr>
                <w:rFonts w:asciiTheme="minorHAnsi" w:hAnsiTheme="minorHAnsi" w:cstheme="minorHAnsi"/>
              </w:rPr>
              <w:t>п</w:t>
            </w:r>
            <w:proofErr w:type="spellEnd"/>
          </w:p>
        </w:tc>
        <w:tc>
          <w:tcPr>
            <w:tcW w:w="2450" w:type="dxa"/>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t>Мероприятия</w:t>
            </w:r>
          </w:p>
        </w:tc>
        <w:tc>
          <w:tcPr>
            <w:tcW w:w="1134"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Сроки проведения</w:t>
            </w:r>
          </w:p>
        </w:tc>
        <w:tc>
          <w:tcPr>
            <w:tcW w:w="1701"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Ответственные исполнители</w:t>
            </w:r>
          </w:p>
        </w:tc>
        <w:tc>
          <w:tcPr>
            <w:tcW w:w="959"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Отметка о выполнении</w:t>
            </w:r>
          </w:p>
        </w:tc>
      </w:tr>
      <w:tr w:rsidR="000E3807" w:rsidRPr="000E3807" w:rsidTr="000E3807">
        <w:tc>
          <w:tcPr>
            <w:tcW w:w="6737" w:type="dxa"/>
            <w:gridSpan w:val="5"/>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t>I. ОСЕННЕ-ЗИМНИЙ ПЕРИОД 2015-2016 г.</w:t>
            </w:r>
          </w:p>
        </w:tc>
      </w:tr>
      <w:tr w:rsidR="000E3807" w:rsidRPr="000E3807" w:rsidTr="000E3807">
        <w:tc>
          <w:tcPr>
            <w:tcW w:w="493" w:type="dxa"/>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t>1</w:t>
            </w:r>
          </w:p>
        </w:tc>
        <w:tc>
          <w:tcPr>
            <w:tcW w:w="2450"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 xml:space="preserve">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w:t>
            </w:r>
            <w:proofErr w:type="gramStart"/>
            <w:r w:rsidRPr="000E3807">
              <w:rPr>
                <w:rFonts w:asciiTheme="minorHAnsi" w:hAnsiTheme="minorHAnsi" w:cstheme="minorHAnsi"/>
              </w:rPr>
              <w:t>контроль за</w:t>
            </w:r>
            <w:proofErr w:type="gramEnd"/>
            <w:r w:rsidRPr="000E3807">
              <w:rPr>
                <w:rFonts w:asciiTheme="minorHAnsi" w:hAnsiTheme="minorHAnsi" w:cstheme="minorHAnsi"/>
              </w:rPr>
              <w:t xml:space="preserve">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1134"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Ноябрь 2015 года - апрель 2016 года</w:t>
            </w:r>
          </w:p>
        </w:tc>
        <w:tc>
          <w:tcPr>
            <w:tcW w:w="1701"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Администрация поселения, водопользователи, спортивные организации, общества рыбаков-любителей.</w:t>
            </w:r>
          </w:p>
        </w:tc>
        <w:tc>
          <w:tcPr>
            <w:tcW w:w="959" w:type="dxa"/>
          </w:tcPr>
          <w:p w:rsidR="000E3807" w:rsidRPr="000E3807" w:rsidRDefault="000E3807" w:rsidP="00A56125">
            <w:pPr>
              <w:rPr>
                <w:rFonts w:asciiTheme="minorHAnsi" w:hAnsiTheme="minorHAnsi" w:cstheme="minorHAnsi"/>
              </w:rPr>
            </w:pPr>
          </w:p>
        </w:tc>
      </w:tr>
      <w:tr w:rsidR="000E3807" w:rsidRPr="000E3807" w:rsidTr="000E3807">
        <w:tc>
          <w:tcPr>
            <w:tcW w:w="493" w:type="dxa"/>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t>2</w:t>
            </w:r>
          </w:p>
        </w:tc>
        <w:tc>
          <w:tcPr>
            <w:tcW w:w="2450"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 xml:space="preserve">Выставить информационные предупреждающие знаки на водоемах в опасных местах выхода (выезда) людей на лед (промоины, проруби, участки для </w:t>
            </w:r>
            <w:proofErr w:type="spellStart"/>
            <w:r w:rsidRPr="000E3807">
              <w:rPr>
                <w:rFonts w:asciiTheme="minorHAnsi" w:hAnsiTheme="minorHAnsi" w:cstheme="minorHAnsi"/>
              </w:rPr>
              <w:lastRenderedPageBreak/>
              <w:t>выколки</w:t>
            </w:r>
            <w:proofErr w:type="spellEnd"/>
            <w:r w:rsidRPr="000E3807">
              <w:rPr>
                <w:rFonts w:asciiTheme="minorHAnsi" w:hAnsiTheme="minorHAnsi" w:cstheme="minorHAnsi"/>
              </w:rPr>
              <w:t xml:space="preserve"> льда, тонкий лед)</w:t>
            </w:r>
          </w:p>
        </w:tc>
        <w:tc>
          <w:tcPr>
            <w:tcW w:w="1134"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lastRenderedPageBreak/>
              <w:t>Ноябрь 2015 года - апрель 2016 года</w:t>
            </w:r>
          </w:p>
        </w:tc>
        <w:tc>
          <w:tcPr>
            <w:tcW w:w="1701"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Администрация поселения</w:t>
            </w:r>
          </w:p>
        </w:tc>
        <w:tc>
          <w:tcPr>
            <w:tcW w:w="959" w:type="dxa"/>
          </w:tcPr>
          <w:p w:rsidR="000E3807" w:rsidRPr="000E3807" w:rsidRDefault="000E3807" w:rsidP="00A56125">
            <w:pPr>
              <w:rPr>
                <w:rFonts w:asciiTheme="minorHAnsi" w:hAnsiTheme="minorHAnsi" w:cstheme="minorHAnsi"/>
              </w:rPr>
            </w:pPr>
          </w:p>
        </w:tc>
      </w:tr>
      <w:tr w:rsidR="000E3807" w:rsidRPr="000E3807" w:rsidTr="000E3807">
        <w:tc>
          <w:tcPr>
            <w:tcW w:w="493" w:type="dxa"/>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lastRenderedPageBreak/>
              <w:t>3</w:t>
            </w:r>
          </w:p>
        </w:tc>
        <w:tc>
          <w:tcPr>
            <w:tcW w:w="2450"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Обеспечить безопасность на водных объектах участников религиозного праздника Крещение Господне</w:t>
            </w:r>
          </w:p>
        </w:tc>
        <w:tc>
          <w:tcPr>
            <w:tcW w:w="1134"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19 января 2016 года</w:t>
            </w:r>
          </w:p>
        </w:tc>
        <w:tc>
          <w:tcPr>
            <w:tcW w:w="1701"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Администрация поселения, организаторы религиозного праздника по согласованию с ГИМС</w:t>
            </w:r>
          </w:p>
        </w:tc>
        <w:tc>
          <w:tcPr>
            <w:tcW w:w="959" w:type="dxa"/>
          </w:tcPr>
          <w:p w:rsidR="000E3807" w:rsidRPr="000E3807" w:rsidRDefault="000E3807" w:rsidP="00A56125">
            <w:pPr>
              <w:rPr>
                <w:rFonts w:asciiTheme="minorHAnsi" w:hAnsiTheme="minorHAnsi" w:cstheme="minorHAnsi"/>
              </w:rPr>
            </w:pPr>
          </w:p>
        </w:tc>
      </w:tr>
      <w:tr w:rsidR="000E3807" w:rsidRPr="000E3807" w:rsidTr="000E3807">
        <w:tc>
          <w:tcPr>
            <w:tcW w:w="493" w:type="dxa"/>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t>4</w:t>
            </w:r>
          </w:p>
        </w:tc>
        <w:tc>
          <w:tcPr>
            <w:tcW w:w="2450"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Обеспечить безопасность участников и зрителей при проведении соревнований, праздников и других массовых мероприятий на льду</w:t>
            </w:r>
          </w:p>
        </w:tc>
        <w:tc>
          <w:tcPr>
            <w:tcW w:w="1134"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Ноябрь 2015 года - апрель 2016  года</w:t>
            </w:r>
          </w:p>
        </w:tc>
        <w:tc>
          <w:tcPr>
            <w:tcW w:w="1701"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Организаторы соревнований и праздников по согласованию с ГИМС</w:t>
            </w:r>
          </w:p>
        </w:tc>
        <w:tc>
          <w:tcPr>
            <w:tcW w:w="959" w:type="dxa"/>
          </w:tcPr>
          <w:p w:rsidR="000E3807" w:rsidRPr="000E3807" w:rsidRDefault="000E3807" w:rsidP="00A56125">
            <w:pPr>
              <w:rPr>
                <w:rFonts w:asciiTheme="minorHAnsi" w:hAnsiTheme="minorHAnsi" w:cstheme="minorHAnsi"/>
              </w:rPr>
            </w:pPr>
          </w:p>
        </w:tc>
      </w:tr>
      <w:tr w:rsidR="000E3807" w:rsidRPr="000E3807" w:rsidTr="000E3807">
        <w:tc>
          <w:tcPr>
            <w:tcW w:w="493" w:type="dxa"/>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t>5</w:t>
            </w:r>
          </w:p>
        </w:tc>
        <w:tc>
          <w:tcPr>
            <w:tcW w:w="2450"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Принять меры по недопущению съездов на лед автотранспорта вне официально открытых ледовых переправ</w:t>
            </w:r>
          </w:p>
        </w:tc>
        <w:tc>
          <w:tcPr>
            <w:tcW w:w="1134"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Ноябрь 2015 года - апрель 2016 года</w:t>
            </w:r>
          </w:p>
        </w:tc>
        <w:tc>
          <w:tcPr>
            <w:tcW w:w="1701"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Администрация поселения</w:t>
            </w:r>
          </w:p>
        </w:tc>
        <w:tc>
          <w:tcPr>
            <w:tcW w:w="959" w:type="dxa"/>
          </w:tcPr>
          <w:p w:rsidR="000E3807" w:rsidRPr="000E3807" w:rsidRDefault="000E3807" w:rsidP="00A56125">
            <w:pPr>
              <w:rPr>
                <w:rFonts w:asciiTheme="minorHAnsi" w:hAnsiTheme="minorHAnsi" w:cstheme="minorHAnsi"/>
              </w:rPr>
            </w:pPr>
          </w:p>
        </w:tc>
      </w:tr>
      <w:tr w:rsidR="000E3807" w:rsidRPr="000E3807" w:rsidTr="000E3807">
        <w:tc>
          <w:tcPr>
            <w:tcW w:w="493" w:type="dxa"/>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t>6</w:t>
            </w:r>
          </w:p>
        </w:tc>
        <w:tc>
          <w:tcPr>
            <w:tcW w:w="2450"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на льду</w:t>
            </w:r>
          </w:p>
        </w:tc>
        <w:tc>
          <w:tcPr>
            <w:tcW w:w="1134"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ноябрь 2015 года - апрель 2016 года</w:t>
            </w:r>
          </w:p>
        </w:tc>
        <w:tc>
          <w:tcPr>
            <w:tcW w:w="1701"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Администрация поселения</w:t>
            </w:r>
          </w:p>
        </w:tc>
        <w:tc>
          <w:tcPr>
            <w:tcW w:w="959" w:type="dxa"/>
          </w:tcPr>
          <w:p w:rsidR="000E3807" w:rsidRPr="000E3807" w:rsidRDefault="000E3807" w:rsidP="00A56125">
            <w:pPr>
              <w:rPr>
                <w:rFonts w:asciiTheme="minorHAnsi" w:hAnsiTheme="minorHAnsi" w:cstheme="minorHAnsi"/>
              </w:rPr>
            </w:pPr>
          </w:p>
        </w:tc>
      </w:tr>
      <w:tr w:rsidR="000E3807" w:rsidRPr="000E3807" w:rsidTr="000E3807">
        <w:tc>
          <w:tcPr>
            <w:tcW w:w="493" w:type="dxa"/>
          </w:tcPr>
          <w:p w:rsidR="000E3807" w:rsidRPr="000E3807" w:rsidRDefault="000E3807" w:rsidP="00A56125">
            <w:pPr>
              <w:jc w:val="center"/>
              <w:rPr>
                <w:rFonts w:asciiTheme="minorHAnsi" w:hAnsiTheme="minorHAnsi" w:cstheme="minorHAnsi"/>
              </w:rPr>
            </w:pPr>
            <w:r w:rsidRPr="000E3807">
              <w:rPr>
                <w:rFonts w:asciiTheme="minorHAnsi" w:hAnsiTheme="minorHAnsi" w:cstheme="minorHAnsi"/>
              </w:rPr>
              <w:t>7</w:t>
            </w:r>
          </w:p>
        </w:tc>
        <w:tc>
          <w:tcPr>
            <w:tcW w:w="2450"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t xml:space="preserve">Организовать проведение работ на льду, в т.ч. связанные с </w:t>
            </w:r>
            <w:r w:rsidRPr="000E3807">
              <w:rPr>
                <w:rFonts w:asciiTheme="minorHAnsi" w:hAnsiTheme="minorHAnsi" w:cstheme="minorHAnsi"/>
              </w:rPr>
              <w:lastRenderedPageBreak/>
              <w:t xml:space="preserve">забором воды, в соответствии с требованиями ТБ и ОТ, назначить ответственных за безопасность и проведение инструктажей по ТБ, наладить ежедневные замеры толщины льда с записью результатов в контрольном журнале. </w:t>
            </w:r>
          </w:p>
        </w:tc>
        <w:tc>
          <w:tcPr>
            <w:tcW w:w="1134"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lastRenderedPageBreak/>
              <w:t xml:space="preserve">Ноябрь 2015 года - апрель </w:t>
            </w:r>
            <w:r w:rsidRPr="000E3807">
              <w:rPr>
                <w:rFonts w:asciiTheme="minorHAnsi" w:hAnsiTheme="minorHAnsi" w:cstheme="minorHAnsi"/>
              </w:rPr>
              <w:lastRenderedPageBreak/>
              <w:t>2016 года</w:t>
            </w:r>
          </w:p>
        </w:tc>
        <w:tc>
          <w:tcPr>
            <w:tcW w:w="1701" w:type="dxa"/>
          </w:tcPr>
          <w:p w:rsidR="000E3807" w:rsidRPr="000E3807" w:rsidRDefault="000E3807" w:rsidP="00A56125">
            <w:pPr>
              <w:rPr>
                <w:rFonts w:asciiTheme="minorHAnsi" w:hAnsiTheme="minorHAnsi" w:cstheme="minorHAnsi"/>
              </w:rPr>
            </w:pPr>
            <w:r w:rsidRPr="000E3807">
              <w:rPr>
                <w:rFonts w:asciiTheme="minorHAnsi" w:hAnsiTheme="minorHAnsi" w:cstheme="minorHAnsi"/>
              </w:rPr>
              <w:lastRenderedPageBreak/>
              <w:t>Администрация поселения</w:t>
            </w:r>
          </w:p>
        </w:tc>
        <w:tc>
          <w:tcPr>
            <w:tcW w:w="959" w:type="dxa"/>
          </w:tcPr>
          <w:p w:rsidR="000E3807" w:rsidRPr="000E3807" w:rsidRDefault="000E3807" w:rsidP="00A56125">
            <w:pPr>
              <w:rPr>
                <w:rFonts w:asciiTheme="minorHAnsi" w:hAnsiTheme="minorHAnsi" w:cstheme="minorHAnsi"/>
              </w:rPr>
            </w:pPr>
          </w:p>
        </w:tc>
      </w:tr>
    </w:tbl>
    <w:p w:rsidR="000E3807" w:rsidRPr="00EB6C62" w:rsidRDefault="000E3807" w:rsidP="000E3807">
      <w:pPr>
        <w:rPr>
          <w:rFonts w:ascii="Times New Roman" w:hAnsi="Times New Roman"/>
        </w:rPr>
      </w:pPr>
    </w:p>
    <w:p w:rsidR="000E3807" w:rsidRPr="00EB6C62" w:rsidRDefault="000E3807" w:rsidP="000E3807">
      <w:pPr>
        <w:rPr>
          <w:rFonts w:ascii="Times New Roman" w:hAnsi="Times New Roman"/>
        </w:rPr>
      </w:pPr>
    </w:p>
    <w:p w:rsidR="00F17D89" w:rsidRPr="00F17D89" w:rsidRDefault="00F17D89" w:rsidP="00F17D89">
      <w:pPr>
        <w:jc w:val="center"/>
        <w:rPr>
          <w:rFonts w:cstheme="minorHAnsi"/>
          <w:b/>
          <w:sz w:val="20"/>
          <w:szCs w:val="20"/>
        </w:rPr>
      </w:pPr>
      <w:r w:rsidRPr="00F17D89">
        <w:rPr>
          <w:rFonts w:cstheme="minorHAnsi"/>
          <w:b/>
          <w:sz w:val="20"/>
          <w:szCs w:val="20"/>
        </w:rPr>
        <w:t>РОССИЙСКАЯ ФЕДЕРАЦИЯ</w:t>
      </w:r>
    </w:p>
    <w:p w:rsidR="00F17D89" w:rsidRPr="00F17D89" w:rsidRDefault="00F17D89" w:rsidP="00F17D89">
      <w:pPr>
        <w:jc w:val="center"/>
        <w:rPr>
          <w:rFonts w:cstheme="minorHAnsi"/>
          <w:b/>
          <w:sz w:val="20"/>
          <w:szCs w:val="20"/>
        </w:rPr>
      </w:pPr>
      <w:r w:rsidRPr="00F17D89">
        <w:rPr>
          <w:rFonts w:cstheme="minorHAnsi"/>
          <w:b/>
          <w:sz w:val="20"/>
          <w:szCs w:val="20"/>
        </w:rPr>
        <w:t>ИРКУТСКАЯ ОБЛАСТЬ</w:t>
      </w:r>
    </w:p>
    <w:p w:rsidR="00F17D89" w:rsidRPr="00F17D89" w:rsidRDefault="00F17D89" w:rsidP="00F17D89">
      <w:pPr>
        <w:jc w:val="center"/>
        <w:rPr>
          <w:rFonts w:cstheme="minorHAnsi"/>
          <w:b/>
          <w:sz w:val="20"/>
          <w:szCs w:val="20"/>
        </w:rPr>
      </w:pPr>
      <w:r w:rsidRPr="00F17D89">
        <w:rPr>
          <w:rFonts w:cstheme="minorHAnsi"/>
          <w:b/>
          <w:sz w:val="20"/>
          <w:szCs w:val="20"/>
        </w:rPr>
        <w:t>БОХАНСКИЙ РАЙОН</w:t>
      </w:r>
    </w:p>
    <w:p w:rsidR="00F17D89" w:rsidRPr="00F17D89" w:rsidRDefault="00F17D89" w:rsidP="00F17D89">
      <w:pPr>
        <w:jc w:val="center"/>
        <w:rPr>
          <w:rFonts w:cstheme="minorHAnsi"/>
          <w:b/>
          <w:sz w:val="20"/>
          <w:szCs w:val="20"/>
        </w:rPr>
      </w:pPr>
      <w:r w:rsidRPr="00F17D89">
        <w:rPr>
          <w:rFonts w:cstheme="minorHAnsi"/>
          <w:b/>
          <w:sz w:val="20"/>
          <w:szCs w:val="20"/>
        </w:rPr>
        <w:t>Муниципальное образование «Олонки»</w:t>
      </w:r>
    </w:p>
    <w:p w:rsidR="00F17D89" w:rsidRPr="00F17D89" w:rsidRDefault="00F17D89" w:rsidP="00F17D89">
      <w:pPr>
        <w:jc w:val="center"/>
        <w:rPr>
          <w:rFonts w:cstheme="minorHAnsi"/>
          <w:b/>
          <w:sz w:val="20"/>
          <w:szCs w:val="20"/>
        </w:rPr>
      </w:pPr>
    </w:p>
    <w:p w:rsidR="00F17D89" w:rsidRPr="00F17D89" w:rsidRDefault="00F17D89" w:rsidP="00F17D89">
      <w:pPr>
        <w:jc w:val="center"/>
        <w:rPr>
          <w:rFonts w:cstheme="minorHAnsi"/>
          <w:b/>
          <w:sz w:val="20"/>
          <w:szCs w:val="20"/>
        </w:rPr>
      </w:pPr>
      <w:r w:rsidRPr="00F17D89">
        <w:rPr>
          <w:rFonts w:cstheme="minorHAnsi"/>
          <w:b/>
          <w:sz w:val="20"/>
          <w:szCs w:val="20"/>
        </w:rPr>
        <w:t>ПОСТАНОВЛЕНИЕ</w:t>
      </w:r>
    </w:p>
    <w:p w:rsidR="00F17D89" w:rsidRPr="00F17D89" w:rsidRDefault="00F17D89" w:rsidP="00F17D89">
      <w:pPr>
        <w:rPr>
          <w:rFonts w:cstheme="minorHAnsi"/>
          <w:b/>
          <w:sz w:val="20"/>
          <w:szCs w:val="20"/>
        </w:rPr>
      </w:pPr>
    </w:p>
    <w:p w:rsidR="00F17D89" w:rsidRPr="00F17D89" w:rsidRDefault="00F17D89" w:rsidP="00F17D89">
      <w:pPr>
        <w:rPr>
          <w:rFonts w:cstheme="minorHAnsi"/>
          <w:b/>
          <w:sz w:val="20"/>
          <w:szCs w:val="20"/>
        </w:rPr>
      </w:pPr>
      <w:r w:rsidRPr="00F17D89">
        <w:rPr>
          <w:rFonts w:cstheme="minorHAnsi"/>
          <w:b/>
          <w:sz w:val="20"/>
          <w:szCs w:val="20"/>
        </w:rPr>
        <w:t>20.11.2015 г. № 130</w:t>
      </w:r>
      <w:r w:rsidRPr="00F17D89">
        <w:rPr>
          <w:rFonts w:cstheme="minorHAnsi"/>
          <w:b/>
          <w:sz w:val="20"/>
          <w:szCs w:val="20"/>
        </w:rPr>
        <w:tab/>
      </w:r>
      <w:r w:rsidRPr="00F17D89">
        <w:rPr>
          <w:rFonts w:cstheme="minorHAnsi"/>
          <w:b/>
          <w:sz w:val="20"/>
          <w:szCs w:val="20"/>
        </w:rPr>
        <w:tab/>
      </w:r>
      <w:r>
        <w:rPr>
          <w:rFonts w:cstheme="minorHAnsi"/>
          <w:b/>
          <w:sz w:val="20"/>
          <w:szCs w:val="20"/>
        </w:rPr>
        <w:tab/>
      </w:r>
      <w:r w:rsidRPr="00F17D89">
        <w:rPr>
          <w:rFonts w:cstheme="minorHAnsi"/>
          <w:b/>
          <w:sz w:val="20"/>
          <w:szCs w:val="20"/>
        </w:rPr>
        <w:tab/>
      </w:r>
      <w:r w:rsidRPr="00F17D89">
        <w:rPr>
          <w:rFonts w:cstheme="minorHAnsi"/>
          <w:b/>
          <w:sz w:val="20"/>
          <w:szCs w:val="20"/>
        </w:rPr>
        <w:tab/>
      </w:r>
      <w:r w:rsidRPr="00F17D89">
        <w:rPr>
          <w:rFonts w:cstheme="minorHAnsi"/>
          <w:b/>
          <w:sz w:val="20"/>
          <w:szCs w:val="20"/>
        </w:rPr>
        <w:tab/>
        <w:t>с. Олонки</w:t>
      </w:r>
    </w:p>
    <w:p w:rsidR="00F17D89" w:rsidRPr="00F17D89" w:rsidRDefault="00F17D89" w:rsidP="00F17D89">
      <w:pPr>
        <w:jc w:val="both"/>
        <w:rPr>
          <w:rFonts w:cstheme="minorHAnsi"/>
          <w:sz w:val="20"/>
          <w:szCs w:val="20"/>
        </w:rPr>
      </w:pPr>
    </w:p>
    <w:p w:rsidR="00F17D89" w:rsidRPr="00F17D89" w:rsidRDefault="00F17D89" w:rsidP="00F17D89">
      <w:pPr>
        <w:widowControl w:val="0"/>
        <w:autoSpaceDE w:val="0"/>
        <w:autoSpaceDN w:val="0"/>
        <w:adjustRightInd w:val="0"/>
        <w:jc w:val="center"/>
        <w:rPr>
          <w:rFonts w:cstheme="minorHAnsi"/>
          <w:b/>
          <w:bCs/>
          <w:sz w:val="20"/>
          <w:szCs w:val="20"/>
        </w:rPr>
      </w:pPr>
    </w:p>
    <w:p w:rsidR="00F17D89" w:rsidRPr="00F17D89" w:rsidRDefault="00F17D89" w:rsidP="00F17D89">
      <w:pPr>
        <w:widowControl w:val="0"/>
        <w:autoSpaceDE w:val="0"/>
        <w:autoSpaceDN w:val="0"/>
        <w:adjustRightInd w:val="0"/>
        <w:rPr>
          <w:rFonts w:cstheme="minorHAnsi"/>
          <w:bCs/>
          <w:sz w:val="20"/>
          <w:szCs w:val="20"/>
        </w:rPr>
      </w:pPr>
      <w:r w:rsidRPr="00F17D89">
        <w:rPr>
          <w:rFonts w:cstheme="minorHAnsi"/>
          <w:bCs/>
          <w:sz w:val="20"/>
          <w:szCs w:val="20"/>
        </w:rPr>
        <w:t>Об утверждении порядка вынесения</w:t>
      </w:r>
    </w:p>
    <w:p w:rsidR="00F17D89" w:rsidRPr="00F17D89" w:rsidRDefault="00F17D89" w:rsidP="00F17D89">
      <w:pPr>
        <w:widowControl w:val="0"/>
        <w:autoSpaceDE w:val="0"/>
        <w:autoSpaceDN w:val="0"/>
        <w:adjustRightInd w:val="0"/>
        <w:rPr>
          <w:rFonts w:cstheme="minorHAnsi"/>
          <w:bCs/>
          <w:sz w:val="20"/>
          <w:szCs w:val="20"/>
        </w:rPr>
      </w:pPr>
      <w:r w:rsidRPr="00F17D89">
        <w:rPr>
          <w:rFonts w:cstheme="minorHAnsi"/>
          <w:bCs/>
          <w:sz w:val="20"/>
          <w:szCs w:val="20"/>
        </w:rPr>
        <w:t>предупреждений об устранении нарушений</w:t>
      </w:r>
    </w:p>
    <w:p w:rsidR="00F17D89" w:rsidRPr="00F17D89" w:rsidRDefault="00F17D89" w:rsidP="00F17D89">
      <w:pPr>
        <w:widowControl w:val="0"/>
        <w:autoSpaceDE w:val="0"/>
        <w:autoSpaceDN w:val="0"/>
        <w:adjustRightInd w:val="0"/>
        <w:rPr>
          <w:rFonts w:cstheme="minorHAnsi"/>
          <w:bCs/>
          <w:sz w:val="20"/>
          <w:szCs w:val="20"/>
        </w:rPr>
      </w:pPr>
      <w:r w:rsidRPr="00F17D89">
        <w:rPr>
          <w:rFonts w:cstheme="minorHAnsi"/>
          <w:bCs/>
          <w:sz w:val="20"/>
          <w:szCs w:val="20"/>
        </w:rPr>
        <w:t xml:space="preserve">правил пользования жилыми помещениями </w:t>
      </w:r>
    </w:p>
    <w:p w:rsidR="00F17D89" w:rsidRPr="00F17D89" w:rsidRDefault="00F17D89" w:rsidP="00F17D89">
      <w:pPr>
        <w:widowControl w:val="0"/>
        <w:autoSpaceDE w:val="0"/>
        <w:autoSpaceDN w:val="0"/>
        <w:adjustRightInd w:val="0"/>
        <w:rPr>
          <w:rFonts w:cstheme="minorHAnsi"/>
          <w:bCs/>
          <w:sz w:val="20"/>
          <w:szCs w:val="20"/>
        </w:rPr>
      </w:pPr>
      <w:r w:rsidRPr="00F17D89">
        <w:rPr>
          <w:rFonts w:cstheme="minorHAnsi"/>
          <w:bCs/>
          <w:sz w:val="20"/>
          <w:szCs w:val="20"/>
        </w:rPr>
        <w:t>нанимателям  и собственникам жилых помещений,</w:t>
      </w:r>
    </w:p>
    <w:p w:rsidR="00F17D89" w:rsidRPr="00F17D89" w:rsidRDefault="00F17D89" w:rsidP="00F17D89">
      <w:pPr>
        <w:widowControl w:val="0"/>
        <w:autoSpaceDE w:val="0"/>
        <w:autoSpaceDN w:val="0"/>
        <w:adjustRightInd w:val="0"/>
        <w:rPr>
          <w:rFonts w:cstheme="minorHAnsi"/>
          <w:bCs/>
          <w:sz w:val="20"/>
          <w:szCs w:val="20"/>
        </w:rPr>
      </w:pPr>
      <w:proofErr w:type="gramStart"/>
      <w:r w:rsidRPr="00F17D89">
        <w:rPr>
          <w:rFonts w:cstheme="minorHAnsi"/>
          <w:bCs/>
          <w:sz w:val="20"/>
          <w:szCs w:val="20"/>
        </w:rPr>
        <w:t>расположенных</w:t>
      </w:r>
      <w:proofErr w:type="gramEnd"/>
      <w:r w:rsidRPr="00F17D89">
        <w:rPr>
          <w:rFonts w:cstheme="minorHAnsi"/>
          <w:bCs/>
          <w:sz w:val="20"/>
          <w:szCs w:val="20"/>
        </w:rPr>
        <w:t xml:space="preserve"> на территории </w:t>
      </w:r>
    </w:p>
    <w:p w:rsidR="00F17D89" w:rsidRPr="00F17D89" w:rsidRDefault="00F17D89" w:rsidP="00F17D89">
      <w:pPr>
        <w:widowControl w:val="0"/>
        <w:autoSpaceDE w:val="0"/>
        <w:autoSpaceDN w:val="0"/>
        <w:adjustRightInd w:val="0"/>
        <w:rPr>
          <w:rFonts w:cstheme="minorHAnsi"/>
          <w:bCs/>
          <w:sz w:val="20"/>
          <w:szCs w:val="20"/>
        </w:rPr>
      </w:pPr>
      <w:r w:rsidRPr="00F17D89">
        <w:rPr>
          <w:rFonts w:cstheme="minorHAnsi"/>
          <w:bCs/>
          <w:sz w:val="20"/>
          <w:szCs w:val="20"/>
        </w:rPr>
        <w:t>муниципального образования «Олонки»</w:t>
      </w:r>
    </w:p>
    <w:p w:rsidR="00F17D89" w:rsidRPr="00F17D89" w:rsidRDefault="00F17D89" w:rsidP="00F17D89">
      <w:pPr>
        <w:widowControl w:val="0"/>
        <w:autoSpaceDE w:val="0"/>
        <w:autoSpaceDN w:val="0"/>
        <w:adjustRightInd w:val="0"/>
        <w:rPr>
          <w:rFonts w:cstheme="minorHAnsi"/>
          <w:bCs/>
          <w:sz w:val="20"/>
          <w:szCs w:val="20"/>
        </w:rPr>
      </w:pPr>
    </w:p>
    <w:p w:rsidR="00F17D89" w:rsidRPr="00F17D89" w:rsidRDefault="00F17D89" w:rsidP="00F17D89">
      <w:pPr>
        <w:widowControl w:val="0"/>
        <w:autoSpaceDE w:val="0"/>
        <w:autoSpaceDN w:val="0"/>
        <w:adjustRightInd w:val="0"/>
        <w:jc w:val="both"/>
        <w:rPr>
          <w:rFonts w:cstheme="minorHAnsi"/>
          <w:sz w:val="20"/>
          <w:szCs w:val="20"/>
        </w:rPr>
      </w:pPr>
    </w:p>
    <w:p w:rsidR="00F17D89" w:rsidRPr="00F17D89" w:rsidRDefault="00F17D89" w:rsidP="00F17D89">
      <w:pPr>
        <w:widowControl w:val="0"/>
        <w:autoSpaceDE w:val="0"/>
        <w:autoSpaceDN w:val="0"/>
        <w:adjustRightInd w:val="0"/>
        <w:ind w:firstLine="540"/>
        <w:jc w:val="both"/>
        <w:rPr>
          <w:rFonts w:cstheme="minorHAnsi"/>
          <w:sz w:val="20"/>
          <w:szCs w:val="20"/>
        </w:rPr>
      </w:pPr>
      <w:r w:rsidRPr="00F17D89">
        <w:rPr>
          <w:rFonts w:cstheme="minorHAnsi"/>
          <w:sz w:val="20"/>
          <w:szCs w:val="20"/>
        </w:rPr>
        <w:t xml:space="preserve">В связи с необходимостью устранения нарушений правил пользования жилыми помещениями, в соответствии со </w:t>
      </w:r>
      <w:hyperlink r:id="rId19" w:history="1">
        <w:r w:rsidRPr="00F17D89">
          <w:rPr>
            <w:rStyle w:val="ac"/>
            <w:rFonts w:cstheme="minorHAnsi"/>
            <w:color w:val="000000"/>
            <w:sz w:val="20"/>
            <w:szCs w:val="20"/>
          </w:rPr>
          <w:t>статьей 91</w:t>
        </w:r>
      </w:hyperlink>
      <w:r w:rsidRPr="00F17D89">
        <w:rPr>
          <w:rFonts w:cstheme="minorHAnsi"/>
          <w:color w:val="000000"/>
          <w:sz w:val="20"/>
          <w:szCs w:val="20"/>
        </w:rPr>
        <w:t xml:space="preserve"> Жилищного кодекса Российской Федерации, </w:t>
      </w:r>
      <w:hyperlink r:id="rId20" w:history="1">
        <w:r w:rsidRPr="00F17D89">
          <w:rPr>
            <w:rStyle w:val="ac"/>
            <w:rFonts w:cstheme="minorHAnsi"/>
            <w:color w:val="000000"/>
            <w:sz w:val="20"/>
            <w:szCs w:val="20"/>
          </w:rPr>
          <w:t>статьей 293</w:t>
        </w:r>
      </w:hyperlink>
      <w:r w:rsidRPr="00F17D89">
        <w:rPr>
          <w:rFonts w:cstheme="minorHAnsi"/>
          <w:color w:val="000000"/>
          <w:sz w:val="20"/>
          <w:szCs w:val="20"/>
        </w:rPr>
        <w:t xml:space="preserve"> Гра</w:t>
      </w:r>
      <w:r w:rsidRPr="00F17D89">
        <w:rPr>
          <w:rFonts w:cstheme="minorHAnsi"/>
          <w:sz w:val="20"/>
          <w:szCs w:val="20"/>
        </w:rPr>
        <w:t>жданского кодекса Российской Федерации, руководствуясь ст. 6 Устава муниципального образования «Олонки»:</w:t>
      </w:r>
    </w:p>
    <w:p w:rsidR="00F17D89" w:rsidRPr="00F17D89" w:rsidRDefault="00F17D89" w:rsidP="00F17D89">
      <w:pPr>
        <w:widowControl w:val="0"/>
        <w:autoSpaceDE w:val="0"/>
        <w:autoSpaceDN w:val="0"/>
        <w:adjustRightInd w:val="0"/>
        <w:jc w:val="both"/>
        <w:rPr>
          <w:rFonts w:cstheme="minorHAnsi"/>
          <w:sz w:val="20"/>
          <w:szCs w:val="20"/>
        </w:rPr>
      </w:pPr>
    </w:p>
    <w:p w:rsidR="00F17D89" w:rsidRPr="00F17D89" w:rsidRDefault="00F17D89" w:rsidP="00F17D89">
      <w:pPr>
        <w:widowControl w:val="0"/>
        <w:autoSpaceDE w:val="0"/>
        <w:autoSpaceDN w:val="0"/>
        <w:adjustRightInd w:val="0"/>
        <w:jc w:val="center"/>
        <w:rPr>
          <w:rFonts w:cstheme="minorHAnsi"/>
          <w:sz w:val="20"/>
          <w:szCs w:val="20"/>
        </w:rPr>
      </w:pPr>
      <w:r w:rsidRPr="00F17D89">
        <w:rPr>
          <w:rFonts w:cstheme="minorHAnsi"/>
          <w:sz w:val="20"/>
          <w:szCs w:val="20"/>
        </w:rPr>
        <w:t>ПОСТАНОВЛЯЮ:</w:t>
      </w:r>
    </w:p>
    <w:p w:rsidR="00F17D89" w:rsidRPr="00F17D89" w:rsidRDefault="00F17D89" w:rsidP="00F17D89">
      <w:pPr>
        <w:widowControl w:val="0"/>
        <w:autoSpaceDE w:val="0"/>
        <w:autoSpaceDN w:val="0"/>
        <w:adjustRightInd w:val="0"/>
        <w:jc w:val="both"/>
        <w:rPr>
          <w:rFonts w:cstheme="minorHAnsi"/>
          <w:sz w:val="20"/>
          <w:szCs w:val="20"/>
        </w:rPr>
      </w:pPr>
    </w:p>
    <w:p w:rsidR="00F17D89" w:rsidRPr="00F17D89" w:rsidRDefault="00F17D89" w:rsidP="00F17D89">
      <w:pPr>
        <w:widowControl w:val="0"/>
        <w:autoSpaceDE w:val="0"/>
        <w:autoSpaceDN w:val="0"/>
        <w:adjustRightInd w:val="0"/>
        <w:ind w:firstLine="540"/>
        <w:jc w:val="both"/>
        <w:rPr>
          <w:rFonts w:cstheme="minorHAnsi"/>
          <w:sz w:val="20"/>
          <w:szCs w:val="20"/>
        </w:rPr>
      </w:pPr>
      <w:r w:rsidRPr="00F17D89">
        <w:rPr>
          <w:rFonts w:cstheme="minorHAnsi"/>
          <w:sz w:val="20"/>
          <w:szCs w:val="20"/>
        </w:rPr>
        <w:t xml:space="preserve">1. Утвердить прилагаемый </w:t>
      </w:r>
      <w:hyperlink r:id="rId21" w:anchor="Par39#Par39" w:history="1">
        <w:r w:rsidRPr="00F17D89">
          <w:rPr>
            <w:rStyle w:val="ac"/>
            <w:rFonts w:cstheme="minorHAnsi"/>
            <w:color w:val="000000"/>
            <w:sz w:val="20"/>
            <w:szCs w:val="20"/>
          </w:rPr>
          <w:t>Порядок</w:t>
        </w:r>
      </w:hyperlink>
      <w:r w:rsidRPr="00F17D89">
        <w:rPr>
          <w:rFonts w:cstheme="minorHAnsi"/>
          <w:sz w:val="20"/>
          <w:szCs w:val="20"/>
        </w:rPr>
        <w:t xml:space="preserve"> вынесения предупреждений об устранении нарушений правил пользования жилыми помещениями </w:t>
      </w:r>
      <w:r w:rsidRPr="00F17D89">
        <w:rPr>
          <w:rFonts w:cstheme="minorHAnsi"/>
          <w:sz w:val="20"/>
          <w:szCs w:val="20"/>
        </w:rPr>
        <w:lastRenderedPageBreak/>
        <w:t>нанимателям и собственникам жилых помещений, расположенных на территории муниципального образования «Олонки».</w:t>
      </w:r>
    </w:p>
    <w:p w:rsidR="00F17D89" w:rsidRPr="00F17D89" w:rsidRDefault="00F17D89" w:rsidP="00F17D89">
      <w:pPr>
        <w:widowControl w:val="0"/>
        <w:autoSpaceDE w:val="0"/>
        <w:autoSpaceDN w:val="0"/>
        <w:adjustRightInd w:val="0"/>
        <w:ind w:firstLine="540"/>
        <w:jc w:val="both"/>
        <w:rPr>
          <w:rFonts w:cstheme="minorHAnsi"/>
          <w:sz w:val="20"/>
          <w:szCs w:val="20"/>
        </w:rPr>
      </w:pPr>
      <w:r w:rsidRPr="00F17D89">
        <w:rPr>
          <w:rFonts w:cstheme="minorHAnsi"/>
          <w:sz w:val="20"/>
          <w:szCs w:val="20"/>
        </w:rPr>
        <w:t xml:space="preserve">2. Настоящее постановление подлежит официальному опубликованию.  </w:t>
      </w:r>
    </w:p>
    <w:p w:rsidR="00F17D89" w:rsidRPr="00F17D89" w:rsidRDefault="00F17D89" w:rsidP="00F17D89">
      <w:pPr>
        <w:widowControl w:val="0"/>
        <w:autoSpaceDE w:val="0"/>
        <w:autoSpaceDN w:val="0"/>
        <w:adjustRightInd w:val="0"/>
        <w:ind w:firstLine="540"/>
        <w:jc w:val="both"/>
        <w:rPr>
          <w:rFonts w:cstheme="minorHAnsi"/>
          <w:sz w:val="20"/>
          <w:szCs w:val="20"/>
        </w:rPr>
      </w:pPr>
      <w:r w:rsidRPr="00F17D89">
        <w:rPr>
          <w:rFonts w:cstheme="minorHAnsi"/>
          <w:sz w:val="20"/>
          <w:szCs w:val="20"/>
        </w:rPr>
        <w:t xml:space="preserve">3. </w:t>
      </w:r>
      <w:proofErr w:type="gramStart"/>
      <w:r w:rsidRPr="00F17D89">
        <w:rPr>
          <w:rFonts w:cstheme="minorHAnsi"/>
          <w:sz w:val="20"/>
          <w:szCs w:val="20"/>
        </w:rPr>
        <w:t>Контроль за</w:t>
      </w:r>
      <w:proofErr w:type="gramEnd"/>
      <w:r w:rsidRPr="00F17D89">
        <w:rPr>
          <w:rFonts w:cstheme="minorHAnsi"/>
          <w:sz w:val="20"/>
          <w:szCs w:val="20"/>
        </w:rPr>
        <w:t xml:space="preserve"> исполнением настоящего постановления оставляю за собой.</w:t>
      </w:r>
    </w:p>
    <w:p w:rsidR="00F17D89" w:rsidRPr="00F17D89" w:rsidRDefault="00F17D89" w:rsidP="00F17D89">
      <w:pPr>
        <w:widowControl w:val="0"/>
        <w:autoSpaceDE w:val="0"/>
        <w:autoSpaceDN w:val="0"/>
        <w:adjustRightInd w:val="0"/>
        <w:jc w:val="right"/>
        <w:rPr>
          <w:rFonts w:cstheme="minorHAnsi"/>
          <w:sz w:val="20"/>
          <w:szCs w:val="20"/>
        </w:rPr>
      </w:pPr>
    </w:p>
    <w:p w:rsidR="00F17D89" w:rsidRPr="00F17D89" w:rsidRDefault="00F17D89" w:rsidP="00F17D89">
      <w:pPr>
        <w:widowControl w:val="0"/>
        <w:autoSpaceDE w:val="0"/>
        <w:autoSpaceDN w:val="0"/>
        <w:adjustRightInd w:val="0"/>
        <w:rPr>
          <w:rFonts w:cstheme="minorHAnsi"/>
          <w:sz w:val="20"/>
          <w:szCs w:val="20"/>
        </w:rPr>
      </w:pPr>
    </w:p>
    <w:p w:rsidR="00F17D89" w:rsidRPr="00F17D89" w:rsidRDefault="00F17D89" w:rsidP="00F17D89">
      <w:pPr>
        <w:widowControl w:val="0"/>
        <w:autoSpaceDE w:val="0"/>
        <w:autoSpaceDN w:val="0"/>
        <w:adjustRightInd w:val="0"/>
        <w:rPr>
          <w:rFonts w:cstheme="minorHAnsi"/>
          <w:sz w:val="20"/>
          <w:szCs w:val="20"/>
        </w:rPr>
      </w:pPr>
    </w:p>
    <w:p w:rsidR="00F17D89" w:rsidRPr="00F17D89" w:rsidRDefault="00F17D89" w:rsidP="00F17D89">
      <w:pPr>
        <w:jc w:val="both"/>
        <w:rPr>
          <w:rFonts w:cstheme="minorHAnsi"/>
          <w:sz w:val="20"/>
          <w:szCs w:val="20"/>
        </w:rPr>
      </w:pPr>
      <w:bookmarkStart w:id="5" w:name="Par33"/>
      <w:bookmarkEnd w:id="5"/>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F17D89">
        <w:rPr>
          <w:rFonts w:cstheme="minorHAnsi"/>
          <w:sz w:val="20"/>
          <w:szCs w:val="20"/>
        </w:rPr>
        <w:tab/>
      </w:r>
      <w:r w:rsidRPr="00F17D89">
        <w:rPr>
          <w:rFonts w:cstheme="minorHAnsi"/>
          <w:sz w:val="20"/>
          <w:szCs w:val="20"/>
        </w:rPr>
        <w:tab/>
        <w:t>С.Н. Нефедьев</w:t>
      </w:r>
    </w:p>
    <w:p w:rsidR="00F17D89" w:rsidRPr="00F17D89" w:rsidRDefault="00F17D89" w:rsidP="00F17D89">
      <w:pPr>
        <w:widowControl w:val="0"/>
        <w:autoSpaceDE w:val="0"/>
        <w:autoSpaceDN w:val="0"/>
        <w:adjustRightInd w:val="0"/>
        <w:jc w:val="right"/>
        <w:outlineLvl w:val="0"/>
        <w:rPr>
          <w:rFonts w:cstheme="minorHAnsi"/>
          <w:sz w:val="20"/>
          <w:szCs w:val="20"/>
        </w:rPr>
      </w:pPr>
    </w:p>
    <w:p w:rsidR="00F17D89" w:rsidRPr="00F17D89" w:rsidRDefault="00F17D89" w:rsidP="00F17D89">
      <w:pPr>
        <w:widowControl w:val="0"/>
        <w:autoSpaceDE w:val="0"/>
        <w:autoSpaceDN w:val="0"/>
        <w:adjustRightInd w:val="0"/>
        <w:jc w:val="right"/>
        <w:outlineLvl w:val="0"/>
        <w:rPr>
          <w:rFonts w:cstheme="minorHAnsi"/>
          <w:sz w:val="20"/>
          <w:szCs w:val="20"/>
        </w:rPr>
      </w:pPr>
    </w:p>
    <w:p w:rsidR="00F17D89" w:rsidRPr="00F17D89" w:rsidRDefault="00F17D89" w:rsidP="00F17D89">
      <w:pPr>
        <w:widowControl w:val="0"/>
        <w:autoSpaceDE w:val="0"/>
        <w:autoSpaceDN w:val="0"/>
        <w:adjustRightInd w:val="0"/>
        <w:jc w:val="right"/>
        <w:outlineLvl w:val="0"/>
        <w:rPr>
          <w:rFonts w:cstheme="minorHAnsi"/>
          <w:sz w:val="20"/>
          <w:szCs w:val="20"/>
        </w:rPr>
      </w:pPr>
      <w:proofErr w:type="gramStart"/>
      <w:r w:rsidRPr="00F17D89">
        <w:rPr>
          <w:rFonts w:cstheme="minorHAnsi"/>
          <w:sz w:val="20"/>
          <w:szCs w:val="20"/>
        </w:rPr>
        <w:t>Утвержден</w:t>
      </w:r>
      <w:proofErr w:type="gramEnd"/>
      <w:r w:rsidRPr="00F17D89">
        <w:rPr>
          <w:rFonts w:cstheme="minorHAnsi"/>
          <w:sz w:val="20"/>
          <w:szCs w:val="20"/>
        </w:rPr>
        <w:t xml:space="preserve"> постановлением</w:t>
      </w:r>
    </w:p>
    <w:p w:rsidR="00F17D89" w:rsidRPr="00F17D89" w:rsidRDefault="00F17D89" w:rsidP="00F17D89">
      <w:pPr>
        <w:widowControl w:val="0"/>
        <w:autoSpaceDE w:val="0"/>
        <w:autoSpaceDN w:val="0"/>
        <w:adjustRightInd w:val="0"/>
        <w:jc w:val="right"/>
        <w:rPr>
          <w:rFonts w:cstheme="minorHAnsi"/>
          <w:sz w:val="20"/>
          <w:szCs w:val="20"/>
        </w:rPr>
      </w:pPr>
      <w:r w:rsidRPr="00F17D89">
        <w:rPr>
          <w:rFonts w:cstheme="minorHAnsi"/>
          <w:sz w:val="20"/>
          <w:szCs w:val="20"/>
        </w:rPr>
        <w:t xml:space="preserve"> администрации </w:t>
      </w:r>
      <w:proofErr w:type="gramStart"/>
      <w:r w:rsidRPr="00F17D89">
        <w:rPr>
          <w:rFonts w:cstheme="minorHAnsi"/>
          <w:sz w:val="20"/>
          <w:szCs w:val="20"/>
        </w:rPr>
        <w:t>муниципального</w:t>
      </w:r>
      <w:proofErr w:type="gramEnd"/>
      <w:r w:rsidRPr="00F17D89">
        <w:rPr>
          <w:rFonts w:cstheme="minorHAnsi"/>
          <w:sz w:val="20"/>
          <w:szCs w:val="20"/>
        </w:rPr>
        <w:t xml:space="preserve"> </w:t>
      </w:r>
    </w:p>
    <w:p w:rsidR="00F17D89" w:rsidRPr="00F17D89" w:rsidRDefault="00F17D89" w:rsidP="00F17D89">
      <w:pPr>
        <w:widowControl w:val="0"/>
        <w:autoSpaceDE w:val="0"/>
        <w:autoSpaceDN w:val="0"/>
        <w:adjustRightInd w:val="0"/>
        <w:jc w:val="right"/>
        <w:rPr>
          <w:rFonts w:cstheme="minorHAnsi"/>
          <w:sz w:val="20"/>
          <w:szCs w:val="20"/>
        </w:rPr>
      </w:pPr>
      <w:r w:rsidRPr="00F17D89">
        <w:rPr>
          <w:rFonts w:cstheme="minorHAnsi"/>
          <w:sz w:val="20"/>
          <w:szCs w:val="20"/>
        </w:rPr>
        <w:t>образования «Олонки» № 130 от 20.11.2015 г.</w:t>
      </w:r>
    </w:p>
    <w:p w:rsidR="00F17D89" w:rsidRPr="00F17D89" w:rsidRDefault="00F17D89" w:rsidP="00F17D89">
      <w:pPr>
        <w:widowControl w:val="0"/>
        <w:autoSpaceDE w:val="0"/>
        <w:autoSpaceDN w:val="0"/>
        <w:adjustRightInd w:val="0"/>
        <w:jc w:val="both"/>
        <w:rPr>
          <w:rFonts w:cstheme="minorHAnsi"/>
          <w:sz w:val="20"/>
          <w:szCs w:val="20"/>
        </w:rPr>
      </w:pPr>
    </w:p>
    <w:p w:rsidR="00F17D89" w:rsidRPr="00F17D89" w:rsidRDefault="00F17D89" w:rsidP="00F17D89">
      <w:pPr>
        <w:widowControl w:val="0"/>
        <w:autoSpaceDE w:val="0"/>
        <w:autoSpaceDN w:val="0"/>
        <w:adjustRightInd w:val="0"/>
        <w:jc w:val="center"/>
        <w:rPr>
          <w:rFonts w:cstheme="minorHAnsi"/>
          <w:b/>
          <w:bCs/>
          <w:sz w:val="20"/>
          <w:szCs w:val="20"/>
        </w:rPr>
      </w:pPr>
      <w:bookmarkStart w:id="6" w:name="Par39"/>
      <w:bookmarkEnd w:id="6"/>
      <w:r w:rsidRPr="00F17D89">
        <w:rPr>
          <w:rFonts w:cstheme="minorHAnsi"/>
          <w:b/>
          <w:bCs/>
          <w:sz w:val="20"/>
          <w:szCs w:val="20"/>
        </w:rPr>
        <w:t>ПОРЯДОК</w:t>
      </w:r>
    </w:p>
    <w:p w:rsidR="00F17D89" w:rsidRPr="00F17D89" w:rsidRDefault="00F17D89" w:rsidP="00F17D89">
      <w:pPr>
        <w:widowControl w:val="0"/>
        <w:autoSpaceDE w:val="0"/>
        <w:autoSpaceDN w:val="0"/>
        <w:adjustRightInd w:val="0"/>
        <w:jc w:val="center"/>
        <w:rPr>
          <w:rFonts w:cstheme="minorHAnsi"/>
          <w:b/>
          <w:bCs/>
          <w:sz w:val="20"/>
          <w:szCs w:val="20"/>
        </w:rPr>
      </w:pPr>
      <w:r w:rsidRPr="00F17D89">
        <w:rPr>
          <w:rFonts w:cstheme="minorHAnsi"/>
          <w:b/>
          <w:bCs/>
          <w:sz w:val="20"/>
          <w:szCs w:val="20"/>
        </w:rPr>
        <w:t>ВЫНЕСЕНИЯ ПРЕДУПРЕЖДЕНИЙ ОБ УСТРАНЕНИИ НАРУШЕНИЙ</w:t>
      </w:r>
    </w:p>
    <w:p w:rsidR="00F17D89" w:rsidRPr="00F17D89" w:rsidRDefault="00F17D89" w:rsidP="00F17D89">
      <w:pPr>
        <w:widowControl w:val="0"/>
        <w:autoSpaceDE w:val="0"/>
        <w:autoSpaceDN w:val="0"/>
        <w:adjustRightInd w:val="0"/>
        <w:jc w:val="center"/>
        <w:rPr>
          <w:rFonts w:cstheme="minorHAnsi"/>
          <w:b/>
          <w:bCs/>
          <w:sz w:val="20"/>
          <w:szCs w:val="20"/>
        </w:rPr>
      </w:pPr>
      <w:r w:rsidRPr="00F17D89">
        <w:rPr>
          <w:rFonts w:cstheme="minorHAnsi"/>
          <w:b/>
          <w:bCs/>
          <w:sz w:val="20"/>
          <w:szCs w:val="20"/>
        </w:rPr>
        <w:t>ПРАВИЛ ПОЛЬЗОВАНИЯ ЖИЛЫМИ ПОМЕЩЕНИЯМИ НАНИМАТЕЛЯМ</w:t>
      </w:r>
    </w:p>
    <w:p w:rsidR="00F17D89" w:rsidRPr="00F17D89" w:rsidRDefault="00F17D89" w:rsidP="00F17D89">
      <w:pPr>
        <w:widowControl w:val="0"/>
        <w:autoSpaceDE w:val="0"/>
        <w:autoSpaceDN w:val="0"/>
        <w:adjustRightInd w:val="0"/>
        <w:jc w:val="center"/>
        <w:rPr>
          <w:rFonts w:cstheme="minorHAnsi"/>
          <w:b/>
          <w:bCs/>
          <w:sz w:val="20"/>
          <w:szCs w:val="20"/>
        </w:rPr>
      </w:pPr>
      <w:r w:rsidRPr="00F17D89">
        <w:rPr>
          <w:rFonts w:cstheme="minorHAnsi"/>
          <w:b/>
          <w:bCs/>
          <w:sz w:val="20"/>
          <w:szCs w:val="20"/>
        </w:rPr>
        <w:t xml:space="preserve">И СОБСТВЕННИКАМ ЖИЛЫХ ПОМЕЩЕНИЙ, РАСПОЛОЖЕННЫХ </w:t>
      </w:r>
      <w:proofErr w:type="gramStart"/>
      <w:r w:rsidRPr="00F17D89">
        <w:rPr>
          <w:rFonts w:cstheme="minorHAnsi"/>
          <w:b/>
          <w:bCs/>
          <w:sz w:val="20"/>
          <w:szCs w:val="20"/>
        </w:rPr>
        <w:t>НА</w:t>
      </w:r>
      <w:proofErr w:type="gramEnd"/>
    </w:p>
    <w:p w:rsidR="00F17D89" w:rsidRPr="00F17D89" w:rsidRDefault="00F17D89" w:rsidP="00F17D89">
      <w:pPr>
        <w:widowControl w:val="0"/>
        <w:autoSpaceDE w:val="0"/>
        <w:autoSpaceDN w:val="0"/>
        <w:adjustRightInd w:val="0"/>
        <w:jc w:val="center"/>
        <w:rPr>
          <w:rFonts w:cstheme="minorHAnsi"/>
          <w:sz w:val="20"/>
          <w:szCs w:val="20"/>
        </w:rPr>
      </w:pPr>
      <w:r w:rsidRPr="00F17D89">
        <w:rPr>
          <w:rFonts w:cstheme="minorHAnsi"/>
          <w:b/>
          <w:bCs/>
          <w:sz w:val="20"/>
          <w:szCs w:val="20"/>
        </w:rPr>
        <w:t>ТЕРРИТОРИИ МУНИЦИПАЛЬНОГО ОБРАЗОВАНИЯ «ОЛОНКИ»</w:t>
      </w:r>
    </w:p>
    <w:p w:rsidR="00F17D89" w:rsidRPr="00F17D89" w:rsidRDefault="00F17D89" w:rsidP="00F17D89">
      <w:pPr>
        <w:widowControl w:val="0"/>
        <w:autoSpaceDE w:val="0"/>
        <w:autoSpaceDN w:val="0"/>
        <w:adjustRightInd w:val="0"/>
        <w:jc w:val="both"/>
        <w:rPr>
          <w:rFonts w:cstheme="minorHAnsi"/>
          <w:sz w:val="20"/>
          <w:szCs w:val="20"/>
        </w:rPr>
      </w:pP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 xml:space="preserve">1. </w:t>
      </w:r>
      <w:proofErr w:type="gramStart"/>
      <w:r w:rsidRPr="00F17D89">
        <w:rPr>
          <w:rFonts w:cstheme="minorHAnsi"/>
          <w:color w:val="000000"/>
          <w:sz w:val="20"/>
          <w:szCs w:val="20"/>
        </w:rPr>
        <w:t xml:space="preserve">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 расположенных на территории  муниципального образования «Олонки» (далее - Порядок), разработан в соответствии с Жилищным </w:t>
      </w:r>
      <w:hyperlink r:id="rId22" w:history="1">
        <w:r w:rsidRPr="00F17D89">
          <w:rPr>
            <w:rStyle w:val="ac"/>
            <w:rFonts w:cstheme="minorHAnsi"/>
            <w:color w:val="000000"/>
            <w:sz w:val="20"/>
            <w:szCs w:val="20"/>
          </w:rPr>
          <w:t>кодексом</w:t>
        </w:r>
      </w:hyperlink>
      <w:r w:rsidRPr="00F17D89">
        <w:rPr>
          <w:rFonts w:cstheme="minorHAnsi"/>
          <w:color w:val="000000"/>
          <w:sz w:val="20"/>
          <w:szCs w:val="20"/>
        </w:rPr>
        <w:t xml:space="preserve"> Российской Федерации, Гражданским </w:t>
      </w:r>
      <w:hyperlink r:id="rId23" w:history="1">
        <w:r w:rsidRPr="00F17D89">
          <w:rPr>
            <w:rStyle w:val="ac"/>
            <w:rFonts w:cstheme="minorHAnsi"/>
            <w:color w:val="000000"/>
            <w:sz w:val="20"/>
            <w:szCs w:val="20"/>
          </w:rPr>
          <w:t>кодексом</w:t>
        </w:r>
      </w:hyperlink>
      <w:r w:rsidRPr="00F17D89">
        <w:rPr>
          <w:rFonts w:cstheme="minorHAnsi"/>
          <w:color w:val="000000"/>
          <w:sz w:val="20"/>
          <w:szCs w:val="20"/>
        </w:rPr>
        <w:t xml:space="preserve"> Российской Федерации и устанавливает порядок вынесения предупреждений об устранении нарушений правил пользования жилыми помещениями (далее - предупреждение) администрацией сельского поселения «Олонки» нанимателям жилых помещений по договору социального</w:t>
      </w:r>
      <w:proofErr w:type="gramEnd"/>
      <w:r w:rsidRPr="00F17D89">
        <w:rPr>
          <w:rFonts w:cstheme="minorHAnsi"/>
          <w:color w:val="000000"/>
          <w:sz w:val="20"/>
          <w:szCs w:val="20"/>
        </w:rPr>
        <w:t xml:space="preserve"> </w:t>
      </w:r>
      <w:proofErr w:type="gramStart"/>
      <w:r w:rsidRPr="00F17D89">
        <w:rPr>
          <w:rFonts w:cstheme="minorHAnsi"/>
          <w:color w:val="000000"/>
          <w:sz w:val="20"/>
          <w:szCs w:val="20"/>
        </w:rPr>
        <w:t xml:space="preserve">найма муниципального жилищного фонда </w:t>
      </w:r>
      <w:proofErr w:type="spellStart"/>
      <w:r w:rsidRPr="00F17D89">
        <w:rPr>
          <w:rFonts w:cstheme="minorHAnsi"/>
          <w:color w:val="000000"/>
          <w:sz w:val="20"/>
          <w:szCs w:val="20"/>
        </w:rPr>
        <w:t>Боханского</w:t>
      </w:r>
      <w:proofErr w:type="spellEnd"/>
      <w:r w:rsidRPr="00F17D89">
        <w:rPr>
          <w:rFonts w:cstheme="minorHAnsi"/>
          <w:color w:val="000000"/>
          <w:sz w:val="20"/>
          <w:szCs w:val="20"/>
        </w:rPr>
        <w:t xml:space="preserve"> района и проживающим совместно с нанимателями членам семей нанимателей (далее - наниматели и (или) члены семьи нанимателя), а также собственникам жилых помещений, расположенных на территории </w:t>
      </w:r>
      <w:proofErr w:type="spellStart"/>
      <w:r w:rsidRPr="00F17D89">
        <w:rPr>
          <w:rFonts w:cstheme="minorHAnsi"/>
          <w:color w:val="000000"/>
          <w:sz w:val="20"/>
          <w:szCs w:val="20"/>
        </w:rPr>
        <w:t>Олонского</w:t>
      </w:r>
      <w:proofErr w:type="spellEnd"/>
      <w:r w:rsidRPr="00F17D89">
        <w:rPr>
          <w:rFonts w:cstheme="minorHAnsi"/>
          <w:color w:val="000000"/>
          <w:sz w:val="20"/>
          <w:szCs w:val="20"/>
        </w:rPr>
        <w:t xml:space="preserve"> муниципального образования (далее - собственники), использующим указанные жилые помещения не по назначению, систематически нарушающим права и законные интересы соседей либо бесхозяйственно обращающимся с жильем, допуская его разрушение. </w:t>
      </w:r>
      <w:proofErr w:type="gramEnd"/>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 xml:space="preserve">2. </w:t>
      </w:r>
      <w:proofErr w:type="gramStart"/>
      <w:r w:rsidRPr="00F17D89">
        <w:rPr>
          <w:rFonts w:cstheme="minorHAnsi"/>
          <w:color w:val="000000"/>
          <w:sz w:val="20"/>
          <w:szCs w:val="20"/>
        </w:rPr>
        <w:t xml:space="preserve">Предупреждение нанимателю и (или) членам семьи нанимателя или собственнику выносится на основании письменной официальной </w:t>
      </w:r>
      <w:r w:rsidRPr="00F17D89">
        <w:rPr>
          <w:rFonts w:cstheme="minorHAnsi"/>
          <w:color w:val="000000"/>
          <w:sz w:val="20"/>
          <w:szCs w:val="20"/>
        </w:rPr>
        <w:lastRenderedPageBreak/>
        <w:t xml:space="preserve">информации (обращения, информационного письма, докладной записки и другой официальной информации), поступившей в администрацию  </w:t>
      </w:r>
      <w:proofErr w:type="spellStart"/>
      <w:r w:rsidRPr="00F17D89">
        <w:rPr>
          <w:rFonts w:cstheme="minorHAnsi"/>
          <w:color w:val="000000"/>
          <w:sz w:val="20"/>
          <w:szCs w:val="20"/>
        </w:rPr>
        <w:t>Олонского</w:t>
      </w:r>
      <w:proofErr w:type="spellEnd"/>
      <w:r w:rsidRPr="00F17D89">
        <w:rPr>
          <w:rFonts w:cstheme="minorHAnsi"/>
          <w:color w:val="000000"/>
          <w:sz w:val="20"/>
          <w:szCs w:val="20"/>
        </w:rPr>
        <w:t xml:space="preserve"> сельского поселения, содержащей подтверждение фактов использования соответствующего жилого помещения не по назначению, систематического нарушения прав и законных интересов соседей, бесхозяйственного обращения с соответствующим жильем и допущения его разрушения.</w:t>
      </w:r>
      <w:proofErr w:type="gramEnd"/>
    </w:p>
    <w:p w:rsidR="00F17D89" w:rsidRPr="00F17D89" w:rsidRDefault="00F17D89" w:rsidP="00F17D89">
      <w:pPr>
        <w:widowControl w:val="0"/>
        <w:autoSpaceDE w:val="0"/>
        <w:autoSpaceDN w:val="0"/>
        <w:adjustRightInd w:val="0"/>
        <w:ind w:firstLine="540"/>
        <w:jc w:val="both"/>
        <w:rPr>
          <w:rFonts w:cstheme="minorHAnsi"/>
          <w:color w:val="000000"/>
          <w:sz w:val="20"/>
          <w:szCs w:val="20"/>
        </w:rPr>
      </w:pPr>
      <w:bookmarkStart w:id="7" w:name="Par51"/>
      <w:bookmarkEnd w:id="7"/>
      <w:r w:rsidRPr="00F17D89">
        <w:rPr>
          <w:rFonts w:cstheme="minorHAnsi"/>
          <w:color w:val="000000"/>
          <w:sz w:val="20"/>
          <w:szCs w:val="20"/>
        </w:rPr>
        <w:t>3. Вынесение предупреждений нанимателям и (или) членам семьи нанимателя, использующим занимаемые ими жилые помещения не по назначению, систематически нарушающим права и законные интересы соседей либо бесхозяйственно обращающимся с жильем, допуская его разрушение, осуществляется администрацией сельского поселения  Олонки (далее - Администрация).</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Вынесение предупреждений таким нанимателям и (или) членам семьи нанимателя осуществляется в течение 10 дней с момента поступления письменной официальной информации (обращения, информационного письма, докладной записки и другой официальной информации) в Администрацию.</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Те</w:t>
      </w:r>
      <w:proofErr w:type="gramStart"/>
      <w:r w:rsidRPr="00F17D89">
        <w:rPr>
          <w:rFonts w:cstheme="minorHAnsi"/>
          <w:color w:val="000000"/>
          <w:sz w:val="20"/>
          <w:szCs w:val="20"/>
        </w:rPr>
        <w:t>кст пр</w:t>
      </w:r>
      <w:proofErr w:type="gramEnd"/>
      <w:r w:rsidRPr="00F17D89">
        <w:rPr>
          <w:rFonts w:cstheme="minorHAnsi"/>
          <w:color w:val="000000"/>
          <w:sz w:val="20"/>
          <w:szCs w:val="20"/>
        </w:rPr>
        <w:t xml:space="preserve">едупреждения печатается на бланке Администрации. </w:t>
      </w:r>
      <w:bookmarkStart w:id="8" w:name="Par54"/>
      <w:bookmarkEnd w:id="8"/>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 xml:space="preserve">4. Вынесение предупреждений таким собственникам осуществляется в течение 10 дней с момента поступления письменной официальной информации (обращения, информационного письма, докладной записки и другой официальной информации) в администрацию. </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5. Предупреждение должно содержать следующую информацию:</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proofErr w:type="gramStart"/>
      <w:r w:rsidRPr="00F17D89">
        <w:rPr>
          <w:rFonts w:cstheme="minorHAnsi"/>
          <w:color w:val="000000"/>
          <w:sz w:val="20"/>
          <w:szCs w:val="20"/>
        </w:rPr>
        <w:t>1) адрес жилого помещения нанимателя и (или) членов семьи нанимателя или собственника, в отношении которых поступила письменная официальная информация в Администрацию, содержащая подтверждение фактов использования соответствующего жилого помещения не по назначению, систематического нарушения прав и законных интересов соседей, бесхозяйственного обращения с соответствующим жильем и допущения его разрушения, а также фамилии, имена, отчества указанных выше лиц;</w:t>
      </w:r>
      <w:proofErr w:type="gramEnd"/>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2) допущенные нарушения нанимателем и (или) членами семьи нанимателя или собственником правил пользования жилыми помещениями;</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3) разъяснение законодательства Российской Федерации, в соответствии с которым Администрация выносится предупреждение;</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4) просьбу об устранении нарушений, указанных в предупреждении, с указанием срока такого устранения;</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 xml:space="preserve">5) разъяснение последствий </w:t>
      </w:r>
      <w:proofErr w:type="spellStart"/>
      <w:r w:rsidRPr="00F17D89">
        <w:rPr>
          <w:rFonts w:cstheme="minorHAnsi"/>
          <w:color w:val="000000"/>
          <w:sz w:val="20"/>
          <w:szCs w:val="20"/>
        </w:rPr>
        <w:t>неустранения</w:t>
      </w:r>
      <w:proofErr w:type="spellEnd"/>
      <w:r w:rsidRPr="00F17D89">
        <w:rPr>
          <w:rFonts w:cstheme="minorHAnsi"/>
          <w:color w:val="000000"/>
          <w:sz w:val="20"/>
          <w:szCs w:val="20"/>
        </w:rPr>
        <w:t xml:space="preserve"> указанных в предупреждении нарушений;</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lastRenderedPageBreak/>
        <w:t xml:space="preserve">6) просьбу о сообщении в </w:t>
      </w:r>
      <w:proofErr w:type="gramStart"/>
      <w:r w:rsidRPr="00F17D89">
        <w:rPr>
          <w:rFonts w:cstheme="minorHAnsi"/>
          <w:color w:val="000000"/>
          <w:sz w:val="20"/>
          <w:szCs w:val="20"/>
        </w:rPr>
        <w:t>Администрацию</w:t>
      </w:r>
      <w:proofErr w:type="gramEnd"/>
      <w:r w:rsidRPr="00F17D89">
        <w:rPr>
          <w:rFonts w:cstheme="minorHAnsi"/>
          <w:color w:val="000000"/>
          <w:sz w:val="20"/>
          <w:szCs w:val="20"/>
        </w:rPr>
        <w:t xml:space="preserve"> о принятых мерах по устранению нарушений, указанных в предупреждении.</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7. Предупреждение вручается под роспись нанимателю и (или) членам семьи нанимателя или собственнику либо отправляется почтой с уведомлением о вручении в адрес нанимателя и (или) членов семьи нанимателя или собственника.</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bookmarkStart w:id="9" w:name="Par69"/>
      <w:bookmarkEnd w:id="9"/>
      <w:r w:rsidRPr="00F17D89">
        <w:rPr>
          <w:rFonts w:cstheme="minorHAnsi"/>
          <w:color w:val="000000"/>
          <w:sz w:val="20"/>
          <w:szCs w:val="20"/>
        </w:rPr>
        <w:t xml:space="preserve">8. </w:t>
      </w:r>
      <w:proofErr w:type="gramStart"/>
      <w:r w:rsidRPr="00F17D89">
        <w:rPr>
          <w:rFonts w:cstheme="minorHAnsi"/>
          <w:color w:val="000000"/>
          <w:sz w:val="20"/>
          <w:szCs w:val="20"/>
        </w:rPr>
        <w:t>Наниматель и (или)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 связанные с использованием соответствующего жилого помещения не по назначению, систематическим нарушением прав и законных интересов соседей либо бесхозяйственным обращением с жильем и допущением его разрушения, указанные в предупреждении.</w:t>
      </w:r>
      <w:proofErr w:type="gramEnd"/>
    </w:p>
    <w:p w:rsidR="00F17D89" w:rsidRPr="00F17D89" w:rsidRDefault="00F17D89" w:rsidP="00F17D89">
      <w:pPr>
        <w:widowControl w:val="0"/>
        <w:autoSpaceDE w:val="0"/>
        <w:autoSpaceDN w:val="0"/>
        <w:adjustRightInd w:val="0"/>
        <w:ind w:firstLine="540"/>
        <w:jc w:val="both"/>
        <w:rPr>
          <w:rFonts w:cstheme="minorHAnsi"/>
          <w:color w:val="000000"/>
          <w:sz w:val="20"/>
          <w:szCs w:val="20"/>
        </w:rPr>
      </w:pPr>
      <w:r w:rsidRPr="00F17D89">
        <w:rPr>
          <w:rFonts w:cstheme="minorHAnsi"/>
          <w:color w:val="000000"/>
          <w:sz w:val="20"/>
          <w:szCs w:val="20"/>
        </w:rPr>
        <w:t xml:space="preserve">9. </w:t>
      </w:r>
      <w:proofErr w:type="gramStart"/>
      <w:r w:rsidRPr="00F17D89">
        <w:rPr>
          <w:rFonts w:cstheme="minorHAnsi"/>
          <w:color w:val="000000"/>
          <w:sz w:val="20"/>
          <w:szCs w:val="20"/>
        </w:rPr>
        <w:t xml:space="preserve">В течение 10 дней с момента истечения указанного в </w:t>
      </w:r>
      <w:hyperlink r:id="rId24" w:anchor="Par69#Par69" w:history="1">
        <w:r w:rsidRPr="00F17D89">
          <w:rPr>
            <w:rStyle w:val="ac"/>
            <w:rFonts w:cstheme="minorHAnsi"/>
            <w:color w:val="000000"/>
            <w:sz w:val="20"/>
            <w:szCs w:val="20"/>
          </w:rPr>
          <w:t>пункте 8</w:t>
        </w:r>
      </w:hyperlink>
      <w:r w:rsidRPr="00F17D89">
        <w:rPr>
          <w:rFonts w:cstheme="minorHAnsi"/>
          <w:color w:val="000000"/>
          <w:sz w:val="20"/>
          <w:szCs w:val="20"/>
        </w:rPr>
        <w:t xml:space="preserve"> настоящего Порядка срока Администрация направляет запрос в адрес исполнительного органа государственной власти Иркутской области, осуществляющего функции по контролю за использованием и сохранностью жилищного фонда (далее - исполнительный орган), о проверке фактов устранения нарушений правил пользования жилыми помещениями нанимателем и (или) членами семьи нанимателя, в отношении которого ранее было вынесено указанное</w:t>
      </w:r>
      <w:proofErr w:type="gramEnd"/>
      <w:r w:rsidRPr="00F17D89">
        <w:rPr>
          <w:rFonts w:cstheme="minorHAnsi"/>
          <w:color w:val="000000"/>
          <w:sz w:val="20"/>
          <w:szCs w:val="20"/>
        </w:rPr>
        <w:t xml:space="preserve"> предупреждение.</w:t>
      </w:r>
    </w:p>
    <w:p w:rsidR="00F17D89" w:rsidRPr="00F17D89" w:rsidRDefault="00F17D89" w:rsidP="00F17D89">
      <w:pPr>
        <w:widowControl w:val="0"/>
        <w:autoSpaceDE w:val="0"/>
        <w:autoSpaceDN w:val="0"/>
        <w:adjustRightInd w:val="0"/>
        <w:ind w:firstLine="540"/>
        <w:jc w:val="both"/>
        <w:rPr>
          <w:rFonts w:cstheme="minorHAnsi"/>
          <w:color w:val="000000"/>
          <w:sz w:val="20"/>
          <w:szCs w:val="20"/>
        </w:rPr>
      </w:pPr>
      <w:proofErr w:type="gramStart"/>
      <w:r w:rsidRPr="00F17D89">
        <w:rPr>
          <w:rFonts w:cstheme="minorHAnsi"/>
          <w:color w:val="000000"/>
          <w:sz w:val="20"/>
          <w:szCs w:val="20"/>
        </w:rPr>
        <w:t xml:space="preserve">В случае подтверждения исполнительным органом фактов </w:t>
      </w:r>
      <w:proofErr w:type="spellStart"/>
      <w:r w:rsidRPr="00F17D89">
        <w:rPr>
          <w:rFonts w:cstheme="minorHAnsi"/>
          <w:color w:val="000000"/>
          <w:sz w:val="20"/>
          <w:szCs w:val="20"/>
        </w:rPr>
        <w:t>неустранения</w:t>
      </w:r>
      <w:proofErr w:type="spellEnd"/>
      <w:r w:rsidRPr="00F17D89">
        <w:rPr>
          <w:rFonts w:cstheme="minorHAnsi"/>
          <w:color w:val="000000"/>
          <w:sz w:val="20"/>
          <w:szCs w:val="20"/>
        </w:rPr>
        <w:t xml:space="preserve"> в установленный в </w:t>
      </w:r>
      <w:hyperlink r:id="rId25" w:anchor="Par69#Par69" w:history="1">
        <w:r w:rsidRPr="00F17D89">
          <w:rPr>
            <w:rStyle w:val="ac"/>
            <w:rFonts w:cstheme="minorHAnsi"/>
            <w:color w:val="000000"/>
            <w:sz w:val="20"/>
            <w:szCs w:val="20"/>
          </w:rPr>
          <w:t>пункте 8</w:t>
        </w:r>
      </w:hyperlink>
      <w:r w:rsidRPr="00F17D89">
        <w:rPr>
          <w:rFonts w:cstheme="minorHAnsi"/>
          <w:color w:val="000000"/>
          <w:sz w:val="20"/>
          <w:szCs w:val="20"/>
        </w:rPr>
        <w:t xml:space="preserve"> настоящего Порядка срок указанных в предупреждении нарушений правил пользования жилыми помещениями нанимателем и (или) членами семьи нанимателя Администрация  в течение 60 дней со дня получения указанного подтверждения предъявляет иск в суд по месту жительства нанимателя и (или) членов семьи нанимателя о выселении такого нанимателя и (или) членов семьи</w:t>
      </w:r>
      <w:proofErr w:type="gramEnd"/>
      <w:r w:rsidRPr="00F17D89">
        <w:rPr>
          <w:rFonts w:cstheme="minorHAnsi"/>
          <w:color w:val="000000"/>
          <w:sz w:val="20"/>
          <w:szCs w:val="20"/>
        </w:rPr>
        <w:t xml:space="preserve"> нанимателя без предоставления другого жилого помещения.</w:t>
      </w:r>
    </w:p>
    <w:p w:rsidR="00F17D89" w:rsidRPr="00F17D89" w:rsidRDefault="00F17D89" w:rsidP="00F17D89">
      <w:pPr>
        <w:rPr>
          <w:rFonts w:cstheme="minorHAnsi"/>
          <w:sz w:val="20"/>
          <w:szCs w:val="20"/>
        </w:rPr>
      </w:pPr>
    </w:p>
    <w:p w:rsidR="00F17D89" w:rsidRPr="00F17D89" w:rsidRDefault="00F17D89" w:rsidP="00F17D89">
      <w:pPr>
        <w:rPr>
          <w:rFonts w:cstheme="minorHAnsi"/>
          <w:sz w:val="20"/>
          <w:szCs w:val="20"/>
        </w:rPr>
      </w:pPr>
    </w:p>
    <w:p w:rsidR="000E3807" w:rsidRDefault="000E3807" w:rsidP="000E3807"/>
    <w:p w:rsidR="000E3807" w:rsidRDefault="000E3807" w:rsidP="000E3807"/>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F17D89" w:rsidRPr="00F17D89" w:rsidRDefault="00F17D89" w:rsidP="00F17D89">
      <w:pPr>
        <w:jc w:val="center"/>
        <w:rPr>
          <w:rFonts w:cstheme="minorHAnsi"/>
          <w:b/>
          <w:sz w:val="20"/>
          <w:szCs w:val="20"/>
        </w:rPr>
      </w:pPr>
      <w:r w:rsidRPr="00F17D89">
        <w:rPr>
          <w:rFonts w:cstheme="minorHAnsi"/>
          <w:b/>
          <w:sz w:val="20"/>
          <w:szCs w:val="20"/>
        </w:rPr>
        <w:lastRenderedPageBreak/>
        <w:t>РОССИЙСКАЯ ФЕДЕРАЦИЯ</w:t>
      </w:r>
    </w:p>
    <w:p w:rsidR="00F17D89" w:rsidRPr="00F17D89" w:rsidRDefault="00F17D89" w:rsidP="00F17D89">
      <w:pPr>
        <w:jc w:val="center"/>
        <w:rPr>
          <w:rFonts w:cstheme="minorHAnsi"/>
          <w:b/>
          <w:sz w:val="20"/>
          <w:szCs w:val="20"/>
        </w:rPr>
      </w:pPr>
      <w:r w:rsidRPr="00F17D89">
        <w:rPr>
          <w:rFonts w:cstheme="minorHAnsi"/>
          <w:b/>
          <w:sz w:val="20"/>
          <w:szCs w:val="20"/>
        </w:rPr>
        <w:t>ИРКУТСКАЯ ОБЛАСТЬ</w:t>
      </w:r>
    </w:p>
    <w:p w:rsidR="00F17D89" w:rsidRPr="00F17D89" w:rsidRDefault="00F17D89" w:rsidP="00F17D89">
      <w:pPr>
        <w:jc w:val="center"/>
        <w:rPr>
          <w:rFonts w:cstheme="minorHAnsi"/>
          <w:b/>
          <w:sz w:val="20"/>
          <w:szCs w:val="20"/>
        </w:rPr>
      </w:pPr>
      <w:r w:rsidRPr="00F17D89">
        <w:rPr>
          <w:rFonts w:cstheme="minorHAnsi"/>
          <w:b/>
          <w:sz w:val="20"/>
          <w:szCs w:val="20"/>
        </w:rPr>
        <w:t>БОХАНСКИЙ РАЙОН</w:t>
      </w:r>
    </w:p>
    <w:p w:rsidR="00F17D89" w:rsidRPr="00F17D89" w:rsidRDefault="00F17D89" w:rsidP="00F17D89">
      <w:pPr>
        <w:jc w:val="center"/>
        <w:rPr>
          <w:rFonts w:cstheme="minorHAnsi"/>
          <w:b/>
          <w:sz w:val="20"/>
          <w:szCs w:val="20"/>
        </w:rPr>
      </w:pPr>
      <w:r w:rsidRPr="00F17D89">
        <w:rPr>
          <w:rFonts w:cstheme="minorHAnsi"/>
          <w:b/>
          <w:sz w:val="20"/>
          <w:szCs w:val="20"/>
        </w:rPr>
        <w:t>Муниципальное образование  «Олонки»</w:t>
      </w:r>
    </w:p>
    <w:p w:rsidR="00F17D89" w:rsidRPr="00F17D89" w:rsidRDefault="00F17D89" w:rsidP="00F17D89">
      <w:pPr>
        <w:jc w:val="center"/>
        <w:rPr>
          <w:rFonts w:cstheme="minorHAnsi"/>
          <w:b/>
          <w:sz w:val="20"/>
          <w:szCs w:val="20"/>
        </w:rPr>
      </w:pPr>
    </w:p>
    <w:p w:rsidR="00F17D89" w:rsidRPr="00F17D89" w:rsidRDefault="00F17D89" w:rsidP="00F17D89">
      <w:pPr>
        <w:jc w:val="center"/>
        <w:rPr>
          <w:rFonts w:cstheme="minorHAnsi"/>
          <w:b/>
          <w:sz w:val="20"/>
          <w:szCs w:val="20"/>
        </w:rPr>
      </w:pPr>
      <w:r w:rsidRPr="00F17D89">
        <w:rPr>
          <w:rFonts w:cstheme="minorHAnsi"/>
          <w:b/>
          <w:sz w:val="20"/>
          <w:szCs w:val="20"/>
        </w:rPr>
        <w:t>ПОСТАНОВЛЕНИЕ</w:t>
      </w:r>
    </w:p>
    <w:p w:rsidR="00F17D89" w:rsidRPr="00F17D89" w:rsidRDefault="00F17D89" w:rsidP="00F17D89">
      <w:pPr>
        <w:jc w:val="both"/>
        <w:rPr>
          <w:rFonts w:cstheme="minorHAnsi"/>
          <w:b/>
          <w:sz w:val="20"/>
          <w:szCs w:val="20"/>
        </w:rPr>
      </w:pPr>
    </w:p>
    <w:p w:rsidR="00F17D89" w:rsidRPr="00F17D89" w:rsidRDefault="00F17D89" w:rsidP="00F17D89">
      <w:pPr>
        <w:jc w:val="both"/>
        <w:rPr>
          <w:rFonts w:cstheme="minorHAnsi"/>
          <w:b/>
          <w:sz w:val="20"/>
          <w:szCs w:val="20"/>
        </w:rPr>
      </w:pPr>
      <w:r>
        <w:rPr>
          <w:rFonts w:cstheme="minorHAnsi"/>
          <w:b/>
          <w:sz w:val="20"/>
          <w:szCs w:val="20"/>
        </w:rPr>
        <w:t xml:space="preserve">20.11.2015 год № 131 </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F17D89">
        <w:rPr>
          <w:rFonts w:cstheme="minorHAnsi"/>
          <w:b/>
          <w:sz w:val="20"/>
          <w:szCs w:val="20"/>
        </w:rPr>
        <w:tab/>
        <w:t xml:space="preserve">          с. Олонки</w:t>
      </w:r>
    </w:p>
    <w:p w:rsidR="00F17D89" w:rsidRPr="00F17D89" w:rsidRDefault="00F17D89" w:rsidP="00F17D89">
      <w:pPr>
        <w:jc w:val="both"/>
        <w:rPr>
          <w:rFonts w:cstheme="minorHAnsi"/>
          <w:b/>
          <w:color w:val="FF0000"/>
          <w:sz w:val="20"/>
          <w:szCs w:val="20"/>
        </w:rPr>
      </w:pPr>
    </w:p>
    <w:p w:rsidR="00F17D89" w:rsidRPr="00F17D89" w:rsidRDefault="00F17D89" w:rsidP="00F17D89">
      <w:pPr>
        <w:jc w:val="both"/>
        <w:rPr>
          <w:rFonts w:cstheme="minorHAnsi"/>
          <w:sz w:val="20"/>
          <w:szCs w:val="20"/>
        </w:rPr>
      </w:pPr>
      <w:r w:rsidRPr="00F17D89">
        <w:rPr>
          <w:rFonts w:cstheme="minorHAnsi"/>
          <w:sz w:val="20"/>
          <w:szCs w:val="20"/>
        </w:rPr>
        <w:t xml:space="preserve">«О проекте бюджета </w:t>
      </w:r>
    </w:p>
    <w:p w:rsidR="00F17D89" w:rsidRPr="00F17D89" w:rsidRDefault="00F17D89" w:rsidP="00F17D89">
      <w:pPr>
        <w:jc w:val="both"/>
        <w:rPr>
          <w:rFonts w:cstheme="minorHAnsi"/>
          <w:sz w:val="20"/>
          <w:szCs w:val="20"/>
        </w:rPr>
      </w:pPr>
      <w:r w:rsidRPr="00F17D89">
        <w:rPr>
          <w:rFonts w:cstheme="minorHAnsi"/>
          <w:sz w:val="20"/>
          <w:szCs w:val="20"/>
        </w:rPr>
        <w:t>МО «Олонки» на 2016 год»</w:t>
      </w:r>
    </w:p>
    <w:p w:rsidR="00F17D89" w:rsidRPr="00F17D89" w:rsidRDefault="00F17D89" w:rsidP="00F17D89">
      <w:pPr>
        <w:jc w:val="both"/>
        <w:rPr>
          <w:rFonts w:cstheme="minorHAnsi"/>
          <w:sz w:val="20"/>
          <w:szCs w:val="20"/>
        </w:rPr>
      </w:pPr>
    </w:p>
    <w:p w:rsidR="00F17D89" w:rsidRPr="00F17D89" w:rsidRDefault="00F17D89" w:rsidP="00F17D89">
      <w:pPr>
        <w:jc w:val="both"/>
        <w:rPr>
          <w:rFonts w:cstheme="minorHAnsi"/>
          <w:sz w:val="20"/>
          <w:szCs w:val="20"/>
        </w:rPr>
      </w:pPr>
    </w:p>
    <w:p w:rsidR="00F17D89" w:rsidRPr="00F17D89" w:rsidRDefault="00F17D89" w:rsidP="00F17D89">
      <w:pPr>
        <w:ind w:firstLine="708"/>
        <w:jc w:val="both"/>
        <w:rPr>
          <w:rFonts w:cstheme="minorHAnsi"/>
          <w:sz w:val="20"/>
          <w:szCs w:val="20"/>
        </w:rPr>
      </w:pPr>
      <w:r w:rsidRPr="00F17D89">
        <w:rPr>
          <w:rFonts w:cstheme="minorHAnsi"/>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Положением  «О бюджетном процессе муниципального образования «Олонки» утвержденном Решением Думы МО «Олонки» №92 от 30.10.15, Решением Думы МО «Олонки» №99 от 30.10.15</w:t>
      </w:r>
    </w:p>
    <w:p w:rsidR="00F17D89" w:rsidRPr="00F17D89" w:rsidRDefault="00F17D89" w:rsidP="00F17D89">
      <w:pPr>
        <w:jc w:val="center"/>
        <w:rPr>
          <w:rFonts w:cstheme="minorHAnsi"/>
          <w:sz w:val="20"/>
          <w:szCs w:val="20"/>
        </w:rPr>
      </w:pPr>
      <w:r w:rsidRPr="00F17D89">
        <w:rPr>
          <w:rFonts w:cstheme="minorHAnsi"/>
          <w:sz w:val="20"/>
          <w:szCs w:val="20"/>
        </w:rPr>
        <w:t>ПОСТАНОВЛЯЮ:</w:t>
      </w:r>
    </w:p>
    <w:p w:rsidR="00F17D89" w:rsidRPr="00F17D89" w:rsidRDefault="00F17D89" w:rsidP="00F17D89">
      <w:pPr>
        <w:jc w:val="center"/>
        <w:rPr>
          <w:rFonts w:cstheme="minorHAnsi"/>
          <w:sz w:val="20"/>
          <w:szCs w:val="20"/>
        </w:rPr>
      </w:pPr>
    </w:p>
    <w:p w:rsidR="00F17D89" w:rsidRPr="00F17D89" w:rsidRDefault="00F17D89" w:rsidP="00F17D89">
      <w:pPr>
        <w:numPr>
          <w:ilvl w:val="0"/>
          <w:numId w:val="6"/>
        </w:numPr>
        <w:jc w:val="both"/>
        <w:rPr>
          <w:rFonts w:cstheme="minorHAnsi"/>
          <w:sz w:val="20"/>
          <w:szCs w:val="20"/>
        </w:rPr>
      </w:pPr>
      <w:r w:rsidRPr="00F17D89">
        <w:rPr>
          <w:rFonts w:cstheme="minorHAnsi"/>
          <w:sz w:val="20"/>
          <w:szCs w:val="20"/>
        </w:rPr>
        <w:t>Одобрить прилагаемый проект бюджета МО «Олонки» на 2016 год.</w:t>
      </w:r>
    </w:p>
    <w:p w:rsidR="00F17D89" w:rsidRPr="00F17D89" w:rsidRDefault="00F17D89" w:rsidP="00F17D89">
      <w:pPr>
        <w:numPr>
          <w:ilvl w:val="0"/>
          <w:numId w:val="6"/>
        </w:numPr>
        <w:jc w:val="both"/>
        <w:rPr>
          <w:rFonts w:cstheme="minorHAnsi"/>
          <w:sz w:val="20"/>
          <w:szCs w:val="20"/>
        </w:rPr>
      </w:pPr>
      <w:r w:rsidRPr="00F17D89">
        <w:rPr>
          <w:rFonts w:cstheme="minorHAnsi"/>
          <w:sz w:val="20"/>
          <w:szCs w:val="20"/>
        </w:rPr>
        <w:t>Внести его на рассмотрение очередной сессии Думы МО «Олонки».</w:t>
      </w:r>
    </w:p>
    <w:p w:rsidR="00F17D89" w:rsidRPr="00F17D89" w:rsidRDefault="00F17D89" w:rsidP="00F17D89">
      <w:pPr>
        <w:numPr>
          <w:ilvl w:val="0"/>
          <w:numId w:val="6"/>
        </w:numPr>
        <w:jc w:val="both"/>
        <w:rPr>
          <w:rFonts w:cstheme="minorHAnsi"/>
          <w:sz w:val="20"/>
          <w:szCs w:val="20"/>
        </w:rPr>
      </w:pPr>
      <w:r w:rsidRPr="00F17D89">
        <w:rPr>
          <w:rFonts w:cstheme="minorHAnsi"/>
          <w:sz w:val="20"/>
          <w:szCs w:val="20"/>
        </w:rPr>
        <w:t>Определить докладчиком начальника финансового отдела.</w:t>
      </w:r>
    </w:p>
    <w:p w:rsidR="00F17D89" w:rsidRPr="00F17D89" w:rsidRDefault="00F17D89" w:rsidP="00F17D89">
      <w:pPr>
        <w:jc w:val="both"/>
        <w:rPr>
          <w:rFonts w:cstheme="minorHAnsi"/>
          <w:sz w:val="20"/>
          <w:szCs w:val="20"/>
        </w:rPr>
      </w:pPr>
    </w:p>
    <w:p w:rsidR="00F17D89" w:rsidRPr="00F17D89" w:rsidRDefault="00F17D89" w:rsidP="00F17D89">
      <w:pPr>
        <w:jc w:val="both"/>
        <w:rPr>
          <w:rFonts w:cstheme="minorHAnsi"/>
          <w:sz w:val="20"/>
          <w:szCs w:val="20"/>
        </w:rPr>
      </w:pPr>
    </w:p>
    <w:p w:rsidR="00F17D89" w:rsidRPr="00F17D89" w:rsidRDefault="00F17D89" w:rsidP="00F17D89">
      <w:pPr>
        <w:jc w:val="both"/>
        <w:rPr>
          <w:rFonts w:cstheme="minorHAnsi"/>
          <w:sz w:val="20"/>
          <w:szCs w:val="20"/>
        </w:rPr>
      </w:pPr>
    </w:p>
    <w:p w:rsidR="00F17D89" w:rsidRPr="00F17D89" w:rsidRDefault="00F17D89" w:rsidP="00F17D89">
      <w:pPr>
        <w:jc w:val="both"/>
        <w:rPr>
          <w:rFonts w:cstheme="minorHAnsi"/>
          <w:sz w:val="20"/>
          <w:szCs w:val="20"/>
        </w:rPr>
      </w:pPr>
      <w:r w:rsidRPr="00F17D89">
        <w:rPr>
          <w:rFonts w:cstheme="minorHAnsi"/>
          <w:sz w:val="20"/>
          <w:szCs w:val="20"/>
        </w:rPr>
        <w:t>Глава МО «Олонки»</w:t>
      </w:r>
      <w:r w:rsidRPr="00F17D89">
        <w:rPr>
          <w:rFonts w:cstheme="minorHAnsi"/>
          <w:sz w:val="20"/>
          <w:szCs w:val="20"/>
        </w:rPr>
        <w:tab/>
        <w:t xml:space="preserve">             </w:t>
      </w:r>
      <w:r>
        <w:rPr>
          <w:rFonts w:cstheme="minorHAnsi"/>
          <w:sz w:val="20"/>
          <w:szCs w:val="20"/>
        </w:rPr>
        <w:t xml:space="preserve">       </w:t>
      </w:r>
      <w:r>
        <w:rPr>
          <w:rFonts w:cstheme="minorHAnsi"/>
          <w:sz w:val="20"/>
          <w:szCs w:val="20"/>
        </w:rPr>
        <w:tab/>
      </w:r>
      <w:r w:rsidRPr="00F17D89">
        <w:rPr>
          <w:rFonts w:cstheme="minorHAnsi"/>
          <w:sz w:val="20"/>
          <w:szCs w:val="20"/>
        </w:rPr>
        <w:tab/>
      </w:r>
      <w:r w:rsidRPr="00F17D89">
        <w:rPr>
          <w:rFonts w:cstheme="minorHAnsi"/>
          <w:sz w:val="20"/>
          <w:szCs w:val="20"/>
        </w:rPr>
        <w:tab/>
        <w:t>Нефедьев С.Н.</w:t>
      </w:r>
    </w:p>
    <w:p w:rsidR="000472B1" w:rsidRPr="00F17D89"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337B14" w:rsidRPr="00337B14" w:rsidRDefault="00337B14" w:rsidP="00337B14">
      <w:pPr>
        <w:jc w:val="center"/>
        <w:rPr>
          <w:rFonts w:cstheme="minorHAnsi"/>
          <w:b/>
          <w:sz w:val="20"/>
          <w:szCs w:val="20"/>
        </w:rPr>
      </w:pPr>
      <w:r w:rsidRPr="00337B14">
        <w:rPr>
          <w:rFonts w:cstheme="minorHAnsi"/>
          <w:b/>
          <w:sz w:val="20"/>
          <w:szCs w:val="20"/>
        </w:rPr>
        <w:lastRenderedPageBreak/>
        <w:t>РОССИЙСКАЯ ФЕДЕРАЦИЯ</w:t>
      </w:r>
    </w:p>
    <w:p w:rsidR="00337B14" w:rsidRPr="00337B14" w:rsidRDefault="00337B14" w:rsidP="00337B14">
      <w:pPr>
        <w:jc w:val="center"/>
        <w:rPr>
          <w:rFonts w:cstheme="minorHAnsi"/>
          <w:b/>
          <w:sz w:val="20"/>
          <w:szCs w:val="20"/>
        </w:rPr>
      </w:pPr>
      <w:r w:rsidRPr="00337B14">
        <w:rPr>
          <w:rFonts w:cstheme="minorHAnsi"/>
          <w:b/>
          <w:sz w:val="20"/>
          <w:szCs w:val="20"/>
        </w:rPr>
        <w:t>ИРКУТСКАЯ ОБЛАСТЬ</w:t>
      </w:r>
    </w:p>
    <w:p w:rsidR="00337B14" w:rsidRPr="00337B14" w:rsidRDefault="00337B14" w:rsidP="00337B14">
      <w:pPr>
        <w:jc w:val="center"/>
        <w:rPr>
          <w:rFonts w:cstheme="minorHAnsi"/>
          <w:b/>
          <w:sz w:val="20"/>
          <w:szCs w:val="20"/>
        </w:rPr>
      </w:pPr>
      <w:r w:rsidRPr="00337B14">
        <w:rPr>
          <w:rFonts w:cstheme="minorHAnsi"/>
          <w:b/>
          <w:sz w:val="20"/>
          <w:szCs w:val="20"/>
        </w:rPr>
        <w:t>БОХАНСКИЙ РАЙОН</w:t>
      </w:r>
    </w:p>
    <w:p w:rsidR="00337B14" w:rsidRPr="00337B14" w:rsidRDefault="00337B14" w:rsidP="00337B14">
      <w:pPr>
        <w:jc w:val="center"/>
        <w:rPr>
          <w:rFonts w:cstheme="minorHAnsi"/>
          <w:b/>
          <w:sz w:val="20"/>
          <w:szCs w:val="20"/>
        </w:rPr>
      </w:pPr>
      <w:r w:rsidRPr="00337B14">
        <w:rPr>
          <w:rFonts w:cstheme="minorHAnsi"/>
          <w:b/>
          <w:sz w:val="20"/>
          <w:szCs w:val="20"/>
        </w:rPr>
        <w:t>Муниципальное образование  «Олонки»</w:t>
      </w:r>
    </w:p>
    <w:p w:rsidR="00337B14" w:rsidRPr="00337B14" w:rsidRDefault="00337B14" w:rsidP="00337B14">
      <w:pPr>
        <w:jc w:val="center"/>
        <w:rPr>
          <w:rFonts w:cstheme="minorHAnsi"/>
          <w:b/>
          <w:sz w:val="20"/>
          <w:szCs w:val="20"/>
        </w:rPr>
      </w:pPr>
    </w:p>
    <w:p w:rsidR="00337B14" w:rsidRPr="00337B14" w:rsidRDefault="00337B14" w:rsidP="00337B14">
      <w:pPr>
        <w:jc w:val="center"/>
        <w:rPr>
          <w:rFonts w:cstheme="minorHAnsi"/>
          <w:b/>
          <w:sz w:val="20"/>
          <w:szCs w:val="20"/>
        </w:rPr>
      </w:pPr>
      <w:r w:rsidRPr="00337B14">
        <w:rPr>
          <w:rFonts w:cstheme="minorHAnsi"/>
          <w:b/>
          <w:sz w:val="20"/>
          <w:szCs w:val="20"/>
        </w:rPr>
        <w:t>ПОСТАНОВЛЕНИЕ</w:t>
      </w:r>
    </w:p>
    <w:p w:rsidR="00337B14" w:rsidRPr="00337B14" w:rsidRDefault="00337B14" w:rsidP="00337B14">
      <w:pPr>
        <w:jc w:val="both"/>
        <w:rPr>
          <w:rFonts w:cstheme="minorHAnsi"/>
          <w:sz w:val="20"/>
          <w:szCs w:val="20"/>
        </w:rPr>
      </w:pPr>
    </w:p>
    <w:p w:rsidR="00337B14" w:rsidRPr="00337B14" w:rsidRDefault="00337B14" w:rsidP="00337B14">
      <w:pPr>
        <w:jc w:val="both"/>
        <w:rPr>
          <w:rFonts w:cstheme="minorHAnsi"/>
          <w:b/>
          <w:sz w:val="20"/>
          <w:szCs w:val="20"/>
        </w:rPr>
      </w:pPr>
      <w:r w:rsidRPr="00337B14">
        <w:rPr>
          <w:rFonts w:cstheme="minorHAnsi"/>
          <w:b/>
          <w:sz w:val="20"/>
          <w:szCs w:val="20"/>
        </w:rPr>
        <w:t>20.11.2015 г. № 132</w:t>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337B14">
        <w:rPr>
          <w:rFonts w:cstheme="minorHAnsi"/>
          <w:b/>
          <w:sz w:val="20"/>
          <w:szCs w:val="20"/>
        </w:rPr>
        <w:tab/>
        <w:t xml:space="preserve">         с. Олонки </w:t>
      </w:r>
    </w:p>
    <w:p w:rsidR="00337B14" w:rsidRPr="00337B14" w:rsidRDefault="00337B14" w:rsidP="00337B14">
      <w:pPr>
        <w:jc w:val="both"/>
        <w:rPr>
          <w:rFonts w:cstheme="minorHAnsi"/>
          <w:sz w:val="20"/>
          <w:szCs w:val="20"/>
        </w:rPr>
      </w:pPr>
    </w:p>
    <w:p w:rsidR="00337B14" w:rsidRPr="00337B14" w:rsidRDefault="00337B14" w:rsidP="00337B14">
      <w:pPr>
        <w:jc w:val="both"/>
        <w:rPr>
          <w:rFonts w:cstheme="minorHAnsi"/>
          <w:sz w:val="20"/>
          <w:szCs w:val="20"/>
        </w:rPr>
      </w:pPr>
      <w:r w:rsidRPr="00337B14">
        <w:rPr>
          <w:rFonts w:cstheme="minorHAnsi"/>
          <w:sz w:val="20"/>
          <w:szCs w:val="20"/>
        </w:rPr>
        <w:t xml:space="preserve">«О программе СЭР </w:t>
      </w:r>
      <w:proofErr w:type="gramStart"/>
      <w:r w:rsidRPr="00337B14">
        <w:rPr>
          <w:rFonts w:cstheme="minorHAnsi"/>
          <w:sz w:val="20"/>
          <w:szCs w:val="20"/>
        </w:rPr>
        <w:t>на</w:t>
      </w:r>
      <w:proofErr w:type="gramEnd"/>
      <w:r w:rsidRPr="00337B14">
        <w:rPr>
          <w:rFonts w:cstheme="minorHAnsi"/>
          <w:sz w:val="20"/>
          <w:szCs w:val="20"/>
        </w:rPr>
        <w:t xml:space="preserve"> </w:t>
      </w:r>
    </w:p>
    <w:p w:rsidR="00337B14" w:rsidRPr="00337B14" w:rsidRDefault="00337B14" w:rsidP="00337B14">
      <w:pPr>
        <w:jc w:val="both"/>
        <w:rPr>
          <w:rFonts w:cstheme="minorHAnsi"/>
          <w:sz w:val="20"/>
          <w:szCs w:val="20"/>
        </w:rPr>
      </w:pPr>
      <w:r w:rsidRPr="00337B14">
        <w:rPr>
          <w:rFonts w:cstheme="minorHAnsi"/>
          <w:sz w:val="20"/>
          <w:szCs w:val="20"/>
        </w:rPr>
        <w:t>2016 год и плановый период»</w:t>
      </w:r>
    </w:p>
    <w:p w:rsidR="00337B14" w:rsidRPr="00337B14" w:rsidRDefault="00337B14" w:rsidP="00337B14">
      <w:pPr>
        <w:jc w:val="both"/>
        <w:rPr>
          <w:rFonts w:cstheme="minorHAnsi"/>
          <w:sz w:val="20"/>
          <w:szCs w:val="20"/>
        </w:rPr>
      </w:pPr>
    </w:p>
    <w:p w:rsidR="00337B14" w:rsidRPr="00337B14" w:rsidRDefault="00337B14" w:rsidP="00337B14">
      <w:pPr>
        <w:ind w:firstLine="708"/>
        <w:jc w:val="both"/>
        <w:rPr>
          <w:rFonts w:cstheme="minorHAnsi"/>
          <w:sz w:val="20"/>
          <w:szCs w:val="20"/>
        </w:rPr>
      </w:pPr>
      <w:r w:rsidRPr="00337B14">
        <w:rPr>
          <w:rFonts w:cstheme="minorHAnsi"/>
          <w:sz w:val="20"/>
          <w:szCs w:val="20"/>
        </w:rPr>
        <w:t>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положением о бюджетном процессе МО «Олонки» от 30.10.15</w:t>
      </w:r>
    </w:p>
    <w:p w:rsidR="00337B14" w:rsidRPr="00337B14" w:rsidRDefault="00337B14" w:rsidP="00337B14">
      <w:pPr>
        <w:jc w:val="center"/>
        <w:rPr>
          <w:rFonts w:cstheme="minorHAnsi"/>
          <w:sz w:val="20"/>
          <w:szCs w:val="20"/>
        </w:rPr>
      </w:pPr>
      <w:r w:rsidRPr="00337B14">
        <w:rPr>
          <w:rFonts w:cstheme="minorHAnsi"/>
          <w:sz w:val="20"/>
          <w:szCs w:val="20"/>
        </w:rPr>
        <w:t>ПОСТАНОВЛЯЮ:</w:t>
      </w:r>
    </w:p>
    <w:p w:rsidR="00337B14" w:rsidRPr="00337B14" w:rsidRDefault="00337B14" w:rsidP="00337B14">
      <w:pPr>
        <w:jc w:val="center"/>
        <w:rPr>
          <w:rFonts w:cstheme="minorHAnsi"/>
          <w:sz w:val="20"/>
          <w:szCs w:val="20"/>
        </w:rPr>
      </w:pPr>
    </w:p>
    <w:p w:rsidR="00337B14" w:rsidRPr="00337B14" w:rsidRDefault="00337B14" w:rsidP="00337B14">
      <w:pPr>
        <w:ind w:left="360"/>
        <w:jc w:val="both"/>
        <w:rPr>
          <w:rFonts w:cstheme="minorHAnsi"/>
          <w:sz w:val="20"/>
          <w:szCs w:val="20"/>
        </w:rPr>
      </w:pPr>
      <w:r w:rsidRPr="00337B14">
        <w:rPr>
          <w:rFonts w:cstheme="minorHAnsi"/>
          <w:sz w:val="20"/>
          <w:szCs w:val="20"/>
        </w:rPr>
        <w:t>1. Одобрить итоги социально экономического развития муниципального образования «Олонки» за 2015 год.</w:t>
      </w:r>
    </w:p>
    <w:p w:rsidR="00337B14" w:rsidRPr="00337B14" w:rsidRDefault="00337B14" w:rsidP="00337B14">
      <w:pPr>
        <w:ind w:left="360"/>
        <w:jc w:val="both"/>
        <w:rPr>
          <w:rFonts w:cstheme="minorHAnsi"/>
          <w:sz w:val="20"/>
          <w:szCs w:val="20"/>
        </w:rPr>
      </w:pPr>
      <w:r w:rsidRPr="00337B14">
        <w:rPr>
          <w:rFonts w:cstheme="minorHAnsi"/>
          <w:sz w:val="20"/>
          <w:szCs w:val="20"/>
        </w:rPr>
        <w:t xml:space="preserve">2. Принять «Программу социально-экономического развития муниципального образования на 2016 год и плановый период». </w:t>
      </w:r>
    </w:p>
    <w:p w:rsidR="00337B14" w:rsidRPr="00337B14" w:rsidRDefault="00337B14" w:rsidP="00337B14">
      <w:pPr>
        <w:jc w:val="both"/>
        <w:rPr>
          <w:rFonts w:cstheme="minorHAnsi"/>
          <w:sz w:val="20"/>
          <w:szCs w:val="20"/>
        </w:rPr>
      </w:pPr>
    </w:p>
    <w:p w:rsidR="00337B14" w:rsidRPr="00337B14" w:rsidRDefault="00337B14" w:rsidP="00337B14">
      <w:pPr>
        <w:jc w:val="both"/>
        <w:rPr>
          <w:rFonts w:cstheme="minorHAnsi"/>
          <w:sz w:val="20"/>
          <w:szCs w:val="20"/>
        </w:rPr>
      </w:pPr>
    </w:p>
    <w:p w:rsidR="00337B14" w:rsidRPr="00337B14" w:rsidRDefault="00337B14" w:rsidP="00337B14">
      <w:pPr>
        <w:jc w:val="both"/>
        <w:rPr>
          <w:rFonts w:cstheme="minorHAnsi"/>
          <w:sz w:val="20"/>
          <w:szCs w:val="20"/>
        </w:rPr>
      </w:pPr>
    </w:p>
    <w:p w:rsidR="00337B14" w:rsidRPr="00337B14" w:rsidRDefault="00337B14" w:rsidP="00337B14">
      <w:pPr>
        <w:jc w:val="both"/>
        <w:rPr>
          <w:rFonts w:cstheme="minorHAnsi"/>
          <w:sz w:val="20"/>
          <w:szCs w:val="20"/>
        </w:rPr>
      </w:pPr>
      <w:r w:rsidRPr="00337B14">
        <w:rPr>
          <w:rFonts w:cstheme="minorHAnsi"/>
          <w:sz w:val="20"/>
          <w:szCs w:val="20"/>
        </w:rPr>
        <w:t>Глава МО «Олонки»</w:t>
      </w:r>
      <w:r w:rsidRPr="00337B14">
        <w:rPr>
          <w:rFonts w:cstheme="minorHAnsi"/>
          <w:sz w:val="20"/>
          <w:szCs w:val="20"/>
        </w:rPr>
        <w:tab/>
        <w:t xml:space="preserve">             </w:t>
      </w:r>
      <w:r w:rsidRPr="00337B14">
        <w:rPr>
          <w:rFonts w:cstheme="minorHAnsi"/>
          <w:sz w:val="20"/>
          <w:szCs w:val="20"/>
        </w:rPr>
        <w:tab/>
      </w:r>
      <w:r w:rsidRPr="00337B14">
        <w:rPr>
          <w:rFonts w:cstheme="minorHAnsi"/>
          <w:sz w:val="20"/>
          <w:szCs w:val="20"/>
        </w:rPr>
        <w:tab/>
      </w:r>
      <w:r w:rsidRPr="00337B14">
        <w:rPr>
          <w:rFonts w:cstheme="minorHAnsi"/>
          <w:sz w:val="20"/>
          <w:szCs w:val="20"/>
        </w:rPr>
        <w:tab/>
      </w:r>
      <w:r>
        <w:rPr>
          <w:rFonts w:cstheme="minorHAnsi"/>
          <w:sz w:val="20"/>
          <w:szCs w:val="20"/>
        </w:rPr>
        <w:t xml:space="preserve">       </w:t>
      </w:r>
      <w:r w:rsidRPr="00337B14">
        <w:rPr>
          <w:rFonts w:cstheme="minorHAnsi"/>
          <w:sz w:val="20"/>
          <w:szCs w:val="20"/>
        </w:rPr>
        <w:tab/>
        <w:t>Нефедьев С.Н.</w:t>
      </w:r>
    </w:p>
    <w:p w:rsidR="00337B14" w:rsidRPr="00337B14" w:rsidRDefault="00337B14" w:rsidP="00337B14">
      <w:pPr>
        <w:jc w:val="both"/>
        <w:rPr>
          <w:rFonts w:cstheme="minorHAnsi"/>
          <w:sz w:val="20"/>
          <w:szCs w:val="2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rPr>
      </w:pPr>
      <w:r w:rsidRPr="00337B14">
        <w:rPr>
          <w:rFonts w:asciiTheme="minorHAnsi" w:hAnsiTheme="minorHAnsi" w:cstheme="minorHAnsi"/>
          <w:b/>
          <w:bCs/>
        </w:rPr>
        <w:lastRenderedPageBreak/>
        <w:t>Иркутская область</w:t>
      </w:r>
    </w:p>
    <w:p w:rsidR="00337B14" w:rsidRPr="00337B14" w:rsidRDefault="00337B14" w:rsidP="00337B14">
      <w:pPr>
        <w:pStyle w:val="ConsNormal"/>
        <w:widowControl/>
        <w:ind w:left="567" w:firstLine="0"/>
        <w:jc w:val="center"/>
        <w:rPr>
          <w:rFonts w:asciiTheme="minorHAnsi" w:hAnsiTheme="minorHAnsi" w:cstheme="minorHAnsi"/>
          <w:b/>
          <w:bCs/>
        </w:rPr>
      </w:pPr>
      <w:proofErr w:type="spellStart"/>
      <w:r w:rsidRPr="00337B14">
        <w:rPr>
          <w:rFonts w:asciiTheme="minorHAnsi" w:hAnsiTheme="minorHAnsi" w:cstheme="minorHAnsi"/>
          <w:b/>
          <w:bCs/>
        </w:rPr>
        <w:t>Боханский</w:t>
      </w:r>
      <w:proofErr w:type="spellEnd"/>
      <w:r w:rsidRPr="00337B14">
        <w:rPr>
          <w:rFonts w:asciiTheme="minorHAnsi" w:hAnsiTheme="minorHAnsi" w:cstheme="minorHAnsi"/>
          <w:b/>
          <w:bCs/>
        </w:rPr>
        <w:t xml:space="preserve"> район</w:t>
      </w:r>
    </w:p>
    <w:p w:rsidR="00337B14" w:rsidRPr="00337B14" w:rsidRDefault="00337B14" w:rsidP="00337B14">
      <w:pPr>
        <w:pStyle w:val="ConsNormal"/>
        <w:widowControl/>
        <w:ind w:left="567" w:firstLine="0"/>
        <w:jc w:val="center"/>
        <w:rPr>
          <w:rFonts w:asciiTheme="minorHAnsi" w:hAnsiTheme="minorHAnsi" w:cstheme="minorHAnsi"/>
          <w:b/>
          <w:bCs/>
        </w:rPr>
      </w:pPr>
      <w:r w:rsidRPr="00337B14">
        <w:rPr>
          <w:rFonts w:asciiTheme="minorHAnsi" w:hAnsiTheme="minorHAnsi" w:cstheme="minorHAnsi"/>
          <w:b/>
          <w:bCs/>
        </w:rPr>
        <w:t>Администрация МО «Олонки»</w:t>
      </w:r>
    </w:p>
    <w:p w:rsidR="00337B14" w:rsidRPr="00337B14" w:rsidRDefault="00337B14" w:rsidP="00337B14">
      <w:pPr>
        <w:pStyle w:val="ConsNormal"/>
        <w:widowControl/>
        <w:ind w:left="567" w:firstLine="0"/>
        <w:jc w:val="center"/>
        <w:rPr>
          <w:rFonts w:asciiTheme="minorHAnsi" w:hAnsiTheme="minorHAnsi" w:cstheme="minorHAnsi"/>
          <w:b/>
          <w:bCs/>
        </w:rPr>
      </w:pPr>
    </w:p>
    <w:p w:rsidR="00337B14" w:rsidRPr="00337B14" w:rsidRDefault="00337B14" w:rsidP="00337B14">
      <w:pPr>
        <w:pStyle w:val="ConsNormal"/>
        <w:widowControl/>
        <w:ind w:left="567" w:firstLine="0"/>
        <w:jc w:val="center"/>
        <w:rPr>
          <w:rFonts w:asciiTheme="minorHAnsi" w:hAnsiTheme="minorHAnsi" w:cstheme="minorHAnsi"/>
          <w:b/>
          <w:bCs/>
        </w:rPr>
      </w:pPr>
      <w:r w:rsidRPr="00337B14">
        <w:rPr>
          <w:rFonts w:asciiTheme="minorHAnsi" w:hAnsiTheme="minorHAnsi" w:cstheme="minorHAnsi"/>
          <w:b/>
          <w:bCs/>
        </w:rPr>
        <w:t>Предварительные итоги</w:t>
      </w:r>
    </w:p>
    <w:p w:rsidR="00337B14" w:rsidRPr="00337B14" w:rsidRDefault="00337B14" w:rsidP="00337B14">
      <w:pPr>
        <w:pStyle w:val="ConsNormal"/>
        <w:widowControl/>
        <w:ind w:left="567" w:firstLine="0"/>
        <w:jc w:val="center"/>
        <w:rPr>
          <w:rFonts w:asciiTheme="minorHAnsi" w:hAnsiTheme="minorHAnsi" w:cstheme="minorHAnsi"/>
          <w:b/>
          <w:bCs/>
        </w:rPr>
      </w:pPr>
      <w:r w:rsidRPr="00337B14">
        <w:rPr>
          <w:rFonts w:asciiTheme="minorHAnsi" w:hAnsiTheme="minorHAnsi" w:cstheme="minorHAnsi"/>
          <w:b/>
          <w:bCs/>
          <w:color w:val="333300"/>
        </w:rPr>
        <w:t xml:space="preserve"> </w:t>
      </w:r>
      <w:r w:rsidRPr="00337B14">
        <w:rPr>
          <w:rFonts w:asciiTheme="minorHAnsi" w:hAnsiTheme="minorHAnsi" w:cstheme="minorHAnsi"/>
          <w:b/>
          <w:bCs/>
        </w:rPr>
        <w:t xml:space="preserve">социально-экономического развития МО «Олонки» за </w:t>
      </w:r>
      <w:smartTag w:uri="urn:schemas-microsoft-com:office:smarttags" w:element="metricconverter">
        <w:smartTagPr>
          <w:attr w:name="ProductID" w:val="2015 г"/>
        </w:smartTagPr>
        <w:r w:rsidRPr="00337B14">
          <w:rPr>
            <w:rFonts w:asciiTheme="minorHAnsi" w:hAnsiTheme="minorHAnsi" w:cstheme="minorHAnsi"/>
            <w:b/>
            <w:bCs/>
          </w:rPr>
          <w:t>2015 г</w:t>
        </w:r>
      </w:smartTag>
    </w:p>
    <w:p w:rsidR="00337B14" w:rsidRPr="00337B14" w:rsidRDefault="00337B14" w:rsidP="00337B14">
      <w:pPr>
        <w:rPr>
          <w:rFonts w:cstheme="minorHAnsi"/>
          <w:sz w:val="20"/>
          <w:szCs w:val="20"/>
        </w:rPr>
      </w:pPr>
    </w:p>
    <w:p w:rsidR="00337B14" w:rsidRPr="00337B14" w:rsidRDefault="00337B14" w:rsidP="00337B14">
      <w:pPr>
        <w:jc w:val="center"/>
        <w:rPr>
          <w:rFonts w:cstheme="minorHAnsi"/>
          <w:b/>
          <w:sz w:val="20"/>
          <w:szCs w:val="20"/>
        </w:rPr>
      </w:pPr>
      <w:r w:rsidRPr="00337B14">
        <w:rPr>
          <w:rFonts w:cstheme="minorHAnsi"/>
          <w:b/>
          <w:sz w:val="20"/>
          <w:szCs w:val="20"/>
        </w:rPr>
        <w:t>Социальная сфера и население МО «Олонки».</w:t>
      </w:r>
    </w:p>
    <w:p w:rsidR="00337B14" w:rsidRPr="00337B14" w:rsidRDefault="00337B14" w:rsidP="00337B14">
      <w:pPr>
        <w:ind w:firstLine="567"/>
        <w:jc w:val="both"/>
        <w:rPr>
          <w:rFonts w:cstheme="minorHAnsi"/>
          <w:sz w:val="20"/>
          <w:szCs w:val="20"/>
        </w:rPr>
      </w:pPr>
      <w:r w:rsidRPr="00337B14">
        <w:rPr>
          <w:rFonts w:cstheme="minorHAnsi"/>
          <w:sz w:val="20"/>
          <w:szCs w:val="20"/>
        </w:rPr>
        <w:t xml:space="preserve">Население по состоянию на 01.01.2015 год составляет 3022 человек, проживают в пяти населенных пунктах. Трудоспособное население составляет 2032 человека, пенсионеров - 391. Количество детей в возрасте до 18 лет – 605 человек, из них обучаются в образовательных учреждениях – 318, детей-инвалидов – 23 человека. </w:t>
      </w:r>
    </w:p>
    <w:p w:rsidR="00337B14" w:rsidRPr="00337B14" w:rsidRDefault="00337B14" w:rsidP="00337B14">
      <w:pPr>
        <w:pStyle w:val="3"/>
        <w:ind w:left="567"/>
        <w:rPr>
          <w:rFonts w:cstheme="minorHAnsi"/>
          <w:bCs/>
          <w:sz w:val="20"/>
          <w:szCs w:val="20"/>
        </w:rPr>
      </w:pPr>
      <w:r w:rsidRPr="00337B14">
        <w:rPr>
          <w:rFonts w:cstheme="minorHAnsi"/>
          <w:b/>
          <w:bCs/>
          <w:sz w:val="20"/>
          <w:szCs w:val="20"/>
        </w:rPr>
        <w:t>Таблица 1.</w:t>
      </w:r>
      <w:r w:rsidRPr="00337B14">
        <w:rPr>
          <w:rFonts w:cstheme="minorHAnsi"/>
          <w:bCs/>
          <w:sz w:val="20"/>
          <w:szCs w:val="20"/>
        </w:rPr>
        <w:t xml:space="preserve"> </w:t>
      </w:r>
      <w:r w:rsidRPr="00337B14">
        <w:rPr>
          <w:rFonts w:cstheme="minorHAnsi"/>
          <w:b/>
          <w:bCs/>
          <w:sz w:val="20"/>
          <w:szCs w:val="20"/>
        </w:rPr>
        <w:t>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8"/>
        <w:gridCol w:w="1659"/>
      </w:tblGrid>
      <w:tr w:rsidR="00337B14" w:rsidRPr="00337B14" w:rsidTr="00A56125">
        <w:tc>
          <w:tcPr>
            <w:tcW w:w="3769"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Вид деятельности</w:t>
            </w:r>
          </w:p>
        </w:tc>
        <w:tc>
          <w:tcPr>
            <w:tcW w:w="1231"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Количество человек</w:t>
            </w:r>
          </w:p>
        </w:tc>
      </w:tr>
      <w:tr w:rsidR="00337B14" w:rsidRPr="00337B14" w:rsidTr="00A56125">
        <w:tc>
          <w:tcPr>
            <w:tcW w:w="3769"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Бюджетные отрасли (управление, здравоохранение, образование, культура, спорт и прочие)</w:t>
            </w:r>
          </w:p>
        </w:tc>
        <w:tc>
          <w:tcPr>
            <w:tcW w:w="1231" w:type="pct"/>
            <w:shd w:val="clear" w:color="auto" w:fill="auto"/>
          </w:tcPr>
          <w:p w:rsidR="00337B14" w:rsidRPr="00337B14" w:rsidRDefault="00337B14" w:rsidP="00A56125">
            <w:pPr>
              <w:pStyle w:val="3"/>
              <w:jc w:val="center"/>
              <w:rPr>
                <w:rFonts w:cstheme="minorHAnsi"/>
                <w:bCs/>
                <w:sz w:val="20"/>
                <w:szCs w:val="20"/>
              </w:rPr>
            </w:pPr>
            <w:r w:rsidRPr="00337B14">
              <w:rPr>
                <w:rFonts w:cstheme="minorHAnsi"/>
                <w:bCs/>
                <w:sz w:val="20"/>
                <w:szCs w:val="20"/>
              </w:rPr>
              <w:t>237</w:t>
            </w:r>
          </w:p>
        </w:tc>
      </w:tr>
      <w:tr w:rsidR="00337B14" w:rsidRPr="00337B14" w:rsidTr="00A56125">
        <w:trPr>
          <w:trHeight w:val="423"/>
        </w:trPr>
        <w:tc>
          <w:tcPr>
            <w:tcW w:w="3769"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ЖКХ</w:t>
            </w:r>
          </w:p>
        </w:tc>
        <w:tc>
          <w:tcPr>
            <w:tcW w:w="1231" w:type="pct"/>
            <w:shd w:val="clear" w:color="auto" w:fill="auto"/>
          </w:tcPr>
          <w:p w:rsidR="00337B14" w:rsidRPr="00337B14" w:rsidRDefault="00337B14" w:rsidP="00A56125">
            <w:pPr>
              <w:pStyle w:val="3"/>
              <w:jc w:val="center"/>
              <w:rPr>
                <w:rFonts w:cstheme="minorHAnsi"/>
                <w:bCs/>
                <w:sz w:val="20"/>
                <w:szCs w:val="20"/>
              </w:rPr>
            </w:pPr>
            <w:r w:rsidRPr="00337B14">
              <w:rPr>
                <w:rFonts w:cstheme="minorHAnsi"/>
                <w:bCs/>
                <w:sz w:val="20"/>
                <w:szCs w:val="20"/>
              </w:rPr>
              <w:t>11</w:t>
            </w:r>
          </w:p>
        </w:tc>
      </w:tr>
      <w:tr w:rsidR="00337B14" w:rsidRPr="00337B14" w:rsidTr="00A56125">
        <w:trPr>
          <w:trHeight w:val="725"/>
        </w:trPr>
        <w:tc>
          <w:tcPr>
            <w:tcW w:w="3769"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Торговля, общественное питание прочие сферы обслуживания в частном секторе</w:t>
            </w:r>
          </w:p>
        </w:tc>
        <w:tc>
          <w:tcPr>
            <w:tcW w:w="1231" w:type="pct"/>
            <w:shd w:val="clear" w:color="auto" w:fill="auto"/>
          </w:tcPr>
          <w:p w:rsidR="00337B14" w:rsidRPr="00337B14" w:rsidRDefault="00337B14" w:rsidP="00A56125">
            <w:pPr>
              <w:pStyle w:val="3"/>
              <w:jc w:val="center"/>
              <w:rPr>
                <w:rFonts w:cstheme="minorHAnsi"/>
                <w:bCs/>
                <w:sz w:val="20"/>
                <w:szCs w:val="20"/>
              </w:rPr>
            </w:pPr>
            <w:r w:rsidRPr="00337B14">
              <w:rPr>
                <w:rFonts w:cstheme="minorHAnsi"/>
                <w:bCs/>
                <w:sz w:val="20"/>
                <w:szCs w:val="20"/>
              </w:rPr>
              <w:t>88</w:t>
            </w:r>
          </w:p>
        </w:tc>
      </w:tr>
      <w:tr w:rsidR="00337B14" w:rsidRPr="00337B14" w:rsidTr="00A56125">
        <w:tc>
          <w:tcPr>
            <w:tcW w:w="3769"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Промышленность</w:t>
            </w:r>
          </w:p>
        </w:tc>
        <w:tc>
          <w:tcPr>
            <w:tcW w:w="1231" w:type="pct"/>
            <w:shd w:val="clear" w:color="auto" w:fill="auto"/>
          </w:tcPr>
          <w:p w:rsidR="00337B14" w:rsidRPr="00337B14" w:rsidRDefault="00337B14" w:rsidP="00A56125">
            <w:pPr>
              <w:pStyle w:val="3"/>
              <w:jc w:val="center"/>
              <w:rPr>
                <w:rFonts w:cstheme="minorHAnsi"/>
                <w:bCs/>
                <w:sz w:val="20"/>
                <w:szCs w:val="20"/>
              </w:rPr>
            </w:pPr>
            <w:r w:rsidRPr="00337B14">
              <w:rPr>
                <w:rFonts w:cstheme="minorHAnsi"/>
                <w:bCs/>
                <w:sz w:val="20"/>
                <w:szCs w:val="20"/>
              </w:rPr>
              <w:t>56</w:t>
            </w:r>
          </w:p>
        </w:tc>
      </w:tr>
      <w:tr w:rsidR="00337B14" w:rsidRPr="00337B14" w:rsidTr="00A56125">
        <w:tc>
          <w:tcPr>
            <w:tcW w:w="3769"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Сельское хозяйство</w:t>
            </w:r>
          </w:p>
        </w:tc>
        <w:tc>
          <w:tcPr>
            <w:tcW w:w="1231" w:type="pct"/>
            <w:shd w:val="clear" w:color="auto" w:fill="auto"/>
          </w:tcPr>
          <w:p w:rsidR="00337B14" w:rsidRPr="00337B14" w:rsidRDefault="00337B14" w:rsidP="00A56125">
            <w:pPr>
              <w:pStyle w:val="3"/>
              <w:jc w:val="center"/>
              <w:rPr>
                <w:rFonts w:cstheme="minorHAnsi"/>
                <w:bCs/>
                <w:sz w:val="20"/>
                <w:szCs w:val="20"/>
              </w:rPr>
            </w:pPr>
            <w:r w:rsidRPr="00337B14">
              <w:rPr>
                <w:rFonts w:cstheme="minorHAnsi"/>
                <w:bCs/>
                <w:sz w:val="20"/>
                <w:szCs w:val="20"/>
              </w:rPr>
              <w:t>80</w:t>
            </w:r>
          </w:p>
        </w:tc>
      </w:tr>
      <w:tr w:rsidR="00337B14" w:rsidRPr="00337B14" w:rsidTr="00A56125">
        <w:tc>
          <w:tcPr>
            <w:tcW w:w="3769"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Лесное хозяйство</w:t>
            </w:r>
          </w:p>
        </w:tc>
        <w:tc>
          <w:tcPr>
            <w:tcW w:w="1231" w:type="pct"/>
            <w:shd w:val="clear" w:color="auto" w:fill="auto"/>
          </w:tcPr>
          <w:p w:rsidR="00337B14" w:rsidRPr="00337B14" w:rsidRDefault="00337B14" w:rsidP="00A56125">
            <w:pPr>
              <w:pStyle w:val="3"/>
              <w:jc w:val="center"/>
              <w:rPr>
                <w:rFonts w:cstheme="minorHAnsi"/>
                <w:bCs/>
                <w:sz w:val="20"/>
                <w:szCs w:val="20"/>
              </w:rPr>
            </w:pPr>
            <w:r w:rsidRPr="00337B14">
              <w:rPr>
                <w:rFonts w:cstheme="minorHAnsi"/>
                <w:bCs/>
                <w:sz w:val="20"/>
                <w:szCs w:val="20"/>
              </w:rPr>
              <w:t>45</w:t>
            </w:r>
          </w:p>
        </w:tc>
      </w:tr>
      <w:tr w:rsidR="00337B14" w:rsidRPr="00337B14" w:rsidTr="00A56125">
        <w:tc>
          <w:tcPr>
            <w:tcW w:w="3769" w:type="pct"/>
            <w:shd w:val="clear" w:color="auto" w:fill="auto"/>
          </w:tcPr>
          <w:p w:rsidR="00337B14" w:rsidRPr="00337B14" w:rsidRDefault="00337B14" w:rsidP="00A56125">
            <w:pPr>
              <w:pStyle w:val="3"/>
              <w:rPr>
                <w:rFonts w:cstheme="minorHAnsi"/>
                <w:bCs/>
                <w:sz w:val="20"/>
                <w:szCs w:val="20"/>
              </w:rPr>
            </w:pPr>
            <w:r w:rsidRPr="00337B14">
              <w:rPr>
                <w:rFonts w:cstheme="minorHAnsi"/>
                <w:bCs/>
                <w:sz w:val="20"/>
                <w:szCs w:val="20"/>
              </w:rPr>
              <w:t>Прочие отрасли</w:t>
            </w:r>
          </w:p>
        </w:tc>
        <w:tc>
          <w:tcPr>
            <w:tcW w:w="1231" w:type="pct"/>
            <w:shd w:val="clear" w:color="auto" w:fill="auto"/>
          </w:tcPr>
          <w:p w:rsidR="00337B14" w:rsidRPr="00337B14" w:rsidRDefault="00337B14" w:rsidP="00A56125">
            <w:pPr>
              <w:pStyle w:val="3"/>
              <w:jc w:val="center"/>
              <w:rPr>
                <w:rFonts w:cstheme="minorHAnsi"/>
                <w:bCs/>
                <w:sz w:val="20"/>
                <w:szCs w:val="20"/>
              </w:rPr>
            </w:pPr>
            <w:r w:rsidRPr="00337B14">
              <w:rPr>
                <w:rFonts w:cstheme="minorHAnsi"/>
                <w:bCs/>
                <w:sz w:val="20"/>
                <w:szCs w:val="20"/>
              </w:rPr>
              <w:t>276</w:t>
            </w:r>
          </w:p>
        </w:tc>
      </w:tr>
    </w:tbl>
    <w:p w:rsidR="00337B14" w:rsidRPr="00337B14" w:rsidRDefault="00337B14" w:rsidP="00337B14">
      <w:pPr>
        <w:pStyle w:val="ConsNormal"/>
        <w:widowControl/>
        <w:ind w:left="567" w:firstLine="0"/>
        <w:jc w:val="both"/>
        <w:rPr>
          <w:rFonts w:asciiTheme="minorHAnsi" w:hAnsiTheme="minorHAnsi" w:cstheme="minorHAnsi"/>
          <w:b/>
          <w:bCs/>
          <w:color w:val="333300"/>
        </w:rPr>
      </w:pPr>
    </w:p>
    <w:p w:rsidR="00337B14" w:rsidRPr="00337B14" w:rsidRDefault="00337B14" w:rsidP="00337B14">
      <w:pPr>
        <w:rPr>
          <w:rFonts w:cstheme="minorHAnsi"/>
          <w:b/>
          <w:sz w:val="20"/>
          <w:szCs w:val="20"/>
        </w:rPr>
      </w:pPr>
      <w:r w:rsidRPr="00337B14">
        <w:rPr>
          <w:rFonts w:cstheme="minorHAnsi"/>
          <w:b/>
          <w:sz w:val="20"/>
          <w:szCs w:val="20"/>
        </w:rPr>
        <w:t>Экономика</w:t>
      </w:r>
    </w:p>
    <w:p w:rsidR="00337B14" w:rsidRPr="00337B14" w:rsidRDefault="00337B14" w:rsidP="00337B14">
      <w:pPr>
        <w:jc w:val="both"/>
        <w:rPr>
          <w:rFonts w:cstheme="minorHAnsi"/>
          <w:sz w:val="20"/>
          <w:szCs w:val="20"/>
        </w:rPr>
      </w:pPr>
      <w:r w:rsidRPr="00337B14">
        <w:rPr>
          <w:rFonts w:cstheme="minorHAnsi"/>
          <w:sz w:val="20"/>
          <w:szCs w:val="20"/>
        </w:rPr>
        <w:t xml:space="preserve">По состоянию на 1 января </w:t>
      </w:r>
      <w:smartTag w:uri="urn:schemas-microsoft-com:office:smarttags" w:element="metricconverter">
        <w:smartTagPr>
          <w:attr w:name="ProductID" w:val="2015 г"/>
        </w:smartTagPr>
        <w:r w:rsidRPr="00337B14">
          <w:rPr>
            <w:rFonts w:cstheme="minorHAnsi"/>
            <w:sz w:val="20"/>
            <w:szCs w:val="20"/>
          </w:rPr>
          <w:t>2015 г</w:t>
        </w:r>
      </w:smartTag>
      <w:r w:rsidRPr="00337B14">
        <w:rPr>
          <w:rFonts w:cstheme="minorHAnsi"/>
          <w:sz w:val="20"/>
          <w:szCs w:val="20"/>
        </w:rPr>
        <w:t>. на территории МО «Олонки» функционировало 26 предприятий, учреждений  разных видов собственности,  занимающихся различными видами деятельности. Индивидуальных предпринимателей, занимающихся обслуживанием населения и торговлей – 17 единиц, КФХ, переработка леса – 6.</w:t>
      </w:r>
    </w:p>
    <w:p w:rsidR="00337B14" w:rsidRPr="00337B14" w:rsidRDefault="00337B14" w:rsidP="00337B14">
      <w:pPr>
        <w:rPr>
          <w:rFonts w:cstheme="minorHAnsi"/>
          <w:sz w:val="20"/>
          <w:szCs w:val="20"/>
        </w:rPr>
      </w:pPr>
    </w:p>
    <w:p w:rsidR="00337B14" w:rsidRPr="00337B14" w:rsidRDefault="00337B14" w:rsidP="00337B14">
      <w:pPr>
        <w:rPr>
          <w:rFonts w:cstheme="minorHAnsi"/>
          <w:b/>
          <w:sz w:val="20"/>
          <w:szCs w:val="20"/>
        </w:rPr>
      </w:pPr>
      <w:r w:rsidRPr="00337B14">
        <w:rPr>
          <w:rFonts w:cstheme="minorHAnsi"/>
          <w:b/>
          <w:sz w:val="20"/>
          <w:szCs w:val="20"/>
        </w:rPr>
        <w:t>Промышленность, лесопереработка, производство строительных материалов.</w:t>
      </w:r>
    </w:p>
    <w:p w:rsidR="00337B14" w:rsidRPr="00337B14" w:rsidRDefault="00337B14" w:rsidP="00337B14">
      <w:pPr>
        <w:jc w:val="both"/>
        <w:rPr>
          <w:rFonts w:cstheme="minorHAnsi"/>
          <w:sz w:val="20"/>
          <w:szCs w:val="20"/>
        </w:rPr>
      </w:pPr>
      <w:r w:rsidRPr="00337B14">
        <w:rPr>
          <w:rFonts w:cstheme="minorHAnsi"/>
          <w:sz w:val="20"/>
          <w:szCs w:val="20"/>
        </w:rPr>
        <w:lastRenderedPageBreak/>
        <w:t>В 2013 году в сфере промышленного производства трудилось 104 чел, в том числе по наиболее крупным  предприятиям, этот показатель составляет:</w:t>
      </w:r>
    </w:p>
    <w:p w:rsidR="00337B14" w:rsidRPr="00337B14" w:rsidRDefault="00337B14" w:rsidP="00337B14">
      <w:pPr>
        <w:pStyle w:val="ConsNormal"/>
        <w:widowControl/>
        <w:ind w:left="567" w:firstLine="0"/>
        <w:jc w:val="both"/>
        <w:rPr>
          <w:rFonts w:asciiTheme="minorHAnsi" w:hAnsiTheme="minorHAnsi" w:cstheme="minorHAnsi"/>
          <w:color w:val="333300"/>
        </w:rPr>
      </w:pPr>
    </w:p>
    <w:p w:rsidR="00337B14" w:rsidRPr="00337B14" w:rsidRDefault="00337B14" w:rsidP="00337B14">
      <w:pPr>
        <w:pStyle w:val="ConsNormal"/>
        <w:widowControl/>
        <w:ind w:left="567" w:firstLine="0"/>
        <w:jc w:val="both"/>
        <w:rPr>
          <w:rFonts w:asciiTheme="minorHAnsi" w:hAnsiTheme="minorHAnsi" w:cstheme="minorHAnsi"/>
          <w:b/>
        </w:rPr>
      </w:pPr>
      <w:r w:rsidRPr="00337B14">
        <w:rPr>
          <w:rFonts w:asciiTheme="minorHAnsi" w:hAnsiTheme="minorHAnsi" w:cstheme="minorHAnsi"/>
          <w:b/>
        </w:rPr>
        <w:t>Таблица 2.</w:t>
      </w:r>
      <w:r w:rsidRPr="00337B14">
        <w:rPr>
          <w:rFonts w:asciiTheme="minorHAnsi" w:hAnsiTheme="minorHAnsi" w:cstheme="minorHAnsi"/>
        </w:rPr>
        <w:t xml:space="preserve"> </w:t>
      </w:r>
      <w:r w:rsidRPr="00337B14">
        <w:rPr>
          <w:rFonts w:asciiTheme="minorHAnsi" w:hAnsiTheme="minorHAnsi" w:cstheme="minorHAnsi"/>
          <w:b/>
        </w:rPr>
        <w:t>Структура работающего населения по предприятиям</w:t>
      </w:r>
    </w:p>
    <w:p w:rsidR="00337B14" w:rsidRPr="00337B14" w:rsidRDefault="00337B14" w:rsidP="00337B14">
      <w:pPr>
        <w:pStyle w:val="ConsNormal"/>
        <w:widowControl/>
        <w:ind w:left="567" w:firstLine="0"/>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7"/>
        <w:gridCol w:w="2260"/>
      </w:tblGrid>
      <w:tr w:rsidR="00337B14" w:rsidRPr="00337B14" w:rsidTr="00A56125">
        <w:tc>
          <w:tcPr>
            <w:tcW w:w="3323" w:type="pct"/>
            <w:shd w:val="clear" w:color="auto" w:fill="auto"/>
          </w:tcPr>
          <w:p w:rsidR="00337B14" w:rsidRPr="00337B14" w:rsidRDefault="00337B14" w:rsidP="00A56125">
            <w:pPr>
              <w:pStyle w:val="ConsNormal"/>
              <w:widowControl/>
              <w:ind w:left="567" w:firstLine="0"/>
              <w:jc w:val="both"/>
              <w:rPr>
                <w:rFonts w:asciiTheme="minorHAnsi" w:hAnsiTheme="minorHAnsi" w:cstheme="minorHAnsi"/>
              </w:rPr>
            </w:pPr>
            <w:r w:rsidRPr="00337B14">
              <w:rPr>
                <w:rFonts w:asciiTheme="minorHAnsi" w:hAnsiTheme="minorHAnsi" w:cstheme="minorHAnsi"/>
              </w:rPr>
              <w:t>Наименование предприятия</w:t>
            </w:r>
          </w:p>
        </w:tc>
        <w:tc>
          <w:tcPr>
            <w:tcW w:w="1677" w:type="pct"/>
            <w:shd w:val="clear" w:color="auto" w:fill="auto"/>
          </w:tcPr>
          <w:p w:rsidR="00337B14" w:rsidRPr="00337B14" w:rsidRDefault="00337B14" w:rsidP="00A56125">
            <w:pPr>
              <w:pStyle w:val="ConsNormal"/>
              <w:widowControl/>
              <w:ind w:left="567" w:firstLine="0"/>
              <w:jc w:val="both"/>
              <w:rPr>
                <w:rFonts w:asciiTheme="minorHAnsi" w:hAnsiTheme="minorHAnsi" w:cstheme="minorHAnsi"/>
              </w:rPr>
            </w:pPr>
            <w:r w:rsidRPr="00337B14">
              <w:rPr>
                <w:rFonts w:asciiTheme="minorHAnsi" w:hAnsiTheme="minorHAnsi" w:cstheme="minorHAnsi"/>
              </w:rPr>
              <w:t>Численность, человек</w:t>
            </w:r>
          </w:p>
        </w:tc>
      </w:tr>
      <w:tr w:rsidR="00337B14" w:rsidRPr="00337B14" w:rsidTr="00A56125">
        <w:tc>
          <w:tcPr>
            <w:tcW w:w="3323" w:type="pct"/>
            <w:shd w:val="clear" w:color="auto" w:fill="auto"/>
          </w:tcPr>
          <w:p w:rsidR="00337B14" w:rsidRPr="00337B14" w:rsidRDefault="00337B14" w:rsidP="00A56125">
            <w:pPr>
              <w:pStyle w:val="ConsNormal"/>
              <w:widowControl/>
              <w:ind w:left="72" w:firstLine="0"/>
              <w:jc w:val="both"/>
              <w:rPr>
                <w:rFonts w:asciiTheme="minorHAnsi" w:hAnsiTheme="minorHAnsi" w:cstheme="minorHAnsi"/>
              </w:rPr>
            </w:pPr>
            <w:r w:rsidRPr="00337B14">
              <w:rPr>
                <w:rFonts w:asciiTheme="minorHAnsi" w:hAnsiTheme="minorHAnsi" w:cstheme="minorHAnsi"/>
              </w:rPr>
              <w:t>ОАО «</w:t>
            </w:r>
            <w:proofErr w:type="spellStart"/>
            <w:r w:rsidRPr="00337B14">
              <w:rPr>
                <w:rFonts w:asciiTheme="minorHAnsi" w:hAnsiTheme="minorHAnsi" w:cstheme="minorHAnsi"/>
              </w:rPr>
              <w:t>Олонкинский</w:t>
            </w:r>
            <w:proofErr w:type="spellEnd"/>
            <w:r w:rsidRPr="00337B14">
              <w:rPr>
                <w:rFonts w:asciiTheme="minorHAnsi" w:hAnsiTheme="minorHAnsi" w:cstheme="minorHAnsi"/>
              </w:rPr>
              <w:t xml:space="preserve"> кирпичный завод»</w:t>
            </w:r>
          </w:p>
        </w:tc>
        <w:tc>
          <w:tcPr>
            <w:tcW w:w="1677" w:type="pct"/>
            <w:shd w:val="clear" w:color="auto" w:fill="auto"/>
          </w:tcPr>
          <w:p w:rsidR="00337B14" w:rsidRPr="00337B14" w:rsidRDefault="00337B14" w:rsidP="00A56125">
            <w:pPr>
              <w:pStyle w:val="ConsNormal"/>
              <w:widowControl/>
              <w:ind w:left="567" w:firstLine="0"/>
              <w:jc w:val="both"/>
              <w:rPr>
                <w:rFonts w:asciiTheme="minorHAnsi" w:hAnsiTheme="minorHAnsi" w:cstheme="minorHAnsi"/>
              </w:rPr>
            </w:pPr>
            <w:r w:rsidRPr="00337B14">
              <w:rPr>
                <w:rFonts w:asciiTheme="minorHAnsi" w:hAnsiTheme="minorHAnsi" w:cstheme="minorHAnsi"/>
              </w:rPr>
              <w:t>40</w:t>
            </w:r>
          </w:p>
        </w:tc>
      </w:tr>
      <w:tr w:rsidR="00337B14" w:rsidRPr="00337B14" w:rsidTr="00A56125">
        <w:tc>
          <w:tcPr>
            <w:tcW w:w="3323" w:type="pct"/>
            <w:shd w:val="clear" w:color="auto" w:fill="auto"/>
          </w:tcPr>
          <w:p w:rsidR="00337B14" w:rsidRPr="00337B14" w:rsidRDefault="00337B14" w:rsidP="00A56125">
            <w:pPr>
              <w:pStyle w:val="ConsNormal"/>
              <w:widowControl/>
              <w:ind w:left="72" w:firstLine="0"/>
              <w:jc w:val="both"/>
              <w:rPr>
                <w:rFonts w:asciiTheme="minorHAnsi" w:hAnsiTheme="minorHAnsi" w:cstheme="minorHAnsi"/>
              </w:rPr>
            </w:pPr>
            <w:r w:rsidRPr="00337B14">
              <w:rPr>
                <w:rFonts w:asciiTheme="minorHAnsi" w:hAnsiTheme="minorHAnsi" w:cstheme="minorHAnsi"/>
              </w:rPr>
              <w:t>ООО «Ангара +»</w:t>
            </w:r>
          </w:p>
        </w:tc>
        <w:tc>
          <w:tcPr>
            <w:tcW w:w="1677" w:type="pct"/>
            <w:shd w:val="clear" w:color="auto" w:fill="auto"/>
          </w:tcPr>
          <w:p w:rsidR="00337B14" w:rsidRPr="00337B14" w:rsidRDefault="00337B14" w:rsidP="00A56125">
            <w:pPr>
              <w:pStyle w:val="ConsNormal"/>
              <w:widowControl/>
              <w:ind w:left="567" w:firstLine="0"/>
              <w:jc w:val="both"/>
              <w:rPr>
                <w:rFonts w:asciiTheme="minorHAnsi" w:hAnsiTheme="minorHAnsi" w:cstheme="minorHAnsi"/>
              </w:rPr>
            </w:pPr>
            <w:r w:rsidRPr="00337B14">
              <w:rPr>
                <w:rFonts w:asciiTheme="minorHAnsi" w:hAnsiTheme="minorHAnsi" w:cstheme="minorHAnsi"/>
              </w:rPr>
              <w:t>5</w:t>
            </w:r>
          </w:p>
        </w:tc>
      </w:tr>
      <w:tr w:rsidR="00337B14" w:rsidRPr="00337B14" w:rsidTr="00A56125">
        <w:tc>
          <w:tcPr>
            <w:tcW w:w="3323" w:type="pct"/>
            <w:shd w:val="clear" w:color="auto" w:fill="auto"/>
          </w:tcPr>
          <w:p w:rsidR="00337B14" w:rsidRPr="00337B14" w:rsidRDefault="00337B14" w:rsidP="00A56125">
            <w:pPr>
              <w:pStyle w:val="ConsNormal"/>
              <w:widowControl/>
              <w:ind w:left="72" w:firstLine="0"/>
              <w:jc w:val="both"/>
              <w:rPr>
                <w:rFonts w:asciiTheme="minorHAnsi" w:hAnsiTheme="minorHAnsi" w:cstheme="minorHAnsi"/>
              </w:rPr>
            </w:pPr>
            <w:r w:rsidRPr="00337B14">
              <w:rPr>
                <w:rFonts w:asciiTheme="minorHAnsi" w:hAnsiTheme="minorHAnsi" w:cstheme="minorHAnsi"/>
              </w:rPr>
              <w:t>ООО «Спектр»</w:t>
            </w:r>
          </w:p>
        </w:tc>
        <w:tc>
          <w:tcPr>
            <w:tcW w:w="1677" w:type="pct"/>
            <w:shd w:val="clear" w:color="auto" w:fill="auto"/>
          </w:tcPr>
          <w:p w:rsidR="00337B14" w:rsidRPr="00337B14" w:rsidRDefault="00337B14" w:rsidP="00A56125">
            <w:pPr>
              <w:pStyle w:val="ConsNormal"/>
              <w:widowControl/>
              <w:ind w:left="567" w:firstLine="0"/>
              <w:jc w:val="both"/>
              <w:rPr>
                <w:rFonts w:asciiTheme="minorHAnsi" w:hAnsiTheme="minorHAnsi" w:cstheme="minorHAnsi"/>
              </w:rPr>
            </w:pPr>
            <w:r w:rsidRPr="00337B14">
              <w:rPr>
                <w:rFonts w:asciiTheme="minorHAnsi" w:hAnsiTheme="minorHAnsi" w:cstheme="minorHAnsi"/>
              </w:rPr>
              <w:t>15</w:t>
            </w:r>
          </w:p>
        </w:tc>
      </w:tr>
      <w:tr w:rsidR="00337B14" w:rsidRPr="00337B14" w:rsidTr="00A56125">
        <w:tc>
          <w:tcPr>
            <w:tcW w:w="3323" w:type="pct"/>
            <w:shd w:val="clear" w:color="auto" w:fill="auto"/>
          </w:tcPr>
          <w:p w:rsidR="00337B14" w:rsidRPr="00337B14" w:rsidRDefault="00337B14" w:rsidP="00A56125">
            <w:pPr>
              <w:pStyle w:val="ConsNormal"/>
              <w:widowControl/>
              <w:ind w:left="72" w:firstLine="0"/>
              <w:jc w:val="both"/>
              <w:rPr>
                <w:rFonts w:asciiTheme="minorHAnsi" w:hAnsiTheme="minorHAnsi" w:cstheme="minorHAnsi"/>
              </w:rPr>
            </w:pPr>
            <w:r w:rsidRPr="00337B14">
              <w:rPr>
                <w:rFonts w:asciiTheme="minorHAnsi" w:hAnsiTheme="minorHAnsi" w:cstheme="minorHAnsi"/>
              </w:rPr>
              <w:t>ООО «Эльбрус»</w:t>
            </w:r>
          </w:p>
        </w:tc>
        <w:tc>
          <w:tcPr>
            <w:tcW w:w="1677" w:type="pct"/>
            <w:shd w:val="clear" w:color="auto" w:fill="auto"/>
          </w:tcPr>
          <w:p w:rsidR="00337B14" w:rsidRPr="00337B14" w:rsidRDefault="00337B14" w:rsidP="00A56125">
            <w:pPr>
              <w:pStyle w:val="ConsNormal"/>
              <w:widowControl/>
              <w:ind w:left="567" w:firstLine="0"/>
              <w:jc w:val="both"/>
              <w:rPr>
                <w:rFonts w:asciiTheme="minorHAnsi" w:hAnsiTheme="minorHAnsi" w:cstheme="minorHAnsi"/>
              </w:rPr>
            </w:pPr>
            <w:r w:rsidRPr="00337B14">
              <w:rPr>
                <w:rFonts w:asciiTheme="minorHAnsi" w:hAnsiTheme="minorHAnsi" w:cstheme="minorHAnsi"/>
              </w:rPr>
              <w:t>10</w:t>
            </w:r>
          </w:p>
        </w:tc>
      </w:tr>
      <w:tr w:rsidR="00337B14" w:rsidRPr="00337B14" w:rsidTr="00A56125">
        <w:tc>
          <w:tcPr>
            <w:tcW w:w="3323" w:type="pct"/>
            <w:shd w:val="clear" w:color="auto" w:fill="auto"/>
          </w:tcPr>
          <w:p w:rsidR="00337B14" w:rsidRPr="00337B14" w:rsidRDefault="00337B14" w:rsidP="00A56125">
            <w:pPr>
              <w:pStyle w:val="ConsNormal"/>
              <w:widowControl/>
              <w:ind w:left="72" w:firstLine="0"/>
              <w:jc w:val="both"/>
              <w:rPr>
                <w:rFonts w:asciiTheme="minorHAnsi" w:hAnsiTheme="minorHAnsi" w:cstheme="minorHAnsi"/>
              </w:rPr>
            </w:pPr>
            <w:r w:rsidRPr="00337B14">
              <w:rPr>
                <w:rFonts w:asciiTheme="minorHAnsi" w:hAnsiTheme="minorHAnsi" w:cstheme="minorHAnsi"/>
              </w:rPr>
              <w:t>ООО «Авангард»</w:t>
            </w:r>
          </w:p>
        </w:tc>
        <w:tc>
          <w:tcPr>
            <w:tcW w:w="1677" w:type="pct"/>
            <w:shd w:val="clear" w:color="auto" w:fill="auto"/>
          </w:tcPr>
          <w:p w:rsidR="00337B14" w:rsidRPr="00337B14" w:rsidRDefault="00337B14" w:rsidP="00A56125">
            <w:pPr>
              <w:pStyle w:val="ConsNormal"/>
              <w:widowControl/>
              <w:ind w:left="567" w:firstLine="0"/>
              <w:jc w:val="both"/>
              <w:rPr>
                <w:rFonts w:asciiTheme="minorHAnsi" w:hAnsiTheme="minorHAnsi" w:cstheme="minorHAnsi"/>
              </w:rPr>
            </w:pPr>
            <w:r w:rsidRPr="00337B14">
              <w:rPr>
                <w:rFonts w:asciiTheme="minorHAnsi" w:hAnsiTheme="minorHAnsi" w:cstheme="minorHAnsi"/>
              </w:rPr>
              <w:t>17</w:t>
            </w:r>
          </w:p>
        </w:tc>
      </w:tr>
      <w:tr w:rsidR="00337B14" w:rsidRPr="00337B14" w:rsidTr="00A56125">
        <w:tc>
          <w:tcPr>
            <w:tcW w:w="3323" w:type="pct"/>
            <w:shd w:val="clear" w:color="auto" w:fill="auto"/>
          </w:tcPr>
          <w:p w:rsidR="00337B14" w:rsidRPr="00337B14" w:rsidRDefault="00337B14" w:rsidP="00A56125">
            <w:pPr>
              <w:pStyle w:val="ConsNormal"/>
              <w:widowControl/>
              <w:ind w:left="72" w:firstLine="0"/>
              <w:jc w:val="both"/>
              <w:rPr>
                <w:rFonts w:asciiTheme="minorHAnsi" w:hAnsiTheme="minorHAnsi" w:cstheme="minorHAnsi"/>
              </w:rPr>
            </w:pPr>
            <w:r w:rsidRPr="00337B14">
              <w:rPr>
                <w:rFonts w:asciiTheme="minorHAnsi" w:hAnsiTheme="minorHAnsi" w:cstheme="minorHAnsi"/>
              </w:rPr>
              <w:t>ООО «ДОК»</w:t>
            </w:r>
          </w:p>
        </w:tc>
        <w:tc>
          <w:tcPr>
            <w:tcW w:w="1677" w:type="pct"/>
            <w:shd w:val="clear" w:color="auto" w:fill="auto"/>
          </w:tcPr>
          <w:p w:rsidR="00337B14" w:rsidRPr="00337B14" w:rsidRDefault="00337B14" w:rsidP="00A56125">
            <w:pPr>
              <w:pStyle w:val="ConsNormal"/>
              <w:widowControl/>
              <w:ind w:left="567" w:firstLine="0"/>
              <w:jc w:val="both"/>
              <w:rPr>
                <w:rFonts w:asciiTheme="minorHAnsi" w:hAnsiTheme="minorHAnsi" w:cstheme="minorHAnsi"/>
              </w:rPr>
            </w:pPr>
            <w:r w:rsidRPr="00337B14">
              <w:rPr>
                <w:rFonts w:asciiTheme="minorHAnsi" w:hAnsiTheme="minorHAnsi" w:cstheme="minorHAnsi"/>
              </w:rPr>
              <w:t>17</w:t>
            </w:r>
          </w:p>
        </w:tc>
      </w:tr>
    </w:tbl>
    <w:p w:rsidR="00337B14" w:rsidRPr="00337B14" w:rsidRDefault="00337B14" w:rsidP="00337B14">
      <w:pPr>
        <w:ind w:firstLine="708"/>
        <w:jc w:val="both"/>
        <w:rPr>
          <w:rFonts w:cstheme="minorHAnsi"/>
          <w:sz w:val="20"/>
          <w:szCs w:val="20"/>
        </w:rPr>
      </w:pPr>
      <w:r w:rsidRPr="00337B14">
        <w:rPr>
          <w:rFonts w:cstheme="minorHAnsi"/>
          <w:sz w:val="20"/>
          <w:szCs w:val="20"/>
        </w:rPr>
        <w:t xml:space="preserve">В 2014 году  все ООО переоформили свой правовой статус и стали КФХ, сменив соответственно основной вид деятельности на сельхозпроизводство и обслуживание населения (торговля, </w:t>
      </w:r>
      <w:proofErr w:type="spellStart"/>
      <w:r w:rsidRPr="00337B14">
        <w:rPr>
          <w:rFonts w:cstheme="minorHAnsi"/>
          <w:sz w:val="20"/>
          <w:szCs w:val="20"/>
        </w:rPr>
        <w:t>автомойка</w:t>
      </w:r>
      <w:proofErr w:type="spellEnd"/>
      <w:r w:rsidRPr="00337B14">
        <w:rPr>
          <w:rFonts w:cstheme="minorHAnsi"/>
          <w:sz w:val="20"/>
          <w:szCs w:val="20"/>
        </w:rPr>
        <w:t xml:space="preserve"> и т.д.).</w:t>
      </w:r>
    </w:p>
    <w:p w:rsidR="00337B14" w:rsidRPr="00337B14" w:rsidRDefault="00337B14" w:rsidP="00337B14">
      <w:pPr>
        <w:ind w:firstLine="708"/>
        <w:jc w:val="both"/>
        <w:rPr>
          <w:rFonts w:cstheme="minorHAnsi"/>
          <w:sz w:val="20"/>
          <w:szCs w:val="20"/>
        </w:rPr>
      </w:pPr>
      <w:r w:rsidRPr="00337B14">
        <w:rPr>
          <w:rFonts w:cstheme="minorHAnsi"/>
          <w:sz w:val="20"/>
          <w:szCs w:val="20"/>
        </w:rPr>
        <w:t>ОАО «</w:t>
      </w:r>
      <w:proofErr w:type="spellStart"/>
      <w:r w:rsidRPr="00337B14">
        <w:rPr>
          <w:rFonts w:cstheme="minorHAnsi"/>
          <w:sz w:val="20"/>
          <w:szCs w:val="20"/>
        </w:rPr>
        <w:t>Олонкинский</w:t>
      </w:r>
      <w:proofErr w:type="spellEnd"/>
      <w:r w:rsidRPr="00337B14">
        <w:rPr>
          <w:rFonts w:cstheme="minorHAnsi"/>
          <w:sz w:val="20"/>
          <w:szCs w:val="20"/>
        </w:rPr>
        <w:t xml:space="preserve"> кирпичный завод» не функционирует с 2013 года, работники отправлены в отпуск без содержания (40 человек).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Действующее предприятие на территории села - это решение проблем занятости населения, производство и реализация произведенной продукции, поступление налогов и сборов в бюджет муниципалитета. </w:t>
      </w:r>
    </w:p>
    <w:p w:rsidR="00337B14" w:rsidRPr="00337B14" w:rsidRDefault="00337B14" w:rsidP="00337B14">
      <w:pPr>
        <w:jc w:val="both"/>
        <w:rPr>
          <w:rFonts w:cstheme="minorHAnsi"/>
          <w:sz w:val="20"/>
          <w:szCs w:val="20"/>
        </w:rPr>
      </w:pPr>
    </w:p>
    <w:p w:rsidR="00337B14" w:rsidRPr="00337B14" w:rsidRDefault="00337B14" w:rsidP="00337B14">
      <w:pPr>
        <w:rPr>
          <w:rFonts w:cstheme="minorHAnsi"/>
          <w:b/>
          <w:sz w:val="20"/>
          <w:szCs w:val="20"/>
        </w:rPr>
      </w:pPr>
      <w:r w:rsidRPr="00337B14">
        <w:rPr>
          <w:rFonts w:cstheme="minorHAnsi"/>
          <w:b/>
          <w:sz w:val="20"/>
          <w:szCs w:val="20"/>
        </w:rPr>
        <w:t>Сельское хозяйство, личные подсобные хозяйства.</w:t>
      </w:r>
    </w:p>
    <w:p w:rsidR="00337B14" w:rsidRPr="00337B14" w:rsidRDefault="00337B14" w:rsidP="00337B14">
      <w:pPr>
        <w:jc w:val="both"/>
        <w:rPr>
          <w:rFonts w:cstheme="minorHAnsi"/>
          <w:sz w:val="20"/>
          <w:szCs w:val="20"/>
        </w:rPr>
      </w:pPr>
      <w:r w:rsidRPr="00337B14">
        <w:rPr>
          <w:rFonts w:cstheme="minorHAnsi"/>
          <w:sz w:val="20"/>
          <w:szCs w:val="20"/>
        </w:rPr>
        <w:t xml:space="preserve"> </w:t>
      </w:r>
      <w:r w:rsidRPr="00337B14">
        <w:rPr>
          <w:rFonts w:cstheme="minorHAnsi"/>
          <w:sz w:val="20"/>
          <w:szCs w:val="20"/>
        </w:rPr>
        <w:tab/>
        <w:t xml:space="preserve">На территории муниципального образования  действует одно из самых крупных сельскохозяйственных предприятий района -  ОП «ИМЖК» </w:t>
      </w:r>
      <w:proofErr w:type="gramStart"/>
      <w:r w:rsidRPr="00337B14">
        <w:rPr>
          <w:rFonts w:cstheme="minorHAnsi"/>
          <w:sz w:val="20"/>
          <w:szCs w:val="20"/>
        </w:rPr>
        <w:t xml:space="preserve">( </w:t>
      </w:r>
      <w:proofErr w:type="gramEnd"/>
      <w:r w:rsidRPr="00337B14">
        <w:rPr>
          <w:rFonts w:cstheme="minorHAnsi"/>
          <w:sz w:val="20"/>
          <w:szCs w:val="20"/>
        </w:rPr>
        <w:t xml:space="preserve">бывшее ООО «Радужное»), 9 крестьянско-фермерских хозяйство, 991 личное подсобное хозяйство. </w:t>
      </w:r>
    </w:p>
    <w:p w:rsidR="00337B14" w:rsidRPr="00337B14" w:rsidRDefault="00337B14" w:rsidP="00337B14">
      <w:pPr>
        <w:pStyle w:val="31"/>
        <w:ind w:left="567" w:right="285"/>
        <w:jc w:val="both"/>
        <w:rPr>
          <w:rFonts w:cstheme="minorHAnsi"/>
          <w:color w:val="333300"/>
          <w:sz w:val="20"/>
          <w:szCs w:val="20"/>
        </w:rPr>
      </w:pPr>
    </w:p>
    <w:p w:rsidR="00337B14" w:rsidRPr="00337B14" w:rsidRDefault="00337B14" w:rsidP="00337B14">
      <w:pPr>
        <w:pStyle w:val="31"/>
        <w:ind w:left="567" w:right="285"/>
        <w:jc w:val="both"/>
        <w:rPr>
          <w:rFonts w:cstheme="minorHAnsi"/>
          <w:b/>
          <w:color w:val="333300"/>
          <w:sz w:val="20"/>
          <w:szCs w:val="20"/>
        </w:rPr>
      </w:pPr>
      <w:r w:rsidRPr="00337B14">
        <w:rPr>
          <w:rFonts w:cstheme="minorHAnsi"/>
          <w:b/>
          <w:color w:val="333300"/>
          <w:sz w:val="20"/>
          <w:szCs w:val="20"/>
        </w:rPr>
        <w:t>Таблица 3. Структура ЛПХ в разрезе населенных пунктов муниципального образования.</w:t>
      </w:r>
    </w:p>
    <w:tbl>
      <w:tblPr>
        <w:tblpPr w:leftFromText="180" w:rightFromText="180" w:vertAnchor="text" w:horzAnchor="margin" w:tblpX="108" w:tblpY="182"/>
        <w:tblW w:w="4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6"/>
        <w:gridCol w:w="1003"/>
        <w:gridCol w:w="1277"/>
        <w:gridCol w:w="849"/>
        <w:gridCol w:w="1277"/>
      </w:tblGrid>
      <w:tr w:rsidR="00337B14" w:rsidRPr="00337B14" w:rsidTr="00337B14">
        <w:tc>
          <w:tcPr>
            <w:tcW w:w="1366" w:type="pct"/>
            <w:shd w:val="clear" w:color="auto" w:fill="auto"/>
          </w:tcPr>
          <w:p w:rsidR="00337B14" w:rsidRPr="00337B14" w:rsidRDefault="00337B14" w:rsidP="00A56125">
            <w:pPr>
              <w:pStyle w:val="31"/>
              <w:ind w:right="285"/>
              <w:jc w:val="both"/>
              <w:rPr>
                <w:rFonts w:cstheme="minorHAnsi"/>
                <w:b/>
                <w:color w:val="333300"/>
                <w:sz w:val="20"/>
                <w:szCs w:val="20"/>
              </w:rPr>
            </w:pPr>
            <w:r w:rsidRPr="00337B14">
              <w:rPr>
                <w:rFonts w:cstheme="minorHAnsi"/>
                <w:color w:val="333300"/>
                <w:sz w:val="20"/>
                <w:szCs w:val="20"/>
              </w:rPr>
              <w:t>Наименование населенного пункта</w:t>
            </w:r>
          </w:p>
        </w:tc>
        <w:tc>
          <w:tcPr>
            <w:tcW w:w="827"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 xml:space="preserve">Количество </w:t>
            </w:r>
          </w:p>
          <w:p w:rsidR="00337B14" w:rsidRPr="00337B14" w:rsidRDefault="00337B14" w:rsidP="00A56125">
            <w:pPr>
              <w:pStyle w:val="31"/>
              <w:ind w:right="285"/>
              <w:jc w:val="both"/>
              <w:rPr>
                <w:rFonts w:cstheme="minorHAnsi"/>
                <w:b/>
                <w:color w:val="333300"/>
                <w:sz w:val="20"/>
                <w:szCs w:val="20"/>
              </w:rPr>
            </w:pPr>
            <w:r w:rsidRPr="00337B14">
              <w:rPr>
                <w:rFonts w:cstheme="minorHAnsi"/>
                <w:color w:val="333300"/>
                <w:sz w:val="20"/>
                <w:szCs w:val="20"/>
              </w:rPr>
              <w:t>дворов</w:t>
            </w:r>
          </w:p>
        </w:tc>
        <w:tc>
          <w:tcPr>
            <w:tcW w:w="1053" w:type="pct"/>
            <w:shd w:val="clear" w:color="auto" w:fill="auto"/>
          </w:tcPr>
          <w:p w:rsidR="00337B14" w:rsidRPr="00337B14" w:rsidRDefault="00337B14" w:rsidP="00A56125">
            <w:pPr>
              <w:pStyle w:val="31"/>
              <w:ind w:right="285"/>
              <w:jc w:val="both"/>
              <w:rPr>
                <w:rFonts w:cstheme="minorHAnsi"/>
                <w:b/>
                <w:color w:val="333300"/>
                <w:sz w:val="20"/>
                <w:szCs w:val="20"/>
              </w:rPr>
            </w:pPr>
            <w:r w:rsidRPr="00337B14">
              <w:rPr>
                <w:rFonts w:cstheme="minorHAnsi"/>
                <w:color w:val="333300"/>
                <w:sz w:val="20"/>
                <w:szCs w:val="20"/>
              </w:rPr>
              <w:t>Количество жителей</w:t>
            </w:r>
          </w:p>
        </w:tc>
        <w:tc>
          <w:tcPr>
            <w:tcW w:w="700" w:type="pct"/>
            <w:shd w:val="clear" w:color="auto" w:fill="auto"/>
          </w:tcPr>
          <w:p w:rsidR="00337B14" w:rsidRPr="00337B14" w:rsidRDefault="00337B14" w:rsidP="00A56125">
            <w:pPr>
              <w:pStyle w:val="31"/>
              <w:ind w:right="285"/>
              <w:jc w:val="both"/>
              <w:rPr>
                <w:rFonts w:cstheme="minorHAnsi"/>
                <w:b/>
                <w:color w:val="333300"/>
                <w:sz w:val="20"/>
                <w:szCs w:val="20"/>
              </w:rPr>
            </w:pPr>
            <w:r w:rsidRPr="00337B14">
              <w:rPr>
                <w:rFonts w:cstheme="minorHAnsi"/>
                <w:color w:val="333300"/>
                <w:sz w:val="20"/>
                <w:szCs w:val="20"/>
              </w:rPr>
              <w:t>Количество КРС</w:t>
            </w:r>
          </w:p>
        </w:tc>
        <w:tc>
          <w:tcPr>
            <w:tcW w:w="1053" w:type="pct"/>
            <w:shd w:val="clear" w:color="auto" w:fill="auto"/>
          </w:tcPr>
          <w:p w:rsidR="00337B14" w:rsidRPr="00337B14" w:rsidRDefault="00337B14" w:rsidP="00A56125">
            <w:pPr>
              <w:pStyle w:val="31"/>
              <w:ind w:right="285"/>
              <w:jc w:val="both"/>
              <w:rPr>
                <w:rFonts w:cstheme="minorHAnsi"/>
                <w:b/>
                <w:color w:val="333300"/>
                <w:sz w:val="20"/>
                <w:szCs w:val="20"/>
              </w:rPr>
            </w:pPr>
            <w:r w:rsidRPr="00337B14">
              <w:rPr>
                <w:rFonts w:cstheme="minorHAnsi"/>
                <w:color w:val="333300"/>
                <w:sz w:val="20"/>
                <w:szCs w:val="20"/>
              </w:rPr>
              <w:t>В том числе коров</w:t>
            </w:r>
          </w:p>
        </w:tc>
      </w:tr>
      <w:tr w:rsidR="00337B14" w:rsidRPr="00337B14" w:rsidTr="00337B14">
        <w:tc>
          <w:tcPr>
            <w:tcW w:w="1366"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с. Олонки</w:t>
            </w:r>
          </w:p>
        </w:tc>
        <w:tc>
          <w:tcPr>
            <w:tcW w:w="827"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797</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2424</w:t>
            </w:r>
          </w:p>
        </w:tc>
        <w:tc>
          <w:tcPr>
            <w:tcW w:w="700"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81</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37</w:t>
            </w:r>
          </w:p>
        </w:tc>
      </w:tr>
      <w:tr w:rsidR="00337B14" w:rsidRPr="00337B14" w:rsidTr="00337B14">
        <w:tc>
          <w:tcPr>
            <w:tcW w:w="1366"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lastRenderedPageBreak/>
              <w:t xml:space="preserve">д. </w:t>
            </w:r>
            <w:proofErr w:type="spellStart"/>
            <w:r w:rsidRPr="00337B14">
              <w:rPr>
                <w:rFonts w:cstheme="minorHAnsi"/>
                <w:color w:val="333300"/>
                <w:sz w:val="20"/>
                <w:szCs w:val="20"/>
              </w:rPr>
              <w:t>Захаровская</w:t>
            </w:r>
            <w:proofErr w:type="spellEnd"/>
          </w:p>
        </w:tc>
        <w:tc>
          <w:tcPr>
            <w:tcW w:w="827"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44</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134</w:t>
            </w:r>
          </w:p>
        </w:tc>
        <w:tc>
          <w:tcPr>
            <w:tcW w:w="700"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107</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52</w:t>
            </w:r>
          </w:p>
        </w:tc>
      </w:tr>
      <w:tr w:rsidR="00337B14" w:rsidRPr="00337B14" w:rsidTr="00337B14">
        <w:tc>
          <w:tcPr>
            <w:tcW w:w="1366"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 xml:space="preserve">д. </w:t>
            </w:r>
            <w:proofErr w:type="spellStart"/>
            <w:r w:rsidRPr="00337B14">
              <w:rPr>
                <w:rFonts w:cstheme="minorHAnsi"/>
                <w:color w:val="333300"/>
                <w:sz w:val="20"/>
                <w:szCs w:val="20"/>
              </w:rPr>
              <w:t>Грехневка</w:t>
            </w:r>
            <w:proofErr w:type="spellEnd"/>
          </w:p>
        </w:tc>
        <w:tc>
          <w:tcPr>
            <w:tcW w:w="827"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51</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176</w:t>
            </w:r>
          </w:p>
        </w:tc>
        <w:tc>
          <w:tcPr>
            <w:tcW w:w="700"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76</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23</w:t>
            </w:r>
          </w:p>
        </w:tc>
      </w:tr>
      <w:tr w:rsidR="00337B14" w:rsidRPr="00337B14" w:rsidTr="00337B14">
        <w:tc>
          <w:tcPr>
            <w:tcW w:w="1366"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д</w:t>
            </w:r>
            <w:proofErr w:type="gramStart"/>
            <w:r w:rsidRPr="00337B14">
              <w:rPr>
                <w:rFonts w:cstheme="minorHAnsi"/>
                <w:color w:val="333300"/>
                <w:sz w:val="20"/>
                <w:szCs w:val="20"/>
              </w:rPr>
              <w:t>.В</w:t>
            </w:r>
            <w:proofErr w:type="gramEnd"/>
            <w:r w:rsidRPr="00337B14">
              <w:rPr>
                <w:rFonts w:cstheme="minorHAnsi"/>
                <w:color w:val="333300"/>
                <w:sz w:val="20"/>
                <w:szCs w:val="20"/>
              </w:rPr>
              <w:t>оробьевка</w:t>
            </w:r>
          </w:p>
        </w:tc>
        <w:tc>
          <w:tcPr>
            <w:tcW w:w="827"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72</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199</w:t>
            </w:r>
          </w:p>
        </w:tc>
        <w:tc>
          <w:tcPr>
            <w:tcW w:w="700"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193</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76</w:t>
            </w:r>
          </w:p>
        </w:tc>
      </w:tr>
      <w:tr w:rsidR="00337B14" w:rsidRPr="00337B14" w:rsidTr="00337B14">
        <w:tc>
          <w:tcPr>
            <w:tcW w:w="1366"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 xml:space="preserve">д. </w:t>
            </w:r>
            <w:proofErr w:type="spellStart"/>
            <w:r w:rsidRPr="00337B14">
              <w:rPr>
                <w:rFonts w:cstheme="minorHAnsi"/>
                <w:color w:val="333300"/>
                <w:sz w:val="20"/>
                <w:szCs w:val="20"/>
              </w:rPr>
              <w:t>Шипняговка</w:t>
            </w:r>
            <w:proofErr w:type="spellEnd"/>
          </w:p>
        </w:tc>
        <w:tc>
          <w:tcPr>
            <w:tcW w:w="827"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27</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89</w:t>
            </w:r>
          </w:p>
        </w:tc>
        <w:tc>
          <w:tcPr>
            <w:tcW w:w="700"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62</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19</w:t>
            </w:r>
          </w:p>
        </w:tc>
      </w:tr>
      <w:tr w:rsidR="00337B14" w:rsidRPr="00337B14" w:rsidTr="00337B14">
        <w:tc>
          <w:tcPr>
            <w:tcW w:w="1366"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Итого по МО</w:t>
            </w:r>
          </w:p>
        </w:tc>
        <w:tc>
          <w:tcPr>
            <w:tcW w:w="827"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991</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3022</w:t>
            </w:r>
          </w:p>
        </w:tc>
        <w:tc>
          <w:tcPr>
            <w:tcW w:w="700"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519</w:t>
            </w:r>
          </w:p>
        </w:tc>
        <w:tc>
          <w:tcPr>
            <w:tcW w:w="1053" w:type="pct"/>
            <w:shd w:val="clear" w:color="auto" w:fill="auto"/>
          </w:tcPr>
          <w:p w:rsidR="00337B14" w:rsidRPr="00337B14" w:rsidRDefault="00337B14" w:rsidP="00A56125">
            <w:pPr>
              <w:pStyle w:val="31"/>
              <w:ind w:right="285"/>
              <w:jc w:val="both"/>
              <w:rPr>
                <w:rFonts w:cstheme="minorHAnsi"/>
                <w:color w:val="333300"/>
                <w:sz w:val="20"/>
                <w:szCs w:val="20"/>
              </w:rPr>
            </w:pPr>
            <w:r w:rsidRPr="00337B14">
              <w:rPr>
                <w:rFonts w:cstheme="minorHAnsi"/>
                <w:color w:val="333300"/>
                <w:sz w:val="20"/>
                <w:szCs w:val="20"/>
              </w:rPr>
              <w:t>207</w:t>
            </w:r>
          </w:p>
        </w:tc>
      </w:tr>
    </w:tbl>
    <w:p w:rsidR="00337B14" w:rsidRPr="00337B14" w:rsidRDefault="00337B14" w:rsidP="00337B14">
      <w:pPr>
        <w:rPr>
          <w:rFonts w:cstheme="minorHAnsi"/>
          <w:sz w:val="20"/>
          <w:szCs w:val="20"/>
        </w:rPr>
      </w:pPr>
    </w:p>
    <w:p w:rsidR="00337B14" w:rsidRPr="00337B14" w:rsidRDefault="00337B14" w:rsidP="00337B14">
      <w:pPr>
        <w:ind w:firstLine="708"/>
        <w:jc w:val="both"/>
        <w:rPr>
          <w:rFonts w:cstheme="minorHAnsi"/>
          <w:sz w:val="20"/>
          <w:szCs w:val="20"/>
        </w:rPr>
      </w:pPr>
      <w:r w:rsidRPr="00337B14">
        <w:rPr>
          <w:rFonts w:cstheme="minorHAnsi"/>
          <w:sz w:val="20"/>
          <w:szCs w:val="20"/>
        </w:rPr>
        <w:t>По состоянию на 01.10.2014 в ОП «ИМЖК» трудится 50 человек, среднемесячная заработная плата составляет – 15 тысяч рублей.</w:t>
      </w:r>
    </w:p>
    <w:p w:rsidR="00337B14" w:rsidRPr="00337B14" w:rsidRDefault="00337B14" w:rsidP="00337B14">
      <w:pPr>
        <w:ind w:firstLine="567"/>
        <w:jc w:val="both"/>
        <w:rPr>
          <w:rFonts w:cstheme="minorHAnsi"/>
          <w:sz w:val="20"/>
          <w:szCs w:val="20"/>
        </w:rPr>
      </w:pPr>
      <w:r w:rsidRPr="00337B14">
        <w:rPr>
          <w:rFonts w:cstheme="minorHAnsi"/>
          <w:sz w:val="20"/>
          <w:szCs w:val="20"/>
        </w:rPr>
        <w:t xml:space="preserve">К сожалению перспективы развития предприятия ОП «ИМЖК» очень мрачные. За 2015 год ликвидировано почти все продуктивное молочное стадо, </w:t>
      </w:r>
      <w:proofErr w:type="gramStart"/>
      <w:r w:rsidRPr="00337B14">
        <w:rPr>
          <w:rFonts w:cstheme="minorHAnsi"/>
          <w:sz w:val="20"/>
          <w:szCs w:val="20"/>
        </w:rPr>
        <w:t>молодняк</w:t>
      </w:r>
      <w:proofErr w:type="gramEnd"/>
      <w:r w:rsidRPr="00337B14">
        <w:rPr>
          <w:rFonts w:cstheme="minorHAnsi"/>
          <w:sz w:val="20"/>
          <w:szCs w:val="20"/>
        </w:rPr>
        <w:t xml:space="preserve"> оставшийся на </w:t>
      </w:r>
      <w:proofErr w:type="spellStart"/>
      <w:r w:rsidRPr="00337B14">
        <w:rPr>
          <w:rFonts w:cstheme="minorHAnsi"/>
          <w:sz w:val="20"/>
          <w:szCs w:val="20"/>
        </w:rPr>
        <w:t>доращивании</w:t>
      </w:r>
      <w:proofErr w:type="spellEnd"/>
      <w:r w:rsidRPr="00337B14">
        <w:rPr>
          <w:rFonts w:cstheme="minorHAnsi"/>
          <w:sz w:val="20"/>
          <w:szCs w:val="20"/>
        </w:rPr>
        <w:t xml:space="preserve"> тоже скоро будет реализован, это ведет к сокращению рабочих мест. По плану собственника в 2016 году на предприятии будет задействовано не более 35-40 человек, что в 3,5 раза меньше чем 2013-2015гг.</w:t>
      </w:r>
    </w:p>
    <w:p w:rsidR="00337B14" w:rsidRPr="00337B14" w:rsidRDefault="00337B14" w:rsidP="00337B14">
      <w:pPr>
        <w:pStyle w:val="4"/>
        <w:spacing w:before="0"/>
        <w:ind w:left="567" w:right="1718"/>
        <w:jc w:val="both"/>
        <w:rPr>
          <w:rFonts w:asciiTheme="minorHAnsi" w:hAnsiTheme="minorHAnsi" w:cstheme="minorHAnsi"/>
          <w:i w:val="0"/>
          <w:color w:val="333300"/>
          <w:sz w:val="20"/>
          <w:szCs w:val="20"/>
        </w:rPr>
      </w:pPr>
    </w:p>
    <w:p w:rsidR="00337B14" w:rsidRPr="00337B14" w:rsidRDefault="00337B14" w:rsidP="00337B14">
      <w:pPr>
        <w:pStyle w:val="4"/>
        <w:spacing w:before="0"/>
        <w:ind w:left="567" w:right="1718"/>
        <w:jc w:val="both"/>
        <w:rPr>
          <w:rFonts w:asciiTheme="minorHAnsi" w:hAnsiTheme="minorHAnsi" w:cstheme="minorHAnsi"/>
          <w:b w:val="0"/>
          <w:i w:val="0"/>
          <w:color w:val="auto"/>
          <w:sz w:val="20"/>
          <w:szCs w:val="20"/>
        </w:rPr>
      </w:pPr>
      <w:r w:rsidRPr="00337B14">
        <w:rPr>
          <w:rFonts w:asciiTheme="minorHAnsi" w:hAnsiTheme="minorHAnsi" w:cstheme="minorHAnsi"/>
          <w:b w:val="0"/>
          <w:i w:val="0"/>
          <w:color w:val="auto"/>
          <w:sz w:val="20"/>
          <w:szCs w:val="20"/>
        </w:rPr>
        <w:t>Таблица 4.</w:t>
      </w:r>
      <w:r w:rsidRPr="00337B14">
        <w:rPr>
          <w:rFonts w:asciiTheme="minorHAnsi" w:hAnsiTheme="minorHAnsi" w:cstheme="minorHAnsi"/>
          <w:i w:val="0"/>
          <w:color w:val="auto"/>
          <w:sz w:val="20"/>
          <w:szCs w:val="20"/>
        </w:rPr>
        <w:t xml:space="preserve"> </w:t>
      </w:r>
      <w:r w:rsidRPr="00337B14">
        <w:rPr>
          <w:rFonts w:asciiTheme="minorHAnsi" w:hAnsiTheme="minorHAnsi" w:cstheme="minorHAnsi"/>
          <w:b w:val="0"/>
          <w:i w:val="0"/>
          <w:color w:val="auto"/>
          <w:sz w:val="20"/>
          <w:szCs w:val="20"/>
        </w:rPr>
        <w:t>Наличие скота  на территории МО «Олонки», на 01.10.14</w:t>
      </w:r>
    </w:p>
    <w:p w:rsidR="00337B14" w:rsidRPr="00337B14" w:rsidRDefault="00337B14" w:rsidP="00337B14">
      <w:pPr>
        <w:ind w:left="567"/>
        <w:jc w:val="both"/>
        <w:rPr>
          <w:rFonts w:cstheme="minorHAnsi"/>
          <w:sz w:val="20"/>
          <w:szCs w:val="20"/>
        </w:rPr>
      </w:pP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r>
      <w:r w:rsidRPr="00337B14">
        <w:rPr>
          <w:rFonts w:cstheme="minorHAnsi"/>
          <w:sz w:val="20"/>
          <w:szCs w:val="20"/>
        </w:rPr>
        <w:tab/>
        <w:t>Гол.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564"/>
      </w:tblGrid>
      <w:tr w:rsidR="00337B14" w:rsidRPr="00337B14" w:rsidTr="00A56125">
        <w:trPr>
          <w:trHeight w:val="497"/>
        </w:trPr>
        <w:tc>
          <w:tcPr>
            <w:tcW w:w="2355" w:type="pct"/>
            <w:shd w:val="clear" w:color="auto" w:fill="auto"/>
          </w:tcPr>
          <w:p w:rsidR="00337B14" w:rsidRPr="00337B14" w:rsidRDefault="00337B14" w:rsidP="00A56125">
            <w:pPr>
              <w:pStyle w:val="4"/>
              <w:spacing w:before="0"/>
              <w:ind w:left="72" w:right="-108"/>
              <w:jc w:val="both"/>
              <w:rPr>
                <w:rFonts w:asciiTheme="minorHAnsi" w:hAnsiTheme="minorHAnsi" w:cstheme="minorHAnsi"/>
                <w:b w:val="0"/>
                <w:i w:val="0"/>
                <w:color w:val="auto"/>
                <w:sz w:val="20"/>
                <w:szCs w:val="20"/>
              </w:rPr>
            </w:pPr>
            <w:r w:rsidRPr="00337B14">
              <w:rPr>
                <w:rFonts w:asciiTheme="minorHAnsi" w:hAnsiTheme="minorHAnsi" w:cstheme="minorHAnsi"/>
                <w:b w:val="0"/>
                <w:i w:val="0"/>
                <w:color w:val="auto"/>
                <w:sz w:val="20"/>
                <w:szCs w:val="20"/>
              </w:rPr>
              <w:t>Вид животных</w:t>
            </w:r>
          </w:p>
        </w:tc>
        <w:tc>
          <w:tcPr>
            <w:tcW w:w="2645" w:type="pct"/>
            <w:shd w:val="clear" w:color="auto" w:fill="auto"/>
          </w:tcPr>
          <w:p w:rsidR="00337B14" w:rsidRPr="00337B14" w:rsidRDefault="00337B14" w:rsidP="00A56125">
            <w:pPr>
              <w:pStyle w:val="4"/>
              <w:tabs>
                <w:tab w:val="left" w:pos="1512"/>
              </w:tabs>
              <w:spacing w:before="0"/>
              <w:ind w:left="567" w:right="-148"/>
              <w:jc w:val="both"/>
              <w:rPr>
                <w:rFonts w:asciiTheme="minorHAnsi" w:hAnsiTheme="minorHAnsi" w:cstheme="minorHAnsi"/>
                <w:b w:val="0"/>
                <w:i w:val="0"/>
                <w:color w:val="auto"/>
                <w:sz w:val="20"/>
                <w:szCs w:val="20"/>
              </w:rPr>
            </w:pPr>
            <w:r w:rsidRPr="00337B14">
              <w:rPr>
                <w:rFonts w:asciiTheme="minorHAnsi" w:hAnsiTheme="minorHAnsi" w:cstheme="minorHAnsi"/>
                <w:color w:val="auto"/>
                <w:sz w:val="20"/>
                <w:szCs w:val="20"/>
              </w:rPr>
              <w:t>ОАО «ИМЖК»</w:t>
            </w:r>
          </w:p>
        </w:tc>
      </w:tr>
      <w:tr w:rsidR="00337B14" w:rsidRPr="00337B14" w:rsidTr="00A56125">
        <w:trPr>
          <w:trHeight w:val="519"/>
        </w:trPr>
        <w:tc>
          <w:tcPr>
            <w:tcW w:w="2355" w:type="pct"/>
            <w:shd w:val="clear" w:color="auto" w:fill="auto"/>
          </w:tcPr>
          <w:p w:rsidR="00337B14" w:rsidRPr="00337B14" w:rsidRDefault="00337B14" w:rsidP="00A56125">
            <w:pPr>
              <w:pStyle w:val="af7"/>
              <w:spacing w:line="240" w:lineRule="auto"/>
              <w:ind w:left="72" w:right="-108"/>
              <w:jc w:val="both"/>
              <w:rPr>
                <w:rFonts w:asciiTheme="minorHAnsi" w:hAnsiTheme="minorHAnsi" w:cstheme="minorHAnsi"/>
              </w:rPr>
            </w:pPr>
            <w:r w:rsidRPr="00337B14">
              <w:rPr>
                <w:rFonts w:asciiTheme="minorHAnsi" w:hAnsiTheme="minorHAnsi" w:cstheme="minorHAnsi"/>
              </w:rPr>
              <w:t>Крупный рогатый скот</w:t>
            </w:r>
          </w:p>
        </w:tc>
        <w:tc>
          <w:tcPr>
            <w:tcW w:w="2645" w:type="pct"/>
            <w:shd w:val="clear" w:color="auto" w:fill="auto"/>
          </w:tcPr>
          <w:p w:rsidR="00337B14" w:rsidRPr="00337B14" w:rsidRDefault="00337B14" w:rsidP="00A56125">
            <w:pPr>
              <w:pStyle w:val="4"/>
              <w:spacing w:before="0"/>
              <w:ind w:left="567" w:right="1718"/>
              <w:jc w:val="both"/>
              <w:rPr>
                <w:rFonts w:asciiTheme="minorHAnsi" w:hAnsiTheme="minorHAnsi" w:cstheme="minorHAnsi"/>
                <w:i w:val="0"/>
                <w:color w:val="auto"/>
                <w:sz w:val="20"/>
                <w:szCs w:val="20"/>
              </w:rPr>
            </w:pPr>
            <w:r w:rsidRPr="00337B14">
              <w:rPr>
                <w:rFonts w:asciiTheme="minorHAnsi" w:hAnsiTheme="minorHAnsi" w:cstheme="minorHAnsi"/>
                <w:i w:val="0"/>
                <w:color w:val="auto"/>
                <w:sz w:val="20"/>
                <w:szCs w:val="20"/>
              </w:rPr>
              <w:t>400</w:t>
            </w:r>
          </w:p>
        </w:tc>
      </w:tr>
      <w:tr w:rsidR="00337B14" w:rsidRPr="00337B14" w:rsidTr="00A56125">
        <w:trPr>
          <w:trHeight w:val="541"/>
        </w:trPr>
        <w:tc>
          <w:tcPr>
            <w:tcW w:w="2355" w:type="pct"/>
            <w:shd w:val="clear" w:color="auto" w:fill="auto"/>
          </w:tcPr>
          <w:p w:rsidR="00337B14" w:rsidRPr="00337B14" w:rsidRDefault="00337B14" w:rsidP="00A56125">
            <w:pPr>
              <w:pStyle w:val="4"/>
              <w:spacing w:before="0"/>
              <w:ind w:left="72" w:right="-108"/>
              <w:jc w:val="both"/>
              <w:rPr>
                <w:rFonts w:asciiTheme="minorHAnsi" w:hAnsiTheme="minorHAnsi" w:cstheme="minorHAnsi"/>
                <w:i w:val="0"/>
                <w:color w:val="auto"/>
                <w:sz w:val="20"/>
                <w:szCs w:val="20"/>
              </w:rPr>
            </w:pPr>
            <w:r w:rsidRPr="00337B14">
              <w:rPr>
                <w:rFonts w:asciiTheme="minorHAnsi" w:hAnsiTheme="minorHAnsi" w:cstheme="minorHAnsi"/>
                <w:i w:val="0"/>
                <w:color w:val="auto"/>
                <w:sz w:val="20"/>
                <w:szCs w:val="20"/>
              </w:rPr>
              <w:t>В.т.ч. коровы</w:t>
            </w:r>
          </w:p>
        </w:tc>
        <w:tc>
          <w:tcPr>
            <w:tcW w:w="2645" w:type="pct"/>
            <w:shd w:val="clear" w:color="auto" w:fill="auto"/>
          </w:tcPr>
          <w:p w:rsidR="00337B14" w:rsidRPr="00337B14" w:rsidRDefault="00337B14" w:rsidP="00A56125">
            <w:pPr>
              <w:pStyle w:val="4"/>
              <w:spacing w:before="0"/>
              <w:ind w:left="567" w:right="1718"/>
              <w:jc w:val="both"/>
              <w:rPr>
                <w:rFonts w:asciiTheme="minorHAnsi" w:hAnsiTheme="minorHAnsi" w:cstheme="minorHAnsi"/>
                <w:i w:val="0"/>
                <w:color w:val="auto"/>
                <w:sz w:val="20"/>
                <w:szCs w:val="20"/>
              </w:rPr>
            </w:pPr>
            <w:r w:rsidRPr="00337B14">
              <w:rPr>
                <w:rFonts w:asciiTheme="minorHAnsi" w:hAnsiTheme="minorHAnsi" w:cstheme="minorHAnsi"/>
                <w:i w:val="0"/>
                <w:color w:val="auto"/>
                <w:sz w:val="20"/>
                <w:szCs w:val="20"/>
              </w:rPr>
              <w:t>80</w:t>
            </w:r>
          </w:p>
        </w:tc>
      </w:tr>
    </w:tbl>
    <w:p w:rsidR="00337B14" w:rsidRPr="00337B14" w:rsidRDefault="00337B14" w:rsidP="00337B14">
      <w:pPr>
        <w:pStyle w:val="24"/>
        <w:tabs>
          <w:tab w:val="left" w:pos="2880"/>
        </w:tabs>
        <w:ind w:left="567"/>
        <w:rPr>
          <w:rFonts w:cstheme="minorHAnsi"/>
          <w:b/>
          <w:bCs/>
          <w:color w:val="333300"/>
          <w:sz w:val="20"/>
          <w:szCs w:val="20"/>
        </w:rPr>
      </w:pPr>
    </w:p>
    <w:p w:rsidR="00337B14" w:rsidRPr="00337B14" w:rsidRDefault="00337B14" w:rsidP="00337B14">
      <w:pPr>
        <w:jc w:val="both"/>
        <w:rPr>
          <w:rFonts w:cstheme="minorHAnsi"/>
          <w:sz w:val="20"/>
          <w:szCs w:val="20"/>
        </w:rPr>
      </w:pPr>
      <w:r w:rsidRPr="00337B14">
        <w:rPr>
          <w:rFonts w:cstheme="minorHAnsi"/>
          <w:sz w:val="20"/>
          <w:szCs w:val="20"/>
        </w:rPr>
        <w:t>С 2010 года прекращен  закуп молока у населения.</w:t>
      </w:r>
    </w:p>
    <w:p w:rsidR="00337B14" w:rsidRPr="00337B14" w:rsidRDefault="00337B14" w:rsidP="00337B14">
      <w:pPr>
        <w:jc w:val="both"/>
        <w:rPr>
          <w:rFonts w:cstheme="minorHAnsi"/>
          <w:sz w:val="20"/>
          <w:szCs w:val="20"/>
        </w:rPr>
      </w:pPr>
      <w:r w:rsidRPr="00337B14">
        <w:rPr>
          <w:rFonts w:cstheme="minorHAnsi"/>
          <w:sz w:val="20"/>
          <w:szCs w:val="20"/>
        </w:rPr>
        <w:t>Основной вид деятельности ОАО «ИМЖК» – молочное скотоводство.</w:t>
      </w:r>
    </w:p>
    <w:p w:rsidR="00337B14" w:rsidRPr="00337B14" w:rsidRDefault="00337B14" w:rsidP="00337B14">
      <w:pPr>
        <w:jc w:val="both"/>
        <w:rPr>
          <w:rFonts w:cstheme="minorHAnsi"/>
          <w:sz w:val="20"/>
          <w:szCs w:val="20"/>
        </w:rPr>
      </w:pPr>
      <w:r w:rsidRPr="00337B14">
        <w:rPr>
          <w:rFonts w:cstheme="minorHAnsi"/>
          <w:sz w:val="20"/>
          <w:szCs w:val="20"/>
        </w:rPr>
        <w:t xml:space="preserve">В перспективе основным направлением станет -  </w:t>
      </w:r>
      <w:proofErr w:type="gramStart"/>
      <w:r w:rsidRPr="00337B14">
        <w:rPr>
          <w:rFonts w:cstheme="minorHAnsi"/>
          <w:sz w:val="20"/>
          <w:szCs w:val="20"/>
        </w:rPr>
        <w:t>растениеводство</w:t>
      </w:r>
      <w:proofErr w:type="gramEnd"/>
      <w:r w:rsidRPr="00337B14">
        <w:rPr>
          <w:rFonts w:cstheme="minorHAnsi"/>
          <w:sz w:val="20"/>
          <w:szCs w:val="20"/>
        </w:rPr>
        <w:t xml:space="preserve"> т.е. производства кормов для активно развивающегося животноводства в других территориях. </w:t>
      </w:r>
    </w:p>
    <w:p w:rsidR="00337B14" w:rsidRPr="00337B14" w:rsidRDefault="00337B14" w:rsidP="00337B14">
      <w:pPr>
        <w:jc w:val="both"/>
        <w:rPr>
          <w:rFonts w:cstheme="minorHAnsi"/>
          <w:sz w:val="20"/>
          <w:szCs w:val="20"/>
        </w:rPr>
      </w:pPr>
      <w:r w:rsidRPr="00337B14">
        <w:rPr>
          <w:rFonts w:cstheme="minorHAnsi"/>
          <w:sz w:val="20"/>
          <w:szCs w:val="20"/>
        </w:rPr>
        <w:t>В 2014-2015 годах ОАО «ИМЖК» ведет активную работу по приобретению земель с/</w:t>
      </w:r>
      <w:proofErr w:type="spellStart"/>
      <w:r w:rsidRPr="00337B14">
        <w:rPr>
          <w:rFonts w:cstheme="minorHAnsi"/>
          <w:sz w:val="20"/>
          <w:szCs w:val="20"/>
        </w:rPr>
        <w:t>х</w:t>
      </w:r>
      <w:proofErr w:type="spellEnd"/>
      <w:r w:rsidRPr="00337B14">
        <w:rPr>
          <w:rFonts w:cstheme="minorHAnsi"/>
          <w:sz w:val="20"/>
          <w:szCs w:val="20"/>
        </w:rPr>
        <w:t xml:space="preserve"> назначения у населения  (более 250 паев). </w:t>
      </w:r>
    </w:p>
    <w:p w:rsidR="00337B14" w:rsidRPr="00337B14" w:rsidRDefault="00337B14" w:rsidP="00337B14">
      <w:pPr>
        <w:jc w:val="both"/>
        <w:rPr>
          <w:rFonts w:cstheme="minorHAnsi"/>
          <w:sz w:val="20"/>
          <w:szCs w:val="20"/>
        </w:rPr>
      </w:pPr>
      <w:r w:rsidRPr="00337B14">
        <w:rPr>
          <w:rFonts w:cstheme="minorHAnsi"/>
          <w:sz w:val="20"/>
          <w:szCs w:val="20"/>
        </w:rPr>
        <w:lastRenderedPageBreak/>
        <w:t xml:space="preserve">Администрация МО «Олонки» реализует невостребованные доли. Так в течение 2014-2015 годов ОП ИМЖК приобретено 66 земельных доле, КФХ приобрели 60 земельных доле. Данный факт  приведет к повышению поступления земельного налога в бюджет МО «Олонки». </w:t>
      </w:r>
    </w:p>
    <w:p w:rsidR="00337B14" w:rsidRPr="00337B14" w:rsidRDefault="00337B14" w:rsidP="00337B14">
      <w:pPr>
        <w:rPr>
          <w:rFonts w:cstheme="minorHAnsi"/>
          <w:sz w:val="20"/>
          <w:szCs w:val="20"/>
        </w:rPr>
      </w:pPr>
    </w:p>
    <w:p w:rsidR="00337B14" w:rsidRPr="00337B14" w:rsidRDefault="00337B14" w:rsidP="00337B14">
      <w:pPr>
        <w:rPr>
          <w:rFonts w:cstheme="minorHAnsi"/>
          <w:b/>
          <w:sz w:val="20"/>
          <w:szCs w:val="20"/>
        </w:rPr>
      </w:pPr>
      <w:r w:rsidRPr="00337B14">
        <w:rPr>
          <w:rFonts w:cstheme="minorHAnsi"/>
          <w:b/>
          <w:sz w:val="20"/>
          <w:szCs w:val="20"/>
        </w:rPr>
        <w:t xml:space="preserve">Образование.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Система образования МО «Олонки» представлена  сетью учреждений образования, которая насчитывает 3 муниципальных учреждения всех видов уровней и назначений: </w:t>
      </w:r>
      <w:proofErr w:type="spellStart"/>
      <w:r w:rsidRPr="00337B14">
        <w:rPr>
          <w:rFonts w:cstheme="minorHAnsi"/>
          <w:sz w:val="20"/>
          <w:szCs w:val="20"/>
        </w:rPr>
        <w:t>Олонская</w:t>
      </w:r>
      <w:proofErr w:type="spellEnd"/>
      <w:r w:rsidRPr="00337B14">
        <w:rPr>
          <w:rFonts w:cstheme="minorHAnsi"/>
          <w:sz w:val="20"/>
          <w:szCs w:val="20"/>
        </w:rPr>
        <w:t xml:space="preserve"> средняя школа – 356 учеников, </w:t>
      </w:r>
      <w:proofErr w:type="spellStart"/>
      <w:r w:rsidRPr="00337B14">
        <w:rPr>
          <w:rFonts w:cstheme="minorHAnsi"/>
          <w:sz w:val="20"/>
          <w:szCs w:val="20"/>
        </w:rPr>
        <w:t>Воробьевская</w:t>
      </w:r>
      <w:proofErr w:type="spellEnd"/>
      <w:r w:rsidRPr="00337B14">
        <w:rPr>
          <w:rFonts w:cstheme="minorHAnsi"/>
          <w:sz w:val="20"/>
          <w:szCs w:val="20"/>
        </w:rPr>
        <w:t xml:space="preserve"> основная школа – 47 учащихся, </w:t>
      </w:r>
      <w:proofErr w:type="spellStart"/>
      <w:r w:rsidRPr="00337B14">
        <w:rPr>
          <w:rFonts w:cstheme="minorHAnsi"/>
          <w:sz w:val="20"/>
          <w:szCs w:val="20"/>
        </w:rPr>
        <w:t>Олонский</w:t>
      </w:r>
      <w:proofErr w:type="spellEnd"/>
      <w:r w:rsidRPr="00337B14">
        <w:rPr>
          <w:rFonts w:cstheme="minorHAnsi"/>
          <w:sz w:val="20"/>
          <w:szCs w:val="20"/>
        </w:rPr>
        <w:t xml:space="preserve"> детский сад – 160 детей. Всего в образовании занято 133 работника, из них педагогические работники с высшим специальным образованием 56 человек (9,6 % от экономически активного трудоспособного  населения поселения)</w:t>
      </w:r>
      <w:proofErr w:type="gramStart"/>
      <w:r w:rsidRPr="00337B14">
        <w:rPr>
          <w:rFonts w:cstheme="minorHAnsi"/>
          <w:sz w:val="20"/>
          <w:szCs w:val="20"/>
        </w:rPr>
        <w:t>.В</w:t>
      </w:r>
      <w:proofErr w:type="gramEnd"/>
      <w:r w:rsidRPr="00337B14">
        <w:rPr>
          <w:rFonts w:cstheme="minorHAnsi"/>
          <w:sz w:val="20"/>
          <w:szCs w:val="20"/>
        </w:rPr>
        <w:t xml:space="preserve"> 2010 году произошла реорганизация малокомплектных школ (</w:t>
      </w:r>
      <w:proofErr w:type="spellStart"/>
      <w:r w:rsidRPr="00337B14">
        <w:rPr>
          <w:rFonts w:cstheme="minorHAnsi"/>
          <w:sz w:val="20"/>
          <w:szCs w:val="20"/>
        </w:rPr>
        <w:t>Захаровская</w:t>
      </w:r>
      <w:proofErr w:type="spellEnd"/>
      <w:r w:rsidRPr="00337B14">
        <w:rPr>
          <w:rFonts w:cstheme="minorHAnsi"/>
          <w:sz w:val="20"/>
          <w:szCs w:val="20"/>
        </w:rPr>
        <w:t xml:space="preserve"> и </w:t>
      </w:r>
      <w:proofErr w:type="spellStart"/>
      <w:r w:rsidRPr="00337B14">
        <w:rPr>
          <w:rFonts w:cstheme="minorHAnsi"/>
          <w:sz w:val="20"/>
          <w:szCs w:val="20"/>
        </w:rPr>
        <w:t>Грехневская</w:t>
      </w:r>
      <w:proofErr w:type="spellEnd"/>
      <w:r w:rsidRPr="00337B14">
        <w:rPr>
          <w:rFonts w:cstheme="minorHAnsi"/>
          <w:sz w:val="20"/>
          <w:szCs w:val="20"/>
        </w:rPr>
        <w:t xml:space="preserve"> начальные школы) путем слияния их с МБОУ «</w:t>
      </w:r>
      <w:proofErr w:type="spellStart"/>
      <w:r w:rsidRPr="00337B14">
        <w:rPr>
          <w:rFonts w:cstheme="minorHAnsi"/>
          <w:sz w:val="20"/>
          <w:szCs w:val="20"/>
        </w:rPr>
        <w:t>Олонская</w:t>
      </w:r>
      <w:proofErr w:type="spellEnd"/>
      <w:r w:rsidRPr="00337B14">
        <w:rPr>
          <w:rFonts w:cstheme="minorHAnsi"/>
          <w:sz w:val="20"/>
          <w:szCs w:val="20"/>
        </w:rPr>
        <w:t xml:space="preserve"> СОШ».</w:t>
      </w:r>
    </w:p>
    <w:p w:rsidR="00337B14" w:rsidRPr="00337B14" w:rsidRDefault="00337B14" w:rsidP="00337B14">
      <w:pPr>
        <w:ind w:firstLine="708"/>
        <w:jc w:val="both"/>
        <w:rPr>
          <w:rFonts w:cstheme="minorHAnsi"/>
          <w:sz w:val="20"/>
          <w:szCs w:val="20"/>
        </w:rPr>
      </w:pPr>
      <w:r w:rsidRPr="00337B14">
        <w:rPr>
          <w:rFonts w:cstheme="minorHAnsi"/>
          <w:sz w:val="20"/>
          <w:szCs w:val="20"/>
        </w:rPr>
        <w:t>В 2014 году запущен в эксплуатацию новый детский сад на 160 мест.</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В системе образования внедрена новая система оплаты труда работников и педагогического состава. В результате этого заработная плата  возросла  в среднем на 30%. Политика государства нацелена на повышение качества работы и престижа труда учителей и воспитателей. </w:t>
      </w:r>
    </w:p>
    <w:p w:rsidR="00337B14" w:rsidRPr="00337B14" w:rsidRDefault="00337B14" w:rsidP="00337B14">
      <w:pPr>
        <w:rPr>
          <w:rFonts w:cstheme="minorHAnsi"/>
          <w:sz w:val="20"/>
          <w:szCs w:val="20"/>
        </w:rPr>
      </w:pPr>
    </w:p>
    <w:p w:rsidR="00337B14" w:rsidRPr="00337B14" w:rsidRDefault="00337B14" w:rsidP="00337B14">
      <w:pPr>
        <w:rPr>
          <w:rFonts w:cstheme="minorHAnsi"/>
          <w:b/>
          <w:sz w:val="20"/>
          <w:szCs w:val="20"/>
        </w:rPr>
      </w:pPr>
      <w:r w:rsidRPr="00337B14">
        <w:rPr>
          <w:rFonts w:cstheme="minorHAnsi"/>
          <w:b/>
          <w:sz w:val="20"/>
          <w:szCs w:val="20"/>
        </w:rPr>
        <w:t xml:space="preserve">Культура. </w:t>
      </w:r>
    </w:p>
    <w:p w:rsidR="00337B14" w:rsidRPr="00337B14" w:rsidRDefault="00337B14" w:rsidP="00337B14">
      <w:pPr>
        <w:ind w:firstLine="708"/>
        <w:jc w:val="both"/>
        <w:rPr>
          <w:rFonts w:cstheme="minorHAnsi"/>
          <w:sz w:val="20"/>
          <w:szCs w:val="20"/>
        </w:rPr>
      </w:pPr>
      <w:r w:rsidRPr="00337B14">
        <w:rPr>
          <w:rFonts w:cstheme="minorHAnsi"/>
          <w:sz w:val="20"/>
          <w:szCs w:val="20"/>
        </w:rPr>
        <w:t>Село Олонки знаменито, прежде всего, тем, что на его территории  отбывал ссылку декабрист В.Ф. Раевский</w:t>
      </w:r>
      <w:proofErr w:type="gramStart"/>
      <w:r w:rsidRPr="00337B14">
        <w:rPr>
          <w:rFonts w:cstheme="minorHAnsi"/>
          <w:sz w:val="20"/>
          <w:szCs w:val="20"/>
        </w:rPr>
        <w:t xml:space="preserve">., </w:t>
      </w:r>
      <w:proofErr w:type="gramEnd"/>
      <w:r w:rsidRPr="00337B14">
        <w:rPr>
          <w:rFonts w:cstheme="minorHAnsi"/>
          <w:sz w:val="20"/>
          <w:szCs w:val="20"/>
        </w:rPr>
        <w:t xml:space="preserve">который внес очень большой вклад в дело развития культуры и образования населения села Олонки в 19 веке. По сей день на территории сельского поселения стоит дом-усадьба В.Ф.Раевского. Действует краеведческий музей им. В.Ф. Раевского, его имя носит  и средняя школа села Олонки. На территории МО в настоящее время действует </w:t>
      </w:r>
      <w:proofErr w:type="spellStart"/>
      <w:r w:rsidRPr="00337B14">
        <w:rPr>
          <w:rFonts w:cstheme="minorHAnsi"/>
          <w:sz w:val="20"/>
          <w:szCs w:val="20"/>
        </w:rPr>
        <w:t>Олонский</w:t>
      </w:r>
      <w:proofErr w:type="spellEnd"/>
      <w:r w:rsidRPr="00337B14">
        <w:rPr>
          <w:rFonts w:cstheme="minorHAnsi"/>
          <w:sz w:val="20"/>
          <w:szCs w:val="20"/>
        </w:rPr>
        <w:t xml:space="preserve"> КЦД, </w:t>
      </w:r>
      <w:proofErr w:type="spellStart"/>
      <w:r w:rsidRPr="00337B14">
        <w:rPr>
          <w:rFonts w:cstheme="minorHAnsi"/>
          <w:sz w:val="20"/>
          <w:szCs w:val="20"/>
        </w:rPr>
        <w:t>Грехневский</w:t>
      </w:r>
      <w:proofErr w:type="spellEnd"/>
      <w:r w:rsidRPr="00337B14">
        <w:rPr>
          <w:rFonts w:cstheme="minorHAnsi"/>
          <w:sz w:val="20"/>
          <w:szCs w:val="20"/>
        </w:rPr>
        <w:t xml:space="preserve"> СК, 2 сельских библиотеки, ,1 детская библиотека. 16 клубных формирований. Общее число участников 182 человека, 14 детских формирований с числом участников 134 . За 2015 год было проведено более 150  культурно-массовых мероприятий. В МО «Олонки» 2 народных коллектива:  1 хоровой, 1 оркестр духовых инструментов.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В </w:t>
      </w:r>
      <w:smartTag w:uri="urn:schemas-microsoft-com:office:smarttags" w:element="metricconverter">
        <w:smartTagPr>
          <w:attr w:name="ProductID" w:val="2015 г"/>
        </w:smartTagPr>
        <w:r w:rsidRPr="00337B14">
          <w:rPr>
            <w:rFonts w:cstheme="minorHAnsi"/>
            <w:sz w:val="20"/>
            <w:szCs w:val="20"/>
          </w:rPr>
          <w:t>2015 г</w:t>
        </w:r>
      </w:smartTag>
      <w:r w:rsidRPr="00337B14">
        <w:rPr>
          <w:rFonts w:cstheme="minorHAnsi"/>
          <w:sz w:val="20"/>
          <w:szCs w:val="20"/>
        </w:rPr>
        <w:t>. библиотеками обслужено более 2000 читателей, выдача составила 32889 экземпляра книг. Книжный фонд составляет более 23 тыс. единиц. Библиотечным обслуживанием охвачены  более 65 % населения</w:t>
      </w:r>
      <w:proofErr w:type="gramStart"/>
      <w:r w:rsidRPr="00337B14">
        <w:rPr>
          <w:rFonts w:cstheme="minorHAnsi"/>
          <w:sz w:val="20"/>
          <w:szCs w:val="20"/>
        </w:rPr>
        <w:t xml:space="preserve"> .</w:t>
      </w:r>
      <w:proofErr w:type="gramEnd"/>
      <w:r w:rsidRPr="00337B14">
        <w:rPr>
          <w:rFonts w:cstheme="minorHAnsi"/>
          <w:sz w:val="20"/>
          <w:szCs w:val="20"/>
        </w:rPr>
        <w:t xml:space="preserve"> К сожалению, в последнее время, как отмечают работники библиотеки, основной контингент читателей -  это люди среднего и пожилого возраста. </w:t>
      </w:r>
      <w:r w:rsidRPr="00337B14">
        <w:rPr>
          <w:rFonts w:cstheme="minorHAnsi"/>
          <w:sz w:val="20"/>
          <w:szCs w:val="20"/>
        </w:rPr>
        <w:lastRenderedPageBreak/>
        <w:t xml:space="preserve">Что бы привлечь молодых людей и школьников в 2010-2011 годах значительно был обновлен библиотечный фонд детской библиотеки – были приобретены книги наиболее популярных  авторов, согласно опросу среди школьников.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В рамках ДЦП «100 модельных Домов культуры </w:t>
      </w:r>
      <w:proofErr w:type="spellStart"/>
      <w:r w:rsidRPr="00337B14">
        <w:rPr>
          <w:rFonts w:cstheme="minorHAnsi"/>
          <w:sz w:val="20"/>
          <w:szCs w:val="20"/>
        </w:rPr>
        <w:t>Приангарью</w:t>
      </w:r>
      <w:proofErr w:type="spellEnd"/>
      <w:r w:rsidRPr="00337B14">
        <w:rPr>
          <w:rFonts w:cstheme="minorHAnsi"/>
          <w:sz w:val="20"/>
          <w:szCs w:val="20"/>
        </w:rPr>
        <w:t xml:space="preserve">» (2012-2014 </w:t>
      </w:r>
      <w:proofErr w:type="spellStart"/>
      <w:proofErr w:type="gramStart"/>
      <w:r w:rsidRPr="00337B14">
        <w:rPr>
          <w:rFonts w:cstheme="minorHAnsi"/>
          <w:sz w:val="20"/>
          <w:szCs w:val="20"/>
        </w:rPr>
        <w:t>гг</w:t>
      </w:r>
      <w:proofErr w:type="spellEnd"/>
      <w:proofErr w:type="gramEnd"/>
      <w:r w:rsidRPr="00337B14">
        <w:rPr>
          <w:rFonts w:cstheme="minorHAnsi"/>
          <w:sz w:val="20"/>
          <w:szCs w:val="20"/>
        </w:rPr>
        <w:t xml:space="preserve">) полностью обновлена материальная база </w:t>
      </w:r>
      <w:proofErr w:type="spellStart"/>
      <w:r w:rsidRPr="00337B14">
        <w:rPr>
          <w:rFonts w:cstheme="minorHAnsi"/>
          <w:sz w:val="20"/>
          <w:szCs w:val="20"/>
        </w:rPr>
        <w:t>Олонского</w:t>
      </w:r>
      <w:proofErr w:type="spellEnd"/>
      <w:r w:rsidRPr="00337B14">
        <w:rPr>
          <w:rFonts w:cstheme="minorHAnsi"/>
          <w:sz w:val="20"/>
          <w:szCs w:val="20"/>
        </w:rPr>
        <w:t xml:space="preserve"> КЦД - приобретены компьютеры для библиотек и клубных формирование, духовые инструменты, «одежда сцены», световое и звуковое оборудование, кресла и т.д. Тем самым администрация муниципального образования «Олонки» и руководство культуры сельского поселения надеются привлечь еще большее количество населения на  проводимые мероприятии и в клубные формирования</w:t>
      </w:r>
      <w:proofErr w:type="gramStart"/>
      <w:r w:rsidRPr="00337B14">
        <w:rPr>
          <w:rFonts w:cstheme="minorHAnsi"/>
          <w:sz w:val="20"/>
          <w:szCs w:val="20"/>
        </w:rPr>
        <w:t xml:space="preserve"> ,</w:t>
      </w:r>
      <w:proofErr w:type="gramEnd"/>
      <w:r w:rsidRPr="00337B14">
        <w:rPr>
          <w:rFonts w:cstheme="minorHAnsi"/>
          <w:sz w:val="20"/>
          <w:szCs w:val="20"/>
        </w:rPr>
        <w:t xml:space="preserve"> делая основной упор на молодое поколение.</w:t>
      </w:r>
    </w:p>
    <w:p w:rsidR="00337B14" w:rsidRPr="00337B14" w:rsidRDefault="00337B14" w:rsidP="00337B14">
      <w:pPr>
        <w:jc w:val="both"/>
        <w:rPr>
          <w:rFonts w:cstheme="minorHAnsi"/>
          <w:sz w:val="20"/>
          <w:szCs w:val="20"/>
        </w:rPr>
      </w:pPr>
    </w:p>
    <w:p w:rsidR="00337B14" w:rsidRPr="00337B14" w:rsidRDefault="00337B14" w:rsidP="00337B14">
      <w:pPr>
        <w:rPr>
          <w:rFonts w:cstheme="minorHAnsi"/>
          <w:b/>
          <w:sz w:val="20"/>
          <w:szCs w:val="20"/>
        </w:rPr>
      </w:pPr>
      <w:r w:rsidRPr="00337B14">
        <w:rPr>
          <w:rFonts w:cstheme="minorHAnsi"/>
          <w:b/>
          <w:sz w:val="20"/>
          <w:szCs w:val="20"/>
        </w:rPr>
        <w:t xml:space="preserve">Здравоохранение.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На территории муниципального образования расположена сельская участковая больница. В состав </w:t>
      </w:r>
      <w:proofErr w:type="gramStart"/>
      <w:r w:rsidRPr="00337B14">
        <w:rPr>
          <w:rFonts w:cstheme="minorHAnsi"/>
          <w:sz w:val="20"/>
          <w:szCs w:val="20"/>
        </w:rPr>
        <w:t>которой</w:t>
      </w:r>
      <w:proofErr w:type="gramEnd"/>
      <w:r w:rsidRPr="00337B14">
        <w:rPr>
          <w:rFonts w:cstheme="minorHAnsi"/>
          <w:sz w:val="20"/>
          <w:szCs w:val="20"/>
        </w:rPr>
        <w:t xml:space="preserve">, входят  5 ФАП, 2 больничных пункта, амбулатория и стационар на 30 коек. Здание </w:t>
      </w:r>
      <w:proofErr w:type="spellStart"/>
      <w:r w:rsidRPr="00337B14">
        <w:rPr>
          <w:rFonts w:cstheme="minorHAnsi"/>
          <w:sz w:val="20"/>
          <w:szCs w:val="20"/>
        </w:rPr>
        <w:t>Олонской</w:t>
      </w:r>
      <w:proofErr w:type="spellEnd"/>
      <w:r w:rsidRPr="00337B14">
        <w:rPr>
          <w:rFonts w:cstheme="minorHAnsi"/>
          <w:sz w:val="20"/>
          <w:szCs w:val="20"/>
        </w:rPr>
        <w:t xml:space="preserve"> сельской участковой больницы в деревянном исполнении, построено в 1938 году. Здание амбулатории пристроено в 1976 году. Здание инфекционного отделения передано в ведение здравоохранения в 1958 году. В 1972 году больница переведена с печного отопления на </w:t>
      </w:r>
      <w:proofErr w:type="gramStart"/>
      <w:r w:rsidRPr="00337B14">
        <w:rPr>
          <w:rFonts w:cstheme="minorHAnsi"/>
          <w:sz w:val="20"/>
          <w:szCs w:val="20"/>
        </w:rPr>
        <w:t>водяное</w:t>
      </w:r>
      <w:proofErr w:type="gramEnd"/>
      <w:r w:rsidRPr="00337B14">
        <w:rPr>
          <w:rFonts w:cstheme="minorHAnsi"/>
          <w:sz w:val="20"/>
          <w:szCs w:val="20"/>
        </w:rPr>
        <w:t>, потребность в угле составляет 350 тонн на отопительный сезон.</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Коечный фонд составляет 30 коек. Всего работает в </w:t>
      </w:r>
      <w:proofErr w:type="spellStart"/>
      <w:r w:rsidRPr="00337B14">
        <w:rPr>
          <w:rFonts w:cstheme="minorHAnsi"/>
          <w:sz w:val="20"/>
          <w:szCs w:val="20"/>
        </w:rPr>
        <w:t>Олонской</w:t>
      </w:r>
      <w:proofErr w:type="spellEnd"/>
      <w:r w:rsidRPr="00337B14">
        <w:rPr>
          <w:rFonts w:cstheme="minorHAnsi"/>
          <w:sz w:val="20"/>
          <w:szCs w:val="20"/>
        </w:rPr>
        <w:t xml:space="preserve"> сельской участковой больнице 49 человек. Численность населения на одного врача составляет 995 чел. Численность населения на одного работника среднего медицинского персонала - 135 чел. Среднегодовая длительность пребывания больного в стационаре составляет 10 дней. Заболеваемость по основным классам болезней (заболеваемость с впервые установленным диагнозом) имеет тенденцию к увеличению.  Следствием недостаточного финансирования является затруднение в соблюдении нормативов оказания медицинской помощи, низкий уровень лекарственного обеспечения и обеспечение полноценным питанием.</w:t>
      </w:r>
    </w:p>
    <w:p w:rsidR="00337B14" w:rsidRPr="00337B14" w:rsidRDefault="00337B14" w:rsidP="00337B14">
      <w:pPr>
        <w:jc w:val="both"/>
        <w:rPr>
          <w:rFonts w:cstheme="minorHAnsi"/>
          <w:sz w:val="20"/>
          <w:szCs w:val="20"/>
        </w:rPr>
      </w:pPr>
    </w:p>
    <w:p w:rsidR="00337B14" w:rsidRPr="00337B14" w:rsidRDefault="00337B14" w:rsidP="00337B14">
      <w:pPr>
        <w:rPr>
          <w:rFonts w:cstheme="minorHAnsi"/>
          <w:b/>
          <w:sz w:val="20"/>
          <w:szCs w:val="20"/>
        </w:rPr>
      </w:pPr>
      <w:r w:rsidRPr="00337B14">
        <w:rPr>
          <w:rFonts w:cstheme="minorHAnsi"/>
          <w:b/>
          <w:sz w:val="20"/>
          <w:szCs w:val="20"/>
        </w:rPr>
        <w:t xml:space="preserve">Физкультура, спорт.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Спортивное сооружение на территории сельского поселения одно, на базе </w:t>
      </w:r>
      <w:proofErr w:type="spellStart"/>
      <w:r w:rsidRPr="00337B14">
        <w:rPr>
          <w:rFonts w:cstheme="minorHAnsi"/>
          <w:sz w:val="20"/>
          <w:szCs w:val="20"/>
        </w:rPr>
        <w:t>Олонской</w:t>
      </w:r>
      <w:proofErr w:type="spellEnd"/>
      <w:r w:rsidRPr="00337B14">
        <w:rPr>
          <w:rFonts w:cstheme="minorHAnsi"/>
          <w:sz w:val="20"/>
          <w:szCs w:val="20"/>
        </w:rPr>
        <w:t xml:space="preserve"> средней школы функционирует филиал ДЮСШ с 5 отделениями по видам спорта.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Особое внимание уделяется детям из неблагополучных семей.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Традиционно, особое развитие получают командные виды спорта - хоккей и футбол  детская и юношеская сборная, волейбол, баскетбол, </w:t>
      </w:r>
      <w:r w:rsidRPr="00337B14">
        <w:rPr>
          <w:rFonts w:cstheme="minorHAnsi"/>
          <w:sz w:val="20"/>
          <w:szCs w:val="20"/>
        </w:rPr>
        <w:lastRenderedPageBreak/>
        <w:t xml:space="preserve">легкая атлетика. В </w:t>
      </w:r>
      <w:proofErr w:type="spellStart"/>
      <w:r w:rsidRPr="00337B14">
        <w:rPr>
          <w:rFonts w:cstheme="minorHAnsi"/>
          <w:sz w:val="20"/>
          <w:szCs w:val="20"/>
        </w:rPr>
        <w:t>Олонской</w:t>
      </w:r>
      <w:proofErr w:type="spellEnd"/>
      <w:r w:rsidRPr="00337B14">
        <w:rPr>
          <w:rFonts w:cstheme="minorHAnsi"/>
          <w:sz w:val="20"/>
          <w:szCs w:val="20"/>
        </w:rPr>
        <w:t xml:space="preserve"> средней школе работают секции стрельбы из лука, настольного тенниса. В последнее время приобретает популярность футбол среди девушек. В 2010 году открыта и такая секция.</w:t>
      </w:r>
    </w:p>
    <w:p w:rsidR="00337B14" w:rsidRPr="00337B14" w:rsidRDefault="00337B14" w:rsidP="00337B14">
      <w:pPr>
        <w:pStyle w:val="ConsNormal"/>
        <w:widowControl/>
        <w:ind w:left="567" w:firstLine="0"/>
        <w:jc w:val="both"/>
        <w:rPr>
          <w:rFonts w:asciiTheme="minorHAnsi" w:hAnsiTheme="minorHAnsi" w:cstheme="minorHAnsi"/>
          <w:color w:val="333300"/>
        </w:rPr>
      </w:pPr>
    </w:p>
    <w:p w:rsidR="00337B14" w:rsidRPr="00337B14" w:rsidRDefault="00337B14" w:rsidP="00337B14">
      <w:pPr>
        <w:rPr>
          <w:rFonts w:cstheme="minorHAnsi"/>
          <w:b/>
          <w:sz w:val="20"/>
          <w:szCs w:val="20"/>
        </w:rPr>
      </w:pPr>
      <w:r w:rsidRPr="00337B14">
        <w:rPr>
          <w:rFonts w:cstheme="minorHAnsi"/>
          <w:b/>
          <w:sz w:val="20"/>
          <w:szCs w:val="20"/>
        </w:rPr>
        <w:t xml:space="preserve">Социальная защита. </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Ежегодно растет число лиц, получающих помощь в учреждениях социального обслуживания населения. В МО «Олонки»  2 социальных работника, которые обслуживают 5 человек. Согласно ФЗ №122 произошли кардинальные изменения в представлении мер социальной поддержки инвалидам всех степеней. Льготные категории имеют право на получение социального пакета. </w:t>
      </w:r>
    </w:p>
    <w:p w:rsidR="00337B14" w:rsidRPr="00337B14" w:rsidRDefault="00337B14" w:rsidP="00337B14">
      <w:pPr>
        <w:ind w:firstLine="708"/>
        <w:jc w:val="both"/>
        <w:rPr>
          <w:rFonts w:cstheme="minorHAnsi"/>
          <w:sz w:val="20"/>
          <w:szCs w:val="20"/>
        </w:rPr>
      </w:pPr>
      <w:r w:rsidRPr="00337B14">
        <w:rPr>
          <w:rFonts w:cstheme="minorHAnsi"/>
          <w:sz w:val="20"/>
          <w:szCs w:val="20"/>
        </w:rPr>
        <w:t>На территории сельского поселения по состоянию на 01.01.15 года проживают:</w:t>
      </w:r>
    </w:p>
    <w:p w:rsidR="00337B14" w:rsidRPr="00337B14" w:rsidRDefault="00337B14" w:rsidP="00337B14">
      <w:pPr>
        <w:jc w:val="both"/>
        <w:rPr>
          <w:rFonts w:cstheme="minorHAnsi"/>
          <w:sz w:val="20"/>
          <w:szCs w:val="20"/>
        </w:rPr>
      </w:pPr>
      <w:r w:rsidRPr="00337B14">
        <w:rPr>
          <w:rFonts w:cstheme="minorHAnsi"/>
          <w:sz w:val="20"/>
          <w:szCs w:val="20"/>
        </w:rPr>
        <w:t xml:space="preserve">участники ВОВ - 1, труженики тыла- 18, ветераны труда - 89, вдовы участников боевых действий – 4, дети войны -37, инвалиды – 186, в т.ч. дети-инвалиды – 19 человека, опекаемые дети -38 . </w:t>
      </w: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pStyle w:val="ConsNormal"/>
        <w:widowControl/>
        <w:ind w:left="567" w:firstLine="0"/>
        <w:jc w:val="center"/>
        <w:rPr>
          <w:rFonts w:asciiTheme="minorHAnsi" w:hAnsiTheme="minorHAnsi" w:cstheme="minorHAnsi"/>
          <w:b/>
          <w:bCs/>
        </w:rPr>
      </w:pPr>
      <w:r w:rsidRPr="00337B14">
        <w:rPr>
          <w:rFonts w:asciiTheme="minorHAnsi" w:hAnsiTheme="minorHAnsi" w:cstheme="minorHAnsi"/>
          <w:b/>
          <w:bCs/>
        </w:rPr>
        <w:t xml:space="preserve">ПРОГРАММА </w:t>
      </w:r>
    </w:p>
    <w:p w:rsidR="00337B14" w:rsidRPr="00337B14" w:rsidRDefault="00337B14" w:rsidP="00337B14">
      <w:pPr>
        <w:pStyle w:val="ConsNormal"/>
        <w:widowControl/>
        <w:ind w:left="567" w:firstLine="0"/>
        <w:jc w:val="center"/>
        <w:rPr>
          <w:rFonts w:asciiTheme="minorHAnsi" w:hAnsiTheme="minorHAnsi" w:cstheme="minorHAnsi"/>
          <w:b/>
          <w:bCs/>
        </w:rPr>
      </w:pPr>
      <w:r w:rsidRPr="00337B14">
        <w:rPr>
          <w:rFonts w:asciiTheme="minorHAnsi" w:hAnsiTheme="minorHAnsi" w:cstheme="minorHAnsi"/>
          <w:b/>
          <w:bCs/>
        </w:rPr>
        <w:t xml:space="preserve">СОЦИАЛЬНО-ЭКОНОМИЧЕСКОГО РАЗВИТИЯ </w:t>
      </w:r>
    </w:p>
    <w:p w:rsidR="00337B14" w:rsidRPr="00337B14" w:rsidRDefault="00337B14" w:rsidP="00337B14">
      <w:pPr>
        <w:pStyle w:val="ConsNormal"/>
        <w:widowControl/>
        <w:ind w:left="567" w:firstLine="0"/>
        <w:jc w:val="center"/>
        <w:rPr>
          <w:rFonts w:asciiTheme="minorHAnsi" w:hAnsiTheme="minorHAnsi" w:cstheme="minorHAnsi"/>
          <w:b/>
          <w:bCs/>
        </w:rPr>
      </w:pPr>
      <w:r w:rsidRPr="00337B14">
        <w:rPr>
          <w:rFonts w:asciiTheme="minorHAnsi" w:hAnsiTheme="minorHAnsi" w:cstheme="minorHAnsi"/>
          <w:b/>
          <w:bCs/>
        </w:rPr>
        <w:t xml:space="preserve">МУНИЦИПАЛЬНОГО ОБРАЗОВАНИЯ  «ОЛОНКИ» </w:t>
      </w:r>
    </w:p>
    <w:p w:rsidR="00337B14" w:rsidRPr="00337B14" w:rsidRDefault="00337B14" w:rsidP="00337B14">
      <w:pPr>
        <w:pStyle w:val="ConsNormal"/>
        <w:widowControl/>
        <w:ind w:left="567" w:firstLine="0"/>
        <w:jc w:val="center"/>
        <w:rPr>
          <w:rFonts w:asciiTheme="minorHAnsi" w:hAnsiTheme="minorHAnsi" w:cstheme="minorHAnsi"/>
          <w:b/>
          <w:bCs/>
        </w:rPr>
      </w:pPr>
      <w:r w:rsidRPr="00337B14">
        <w:rPr>
          <w:rFonts w:asciiTheme="minorHAnsi" w:hAnsiTheme="minorHAnsi" w:cstheme="minorHAnsi"/>
          <w:b/>
          <w:bCs/>
        </w:rPr>
        <w:t>НА ПЕРИОД 2016-2019ГГ.</w:t>
      </w:r>
    </w:p>
    <w:p w:rsidR="00337B14" w:rsidRPr="00337B14" w:rsidRDefault="00337B14" w:rsidP="00337B14">
      <w:pPr>
        <w:pStyle w:val="ConsNormal"/>
        <w:widowControl/>
        <w:ind w:left="567" w:firstLine="0"/>
        <w:jc w:val="center"/>
        <w:rPr>
          <w:rFonts w:asciiTheme="minorHAnsi" w:hAnsiTheme="minorHAnsi" w:cstheme="minorHAnsi"/>
          <w:b/>
          <w:bCs/>
          <w:color w:val="333300"/>
        </w:rPr>
      </w:pPr>
    </w:p>
    <w:p w:rsidR="00337B14" w:rsidRPr="00337B14" w:rsidRDefault="00337B14" w:rsidP="00337B14">
      <w:pPr>
        <w:rPr>
          <w:rFonts w:cstheme="minorHAnsi"/>
          <w:sz w:val="20"/>
          <w:szCs w:val="20"/>
        </w:rPr>
      </w:pPr>
    </w:p>
    <w:p w:rsidR="00337B14" w:rsidRPr="00337B14" w:rsidRDefault="00337B14" w:rsidP="00337B14">
      <w:pPr>
        <w:ind w:firstLine="567"/>
        <w:jc w:val="both"/>
        <w:rPr>
          <w:rFonts w:cstheme="minorHAnsi"/>
          <w:sz w:val="20"/>
          <w:szCs w:val="20"/>
        </w:rPr>
      </w:pPr>
      <w:r w:rsidRPr="00337B14">
        <w:rPr>
          <w:rFonts w:cstheme="minorHAnsi"/>
          <w:sz w:val="20"/>
          <w:szCs w:val="20"/>
        </w:rPr>
        <w:t>Программа социально-экономического развития муниципального образования «Олонки»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337B14" w:rsidRPr="00337B14" w:rsidRDefault="00337B14" w:rsidP="00337B14">
      <w:pPr>
        <w:ind w:firstLine="567"/>
        <w:jc w:val="both"/>
        <w:rPr>
          <w:rFonts w:cstheme="minorHAnsi"/>
          <w:sz w:val="20"/>
          <w:szCs w:val="20"/>
        </w:rPr>
      </w:pPr>
      <w:r w:rsidRPr="00337B14">
        <w:rPr>
          <w:rFonts w:cstheme="minorHAnsi"/>
          <w:sz w:val="20"/>
          <w:szCs w:val="20"/>
        </w:rPr>
        <w:t>Управление Программой, в том числе текущий контроль ее реализации, осуществляет администрация муниципального образования «Олонки».</w:t>
      </w:r>
    </w:p>
    <w:p w:rsidR="00337B14" w:rsidRPr="00337B14" w:rsidRDefault="00337B14" w:rsidP="00337B14">
      <w:pPr>
        <w:ind w:firstLine="567"/>
        <w:jc w:val="both"/>
        <w:rPr>
          <w:rFonts w:cstheme="minorHAnsi"/>
          <w:sz w:val="20"/>
          <w:szCs w:val="20"/>
        </w:rPr>
      </w:pPr>
      <w:r w:rsidRPr="00337B14">
        <w:rPr>
          <w:rFonts w:cstheme="minorHAnsi"/>
          <w:sz w:val="20"/>
          <w:szCs w:val="20"/>
        </w:rPr>
        <w:t>План мероприятий является основой для определения объемов бюджетных ассигнований.</w:t>
      </w:r>
    </w:p>
    <w:p w:rsidR="00337B14" w:rsidRPr="00337B14" w:rsidRDefault="00337B14" w:rsidP="00337B14">
      <w:pPr>
        <w:ind w:firstLine="567"/>
        <w:jc w:val="both"/>
        <w:rPr>
          <w:rFonts w:cstheme="minorHAnsi"/>
          <w:sz w:val="20"/>
          <w:szCs w:val="20"/>
        </w:rPr>
      </w:pPr>
      <w:r w:rsidRPr="00337B14">
        <w:rPr>
          <w:rFonts w:cstheme="minorHAnsi"/>
          <w:sz w:val="20"/>
          <w:szCs w:val="20"/>
        </w:rPr>
        <w:t>Отбор инвестиционных проектов, предусматривающих бюджетное финансирование, проводится на основе специально разрабатываемых критериев, соответствующих приоритетным направлениям социально-экономической политики, отраженным в Программе.</w:t>
      </w:r>
    </w:p>
    <w:p w:rsidR="00337B14" w:rsidRPr="00337B14" w:rsidRDefault="00337B14" w:rsidP="00337B14">
      <w:pPr>
        <w:ind w:firstLine="567"/>
        <w:jc w:val="both"/>
        <w:rPr>
          <w:rFonts w:cstheme="minorHAnsi"/>
          <w:sz w:val="20"/>
          <w:szCs w:val="20"/>
        </w:rPr>
      </w:pPr>
      <w:r w:rsidRPr="00337B14">
        <w:rPr>
          <w:rFonts w:cstheme="minorHAnsi"/>
          <w:sz w:val="20"/>
          <w:szCs w:val="20"/>
        </w:rPr>
        <w:t xml:space="preserve">Координацию разработки подпрограмм и планов мероприятий, реализуемых органами управления различного уровня, обеспечивающими </w:t>
      </w:r>
      <w:r w:rsidRPr="00337B14">
        <w:rPr>
          <w:rFonts w:cstheme="minorHAnsi"/>
          <w:sz w:val="20"/>
          <w:szCs w:val="20"/>
        </w:rPr>
        <w:lastRenderedPageBreak/>
        <w:t>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337B14" w:rsidRPr="00337B14" w:rsidRDefault="00337B14" w:rsidP="00337B14">
      <w:pPr>
        <w:ind w:firstLine="567"/>
        <w:jc w:val="both"/>
        <w:rPr>
          <w:rFonts w:cstheme="minorHAnsi"/>
          <w:sz w:val="20"/>
          <w:szCs w:val="20"/>
        </w:rPr>
      </w:pPr>
      <w:r w:rsidRPr="00337B14">
        <w:rPr>
          <w:rFonts w:cstheme="minorHAnsi"/>
          <w:sz w:val="20"/>
          <w:szCs w:val="20"/>
        </w:rPr>
        <w:t>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337B14" w:rsidRPr="00337B14" w:rsidRDefault="00337B14" w:rsidP="00337B14">
      <w:pPr>
        <w:ind w:firstLine="567"/>
        <w:jc w:val="both"/>
        <w:rPr>
          <w:rFonts w:cstheme="minorHAnsi"/>
          <w:sz w:val="20"/>
          <w:szCs w:val="20"/>
        </w:rPr>
      </w:pPr>
      <w:r w:rsidRPr="00337B14">
        <w:rPr>
          <w:rFonts w:cstheme="minorHAnsi"/>
          <w:sz w:val="20"/>
          <w:szCs w:val="20"/>
        </w:rPr>
        <w:t>Ежегодно по результатам реализации плана мероприятий уполномоченный орган направляет отчеты главе муниципального образования «Олонки» и Думе.</w:t>
      </w:r>
    </w:p>
    <w:p w:rsidR="00337B14" w:rsidRPr="00337B14" w:rsidRDefault="00337B14" w:rsidP="00337B14">
      <w:pPr>
        <w:ind w:firstLine="567"/>
        <w:jc w:val="both"/>
        <w:rPr>
          <w:rFonts w:cstheme="minorHAnsi"/>
          <w:sz w:val="20"/>
          <w:szCs w:val="20"/>
        </w:rPr>
      </w:pPr>
      <w:r w:rsidRPr="00337B14">
        <w:rPr>
          <w:rFonts w:cstheme="minorHAnsi"/>
          <w:sz w:val="20"/>
          <w:szCs w:val="20"/>
        </w:rPr>
        <w:t>Механизм реализации развития и управления Программой обеспечивается следующими организационными и экономическими мерами:</w:t>
      </w:r>
    </w:p>
    <w:p w:rsidR="00337B14" w:rsidRPr="00337B14" w:rsidRDefault="00337B14" w:rsidP="00337B14">
      <w:pPr>
        <w:ind w:firstLine="567"/>
        <w:jc w:val="both"/>
        <w:rPr>
          <w:rFonts w:cstheme="minorHAnsi"/>
          <w:sz w:val="20"/>
          <w:szCs w:val="20"/>
        </w:rPr>
      </w:pPr>
      <w:r w:rsidRPr="00337B14">
        <w:rPr>
          <w:rFonts w:cstheme="minorHAnsi"/>
          <w:sz w:val="20"/>
          <w:szCs w:val="20"/>
        </w:rPr>
        <w:t>Организационные меры:</w:t>
      </w:r>
    </w:p>
    <w:p w:rsidR="00337B14" w:rsidRPr="00337B14" w:rsidRDefault="00337B14" w:rsidP="00337B14">
      <w:pPr>
        <w:jc w:val="both"/>
        <w:rPr>
          <w:rFonts w:cstheme="minorHAnsi"/>
          <w:sz w:val="20"/>
          <w:szCs w:val="20"/>
        </w:rPr>
      </w:pPr>
      <w:r w:rsidRPr="00337B14">
        <w:rPr>
          <w:rFonts w:cstheme="minorHAnsi"/>
          <w:sz w:val="20"/>
          <w:szCs w:val="20"/>
        </w:rPr>
        <w:t>-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w:t>
      </w:r>
    </w:p>
    <w:p w:rsidR="00337B14" w:rsidRPr="00337B14" w:rsidRDefault="00337B14" w:rsidP="00337B14">
      <w:pPr>
        <w:jc w:val="both"/>
        <w:rPr>
          <w:rFonts w:cstheme="minorHAnsi"/>
          <w:sz w:val="20"/>
          <w:szCs w:val="20"/>
        </w:rPr>
      </w:pPr>
      <w:r w:rsidRPr="00337B14">
        <w:rPr>
          <w:rFonts w:cstheme="minorHAnsi"/>
          <w:sz w:val="20"/>
          <w:szCs w:val="20"/>
        </w:rPr>
        <w:t>- внедрение единой эталонной системы индикаторов развития всеми участниками реализации Программы.</w:t>
      </w:r>
    </w:p>
    <w:p w:rsidR="00337B14" w:rsidRPr="00337B14" w:rsidRDefault="00337B14" w:rsidP="00337B14">
      <w:pPr>
        <w:jc w:val="both"/>
        <w:rPr>
          <w:rFonts w:cstheme="minorHAnsi"/>
          <w:sz w:val="20"/>
          <w:szCs w:val="20"/>
        </w:rPr>
      </w:pPr>
      <w:r w:rsidRPr="00337B14">
        <w:rPr>
          <w:rFonts w:cstheme="minorHAnsi"/>
          <w:sz w:val="20"/>
          <w:szCs w:val="20"/>
        </w:rPr>
        <w:t>Экономические меры:</w:t>
      </w:r>
    </w:p>
    <w:p w:rsidR="00337B14" w:rsidRPr="00337B14" w:rsidRDefault="00337B14" w:rsidP="00337B14">
      <w:pPr>
        <w:jc w:val="both"/>
        <w:rPr>
          <w:rFonts w:cstheme="minorHAnsi"/>
          <w:sz w:val="20"/>
          <w:szCs w:val="20"/>
        </w:rPr>
      </w:pPr>
      <w:r w:rsidRPr="00337B14">
        <w:rPr>
          <w:rFonts w:cstheme="minorHAnsi"/>
          <w:sz w:val="20"/>
          <w:szCs w:val="20"/>
        </w:rPr>
        <w:t>- системный мониторинг социально-экономического развития на основе совокупности объективных показателей (критериев);</w:t>
      </w:r>
    </w:p>
    <w:p w:rsidR="00337B14" w:rsidRPr="00337B14" w:rsidRDefault="00337B14" w:rsidP="00337B14">
      <w:pPr>
        <w:jc w:val="both"/>
        <w:rPr>
          <w:rFonts w:cstheme="minorHAnsi"/>
          <w:sz w:val="20"/>
          <w:szCs w:val="20"/>
        </w:rPr>
      </w:pPr>
      <w:r w:rsidRPr="00337B14">
        <w:rPr>
          <w:rFonts w:cstheme="minorHAnsi"/>
          <w:sz w:val="20"/>
          <w:szCs w:val="20"/>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337B14" w:rsidRPr="00337B14" w:rsidRDefault="00337B14" w:rsidP="00337B14">
      <w:pPr>
        <w:jc w:val="both"/>
        <w:rPr>
          <w:rFonts w:cstheme="minorHAnsi"/>
          <w:sz w:val="20"/>
          <w:szCs w:val="20"/>
        </w:rPr>
      </w:pPr>
      <w:r w:rsidRPr="00337B14">
        <w:rPr>
          <w:rFonts w:cstheme="minorHAnsi"/>
          <w:sz w:val="20"/>
          <w:szCs w:val="20"/>
        </w:rPr>
        <w:t>- отбор, на основе экспертизы или конкурса, подпрограмм, в том числе и новых, для включения в действующую Программу, претендующих на использование средств бюджета только на принципах экономической эффективности в реальном секторе и социальной эффективности в бюджетном секторе;</w:t>
      </w:r>
    </w:p>
    <w:p w:rsidR="00337B14" w:rsidRPr="00337B14" w:rsidRDefault="00337B14" w:rsidP="00337B14">
      <w:pPr>
        <w:jc w:val="both"/>
        <w:rPr>
          <w:rFonts w:cstheme="minorHAnsi"/>
          <w:sz w:val="20"/>
          <w:szCs w:val="20"/>
        </w:rPr>
      </w:pPr>
      <w:r w:rsidRPr="00337B14">
        <w:rPr>
          <w:rFonts w:cstheme="minorHAnsi"/>
          <w:sz w:val="20"/>
          <w:szCs w:val="20"/>
        </w:rPr>
        <w:t>- перераспределение бюджетных средств между программными мероприятиями в силу их приоритетности;</w:t>
      </w:r>
    </w:p>
    <w:p w:rsidR="00337B14" w:rsidRPr="00337B14" w:rsidRDefault="00337B14" w:rsidP="00337B14">
      <w:pPr>
        <w:jc w:val="both"/>
        <w:rPr>
          <w:rFonts w:cstheme="minorHAnsi"/>
          <w:sz w:val="20"/>
          <w:szCs w:val="20"/>
        </w:rPr>
      </w:pPr>
      <w:r w:rsidRPr="00337B14">
        <w:rPr>
          <w:rFonts w:cstheme="minorHAnsi"/>
          <w:sz w:val="20"/>
          <w:szCs w:val="20"/>
        </w:rPr>
        <w:t>- ежегодное уточнение объемов и направленности бюджетного финансирования в разрезе действующей Программы;</w:t>
      </w:r>
    </w:p>
    <w:p w:rsidR="00337B14" w:rsidRPr="00337B14" w:rsidRDefault="00337B14" w:rsidP="00337B14">
      <w:pPr>
        <w:jc w:val="both"/>
        <w:rPr>
          <w:rFonts w:cstheme="minorHAnsi"/>
          <w:sz w:val="20"/>
          <w:szCs w:val="20"/>
        </w:rPr>
      </w:pPr>
      <w:r w:rsidRPr="00337B14">
        <w:rPr>
          <w:rFonts w:cstheme="minorHAnsi"/>
          <w:sz w:val="20"/>
          <w:szCs w:val="20"/>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337B14" w:rsidRPr="00337B14" w:rsidRDefault="00337B14" w:rsidP="00337B14">
      <w:pPr>
        <w:jc w:val="both"/>
        <w:rPr>
          <w:rFonts w:cstheme="minorHAnsi"/>
          <w:sz w:val="20"/>
          <w:szCs w:val="20"/>
        </w:rPr>
      </w:pPr>
      <w:r w:rsidRPr="00337B14">
        <w:rPr>
          <w:rFonts w:cstheme="minorHAnsi"/>
          <w:sz w:val="20"/>
          <w:szCs w:val="20"/>
        </w:rPr>
        <w:lastRenderedPageBreak/>
        <w:t>- планомерное и последовательное воздействие на конкурентные недостатки территории в целях снижения их негативного воздействия на бизнес, а также улучшения инвестиционного климата;</w:t>
      </w:r>
    </w:p>
    <w:p w:rsidR="00337B14" w:rsidRPr="00337B14" w:rsidRDefault="00337B14" w:rsidP="00337B14">
      <w:pPr>
        <w:jc w:val="both"/>
        <w:rPr>
          <w:rFonts w:cstheme="minorHAnsi"/>
          <w:sz w:val="20"/>
          <w:szCs w:val="20"/>
        </w:rPr>
      </w:pPr>
      <w:r w:rsidRPr="00337B14">
        <w:rPr>
          <w:rFonts w:cstheme="minorHAnsi"/>
          <w:sz w:val="20"/>
          <w:szCs w:val="20"/>
        </w:rPr>
        <w:t>- создание эффективного механизма привлечения инвестиций для реализации Программы, в т.ч. за счет следующих действий:</w:t>
      </w:r>
    </w:p>
    <w:p w:rsidR="00337B14" w:rsidRPr="00337B14" w:rsidRDefault="00337B14" w:rsidP="00337B14">
      <w:pPr>
        <w:jc w:val="both"/>
        <w:rPr>
          <w:rFonts w:cstheme="minorHAnsi"/>
          <w:sz w:val="20"/>
          <w:szCs w:val="20"/>
        </w:rPr>
      </w:pPr>
      <w:r w:rsidRPr="00337B14">
        <w:rPr>
          <w:rFonts w:cstheme="minorHAnsi"/>
          <w:sz w:val="20"/>
          <w:szCs w:val="20"/>
        </w:rPr>
        <w:t>-- открытость для участия в реализации действующих программ инвесторов;</w:t>
      </w:r>
    </w:p>
    <w:p w:rsidR="00337B14" w:rsidRPr="00337B14" w:rsidRDefault="00337B14" w:rsidP="00337B14">
      <w:pPr>
        <w:jc w:val="both"/>
        <w:rPr>
          <w:rFonts w:cstheme="minorHAnsi"/>
          <w:sz w:val="20"/>
          <w:szCs w:val="20"/>
        </w:rPr>
      </w:pPr>
      <w:r w:rsidRPr="00337B14">
        <w:rPr>
          <w:rFonts w:cstheme="minorHAnsi"/>
          <w:sz w:val="20"/>
          <w:szCs w:val="20"/>
        </w:rPr>
        <w:t>-- выделение из муниципального бюджета инвестиционной составляющей в виде бюджета развития;</w:t>
      </w:r>
    </w:p>
    <w:p w:rsidR="00337B14" w:rsidRPr="00337B14" w:rsidRDefault="00337B14" w:rsidP="00337B14">
      <w:pPr>
        <w:jc w:val="both"/>
        <w:rPr>
          <w:rFonts w:cstheme="minorHAnsi"/>
          <w:sz w:val="20"/>
          <w:szCs w:val="20"/>
        </w:rPr>
      </w:pPr>
      <w:r w:rsidRPr="00337B14">
        <w:rPr>
          <w:rFonts w:cstheme="minorHAnsi"/>
          <w:sz w:val="20"/>
          <w:szCs w:val="20"/>
        </w:rPr>
        <w:t xml:space="preserve">-- привлечение средств населения для финансирования </w:t>
      </w:r>
      <w:proofErr w:type="spellStart"/>
      <w:proofErr w:type="gramStart"/>
      <w:r w:rsidRPr="00337B14">
        <w:rPr>
          <w:rFonts w:cstheme="minorHAnsi"/>
          <w:sz w:val="20"/>
          <w:szCs w:val="20"/>
        </w:rPr>
        <w:t>бизнес-проектов</w:t>
      </w:r>
      <w:proofErr w:type="spellEnd"/>
      <w:proofErr w:type="gramEnd"/>
      <w:r w:rsidRPr="00337B14">
        <w:rPr>
          <w:rFonts w:cstheme="minorHAnsi"/>
          <w:sz w:val="20"/>
          <w:szCs w:val="20"/>
        </w:rPr>
        <w:t xml:space="preserve"> исполнительной власти.</w:t>
      </w:r>
    </w:p>
    <w:p w:rsidR="00337B14" w:rsidRPr="00337B14" w:rsidRDefault="00337B14" w:rsidP="00337B14">
      <w:pPr>
        <w:pStyle w:val="ConsNormal"/>
        <w:widowControl/>
        <w:ind w:left="567" w:firstLine="0"/>
        <w:jc w:val="both"/>
        <w:rPr>
          <w:rFonts w:asciiTheme="minorHAnsi" w:hAnsiTheme="minorHAnsi" w:cstheme="minorHAnsi"/>
          <w:b/>
          <w:bCs/>
          <w:color w:val="333300"/>
        </w:rPr>
      </w:pPr>
    </w:p>
    <w:p w:rsidR="00337B14" w:rsidRPr="00337B14" w:rsidRDefault="00337B14" w:rsidP="00337B14">
      <w:pPr>
        <w:pStyle w:val="a0"/>
        <w:ind w:left="567"/>
        <w:jc w:val="both"/>
        <w:rPr>
          <w:rFonts w:asciiTheme="minorHAnsi" w:hAnsiTheme="minorHAnsi" w:cstheme="minorHAnsi"/>
          <w:b/>
          <w:i/>
          <w:sz w:val="20"/>
          <w:szCs w:val="20"/>
        </w:rPr>
      </w:pPr>
      <w:r w:rsidRPr="00337B14">
        <w:rPr>
          <w:rFonts w:asciiTheme="minorHAnsi" w:hAnsiTheme="minorHAnsi" w:cstheme="minorHAnsi"/>
          <w:b/>
          <w:i/>
          <w:sz w:val="20"/>
          <w:szCs w:val="20"/>
        </w:rPr>
        <w:t>Условия и тенденции социально-экономического развития, учитываемые при разработке Программы</w:t>
      </w:r>
    </w:p>
    <w:p w:rsidR="00337B14" w:rsidRPr="00337B14" w:rsidRDefault="00337B14" w:rsidP="00337B14">
      <w:pPr>
        <w:ind w:firstLine="567"/>
        <w:jc w:val="both"/>
        <w:rPr>
          <w:rFonts w:cstheme="minorHAnsi"/>
          <w:sz w:val="20"/>
          <w:szCs w:val="20"/>
        </w:rPr>
      </w:pPr>
      <w:r w:rsidRPr="00337B14">
        <w:rPr>
          <w:rFonts w:cstheme="minorHAnsi"/>
          <w:sz w:val="20"/>
          <w:szCs w:val="20"/>
        </w:rPr>
        <w:t>Перспективы развития муниципального образования «Олонки» на период 2016-2019 г.г. определяются соотношением следующих основных факторов развития:</w:t>
      </w:r>
    </w:p>
    <w:p w:rsidR="00337B14" w:rsidRPr="00337B14" w:rsidRDefault="00337B14" w:rsidP="00337B14">
      <w:pPr>
        <w:jc w:val="both"/>
        <w:rPr>
          <w:rFonts w:cstheme="minorHAnsi"/>
          <w:sz w:val="20"/>
          <w:szCs w:val="20"/>
        </w:rPr>
      </w:pPr>
      <w:r w:rsidRPr="00337B14">
        <w:rPr>
          <w:rFonts w:cstheme="minorHAnsi"/>
          <w:sz w:val="20"/>
          <w:szCs w:val="20"/>
        </w:rPr>
        <w:t>Внутренние условия развития</w:t>
      </w:r>
    </w:p>
    <w:p w:rsidR="00337B14" w:rsidRPr="00337B14" w:rsidRDefault="00337B14" w:rsidP="00337B14">
      <w:pPr>
        <w:ind w:firstLine="708"/>
        <w:jc w:val="both"/>
        <w:rPr>
          <w:rFonts w:cstheme="minorHAnsi"/>
          <w:sz w:val="20"/>
          <w:szCs w:val="20"/>
        </w:rPr>
      </w:pPr>
      <w:r w:rsidRPr="00337B14">
        <w:rPr>
          <w:rFonts w:cstheme="minorHAnsi"/>
          <w:sz w:val="20"/>
          <w:szCs w:val="20"/>
        </w:rPr>
        <w:t>1. Факторы, которые будут оказывать сдерживающее влияние на развитие экономики и социальной сферы в период  2016-2019 годы:</w:t>
      </w:r>
    </w:p>
    <w:p w:rsidR="00337B14" w:rsidRPr="00337B14" w:rsidRDefault="00337B14" w:rsidP="00337B14">
      <w:pPr>
        <w:jc w:val="both"/>
        <w:rPr>
          <w:rFonts w:cstheme="minorHAnsi"/>
          <w:sz w:val="20"/>
          <w:szCs w:val="20"/>
        </w:rPr>
      </w:pPr>
      <w:r w:rsidRPr="00337B14">
        <w:rPr>
          <w:rFonts w:cstheme="minorHAnsi"/>
          <w:sz w:val="20"/>
          <w:szCs w:val="20"/>
        </w:rPr>
        <w:t>- рост цен на энергию и ГСМ;</w:t>
      </w:r>
    </w:p>
    <w:p w:rsidR="00337B14" w:rsidRPr="00337B14" w:rsidRDefault="00337B14" w:rsidP="00337B14">
      <w:pPr>
        <w:jc w:val="both"/>
        <w:rPr>
          <w:rFonts w:cstheme="minorHAnsi"/>
          <w:sz w:val="20"/>
          <w:szCs w:val="20"/>
        </w:rPr>
      </w:pPr>
      <w:r w:rsidRPr="00337B14">
        <w:rPr>
          <w:rFonts w:cstheme="minorHAnsi"/>
          <w:sz w:val="20"/>
          <w:szCs w:val="20"/>
        </w:rPr>
        <w:t>слабое развитие производства продукции и переработки;</w:t>
      </w:r>
    </w:p>
    <w:p w:rsidR="00337B14" w:rsidRPr="00337B14" w:rsidRDefault="00337B14" w:rsidP="00337B14">
      <w:pPr>
        <w:jc w:val="both"/>
        <w:rPr>
          <w:rFonts w:cstheme="minorHAnsi"/>
          <w:sz w:val="20"/>
          <w:szCs w:val="20"/>
        </w:rPr>
      </w:pPr>
      <w:proofErr w:type="spellStart"/>
      <w:r w:rsidRPr="00337B14">
        <w:rPr>
          <w:rFonts w:cstheme="minorHAnsi"/>
          <w:sz w:val="20"/>
          <w:szCs w:val="20"/>
        </w:rPr>
        <w:t>диспаритет</w:t>
      </w:r>
      <w:proofErr w:type="spellEnd"/>
      <w:r w:rsidRPr="00337B14">
        <w:rPr>
          <w:rFonts w:cstheme="minorHAnsi"/>
          <w:sz w:val="20"/>
          <w:szCs w:val="20"/>
        </w:rPr>
        <w:t xml:space="preserve"> цен </w:t>
      </w:r>
      <w:proofErr w:type="gramStart"/>
      <w:r w:rsidRPr="00337B14">
        <w:rPr>
          <w:rFonts w:cstheme="minorHAnsi"/>
          <w:sz w:val="20"/>
          <w:szCs w:val="20"/>
        </w:rPr>
        <w:t>между</w:t>
      </w:r>
      <w:proofErr w:type="gramEnd"/>
      <w:r w:rsidRPr="00337B14">
        <w:rPr>
          <w:rFonts w:cstheme="minorHAnsi"/>
          <w:sz w:val="20"/>
          <w:szCs w:val="20"/>
        </w:rPr>
        <w:t xml:space="preserve"> </w:t>
      </w:r>
      <w:proofErr w:type="gramStart"/>
      <w:r w:rsidRPr="00337B14">
        <w:rPr>
          <w:rFonts w:cstheme="minorHAnsi"/>
          <w:sz w:val="20"/>
          <w:szCs w:val="20"/>
        </w:rPr>
        <w:t>с</w:t>
      </w:r>
      <w:proofErr w:type="gramEnd"/>
      <w:r w:rsidRPr="00337B14">
        <w:rPr>
          <w:rFonts w:cstheme="minorHAnsi"/>
          <w:sz w:val="20"/>
          <w:szCs w:val="20"/>
        </w:rPr>
        <w:t>/</w:t>
      </w:r>
      <w:proofErr w:type="spellStart"/>
      <w:r w:rsidRPr="00337B14">
        <w:rPr>
          <w:rFonts w:cstheme="minorHAnsi"/>
          <w:sz w:val="20"/>
          <w:szCs w:val="20"/>
        </w:rPr>
        <w:t>х</w:t>
      </w:r>
      <w:proofErr w:type="spellEnd"/>
      <w:r w:rsidRPr="00337B14">
        <w:rPr>
          <w:rFonts w:cstheme="minorHAnsi"/>
          <w:sz w:val="20"/>
          <w:szCs w:val="20"/>
        </w:rPr>
        <w:t xml:space="preserve"> продукцией и продукцией промышленности;</w:t>
      </w:r>
    </w:p>
    <w:p w:rsidR="00337B14" w:rsidRPr="00337B14" w:rsidRDefault="00337B14" w:rsidP="00337B14">
      <w:pPr>
        <w:jc w:val="both"/>
        <w:rPr>
          <w:rFonts w:cstheme="minorHAnsi"/>
          <w:sz w:val="20"/>
          <w:szCs w:val="20"/>
        </w:rPr>
      </w:pPr>
      <w:r w:rsidRPr="00337B14">
        <w:rPr>
          <w:rFonts w:cstheme="minorHAnsi"/>
          <w:sz w:val="20"/>
          <w:szCs w:val="20"/>
        </w:rPr>
        <w:t>Изношенность техники;</w:t>
      </w:r>
    </w:p>
    <w:p w:rsidR="00337B14" w:rsidRPr="00337B14" w:rsidRDefault="00337B14" w:rsidP="00337B14">
      <w:pPr>
        <w:jc w:val="both"/>
        <w:rPr>
          <w:rFonts w:cstheme="minorHAnsi"/>
          <w:sz w:val="20"/>
          <w:szCs w:val="20"/>
        </w:rPr>
      </w:pPr>
      <w:r w:rsidRPr="00337B14">
        <w:rPr>
          <w:rFonts w:cstheme="minorHAnsi"/>
          <w:sz w:val="20"/>
          <w:szCs w:val="20"/>
        </w:rPr>
        <w:t>Неразвитость рынка сбыта с/</w:t>
      </w:r>
      <w:proofErr w:type="spellStart"/>
      <w:r w:rsidRPr="00337B14">
        <w:rPr>
          <w:rFonts w:cstheme="minorHAnsi"/>
          <w:sz w:val="20"/>
          <w:szCs w:val="20"/>
        </w:rPr>
        <w:t>х</w:t>
      </w:r>
      <w:proofErr w:type="spellEnd"/>
      <w:r w:rsidRPr="00337B14">
        <w:rPr>
          <w:rFonts w:cstheme="minorHAnsi"/>
          <w:sz w:val="20"/>
          <w:szCs w:val="20"/>
        </w:rPr>
        <w:t xml:space="preserve"> продукции </w:t>
      </w:r>
      <w:proofErr w:type="gramStart"/>
      <w:r w:rsidRPr="00337B14">
        <w:rPr>
          <w:rFonts w:cstheme="minorHAnsi"/>
          <w:sz w:val="20"/>
          <w:szCs w:val="20"/>
        </w:rPr>
        <w:t xml:space="preserve">( </w:t>
      </w:r>
      <w:proofErr w:type="gramEnd"/>
      <w:r w:rsidRPr="00337B14">
        <w:rPr>
          <w:rFonts w:cstheme="minorHAnsi"/>
          <w:sz w:val="20"/>
          <w:szCs w:val="20"/>
        </w:rPr>
        <w:t>продукция продается посредникам).</w:t>
      </w:r>
    </w:p>
    <w:p w:rsidR="00337B14" w:rsidRPr="00337B14" w:rsidRDefault="00337B14" w:rsidP="00337B14">
      <w:pPr>
        <w:ind w:firstLine="708"/>
        <w:jc w:val="both"/>
        <w:rPr>
          <w:rFonts w:cstheme="minorHAnsi"/>
          <w:sz w:val="20"/>
          <w:szCs w:val="20"/>
        </w:rPr>
      </w:pPr>
      <w:r w:rsidRPr="00337B14">
        <w:rPr>
          <w:rFonts w:cstheme="minorHAnsi"/>
          <w:sz w:val="20"/>
          <w:szCs w:val="20"/>
        </w:rPr>
        <w:t>2. Факторы, которые будут оказывать стимулирующее воздействие на развитие экономики территории:</w:t>
      </w:r>
    </w:p>
    <w:p w:rsidR="00337B14" w:rsidRPr="00337B14" w:rsidRDefault="00337B14" w:rsidP="00337B14">
      <w:pPr>
        <w:jc w:val="both"/>
        <w:rPr>
          <w:rFonts w:cstheme="minorHAnsi"/>
          <w:sz w:val="20"/>
          <w:szCs w:val="20"/>
        </w:rPr>
      </w:pPr>
      <w:r w:rsidRPr="00337B14">
        <w:rPr>
          <w:rFonts w:cstheme="minorHAnsi"/>
          <w:sz w:val="20"/>
          <w:szCs w:val="20"/>
        </w:rPr>
        <w:t xml:space="preserve">- сохраняются определенные резервы </w:t>
      </w:r>
      <w:proofErr w:type="spellStart"/>
      <w:r w:rsidRPr="00337B14">
        <w:rPr>
          <w:rFonts w:cstheme="minorHAnsi"/>
          <w:sz w:val="20"/>
          <w:szCs w:val="20"/>
        </w:rPr>
        <w:t>недозагруженных</w:t>
      </w:r>
      <w:proofErr w:type="spellEnd"/>
      <w:r w:rsidRPr="00337B14">
        <w:rPr>
          <w:rFonts w:cstheme="minorHAnsi"/>
          <w:sz w:val="20"/>
          <w:szCs w:val="20"/>
        </w:rPr>
        <w:t xml:space="preserve"> производственных мощностей. Благодаря их наличию объем производства в реальном секторе экономики можно еще нарастить, обходясь при этом без значительных капитальных вложений;</w:t>
      </w:r>
    </w:p>
    <w:p w:rsidR="00337B14" w:rsidRPr="00337B14" w:rsidRDefault="00337B14" w:rsidP="00337B14">
      <w:pPr>
        <w:jc w:val="both"/>
        <w:rPr>
          <w:rFonts w:cstheme="minorHAnsi"/>
          <w:sz w:val="20"/>
          <w:szCs w:val="20"/>
        </w:rPr>
      </w:pPr>
      <w:r w:rsidRPr="00337B14">
        <w:rPr>
          <w:rFonts w:cstheme="minorHAnsi"/>
          <w:sz w:val="20"/>
          <w:szCs w:val="20"/>
        </w:rPr>
        <w:t>- наличие рынка рабочей силы и квалифицированных кадров;</w:t>
      </w:r>
    </w:p>
    <w:p w:rsidR="00337B14" w:rsidRPr="00337B14" w:rsidRDefault="00337B14" w:rsidP="00337B14">
      <w:pPr>
        <w:jc w:val="both"/>
        <w:rPr>
          <w:rFonts w:cstheme="minorHAnsi"/>
          <w:sz w:val="20"/>
          <w:szCs w:val="20"/>
        </w:rPr>
      </w:pPr>
      <w:r w:rsidRPr="00337B14">
        <w:rPr>
          <w:rFonts w:cstheme="minorHAnsi"/>
          <w:sz w:val="20"/>
          <w:szCs w:val="20"/>
        </w:rPr>
        <w:t xml:space="preserve">-относительно дешевая электроэнергия (по сравнению со </w:t>
      </w:r>
      <w:proofErr w:type="spellStart"/>
      <w:r w:rsidRPr="00337B14">
        <w:rPr>
          <w:rFonts w:cstheme="minorHAnsi"/>
          <w:sz w:val="20"/>
          <w:szCs w:val="20"/>
        </w:rPr>
        <w:t>среднероссийским</w:t>
      </w:r>
      <w:proofErr w:type="spellEnd"/>
      <w:r w:rsidRPr="00337B14">
        <w:rPr>
          <w:rFonts w:cstheme="minorHAnsi"/>
          <w:sz w:val="20"/>
          <w:szCs w:val="20"/>
        </w:rPr>
        <w:t xml:space="preserve"> уровнем);</w:t>
      </w:r>
    </w:p>
    <w:p w:rsidR="00337B14" w:rsidRPr="00337B14" w:rsidRDefault="00337B14" w:rsidP="00337B14">
      <w:pPr>
        <w:jc w:val="both"/>
        <w:rPr>
          <w:rFonts w:cstheme="minorHAnsi"/>
          <w:sz w:val="20"/>
          <w:szCs w:val="20"/>
        </w:rPr>
      </w:pPr>
      <w:r w:rsidRPr="00337B14">
        <w:rPr>
          <w:rFonts w:cstheme="minorHAnsi"/>
          <w:sz w:val="20"/>
          <w:szCs w:val="20"/>
        </w:rPr>
        <w:t>- повышение инвестиционной активности как в стране в целом, так и в области.</w:t>
      </w:r>
    </w:p>
    <w:p w:rsidR="00337B14" w:rsidRPr="00337B14" w:rsidRDefault="00337B14" w:rsidP="00337B14">
      <w:pPr>
        <w:jc w:val="both"/>
        <w:rPr>
          <w:rFonts w:cstheme="minorHAnsi"/>
          <w:sz w:val="20"/>
          <w:szCs w:val="20"/>
        </w:rPr>
      </w:pPr>
    </w:p>
    <w:p w:rsidR="00337B14" w:rsidRPr="00337B14" w:rsidRDefault="00337B14" w:rsidP="00337B14">
      <w:pPr>
        <w:pStyle w:val="ConsNormal"/>
        <w:widowControl/>
        <w:ind w:firstLine="0"/>
        <w:jc w:val="center"/>
        <w:rPr>
          <w:rFonts w:asciiTheme="minorHAnsi" w:hAnsiTheme="minorHAnsi" w:cstheme="minorHAnsi"/>
          <w:b/>
          <w:i/>
        </w:rPr>
      </w:pPr>
      <w:r w:rsidRPr="00337B14">
        <w:rPr>
          <w:rFonts w:asciiTheme="minorHAnsi" w:hAnsiTheme="minorHAnsi" w:cstheme="minorHAnsi"/>
          <w:b/>
          <w:i/>
        </w:rPr>
        <w:t>Экономические приоритеты</w:t>
      </w:r>
    </w:p>
    <w:p w:rsidR="00337B14" w:rsidRPr="00337B14" w:rsidRDefault="00337B14" w:rsidP="00337B14">
      <w:pPr>
        <w:ind w:firstLine="708"/>
        <w:jc w:val="both"/>
        <w:rPr>
          <w:rFonts w:cstheme="minorHAnsi"/>
          <w:sz w:val="20"/>
          <w:szCs w:val="20"/>
        </w:rPr>
      </w:pPr>
      <w:r w:rsidRPr="00337B14">
        <w:rPr>
          <w:rFonts w:cstheme="minorHAnsi"/>
          <w:sz w:val="20"/>
          <w:szCs w:val="20"/>
        </w:rPr>
        <w:lastRenderedPageBreak/>
        <w:t>Основными приоритетами в деятельности администрации муниципального образования «Олонки» в сфере экономики в среднесрочной перспективе являются:</w:t>
      </w:r>
    </w:p>
    <w:p w:rsidR="00337B14" w:rsidRPr="00337B14" w:rsidRDefault="00337B14" w:rsidP="00337B14">
      <w:pPr>
        <w:ind w:firstLine="708"/>
        <w:jc w:val="both"/>
        <w:rPr>
          <w:rFonts w:cstheme="minorHAnsi"/>
          <w:sz w:val="20"/>
          <w:szCs w:val="20"/>
        </w:rPr>
      </w:pPr>
      <w:r w:rsidRPr="00337B14">
        <w:rPr>
          <w:rFonts w:cstheme="minorHAnsi"/>
          <w:sz w:val="20"/>
          <w:szCs w:val="20"/>
        </w:rPr>
        <w:t>1. Рост объемов производства, увеличение производительности труда и повышение качества продукции. Проведение структурной политики, направленной на устранение факторов, препятствующих экономическому росту, предполагает своевременное выявление структурных ограничений, разработку технологий их преодоления. Важным фактором повышения эффективности экономики является сокращение косвенного субсидирования хозяйствующих субъектов муниципальными органами власти и домохозяйствами, определение и поддержка приоритетов экономического развития, поддержка эффективных инвестиционных проектов.</w:t>
      </w:r>
    </w:p>
    <w:p w:rsidR="00337B14" w:rsidRPr="00337B14" w:rsidRDefault="00337B14" w:rsidP="00337B14">
      <w:pPr>
        <w:ind w:firstLine="708"/>
        <w:jc w:val="both"/>
        <w:rPr>
          <w:rFonts w:cstheme="minorHAnsi"/>
          <w:sz w:val="20"/>
          <w:szCs w:val="20"/>
        </w:rPr>
      </w:pPr>
      <w:r w:rsidRPr="00337B14">
        <w:rPr>
          <w:rFonts w:cstheme="minorHAnsi"/>
          <w:sz w:val="20"/>
          <w:szCs w:val="20"/>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эффективности производства предприятий, роста производительности труда, активизации рынка труда.</w:t>
      </w:r>
    </w:p>
    <w:p w:rsidR="00337B14" w:rsidRPr="00337B14" w:rsidRDefault="00337B14" w:rsidP="00337B14">
      <w:pPr>
        <w:jc w:val="both"/>
        <w:rPr>
          <w:rFonts w:cstheme="minorHAnsi"/>
          <w:sz w:val="20"/>
          <w:szCs w:val="20"/>
        </w:rPr>
      </w:pPr>
    </w:p>
    <w:p w:rsidR="00337B14" w:rsidRPr="00337B14" w:rsidRDefault="00337B14" w:rsidP="00337B14">
      <w:pPr>
        <w:pStyle w:val="ConsNormal"/>
        <w:widowControl/>
        <w:ind w:firstLine="0"/>
        <w:jc w:val="both"/>
        <w:rPr>
          <w:rFonts w:asciiTheme="minorHAnsi" w:hAnsiTheme="minorHAnsi" w:cstheme="minorHAnsi"/>
        </w:rPr>
      </w:pPr>
    </w:p>
    <w:p w:rsidR="00337B14" w:rsidRPr="00337B14" w:rsidRDefault="00337B14" w:rsidP="00337B14">
      <w:pPr>
        <w:pStyle w:val="ConsNormal"/>
        <w:widowControl/>
        <w:ind w:firstLine="0"/>
        <w:jc w:val="center"/>
        <w:rPr>
          <w:rFonts w:asciiTheme="minorHAnsi" w:hAnsiTheme="minorHAnsi" w:cstheme="minorHAnsi"/>
          <w:b/>
          <w:i/>
        </w:rPr>
      </w:pPr>
      <w:r w:rsidRPr="00337B14">
        <w:rPr>
          <w:rFonts w:asciiTheme="minorHAnsi" w:hAnsiTheme="minorHAnsi" w:cstheme="minorHAnsi"/>
          <w:b/>
          <w:i/>
        </w:rPr>
        <w:t>Отраслевые приоритеты развития экономики</w:t>
      </w:r>
    </w:p>
    <w:p w:rsidR="00337B14" w:rsidRPr="00337B14" w:rsidRDefault="00337B14" w:rsidP="00337B14">
      <w:pPr>
        <w:pStyle w:val="ConsNormal"/>
        <w:widowControl/>
        <w:ind w:firstLine="0"/>
        <w:jc w:val="center"/>
        <w:rPr>
          <w:rFonts w:asciiTheme="minorHAnsi" w:hAnsiTheme="minorHAnsi" w:cstheme="minorHAnsi"/>
          <w:b/>
          <w:i/>
        </w:rPr>
      </w:pPr>
      <w:r w:rsidRPr="00337B14">
        <w:rPr>
          <w:rFonts w:asciiTheme="minorHAnsi" w:hAnsiTheme="minorHAnsi" w:cstheme="minorHAnsi"/>
          <w:b/>
          <w:i/>
        </w:rPr>
        <w:t>муниципального образования «Олонки»</w:t>
      </w:r>
    </w:p>
    <w:p w:rsidR="00337B14" w:rsidRPr="00337B14" w:rsidRDefault="00337B14" w:rsidP="00337B14">
      <w:pPr>
        <w:ind w:firstLine="708"/>
        <w:jc w:val="both"/>
        <w:rPr>
          <w:rFonts w:cstheme="minorHAnsi"/>
          <w:sz w:val="20"/>
          <w:szCs w:val="20"/>
        </w:rPr>
      </w:pPr>
      <w:r w:rsidRPr="00337B14">
        <w:rPr>
          <w:rFonts w:cstheme="minorHAnsi"/>
          <w:sz w:val="20"/>
          <w:szCs w:val="20"/>
        </w:rPr>
        <w:t>Основные доходы муниципального образования «Олонки» создаются в реальном секторе экономики, в первую очередь - в сельском хозяйстве, КФХ, ЛПХ.</w:t>
      </w:r>
    </w:p>
    <w:p w:rsidR="00337B14" w:rsidRPr="00337B14" w:rsidRDefault="00337B14" w:rsidP="00337B14">
      <w:pPr>
        <w:ind w:firstLine="708"/>
        <w:jc w:val="both"/>
        <w:rPr>
          <w:rFonts w:cstheme="minorHAnsi"/>
          <w:sz w:val="20"/>
          <w:szCs w:val="20"/>
        </w:rPr>
      </w:pPr>
      <w:r w:rsidRPr="00337B14">
        <w:rPr>
          <w:rFonts w:cstheme="minorHAnsi"/>
          <w:sz w:val="20"/>
          <w:szCs w:val="20"/>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337B14" w:rsidRPr="00337B14" w:rsidRDefault="00337B14" w:rsidP="00337B14">
      <w:pPr>
        <w:ind w:firstLine="708"/>
        <w:jc w:val="both"/>
        <w:rPr>
          <w:rFonts w:cstheme="minorHAnsi"/>
          <w:sz w:val="20"/>
          <w:szCs w:val="20"/>
        </w:rPr>
      </w:pPr>
      <w:r w:rsidRPr="00337B14">
        <w:rPr>
          <w:rFonts w:cstheme="minorHAnsi"/>
          <w:sz w:val="20"/>
          <w:szCs w:val="20"/>
        </w:rPr>
        <w:t>Особое внимание необходимо уделять развитию строительства, пищевой и перерабатывающей промышленности.</w:t>
      </w:r>
    </w:p>
    <w:p w:rsidR="00337B14" w:rsidRPr="00337B14" w:rsidRDefault="00337B14" w:rsidP="00337B14">
      <w:pPr>
        <w:ind w:firstLine="708"/>
        <w:jc w:val="both"/>
        <w:rPr>
          <w:rFonts w:cstheme="minorHAnsi"/>
          <w:sz w:val="20"/>
          <w:szCs w:val="20"/>
        </w:rPr>
      </w:pPr>
      <w:r w:rsidRPr="00337B14">
        <w:rPr>
          <w:rFonts w:cstheme="minorHAnsi"/>
          <w:sz w:val="20"/>
          <w:szCs w:val="20"/>
        </w:rPr>
        <w:t>Развитие всех форм сельскохозяйственного производства, пищевой и перерабатывающей промышленности даст возможность снизить цены на потребительском рынке, будет способствовать росту реальных доходов населения.</w:t>
      </w:r>
    </w:p>
    <w:p w:rsidR="00337B14" w:rsidRPr="00337B14" w:rsidRDefault="00337B14" w:rsidP="00337B14">
      <w:pPr>
        <w:ind w:firstLine="708"/>
        <w:jc w:val="both"/>
        <w:rPr>
          <w:rFonts w:cstheme="minorHAnsi"/>
          <w:sz w:val="20"/>
          <w:szCs w:val="20"/>
        </w:rPr>
      </w:pPr>
      <w:r w:rsidRPr="00337B14">
        <w:rPr>
          <w:rFonts w:cstheme="minorHAnsi"/>
          <w:sz w:val="20"/>
          <w:szCs w:val="20"/>
        </w:rPr>
        <w:t>Задачи:</w:t>
      </w:r>
    </w:p>
    <w:p w:rsidR="00337B14" w:rsidRPr="00337B14" w:rsidRDefault="00337B14" w:rsidP="00337B14">
      <w:pPr>
        <w:jc w:val="both"/>
        <w:rPr>
          <w:rFonts w:cstheme="minorHAnsi"/>
          <w:sz w:val="20"/>
          <w:szCs w:val="20"/>
        </w:rPr>
      </w:pPr>
      <w:r w:rsidRPr="00337B14">
        <w:rPr>
          <w:rFonts w:cstheme="minorHAnsi"/>
          <w:sz w:val="20"/>
          <w:szCs w:val="20"/>
        </w:rPr>
        <w:t>увеличение численности занятых в малом бизнесе</w:t>
      </w:r>
      <w:proofErr w:type="gramStart"/>
      <w:r w:rsidRPr="00337B14">
        <w:rPr>
          <w:rFonts w:cstheme="minorHAnsi"/>
          <w:sz w:val="20"/>
          <w:szCs w:val="20"/>
        </w:rPr>
        <w:t xml:space="preserve"> ;</w:t>
      </w:r>
      <w:proofErr w:type="gramEnd"/>
    </w:p>
    <w:p w:rsidR="00337B14" w:rsidRPr="00337B14" w:rsidRDefault="00337B14" w:rsidP="00337B14">
      <w:pPr>
        <w:jc w:val="both"/>
        <w:rPr>
          <w:rFonts w:cstheme="minorHAnsi"/>
          <w:sz w:val="20"/>
          <w:szCs w:val="20"/>
        </w:rPr>
      </w:pPr>
      <w:r w:rsidRPr="00337B14">
        <w:rPr>
          <w:rFonts w:cstheme="minorHAnsi"/>
          <w:sz w:val="20"/>
          <w:szCs w:val="20"/>
        </w:rPr>
        <w:t xml:space="preserve">увеличение доли </w:t>
      </w:r>
      <w:proofErr w:type="gramStart"/>
      <w:r w:rsidRPr="00337B14">
        <w:rPr>
          <w:rFonts w:cstheme="minorHAnsi"/>
          <w:sz w:val="20"/>
          <w:szCs w:val="20"/>
        </w:rPr>
        <w:t>занятых</w:t>
      </w:r>
      <w:proofErr w:type="gramEnd"/>
      <w:r w:rsidRPr="00337B14">
        <w:rPr>
          <w:rFonts w:cstheme="minorHAnsi"/>
          <w:sz w:val="20"/>
          <w:szCs w:val="20"/>
        </w:rPr>
        <w:t xml:space="preserve"> в малом предпринимательстве;</w:t>
      </w:r>
    </w:p>
    <w:p w:rsidR="00337B14" w:rsidRPr="00337B14" w:rsidRDefault="00337B14" w:rsidP="00337B14">
      <w:pPr>
        <w:jc w:val="both"/>
        <w:rPr>
          <w:rFonts w:cstheme="minorHAnsi"/>
          <w:sz w:val="20"/>
          <w:szCs w:val="20"/>
        </w:rPr>
      </w:pPr>
      <w:r w:rsidRPr="00337B14">
        <w:rPr>
          <w:rFonts w:cstheme="minorHAnsi"/>
          <w:sz w:val="20"/>
          <w:szCs w:val="20"/>
        </w:rPr>
        <w:t>- увеличение доли налоговых поступлений в бюджет муниципального образования от субъектов малого предпринимательства;</w:t>
      </w:r>
    </w:p>
    <w:p w:rsidR="00337B14" w:rsidRPr="00337B14" w:rsidRDefault="00337B14" w:rsidP="00337B14">
      <w:pPr>
        <w:jc w:val="both"/>
        <w:rPr>
          <w:rFonts w:cstheme="minorHAnsi"/>
          <w:sz w:val="20"/>
          <w:szCs w:val="20"/>
        </w:rPr>
      </w:pPr>
      <w:r w:rsidRPr="00337B14">
        <w:rPr>
          <w:rFonts w:cstheme="minorHAnsi"/>
          <w:sz w:val="20"/>
          <w:szCs w:val="20"/>
        </w:rPr>
        <w:t>- обеспечение прироста выпуска продукции, товаров и услуг субъектами малого предпринимательства;</w:t>
      </w:r>
    </w:p>
    <w:p w:rsidR="00337B14" w:rsidRPr="00337B14" w:rsidRDefault="00337B14" w:rsidP="00337B14">
      <w:pPr>
        <w:jc w:val="both"/>
        <w:rPr>
          <w:rFonts w:cstheme="minorHAnsi"/>
          <w:sz w:val="20"/>
          <w:szCs w:val="20"/>
        </w:rPr>
      </w:pPr>
      <w:r w:rsidRPr="00337B14">
        <w:rPr>
          <w:rFonts w:cstheme="minorHAnsi"/>
          <w:sz w:val="20"/>
          <w:szCs w:val="20"/>
        </w:rPr>
        <w:lastRenderedPageBreak/>
        <w:t>- создание благоприятных условий для развития малого бизнеса в сельской местности;</w:t>
      </w:r>
    </w:p>
    <w:p w:rsidR="00337B14" w:rsidRPr="00337B14" w:rsidRDefault="00337B14" w:rsidP="00337B14">
      <w:pPr>
        <w:jc w:val="both"/>
        <w:rPr>
          <w:rFonts w:cstheme="minorHAnsi"/>
          <w:sz w:val="20"/>
          <w:szCs w:val="20"/>
        </w:rPr>
      </w:pPr>
      <w:r w:rsidRPr="00337B14">
        <w:rPr>
          <w:rFonts w:cstheme="minorHAnsi"/>
          <w:sz w:val="20"/>
          <w:szCs w:val="20"/>
        </w:rPr>
        <w:t>- упрощение доступа малых предприятий к инвестиционным ресурсам из различных источников;</w:t>
      </w:r>
    </w:p>
    <w:p w:rsidR="00337B14" w:rsidRPr="00337B14" w:rsidRDefault="00337B14" w:rsidP="00337B14">
      <w:pPr>
        <w:jc w:val="both"/>
        <w:rPr>
          <w:rFonts w:cstheme="minorHAnsi"/>
          <w:sz w:val="20"/>
          <w:szCs w:val="20"/>
        </w:rPr>
      </w:pPr>
      <w:r w:rsidRPr="00337B14">
        <w:rPr>
          <w:rFonts w:cstheme="minorHAnsi"/>
          <w:sz w:val="20"/>
          <w:szCs w:val="20"/>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337B14" w:rsidRPr="00337B14" w:rsidRDefault="00337B14" w:rsidP="00337B14">
      <w:pPr>
        <w:jc w:val="both"/>
        <w:rPr>
          <w:rFonts w:cstheme="minorHAnsi"/>
          <w:sz w:val="20"/>
          <w:szCs w:val="20"/>
        </w:rPr>
      </w:pPr>
      <w:r w:rsidRPr="00337B14">
        <w:rPr>
          <w:rFonts w:cstheme="minorHAnsi"/>
          <w:sz w:val="20"/>
          <w:szCs w:val="20"/>
        </w:rPr>
        <w:t>- обеспечение социальной защищенности и безопасности субъектов малого предпринимательства;</w:t>
      </w:r>
    </w:p>
    <w:p w:rsidR="00337B14" w:rsidRPr="00337B14" w:rsidRDefault="00337B14" w:rsidP="00337B14">
      <w:pPr>
        <w:jc w:val="both"/>
        <w:rPr>
          <w:rFonts w:cstheme="minorHAnsi"/>
          <w:sz w:val="20"/>
          <w:szCs w:val="20"/>
        </w:rPr>
      </w:pPr>
      <w:r w:rsidRPr="00337B14">
        <w:rPr>
          <w:rFonts w:cstheme="minorHAnsi"/>
          <w:sz w:val="20"/>
          <w:szCs w:val="20"/>
        </w:rPr>
        <w:t>- привлечение в сферу малого бизнеса женщин, молодежи, безработных, уволенных в запас военнослужащих, высвобождающегося персонала предприятий, обладающих предпринимательской инициативой;</w:t>
      </w:r>
    </w:p>
    <w:p w:rsidR="00337B14" w:rsidRPr="00337B14" w:rsidRDefault="00337B14" w:rsidP="00337B14">
      <w:pPr>
        <w:jc w:val="both"/>
        <w:rPr>
          <w:rFonts w:cstheme="minorHAnsi"/>
          <w:sz w:val="20"/>
          <w:szCs w:val="20"/>
        </w:rPr>
      </w:pPr>
      <w:r w:rsidRPr="00337B14">
        <w:rPr>
          <w:rFonts w:cstheme="minorHAnsi"/>
          <w:sz w:val="20"/>
          <w:szCs w:val="20"/>
        </w:rPr>
        <w:t>- создание системы информационно-консультационных услуг через развитие инфраструктуры поддержки и защиты малого предпринимательства.</w:t>
      </w:r>
    </w:p>
    <w:p w:rsidR="00337B14" w:rsidRPr="00337B14" w:rsidRDefault="00337B14" w:rsidP="00337B14">
      <w:pPr>
        <w:jc w:val="both"/>
        <w:rPr>
          <w:rFonts w:cstheme="minorHAnsi"/>
          <w:sz w:val="20"/>
          <w:szCs w:val="20"/>
        </w:rPr>
      </w:pPr>
      <w:r w:rsidRPr="00337B14">
        <w:rPr>
          <w:rFonts w:cstheme="minorHAnsi"/>
          <w:sz w:val="20"/>
          <w:szCs w:val="20"/>
        </w:rPr>
        <w:t>Программные мероприятия:</w:t>
      </w:r>
    </w:p>
    <w:p w:rsidR="00337B14" w:rsidRPr="00337B14" w:rsidRDefault="00337B14" w:rsidP="00337B14">
      <w:pPr>
        <w:jc w:val="both"/>
        <w:rPr>
          <w:rFonts w:cstheme="minorHAnsi"/>
          <w:sz w:val="20"/>
          <w:szCs w:val="20"/>
        </w:rPr>
      </w:pPr>
      <w:r w:rsidRPr="00337B14">
        <w:rPr>
          <w:rFonts w:cstheme="minorHAnsi"/>
          <w:sz w:val="20"/>
          <w:szCs w:val="20"/>
        </w:rPr>
        <w:t xml:space="preserve">- широкое внедрение прогрессивных финансовых технологий поддержки малого бизнеса (лизинг, </w:t>
      </w:r>
      <w:proofErr w:type="spellStart"/>
      <w:r w:rsidRPr="00337B14">
        <w:rPr>
          <w:rFonts w:cstheme="minorHAnsi"/>
          <w:sz w:val="20"/>
          <w:szCs w:val="20"/>
        </w:rPr>
        <w:t>микрокредитование</w:t>
      </w:r>
      <w:proofErr w:type="spellEnd"/>
      <w:r w:rsidRPr="00337B14">
        <w:rPr>
          <w:rFonts w:cstheme="minorHAnsi"/>
          <w:sz w:val="20"/>
          <w:szCs w:val="20"/>
        </w:rPr>
        <w:t>, кредитные союзы, др.);</w:t>
      </w:r>
    </w:p>
    <w:p w:rsidR="00337B14" w:rsidRPr="00337B14" w:rsidRDefault="00337B14" w:rsidP="00337B14">
      <w:pPr>
        <w:jc w:val="both"/>
        <w:rPr>
          <w:rFonts w:cstheme="minorHAnsi"/>
          <w:sz w:val="20"/>
          <w:szCs w:val="20"/>
        </w:rPr>
      </w:pPr>
      <w:r w:rsidRPr="00337B14">
        <w:rPr>
          <w:rFonts w:cstheme="minorHAnsi"/>
          <w:sz w:val="20"/>
          <w:szCs w:val="20"/>
        </w:rPr>
        <w:t>- развитие системы информационно-консультационных услуг. Формирование инфраструктуры поддержки малого предпринимательства, способной оперативно реагировать на проблемы малого бизнеса и оказывать необходимую помощь в их решении;</w:t>
      </w:r>
    </w:p>
    <w:p w:rsidR="00337B14" w:rsidRPr="00337B14" w:rsidRDefault="00337B14" w:rsidP="00337B14">
      <w:pPr>
        <w:jc w:val="both"/>
        <w:rPr>
          <w:rFonts w:cstheme="minorHAnsi"/>
          <w:sz w:val="20"/>
          <w:szCs w:val="20"/>
        </w:rPr>
      </w:pPr>
      <w:r w:rsidRPr="00337B14">
        <w:rPr>
          <w:rFonts w:cstheme="minorHAnsi"/>
          <w:sz w:val="20"/>
          <w:szCs w:val="20"/>
        </w:rPr>
        <w:t>- развитие объектов инфраструктуры, обеспечение доступа субъектов малого предпринимательства к муниципальным заказам;</w:t>
      </w:r>
    </w:p>
    <w:p w:rsidR="00337B14" w:rsidRPr="00337B14" w:rsidRDefault="00337B14" w:rsidP="00337B14">
      <w:pPr>
        <w:jc w:val="both"/>
        <w:rPr>
          <w:rFonts w:cstheme="minorHAnsi"/>
          <w:sz w:val="20"/>
          <w:szCs w:val="20"/>
        </w:rPr>
      </w:pPr>
      <w:r w:rsidRPr="00337B14">
        <w:rPr>
          <w:rFonts w:cstheme="minorHAnsi"/>
          <w:sz w:val="20"/>
          <w:szCs w:val="20"/>
        </w:rPr>
        <w:t>- обучение и переподготовка кадров, повышение деловой культуры предпринимателей, научно-методическое обеспечение. Создание системы обучения основам предпринимательской деятельности широких слоев населения и индивидуальной подготовки менеджеров малых предприятий и предпринимателей;</w:t>
      </w:r>
    </w:p>
    <w:p w:rsidR="00337B14" w:rsidRPr="00337B14" w:rsidRDefault="00337B14" w:rsidP="00337B14">
      <w:pPr>
        <w:jc w:val="both"/>
        <w:rPr>
          <w:rFonts w:cstheme="minorHAnsi"/>
          <w:sz w:val="20"/>
          <w:szCs w:val="20"/>
        </w:rPr>
      </w:pPr>
      <w:r w:rsidRPr="00337B14">
        <w:rPr>
          <w:rFonts w:cstheme="minorHAnsi"/>
          <w:sz w:val="20"/>
          <w:szCs w:val="20"/>
        </w:rPr>
        <w:t xml:space="preserve">- социальная защита и обеспечение безопасности малого предпринимательства. </w:t>
      </w:r>
    </w:p>
    <w:p w:rsidR="00337B14" w:rsidRPr="00337B14" w:rsidRDefault="00337B14" w:rsidP="00337B14">
      <w:pPr>
        <w:jc w:val="both"/>
        <w:rPr>
          <w:rFonts w:cstheme="minorHAnsi"/>
          <w:sz w:val="20"/>
          <w:szCs w:val="20"/>
        </w:rPr>
      </w:pPr>
      <w:r w:rsidRPr="00337B14">
        <w:rPr>
          <w:rFonts w:cstheme="minorHAnsi"/>
          <w:sz w:val="20"/>
          <w:szCs w:val="20"/>
        </w:rPr>
        <w:t xml:space="preserve">- </w:t>
      </w:r>
      <w:proofErr w:type="gramStart"/>
      <w:r w:rsidRPr="00337B14">
        <w:rPr>
          <w:rFonts w:cstheme="minorHAnsi"/>
          <w:sz w:val="20"/>
          <w:szCs w:val="20"/>
        </w:rPr>
        <w:t>п</w:t>
      </w:r>
      <w:proofErr w:type="gramEnd"/>
      <w:r w:rsidRPr="00337B14">
        <w:rPr>
          <w:rFonts w:cstheme="minorHAnsi"/>
          <w:sz w:val="20"/>
          <w:szCs w:val="20"/>
        </w:rPr>
        <w:t>ропаганда предпринимательской деятельности в СМИ.</w:t>
      </w:r>
    </w:p>
    <w:p w:rsidR="00337B14" w:rsidRPr="00337B14" w:rsidRDefault="00337B14" w:rsidP="00337B14">
      <w:pPr>
        <w:ind w:firstLine="708"/>
        <w:jc w:val="both"/>
        <w:rPr>
          <w:rFonts w:cstheme="minorHAnsi"/>
          <w:sz w:val="20"/>
          <w:szCs w:val="20"/>
        </w:rPr>
      </w:pPr>
      <w:r w:rsidRPr="00337B14">
        <w:rPr>
          <w:rFonts w:cstheme="minorHAnsi"/>
          <w:sz w:val="20"/>
          <w:szCs w:val="20"/>
        </w:rPr>
        <w:t>Увеличение объемов жилищного строительства позволит привлечь инвестиционные ресурсы населения и активизировать деятельность предприятий строительного комплекса.</w:t>
      </w:r>
    </w:p>
    <w:p w:rsidR="00337B14" w:rsidRPr="00337B14" w:rsidRDefault="00337B14" w:rsidP="00337B14">
      <w:pPr>
        <w:jc w:val="both"/>
        <w:rPr>
          <w:rFonts w:cstheme="minorHAnsi"/>
          <w:sz w:val="20"/>
          <w:szCs w:val="20"/>
        </w:rPr>
      </w:pPr>
      <w:r w:rsidRPr="00337B14">
        <w:rPr>
          <w:rFonts w:cstheme="minorHAnsi"/>
          <w:sz w:val="20"/>
          <w:szCs w:val="20"/>
        </w:rPr>
        <w:t xml:space="preserve">          На сегодняшний день строительство жилья ведется в основном населением за свой счет. Капитальное строительство жилья за счет предприятий отсутствует. </w:t>
      </w:r>
    </w:p>
    <w:p w:rsidR="00337B14" w:rsidRPr="00337B14" w:rsidRDefault="00337B14" w:rsidP="00337B14">
      <w:pPr>
        <w:ind w:firstLine="708"/>
        <w:jc w:val="both"/>
        <w:rPr>
          <w:rFonts w:cstheme="minorHAnsi"/>
          <w:sz w:val="20"/>
          <w:szCs w:val="20"/>
        </w:rPr>
      </w:pPr>
      <w:r w:rsidRPr="00337B14">
        <w:rPr>
          <w:rFonts w:cstheme="minorHAnsi"/>
          <w:sz w:val="20"/>
          <w:szCs w:val="20"/>
        </w:rPr>
        <w:t>Основные проблемы:</w:t>
      </w:r>
    </w:p>
    <w:p w:rsidR="00337B14" w:rsidRPr="00337B14" w:rsidRDefault="00337B14" w:rsidP="00337B14">
      <w:pPr>
        <w:jc w:val="both"/>
        <w:rPr>
          <w:rFonts w:cstheme="minorHAnsi"/>
          <w:sz w:val="20"/>
          <w:szCs w:val="20"/>
        </w:rPr>
      </w:pPr>
      <w:r w:rsidRPr="00337B14">
        <w:rPr>
          <w:rFonts w:cstheme="minorHAnsi"/>
          <w:sz w:val="20"/>
          <w:szCs w:val="20"/>
        </w:rPr>
        <w:t>- низкий объем инвестиций;</w:t>
      </w:r>
    </w:p>
    <w:p w:rsidR="00337B14" w:rsidRPr="00337B14" w:rsidRDefault="00337B14" w:rsidP="00337B14">
      <w:pPr>
        <w:jc w:val="both"/>
        <w:rPr>
          <w:rFonts w:cstheme="minorHAnsi"/>
          <w:sz w:val="20"/>
          <w:szCs w:val="20"/>
        </w:rPr>
      </w:pPr>
      <w:r w:rsidRPr="00337B14">
        <w:rPr>
          <w:rFonts w:cstheme="minorHAnsi"/>
          <w:sz w:val="20"/>
          <w:szCs w:val="20"/>
        </w:rPr>
        <w:t>- удорожание жилищного строительства;</w:t>
      </w:r>
    </w:p>
    <w:p w:rsidR="00337B14" w:rsidRPr="00337B14" w:rsidRDefault="00337B14" w:rsidP="00337B14">
      <w:pPr>
        <w:jc w:val="both"/>
        <w:rPr>
          <w:rFonts w:cstheme="minorHAnsi"/>
          <w:sz w:val="20"/>
          <w:szCs w:val="20"/>
        </w:rPr>
      </w:pPr>
      <w:r w:rsidRPr="00337B14">
        <w:rPr>
          <w:rFonts w:cstheme="minorHAnsi"/>
          <w:sz w:val="20"/>
          <w:szCs w:val="20"/>
        </w:rPr>
        <w:lastRenderedPageBreak/>
        <w:t>- высокая степень сейсмической опасности территории</w:t>
      </w:r>
    </w:p>
    <w:p w:rsidR="00337B14" w:rsidRPr="00337B14" w:rsidRDefault="00337B14" w:rsidP="00337B14">
      <w:pPr>
        <w:jc w:val="both"/>
        <w:rPr>
          <w:rFonts w:cstheme="minorHAnsi"/>
          <w:sz w:val="20"/>
          <w:szCs w:val="20"/>
        </w:rPr>
      </w:pPr>
      <w:r w:rsidRPr="00337B14">
        <w:rPr>
          <w:rFonts w:cstheme="minorHAnsi"/>
          <w:sz w:val="20"/>
          <w:szCs w:val="20"/>
        </w:rPr>
        <w:t>Во многих населенных пунктах района нет твердого дорожного покрытия и, соответственно подъезда к домам, водопровода.</w:t>
      </w:r>
    </w:p>
    <w:p w:rsidR="00337B14" w:rsidRPr="00337B14" w:rsidRDefault="00337B14" w:rsidP="00337B14">
      <w:pPr>
        <w:ind w:firstLine="708"/>
        <w:jc w:val="both"/>
        <w:rPr>
          <w:rFonts w:cstheme="minorHAnsi"/>
          <w:sz w:val="20"/>
          <w:szCs w:val="20"/>
        </w:rPr>
      </w:pPr>
      <w:r w:rsidRPr="00337B14">
        <w:rPr>
          <w:rFonts w:cstheme="minorHAnsi"/>
          <w:sz w:val="20"/>
          <w:szCs w:val="20"/>
        </w:rPr>
        <w:t>Как следствие перечисленных проблем:</w:t>
      </w:r>
    </w:p>
    <w:p w:rsidR="00337B14" w:rsidRPr="00337B14" w:rsidRDefault="00337B14" w:rsidP="00337B14">
      <w:pPr>
        <w:jc w:val="both"/>
        <w:rPr>
          <w:rFonts w:cstheme="minorHAnsi"/>
          <w:sz w:val="20"/>
          <w:szCs w:val="20"/>
        </w:rPr>
      </w:pPr>
      <w:r w:rsidRPr="00337B14">
        <w:rPr>
          <w:rFonts w:cstheme="minorHAnsi"/>
          <w:sz w:val="20"/>
          <w:szCs w:val="20"/>
        </w:rPr>
        <w:t>- снижение объемов жилищного строительства, затрудняющее решение социальных проблем;</w:t>
      </w:r>
    </w:p>
    <w:p w:rsidR="00337B14" w:rsidRPr="00337B14" w:rsidRDefault="00337B14" w:rsidP="00337B14">
      <w:pPr>
        <w:jc w:val="both"/>
        <w:rPr>
          <w:rFonts w:cstheme="minorHAnsi"/>
          <w:sz w:val="20"/>
          <w:szCs w:val="20"/>
        </w:rPr>
      </w:pPr>
      <w:r w:rsidRPr="00337B14">
        <w:rPr>
          <w:rFonts w:cstheme="minorHAnsi"/>
          <w:sz w:val="20"/>
          <w:szCs w:val="20"/>
        </w:rPr>
        <w:t>- одна из самых высоких в России стоимость жилья.</w:t>
      </w:r>
    </w:p>
    <w:p w:rsidR="00337B14" w:rsidRPr="00337B14" w:rsidRDefault="00337B14" w:rsidP="00337B14">
      <w:pPr>
        <w:jc w:val="both"/>
        <w:rPr>
          <w:rFonts w:cstheme="minorHAnsi"/>
          <w:sz w:val="20"/>
          <w:szCs w:val="20"/>
        </w:rPr>
      </w:pPr>
      <w:r w:rsidRPr="00337B14">
        <w:rPr>
          <w:rFonts w:cstheme="minorHAnsi"/>
          <w:sz w:val="20"/>
          <w:szCs w:val="20"/>
        </w:rPr>
        <w:t>Задачи:</w:t>
      </w:r>
    </w:p>
    <w:p w:rsidR="00337B14" w:rsidRPr="00337B14" w:rsidRDefault="00337B14" w:rsidP="00337B14">
      <w:pPr>
        <w:jc w:val="both"/>
        <w:rPr>
          <w:rFonts w:cstheme="minorHAnsi"/>
          <w:sz w:val="20"/>
          <w:szCs w:val="20"/>
        </w:rPr>
      </w:pPr>
      <w:r w:rsidRPr="00337B14">
        <w:rPr>
          <w:rFonts w:cstheme="minorHAnsi"/>
          <w:sz w:val="20"/>
          <w:szCs w:val="20"/>
        </w:rPr>
        <w:t>- увеличение объемов жилищного строительства;</w:t>
      </w:r>
    </w:p>
    <w:p w:rsidR="00337B14" w:rsidRPr="00337B14" w:rsidRDefault="00337B14" w:rsidP="00337B14">
      <w:pPr>
        <w:jc w:val="both"/>
        <w:rPr>
          <w:rFonts w:cstheme="minorHAnsi"/>
          <w:sz w:val="20"/>
          <w:szCs w:val="20"/>
        </w:rPr>
      </w:pPr>
      <w:r w:rsidRPr="00337B14">
        <w:rPr>
          <w:rFonts w:cstheme="minorHAnsi"/>
          <w:sz w:val="20"/>
          <w:szCs w:val="20"/>
        </w:rPr>
        <w:t>- снижение стоимости вводимого жилья;</w:t>
      </w:r>
    </w:p>
    <w:p w:rsidR="00337B14" w:rsidRPr="00337B14" w:rsidRDefault="00337B14" w:rsidP="00337B14">
      <w:pPr>
        <w:jc w:val="both"/>
        <w:rPr>
          <w:rFonts w:cstheme="minorHAnsi"/>
          <w:sz w:val="20"/>
          <w:szCs w:val="20"/>
        </w:rPr>
      </w:pPr>
      <w:r w:rsidRPr="00337B14">
        <w:rPr>
          <w:rFonts w:cstheme="minorHAnsi"/>
          <w:sz w:val="20"/>
          <w:szCs w:val="20"/>
        </w:rPr>
        <w:t>- повышение безопасности жизни населения и устойчивости зданий и сооружений, снижение социального, экономического, экологического рисков при землетрясении.</w:t>
      </w:r>
    </w:p>
    <w:p w:rsidR="00337B14" w:rsidRPr="00337B14" w:rsidRDefault="00337B14" w:rsidP="00337B14">
      <w:pPr>
        <w:jc w:val="both"/>
        <w:rPr>
          <w:rFonts w:cstheme="minorHAnsi"/>
          <w:sz w:val="20"/>
          <w:szCs w:val="20"/>
        </w:rPr>
      </w:pPr>
      <w:r w:rsidRPr="00337B14">
        <w:rPr>
          <w:rFonts w:cstheme="minorHAnsi"/>
          <w:sz w:val="20"/>
          <w:szCs w:val="20"/>
        </w:rPr>
        <w:t>Мероприятия:</w:t>
      </w:r>
    </w:p>
    <w:p w:rsidR="00337B14" w:rsidRPr="00337B14" w:rsidRDefault="00337B14" w:rsidP="00337B14">
      <w:pPr>
        <w:jc w:val="both"/>
        <w:rPr>
          <w:rFonts w:cstheme="minorHAnsi"/>
          <w:sz w:val="20"/>
          <w:szCs w:val="20"/>
        </w:rPr>
      </w:pPr>
      <w:r w:rsidRPr="00337B14">
        <w:rPr>
          <w:rFonts w:cstheme="minorHAnsi"/>
          <w:sz w:val="20"/>
          <w:szCs w:val="20"/>
        </w:rPr>
        <w:t>-создание и стимулирование развития доступных для населения систем долгосрочного кредитования строительства;</w:t>
      </w:r>
    </w:p>
    <w:p w:rsidR="00337B14" w:rsidRPr="00337B14" w:rsidRDefault="00337B14" w:rsidP="00337B14">
      <w:pPr>
        <w:jc w:val="both"/>
        <w:rPr>
          <w:rFonts w:cstheme="minorHAnsi"/>
          <w:sz w:val="20"/>
          <w:szCs w:val="20"/>
        </w:rPr>
      </w:pPr>
      <w:r w:rsidRPr="00337B14">
        <w:rPr>
          <w:rFonts w:cstheme="minorHAnsi"/>
          <w:sz w:val="20"/>
          <w:szCs w:val="20"/>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w:t>
      </w:r>
      <w:proofErr w:type="gramStart"/>
      <w:r w:rsidRPr="00337B14">
        <w:rPr>
          <w:rFonts w:cstheme="minorHAnsi"/>
          <w:sz w:val="20"/>
          <w:szCs w:val="20"/>
        </w:rPr>
        <w:t>дств вс</w:t>
      </w:r>
      <w:proofErr w:type="gramEnd"/>
      <w:r w:rsidRPr="00337B14">
        <w:rPr>
          <w:rFonts w:cstheme="minorHAnsi"/>
          <w:sz w:val="20"/>
          <w:szCs w:val="20"/>
        </w:rPr>
        <w:t>ех уровней;</w:t>
      </w:r>
    </w:p>
    <w:p w:rsidR="00337B14" w:rsidRPr="00337B14" w:rsidRDefault="00337B14" w:rsidP="00337B14">
      <w:pPr>
        <w:jc w:val="both"/>
        <w:rPr>
          <w:rFonts w:cstheme="minorHAnsi"/>
          <w:sz w:val="20"/>
          <w:szCs w:val="20"/>
        </w:rPr>
      </w:pPr>
      <w:r w:rsidRPr="00337B14">
        <w:rPr>
          <w:rFonts w:cstheme="minorHAnsi"/>
          <w:sz w:val="20"/>
          <w:szCs w:val="20"/>
        </w:rPr>
        <w:t>-организация работ по реконструкции и модернизации существующего жилищного фонда;</w:t>
      </w:r>
    </w:p>
    <w:p w:rsidR="00337B14" w:rsidRPr="00337B14" w:rsidRDefault="00337B14" w:rsidP="00337B14">
      <w:pPr>
        <w:jc w:val="both"/>
        <w:rPr>
          <w:rFonts w:cstheme="minorHAnsi"/>
          <w:sz w:val="20"/>
          <w:szCs w:val="20"/>
        </w:rPr>
      </w:pPr>
      <w:r w:rsidRPr="00337B14">
        <w:rPr>
          <w:rFonts w:cstheme="minorHAnsi"/>
          <w:sz w:val="20"/>
          <w:szCs w:val="20"/>
        </w:rPr>
        <w:t>- создание жилищного фонда социального использования;</w:t>
      </w:r>
    </w:p>
    <w:p w:rsidR="00337B14" w:rsidRPr="00337B14" w:rsidRDefault="00337B14" w:rsidP="00337B14">
      <w:pPr>
        <w:jc w:val="both"/>
        <w:rPr>
          <w:rFonts w:cstheme="minorHAnsi"/>
          <w:sz w:val="20"/>
          <w:szCs w:val="20"/>
        </w:rPr>
      </w:pPr>
      <w:r w:rsidRPr="00337B14">
        <w:rPr>
          <w:rFonts w:cstheme="minorHAnsi"/>
          <w:sz w:val="20"/>
          <w:szCs w:val="20"/>
        </w:rPr>
        <w:t>- развития ипотечного кредитования;</w:t>
      </w:r>
    </w:p>
    <w:p w:rsidR="00337B14" w:rsidRPr="00337B14" w:rsidRDefault="00337B14" w:rsidP="00337B14">
      <w:pPr>
        <w:jc w:val="both"/>
        <w:rPr>
          <w:rFonts w:cstheme="minorHAnsi"/>
          <w:sz w:val="20"/>
          <w:szCs w:val="20"/>
        </w:rPr>
      </w:pPr>
    </w:p>
    <w:p w:rsidR="00337B14" w:rsidRPr="00337B14" w:rsidRDefault="00337B14" w:rsidP="00337B14">
      <w:pPr>
        <w:pStyle w:val="ConsNormal"/>
        <w:widowControl/>
        <w:ind w:firstLine="0"/>
        <w:jc w:val="center"/>
        <w:rPr>
          <w:rFonts w:asciiTheme="minorHAnsi" w:hAnsiTheme="minorHAnsi" w:cstheme="minorHAnsi"/>
          <w:b/>
          <w:i/>
        </w:rPr>
      </w:pPr>
      <w:r w:rsidRPr="00337B14">
        <w:rPr>
          <w:rFonts w:asciiTheme="minorHAnsi" w:hAnsiTheme="minorHAnsi" w:cstheme="minorHAnsi"/>
          <w:b/>
          <w:i/>
        </w:rPr>
        <w:t>Развитие рынка труда</w:t>
      </w:r>
    </w:p>
    <w:p w:rsidR="00337B14" w:rsidRPr="00337B14" w:rsidRDefault="00337B14" w:rsidP="00337B14">
      <w:pPr>
        <w:ind w:firstLine="708"/>
        <w:jc w:val="both"/>
        <w:rPr>
          <w:rFonts w:cstheme="minorHAnsi"/>
          <w:sz w:val="20"/>
          <w:szCs w:val="20"/>
        </w:rPr>
      </w:pPr>
      <w:r w:rsidRPr="00337B14">
        <w:rPr>
          <w:rFonts w:cstheme="minorHAnsi"/>
          <w:sz w:val="20"/>
          <w:szCs w:val="20"/>
        </w:rPr>
        <w:t>Основами для формирования рынка труда являются:</w:t>
      </w:r>
    </w:p>
    <w:p w:rsidR="00337B14" w:rsidRPr="00337B14" w:rsidRDefault="00337B14" w:rsidP="00337B14">
      <w:pPr>
        <w:jc w:val="both"/>
        <w:rPr>
          <w:rFonts w:cstheme="minorHAnsi"/>
          <w:sz w:val="20"/>
          <w:szCs w:val="20"/>
        </w:rPr>
      </w:pPr>
      <w:r w:rsidRPr="00337B14">
        <w:rPr>
          <w:rFonts w:cstheme="minorHAnsi"/>
          <w:sz w:val="20"/>
          <w:szCs w:val="20"/>
        </w:rPr>
        <w:t>- демографическая ситуация на территории;</w:t>
      </w:r>
    </w:p>
    <w:p w:rsidR="00337B14" w:rsidRPr="00337B14" w:rsidRDefault="00337B14" w:rsidP="00337B14">
      <w:pPr>
        <w:jc w:val="both"/>
        <w:rPr>
          <w:rFonts w:cstheme="minorHAnsi"/>
          <w:sz w:val="20"/>
          <w:szCs w:val="20"/>
        </w:rPr>
      </w:pPr>
      <w:r w:rsidRPr="00337B14">
        <w:rPr>
          <w:rFonts w:cstheme="minorHAnsi"/>
          <w:sz w:val="20"/>
          <w:szCs w:val="20"/>
        </w:rPr>
        <w:t>- отраслевое развитие экономики территории;</w:t>
      </w:r>
    </w:p>
    <w:p w:rsidR="00337B14" w:rsidRPr="00337B14" w:rsidRDefault="00337B14" w:rsidP="00337B14">
      <w:pPr>
        <w:jc w:val="both"/>
        <w:rPr>
          <w:rFonts w:cstheme="minorHAnsi"/>
          <w:sz w:val="20"/>
          <w:szCs w:val="20"/>
        </w:rPr>
      </w:pPr>
      <w:r w:rsidRPr="00337B14">
        <w:rPr>
          <w:rFonts w:cstheme="minorHAnsi"/>
          <w:sz w:val="20"/>
          <w:szCs w:val="20"/>
        </w:rPr>
        <w:t>- развитие учебной базы (возможности подготовки и переподготовки кадров);</w:t>
      </w:r>
    </w:p>
    <w:p w:rsidR="00337B14" w:rsidRPr="00337B14" w:rsidRDefault="00337B14" w:rsidP="00337B14">
      <w:pPr>
        <w:jc w:val="both"/>
        <w:rPr>
          <w:rFonts w:cstheme="minorHAnsi"/>
          <w:sz w:val="20"/>
          <w:szCs w:val="20"/>
        </w:rPr>
      </w:pPr>
      <w:r w:rsidRPr="00337B14">
        <w:rPr>
          <w:rFonts w:cstheme="minorHAnsi"/>
          <w:sz w:val="20"/>
          <w:szCs w:val="20"/>
        </w:rPr>
        <w:t>- уровень жизни населения.</w:t>
      </w:r>
    </w:p>
    <w:p w:rsidR="00337B14" w:rsidRPr="00337B14" w:rsidRDefault="00337B14" w:rsidP="00337B14">
      <w:pPr>
        <w:ind w:firstLine="708"/>
        <w:jc w:val="both"/>
        <w:rPr>
          <w:rFonts w:cstheme="minorHAnsi"/>
          <w:sz w:val="20"/>
          <w:szCs w:val="20"/>
        </w:rPr>
      </w:pPr>
      <w:r w:rsidRPr="00337B14">
        <w:rPr>
          <w:rFonts w:cstheme="minorHAnsi"/>
          <w:sz w:val="20"/>
          <w:szCs w:val="20"/>
        </w:rPr>
        <w:t>Перспективы развития рынка труда связаны со следующими факторами:</w:t>
      </w:r>
    </w:p>
    <w:p w:rsidR="00337B14" w:rsidRPr="00337B14" w:rsidRDefault="00337B14" w:rsidP="00337B14">
      <w:pPr>
        <w:jc w:val="both"/>
        <w:rPr>
          <w:rFonts w:cstheme="minorHAnsi"/>
          <w:sz w:val="20"/>
          <w:szCs w:val="20"/>
        </w:rPr>
      </w:pPr>
      <w:r w:rsidRPr="00337B14">
        <w:rPr>
          <w:rFonts w:cstheme="minorHAnsi"/>
          <w:sz w:val="20"/>
          <w:szCs w:val="20"/>
        </w:rPr>
        <w:t>- наличием свободных трудовых ресурсов соответствующей квалификации;</w:t>
      </w:r>
    </w:p>
    <w:p w:rsidR="00337B14" w:rsidRPr="00337B14" w:rsidRDefault="00337B14" w:rsidP="00337B14">
      <w:pPr>
        <w:jc w:val="both"/>
        <w:rPr>
          <w:rFonts w:cstheme="minorHAnsi"/>
          <w:sz w:val="20"/>
          <w:szCs w:val="20"/>
        </w:rPr>
      </w:pPr>
      <w:r w:rsidRPr="00337B14">
        <w:rPr>
          <w:rFonts w:cstheme="minorHAnsi"/>
          <w:sz w:val="20"/>
          <w:szCs w:val="20"/>
        </w:rPr>
        <w:t>- ростом численности потенциального экономически активного населения;</w:t>
      </w:r>
    </w:p>
    <w:p w:rsidR="00337B14" w:rsidRPr="00337B14" w:rsidRDefault="00337B14" w:rsidP="00337B14">
      <w:pPr>
        <w:jc w:val="both"/>
        <w:rPr>
          <w:rFonts w:cstheme="minorHAnsi"/>
          <w:sz w:val="20"/>
          <w:szCs w:val="20"/>
        </w:rPr>
      </w:pPr>
      <w:r w:rsidRPr="00337B14">
        <w:rPr>
          <w:rFonts w:cstheme="minorHAnsi"/>
          <w:sz w:val="20"/>
          <w:szCs w:val="20"/>
        </w:rPr>
        <w:t>- увеличением спроса на высококвалифицированные кадры.</w:t>
      </w:r>
    </w:p>
    <w:p w:rsidR="00337B14" w:rsidRPr="00337B14" w:rsidRDefault="00337B14" w:rsidP="00337B14">
      <w:pPr>
        <w:ind w:firstLine="708"/>
        <w:jc w:val="both"/>
        <w:rPr>
          <w:rFonts w:cstheme="minorHAnsi"/>
          <w:sz w:val="20"/>
          <w:szCs w:val="20"/>
        </w:rPr>
      </w:pPr>
      <w:r w:rsidRPr="00337B14">
        <w:rPr>
          <w:rFonts w:cstheme="minorHAnsi"/>
          <w:sz w:val="20"/>
          <w:szCs w:val="20"/>
        </w:rPr>
        <w:t>Основными задачами в области регулирования рынка труда являются:</w:t>
      </w:r>
    </w:p>
    <w:p w:rsidR="00337B14" w:rsidRPr="00337B14" w:rsidRDefault="00337B14" w:rsidP="00337B14">
      <w:pPr>
        <w:jc w:val="both"/>
        <w:rPr>
          <w:rFonts w:cstheme="minorHAnsi"/>
          <w:sz w:val="20"/>
          <w:szCs w:val="20"/>
        </w:rPr>
      </w:pPr>
      <w:r w:rsidRPr="00337B14">
        <w:rPr>
          <w:rFonts w:cstheme="minorHAnsi"/>
          <w:sz w:val="20"/>
          <w:szCs w:val="20"/>
        </w:rPr>
        <w:t xml:space="preserve">- поддержка реализации мер в сфере развития человеческих ресурсов, рациональное использование профессионального потенциала </w:t>
      </w:r>
      <w:r w:rsidRPr="00337B14">
        <w:rPr>
          <w:rFonts w:cstheme="minorHAnsi"/>
          <w:sz w:val="20"/>
          <w:szCs w:val="20"/>
        </w:rPr>
        <w:lastRenderedPageBreak/>
        <w:t>организаций, обеспечение их эффективной деятельности на основе распространения знаний и опыта применения современных технологий, эффективных методов обучения, организации труда и управления производством;</w:t>
      </w:r>
    </w:p>
    <w:p w:rsidR="00337B14" w:rsidRPr="00337B14" w:rsidRDefault="00337B14" w:rsidP="00337B14">
      <w:pPr>
        <w:jc w:val="both"/>
        <w:rPr>
          <w:rFonts w:cstheme="minorHAnsi"/>
          <w:sz w:val="20"/>
          <w:szCs w:val="20"/>
        </w:rPr>
      </w:pPr>
      <w:r w:rsidRPr="00337B14">
        <w:rPr>
          <w:rFonts w:cstheme="minorHAnsi"/>
          <w:sz w:val="20"/>
          <w:szCs w:val="20"/>
        </w:rPr>
        <w:t>- содействие развитию кадрового потенциала;</w:t>
      </w:r>
    </w:p>
    <w:p w:rsidR="00337B14" w:rsidRPr="00337B14" w:rsidRDefault="00337B14" w:rsidP="00337B14">
      <w:pPr>
        <w:jc w:val="both"/>
        <w:rPr>
          <w:rFonts w:cstheme="minorHAnsi"/>
          <w:sz w:val="20"/>
          <w:szCs w:val="20"/>
        </w:rPr>
      </w:pPr>
      <w:r w:rsidRPr="00337B14">
        <w:rPr>
          <w:rFonts w:cstheme="minorHAnsi"/>
          <w:sz w:val="20"/>
          <w:szCs w:val="20"/>
        </w:rPr>
        <w:t>- координация работы учебных заведений и организаций в части выявления потребностей организаций в специалистах конкретных профессий и доведения информации о потребности до учебных заведений;</w:t>
      </w:r>
    </w:p>
    <w:p w:rsidR="00337B14" w:rsidRPr="00337B14" w:rsidRDefault="00337B14" w:rsidP="00337B14">
      <w:pPr>
        <w:jc w:val="both"/>
        <w:rPr>
          <w:rFonts w:cstheme="minorHAnsi"/>
          <w:sz w:val="20"/>
          <w:szCs w:val="20"/>
        </w:rPr>
      </w:pPr>
      <w:r w:rsidRPr="00337B14">
        <w:rPr>
          <w:rFonts w:cstheme="minorHAnsi"/>
          <w:sz w:val="20"/>
          <w:szCs w:val="20"/>
        </w:rPr>
        <w:t>- создание системы профессионального непрерывного образования и переподготовки кадров;</w:t>
      </w:r>
    </w:p>
    <w:p w:rsidR="00337B14" w:rsidRPr="00337B14" w:rsidRDefault="00337B14" w:rsidP="00337B14">
      <w:pPr>
        <w:ind w:firstLine="708"/>
        <w:jc w:val="both"/>
        <w:rPr>
          <w:rFonts w:cstheme="minorHAnsi"/>
          <w:sz w:val="20"/>
          <w:szCs w:val="20"/>
        </w:rPr>
      </w:pPr>
      <w:r w:rsidRPr="00337B14">
        <w:rPr>
          <w:rFonts w:cstheme="minorHAnsi"/>
          <w:sz w:val="20"/>
          <w:szCs w:val="20"/>
        </w:rPr>
        <w:t>Основные мероприятия:</w:t>
      </w:r>
    </w:p>
    <w:p w:rsidR="00337B14" w:rsidRPr="00337B14" w:rsidRDefault="00337B14" w:rsidP="00337B14">
      <w:pPr>
        <w:jc w:val="both"/>
        <w:rPr>
          <w:rFonts w:cstheme="minorHAnsi"/>
          <w:sz w:val="20"/>
          <w:szCs w:val="20"/>
        </w:rPr>
      </w:pPr>
      <w:r w:rsidRPr="00337B14">
        <w:rPr>
          <w:rFonts w:cstheme="minorHAnsi"/>
          <w:sz w:val="20"/>
          <w:szCs w:val="20"/>
        </w:rPr>
        <w:t>- изучение рынка образовательных услуг дополнительного профессионального образования;</w:t>
      </w:r>
    </w:p>
    <w:p w:rsidR="00337B14" w:rsidRPr="00337B14" w:rsidRDefault="00337B14" w:rsidP="00337B14">
      <w:pPr>
        <w:jc w:val="both"/>
        <w:rPr>
          <w:rFonts w:cstheme="minorHAnsi"/>
          <w:sz w:val="20"/>
          <w:szCs w:val="20"/>
        </w:rPr>
      </w:pPr>
      <w:r w:rsidRPr="00337B14">
        <w:rPr>
          <w:rFonts w:cstheme="minorHAnsi"/>
          <w:sz w:val="20"/>
          <w:szCs w:val="20"/>
        </w:rPr>
        <w:t>- проведение обучающих семинаров;</w:t>
      </w:r>
    </w:p>
    <w:p w:rsidR="00337B14" w:rsidRPr="00337B14" w:rsidRDefault="00337B14" w:rsidP="00337B14">
      <w:pPr>
        <w:jc w:val="both"/>
        <w:rPr>
          <w:rFonts w:cstheme="minorHAnsi"/>
          <w:sz w:val="20"/>
          <w:szCs w:val="20"/>
        </w:rPr>
      </w:pPr>
      <w:r w:rsidRPr="00337B14">
        <w:rPr>
          <w:rFonts w:cstheme="minorHAnsi"/>
          <w:sz w:val="20"/>
          <w:szCs w:val="20"/>
        </w:rPr>
        <w:t xml:space="preserve">- поддержка </w:t>
      </w:r>
      <w:proofErr w:type="gramStart"/>
      <w:r w:rsidRPr="00337B14">
        <w:rPr>
          <w:rFonts w:cstheme="minorHAnsi"/>
          <w:sz w:val="20"/>
          <w:szCs w:val="20"/>
        </w:rPr>
        <w:t>межрегиональной</w:t>
      </w:r>
      <w:proofErr w:type="gramEnd"/>
      <w:r w:rsidRPr="00337B14">
        <w:rPr>
          <w:rFonts w:cstheme="minorHAnsi"/>
          <w:sz w:val="20"/>
          <w:szCs w:val="20"/>
        </w:rPr>
        <w:t xml:space="preserve"> (участие в областных </w:t>
      </w:r>
      <w:proofErr w:type="spellStart"/>
      <w:r w:rsidRPr="00337B14">
        <w:rPr>
          <w:rFonts w:cstheme="minorHAnsi"/>
          <w:sz w:val="20"/>
          <w:szCs w:val="20"/>
        </w:rPr>
        <w:t>профориентационных</w:t>
      </w:r>
      <w:proofErr w:type="spellEnd"/>
      <w:r w:rsidRPr="00337B14">
        <w:rPr>
          <w:rFonts w:cstheme="minorHAnsi"/>
          <w:sz w:val="20"/>
          <w:szCs w:val="20"/>
        </w:rPr>
        <w:t xml:space="preserve"> выставках-ярмарках, организация и проведение конкурса на лучшее предприятие, ведущее внутрифирменную подготовку кадров);</w:t>
      </w:r>
    </w:p>
    <w:p w:rsidR="00337B14" w:rsidRPr="00337B14" w:rsidRDefault="00337B14" w:rsidP="00337B14">
      <w:pPr>
        <w:jc w:val="both"/>
        <w:rPr>
          <w:rFonts w:cstheme="minorHAnsi"/>
          <w:sz w:val="20"/>
          <w:szCs w:val="20"/>
        </w:rPr>
      </w:pPr>
      <w:r w:rsidRPr="00337B14">
        <w:rPr>
          <w:rFonts w:cstheme="minorHAnsi"/>
          <w:sz w:val="20"/>
          <w:szCs w:val="20"/>
        </w:rPr>
        <w:t>- содействие формированию банков данных (учебной базы данных основного профессионального образования, учебной базы дополнительного профессионального образования, и т.д.);</w:t>
      </w:r>
    </w:p>
    <w:p w:rsidR="00337B14" w:rsidRPr="00337B14" w:rsidRDefault="00337B14" w:rsidP="00337B14">
      <w:pPr>
        <w:jc w:val="both"/>
        <w:rPr>
          <w:rFonts w:cstheme="minorHAnsi"/>
          <w:sz w:val="20"/>
          <w:szCs w:val="20"/>
        </w:rPr>
      </w:pPr>
      <w:r w:rsidRPr="00337B14">
        <w:rPr>
          <w:rFonts w:cstheme="minorHAnsi"/>
          <w:sz w:val="20"/>
          <w:szCs w:val="20"/>
        </w:rPr>
        <w:t>- поддержка реализации программ занятости населения на территории муниципального образования «</w:t>
      </w:r>
      <w:proofErr w:type="spellStart"/>
      <w:r w:rsidRPr="00337B14">
        <w:rPr>
          <w:rFonts w:cstheme="minorHAnsi"/>
          <w:sz w:val="20"/>
          <w:szCs w:val="20"/>
        </w:rPr>
        <w:t>Боханский</w:t>
      </w:r>
      <w:proofErr w:type="spellEnd"/>
      <w:r w:rsidRPr="00337B14">
        <w:rPr>
          <w:rFonts w:cstheme="minorHAnsi"/>
          <w:sz w:val="20"/>
          <w:szCs w:val="20"/>
        </w:rPr>
        <w:t xml:space="preserve"> район».</w:t>
      </w:r>
    </w:p>
    <w:p w:rsidR="00337B14" w:rsidRPr="00337B14" w:rsidRDefault="00337B14" w:rsidP="00337B14">
      <w:pPr>
        <w:pStyle w:val="ConsNormal"/>
        <w:widowControl/>
        <w:ind w:firstLine="540"/>
        <w:jc w:val="both"/>
        <w:rPr>
          <w:rFonts w:asciiTheme="minorHAnsi" w:hAnsiTheme="minorHAnsi" w:cstheme="minorHAnsi"/>
        </w:rPr>
      </w:pPr>
    </w:p>
    <w:p w:rsidR="00337B14" w:rsidRPr="00337B14" w:rsidRDefault="00337B14" w:rsidP="00337B14">
      <w:pPr>
        <w:pStyle w:val="ConsNormal"/>
        <w:widowControl/>
        <w:ind w:firstLine="540"/>
        <w:jc w:val="both"/>
        <w:rPr>
          <w:rFonts w:asciiTheme="minorHAnsi" w:hAnsiTheme="minorHAnsi" w:cstheme="minorHAnsi"/>
          <w:b/>
          <w:i/>
        </w:rPr>
      </w:pPr>
      <w:r w:rsidRPr="00337B14">
        <w:rPr>
          <w:rFonts w:asciiTheme="minorHAnsi" w:hAnsiTheme="minorHAnsi" w:cstheme="minorHAnsi"/>
          <w:b/>
          <w:i/>
        </w:rPr>
        <w:t>Финансовые приоритеты развития муниципального образования «Олонки»</w:t>
      </w:r>
    </w:p>
    <w:p w:rsidR="00337B14" w:rsidRPr="00337B14" w:rsidRDefault="00337B14" w:rsidP="00337B14">
      <w:pPr>
        <w:ind w:firstLine="540"/>
        <w:jc w:val="both"/>
        <w:rPr>
          <w:rFonts w:cstheme="minorHAnsi"/>
          <w:sz w:val="20"/>
          <w:szCs w:val="20"/>
        </w:rPr>
      </w:pPr>
      <w:r w:rsidRPr="00337B14">
        <w:rPr>
          <w:rFonts w:cstheme="minorHAnsi"/>
          <w:sz w:val="20"/>
          <w:szCs w:val="20"/>
        </w:rPr>
        <w:t>Финансовая политика администрации муниципального образования «Олонки» определяется основами экономической и социальной политики и заключается в следующем:</w:t>
      </w:r>
    </w:p>
    <w:p w:rsidR="00337B14" w:rsidRPr="00337B14" w:rsidRDefault="00337B14" w:rsidP="00337B14">
      <w:pPr>
        <w:jc w:val="both"/>
        <w:rPr>
          <w:rFonts w:cstheme="minorHAnsi"/>
          <w:sz w:val="20"/>
          <w:szCs w:val="20"/>
        </w:rPr>
      </w:pPr>
      <w:r w:rsidRPr="00337B14">
        <w:rPr>
          <w:rFonts w:cstheme="minorHAnsi"/>
          <w:sz w:val="20"/>
          <w:szCs w:val="20"/>
        </w:rPr>
        <w:t>- поддержание баланса между расходами и доходами (реализация мер по сокращению расходной и увеличению доходной части бюджета);</w:t>
      </w:r>
    </w:p>
    <w:p w:rsidR="00337B14" w:rsidRPr="00337B14" w:rsidRDefault="00337B14" w:rsidP="00337B14">
      <w:pPr>
        <w:jc w:val="both"/>
        <w:rPr>
          <w:rFonts w:cstheme="minorHAnsi"/>
          <w:sz w:val="20"/>
          <w:szCs w:val="20"/>
        </w:rPr>
      </w:pPr>
      <w:r w:rsidRPr="00337B14">
        <w:rPr>
          <w:rFonts w:cstheme="minorHAnsi"/>
          <w:sz w:val="20"/>
          <w:szCs w:val="20"/>
        </w:rPr>
        <w:t xml:space="preserve">- эффективное управление бюджетными расходами. </w:t>
      </w:r>
      <w:proofErr w:type="gramStart"/>
      <w:r w:rsidRPr="00337B14">
        <w:rPr>
          <w:rFonts w:cstheme="minorHAnsi"/>
          <w:sz w:val="20"/>
          <w:szCs w:val="20"/>
        </w:rPr>
        <w:t>Данное направление финансовой политики включает: повышение устойчивости бюджетной системы; совершенствование бюджетного процесса и упорядочение бюджетных процедур; ориентацию бюджетных расходов на достижение конечных социально-экономических результатов; конкурсные принципы распределения бюджетных ресурсов, совершенствование системы муниципальных закупок, обеспечивающей реальный конкурентный режим при размещении заказов на производство товаров и услуг для муниципальных нужд; открытость и общедоступность информации по осуществлению расходных операций;</w:t>
      </w:r>
      <w:proofErr w:type="gramEnd"/>
      <w:r w:rsidRPr="00337B14">
        <w:rPr>
          <w:rFonts w:cstheme="minorHAnsi"/>
          <w:sz w:val="20"/>
          <w:szCs w:val="20"/>
        </w:rPr>
        <w:t xml:space="preserve"> определение объема расходов бюджета исходя из реализации приоритетов социально-экономической </w:t>
      </w:r>
      <w:r w:rsidRPr="00337B14">
        <w:rPr>
          <w:rFonts w:cstheme="minorHAnsi"/>
          <w:sz w:val="20"/>
          <w:szCs w:val="20"/>
        </w:rPr>
        <w:lastRenderedPageBreak/>
        <w:t>политики; соответствие четким критериям эффективности; использование программно-целевых принципов при планировании и исполнении бюджета;</w:t>
      </w:r>
    </w:p>
    <w:p w:rsidR="00337B14" w:rsidRPr="00337B14" w:rsidRDefault="00337B14" w:rsidP="00337B14">
      <w:pPr>
        <w:ind w:firstLine="708"/>
        <w:jc w:val="both"/>
        <w:rPr>
          <w:rFonts w:cstheme="minorHAnsi"/>
          <w:sz w:val="20"/>
          <w:szCs w:val="20"/>
        </w:rPr>
      </w:pPr>
      <w:r w:rsidRPr="00337B14">
        <w:rPr>
          <w:rFonts w:cstheme="minorHAnsi"/>
          <w:sz w:val="20"/>
          <w:szCs w:val="20"/>
        </w:rPr>
        <w:t xml:space="preserve">совершенствование </w:t>
      </w:r>
      <w:proofErr w:type="gramStart"/>
      <w:r w:rsidRPr="00337B14">
        <w:rPr>
          <w:rFonts w:cstheme="minorHAnsi"/>
          <w:sz w:val="20"/>
          <w:szCs w:val="20"/>
        </w:rPr>
        <w:t>межбюджетных</w:t>
      </w:r>
      <w:proofErr w:type="gramEnd"/>
      <w:r w:rsidRPr="00337B14">
        <w:rPr>
          <w:rFonts w:cstheme="minorHAnsi"/>
          <w:sz w:val="20"/>
          <w:szCs w:val="20"/>
        </w:rPr>
        <w:t xml:space="preserve"> отношении. Данное направление связано с повышением эффективности взаимодействия с районным и областным бюджетом, повышением стимулирующей роли нормативов. </w:t>
      </w:r>
    </w:p>
    <w:p w:rsidR="00337B14" w:rsidRPr="00337B14" w:rsidRDefault="00337B14" w:rsidP="00337B14">
      <w:pPr>
        <w:jc w:val="both"/>
        <w:rPr>
          <w:rFonts w:cstheme="minorHAnsi"/>
          <w:sz w:val="20"/>
          <w:szCs w:val="20"/>
        </w:rPr>
      </w:pPr>
      <w:r w:rsidRPr="00337B14">
        <w:rPr>
          <w:rFonts w:cstheme="minorHAnsi"/>
          <w:sz w:val="20"/>
          <w:szCs w:val="20"/>
        </w:rPr>
        <w:t xml:space="preserve"> </w:t>
      </w:r>
      <w:r w:rsidRPr="00337B14">
        <w:rPr>
          <w:rFonts w:cstheme="minorHAnsi"/>
          <w:sz w:val="20"/>
          <w:szCs w:val="20"/>
        </w:rPr>
        <w:tab/>
      </w:r>
      <w:proofErr w:type="gramStart"/>
      <w:r w:rsidRPr="00337B14">
        <w:rPr>
          <w:rFonts w:cstheme="minorHAnsi"/>
          <w:sz w:val="20"/>
          <w:szCs w:val="20"/>
        </w:rPr>
        <w:t>совершенствование стимулирующей и фискальной функций налогообложения в целях снижения налоговой нагрузки на субъекты экономической деятельности, функционирующих в приоритетных направлениях экономической и социальной политики.</w:t>
      </w:r>
      <w:proofErr w:type="gramEnd"/>
      <w:r w:rsidRPr="00337B14">
        <w:rPr>
          <w:rFonts w:cstheme="minorHAnsi"/>
          <w:sz w:val="20"/>
          <w:szCs w:val="20"/>
        </w:rPr>
        <w:t xml:space="preserve"> В качестве инструментов стимулирования рассматриваются: налог на имущество, земельный налог, налог на прибыль, налоги на малый бизнес, экологические платежи.</w:t>
      </w:r>
    </w:p>
    <w:p w:rsidR="00337B14" w:rsidRPr="00337B14" w:rsidRDefault="00337B14" w:rsidP="00337B14">
      <w:pPr>
        <w:ind w:firstLine="708"/>
        <w:jc w:val="both"/>
        <w:rPr>
          <w:rFonts w:cstheme="minorHAnsi"/>
          <w:sz w:val="20"/>
          <w:szCs w:val="20"/>
        </w:rPr>
      </w:pPr>
      <w:r w:rsidRPr="00337B14">
        <w:rPr>
          <w:rFonts w:cstheme="minorHAnsi"/>
          <w:sz w:val="20"/>
          <w:szCs w:val="20"/>
        </w:rPr>
        <w:t>Основным направлением финансовой политики муниципального образования «Олонки» на предстоящий период должна стать переориентация на решение экономических и социальных проблем среднесрочного и долгосрочного характера.</w:t>
      </w:r>
    </w:p>
    <w:p w:rsidR="00337B14" w:rsidRPr="00337B14" w:rsidRDefault="00337B14" w:rsidP="00337B14">
      <w:pPr>
        <w:jc w:val="both"/>
        <w:rPr>
          <w:rFonts w:cstheme="minorHAnsi"/>
          <w:sz w:val="20"/>
          <w:szCs w:val="20"/>
        </w:rPr>
      </w:pPr>
    </w:p>
    <w:p w:rsidR="00337B14" w:rsidRPr="00337B14" w:rsidRDefault="00337B14" w:rsidP="00337B14">
      <w:pPr>
        <w:rPr>
          <w:rFonts w:cstheme="minorHAnsi"/>
          <w:sz w:val="20"/>
          <w:szCs w:val="20"/>
        </w:rPr>
      </w:pPr>
    </w:p>
    <w:tbl>
      <w:tblPr>
        <w:tblW w:w="7058" w:type="dxa"/>
        <w:tblInd w:w="108" w:type="dxa"/>
        <w:tblLayout w:type="fixed"/>
        <w:tblLook w:val="04A0"/>
      </w:tblPr>
      <w:tblGrid>
        <w:gridCol w:w="1822"/>
        <w:gridCol w:w="21"/>
        <w:gridCol w:w="828"/>
        <w:gridCol w:w="164"/>
        <w:gridCol w:w="851"/>
        <w:gridCol w:w="119"/>
        <w:gridCol w:w="164"/>
        <w:gridCol w:w="709"/>
        <w:gridCol w:w="261"/>
        <w:gridCol w:w="306"/>
        <w:gridCol w:w="142"/>
        <w:gridCol w:w="260"/>
        <w:gridCol w:w="23"/>
        <w:gridCol w:w="426"/>
        <w:gridCol w:w="406"/>
        <w:gridCol w:w="19"/>
        <w:gridCol w:w="400"/>
        <w:gridCol w:w="25"/>
        <w:gridCol w:w="112"/>
      </w:tblGrid>
      <w:tr w:rsidR="00337B14" w:rsidRPr="00337B14" w:rsidTr="00EC4B77">
        <w:trPr>
          <w:gridAfter w:val="4"/>
          <w:wAfter w:w="556" w:type="dxa"/>
          <w:trHeight w:val="300"/>
        </w:trPr>
        <w:tc>
          <w:tcPr>
            <w:tcW w:w="6502" w:type="dxa"/>
            <w:gridSpan w:val="15"/>
            <w:tcBorders>
              <w:top w:val="nil"/>
              <w:left w:val="nil"/>
              <w:bottom w:val="nil"/>
              <w:right w:val="nil"/>
            </w:tcBorders>
            <w:shd w:val="clear" w:color="auto" w:fill="auto"/>
            <w:noWrap/>
            <w:vAlign w:val="bottom"/>
            <w:hideMark/>
          </w:tcPr>
          <w:p w:rsidR="00337B14" w:rsidRPr="00337B14" w:rsidRDefault="00337B14" w:rsidP="00A56125">
            <w:pPr>
              <w:jc w:val="center"/>
              <w:rPr>
                <w:rFonts w:cstheme="minorHAnsi"/>
                <w:b/>
                <w:bCs/>
                <w:sz w:val="20"/>
                <w:szCs w:val="20"/>
              </w:rPr>
            </w:pPr>
            <w:r w:rsidRPr="00337B14">
              <w:rPr>
                <w:rFonts w:cstheme="minorHAnsi"/>
                <w:b/>
                <w:bCs/>
                <w:sz w:val="20"/>
                <w:szCs w:val="20"/>
              </w:rPr>
              <w:t>Российская Федерация</w:t>
            </w:r>
          </w:p>
        </w:tc>
      </w:tr>
      <w:tr w:rsidR="00337B14" w:rsidRPr="00337B14" w:rsidTr="00EC4B77">
        <w:trPr>
          <w:gridAfter w:val="4"/>
          <w:wAfter w:w="556" w:type="dxa"/>
          <w:trHeight w:val="300"/>
        </w:trPr>
        <w:tc>
          <w:tcPr>
            <w:tcW w:w="6502" w:type="dxa"/>
            <w:gridSpan w:val="15"/>
            <w:tcBorders>
              <w:top w:val="nil"/>
              <w:left w:val="nil"/>
              <w:bottom w:val="nil"/>
              <w:right w:val="nil"/>
            </w:tcBorders>
            <w:shd w:val="clear" w:color="auto" w:fill="auto"/>
            <w:noWrap/>
            <w:vAlign w:val="bottom"/>
            <w:hideMark/>
          </w:tcPr>
          <w:p w:rsidR="00337B14" w:rsidRPr="00337B14" w:rsidRDefault="00337B14" w:rsidP="00A56125">
            <w:pPr>
              <w:jc w:val="center"/>
              <w:rPr>
                <w:rFonts w:cstheme="minorHAnsi"/>
                <w:b/>
                <w:bCs/>
                <w:sz w:val="20"/>
                <w:szCs w:val="20"/>
              </w:rPr>
            </w:pPr>
            <w:r w:rsidRPr="00337B14">
              <w:rPr>
                <w:rFonts w:cstheme="minorHAnsi"/>
                <w:b/>
                <w:bCs/>
                <w:sz w:val="20"/>
                <w:szCs w:val="20"/>
              </w:rPr>
              <w:t>Иркутская область</w:t>
            </w:r>
          </w:p>
        </w:tc>
      </w:tr>
      <w:tr w:rsidR="00337B14" w:rsidRPr="00337B14" w:rsidTr="00EC4B77">
        <w:trPr>
          <w:gridAfter w:val="4"/>
          <w:wAfter w:w="556" w:type="dxa"/>
          <w:trHeight w:val="300"/>
        </w:trPr>
        <w:tc>
          <w:tcPr>
            <w:tcW w:w="6502" w:type="dxa"/>
            <w:gridSpan w:val="15"/>
            <w:tcBorders>
              <w:top w:val="nil"/>
              <w:left w:val="nil"/>
              <w:bottom w:val="nil"/>
              <w:right w:val="nil"/>
            </w:tcBorders>
            <w:shd w:val="clear" w:color="auto" w:fill="auto"/>
            <w:noWrap/>
            <w:vAlign w:val="bottom"/>
            <w:hideMark/>
          </w:tcPr>
          <w:p w:rsidR="00337B14" w:rsidRPr="00337B14" w:rsidRDefault="00337B14" w:rsidP="00A56125">
            <w:pPr>
              <w:jc w:val="center"/>
              <w:rPr>
                <w:rFonts w:cstheme="minorHAnsi"/>
                <w:b/>
                <w:bCs/>
                <w:sz w:val="20"/>
                <w:szCs w:val="20"/>
              </w:rPr>
            </w:pPr>
            <w:proofErr w:type="spellStart"/>
            <w:r w:rsidRPr="00337B14">
              <w:rPr>
                <w:rFonts w:cstheme="minorHAnsi"/>
                <w:b/>
                <w:bCs/>
                <w:sz w:val="20"/>
                <w:szCs w:val="20"/>
              </w:rPr>
              <w:t>Боханский</w:t>
            </w:r>
            <w:proofErr w:type="spellEnd"/>
            <w:r w:rsidRPr="00337B14">
              <w:rPr>
                <w:rFonts w:cstheme="minorHAnsi"/>
                <w:b/>
                <w:bCs/>
                <w:sz w:val="20"/>
                <w:szCs w:val="20"/>
              </w:rPr>
              <w:t xml:space="preserve"> район</w:t>
            </w:r>
          </w:p>
        </w:tc>
      </w:tr>
      <w:tr w:rsidR="00337B14" w:rsidRPr="00337B14" w:rsidTr="00EC4B77">
        <w:trPr>
          <w:gridAfter w:val="4"/>
          <w:wAfter w:w="556" w:type="dxa"/>
          <w:trHeight w:val="300"/>
        </w:trPr>
        <w:tc>
          <w:tcPr>
            <w:tcW w:w="6502" w:type="dxa"/>
            <w:gridSpan w:val="15"/>
            <w:tcBorders>
              <w:top w:val="nil"/>
              <w:left w:val="nil"/>
              <w:bottom w:val="nil"/>
              <w:right w:val="nil"/>
            </w:tcBorders>
            <w:shd w:val="clear" w:color="auto" w:fill="auto"/>
            <w:noWrap/>
            <w:vAlign w:val="bottom"/>
            <w:hideMark/>
          </w:tcPr>
          <w:p w:rsidR="00337B14" w:rsidRPr="00337B14" w:rsidRDefault="00337B14" w:rsidP="00A56125">
            <w:pPr>
              <w:jc w:val="center"/>
              <w:rPr>
                <w:rFonts w:cstheme="minorHAnsi"/>
                <w:b/>
                <w:bCs/>
                <w:sz w:val="20"/>
                <w:szCs w:val="20"/>
              </w:rPr>
            </w:pPr>
            <w:r w:rsidRPr="00337B14">
              <w:rPr>
                <w:rFonts w:cstheme="minorHAnsi"/>
                <w:b/>
                <w:bCs/>
                <w:sz w:val="20"/>
                <w:szCs w:val="20"/>
              </w:rPr>
              <w:t>Муниципальное образование "Олонки"</w:t>
            </w:r>
          </w:p>
        </w:tc>
      </w:tr>
      <w:tr w:rsidR="00337B14" w:rsidRPr="00337B14" w:rsidTr="00EC4B77">
        <w:trPr>
          <w:gridAfter w:val="2"/>
          <w:wAfter w:w="137" w:type="dxa"/>
          <w:trHeight w:val="315"/>
        </w:trPr>
        <w:tc>
          <w:tcPr>
            <w:tcW w:w="5387" w:type="dxa"/>
            <w:gridSpan w:val="11"/>
            <w:tcBorders>
              <w:top w:val="nil"/>
              <w:left w:val="nil"/>
              <w:bottom w:val="nil"/>
              <w:right w:val="nil"/>
            </w:tcBorders>
            <w:shd w:val="clear" w:color="auto" w:fill="auto"/>
            <w:vAlign w:val="center"/>
            <w:hideMark/>
          </w:tcPr>
          <w:p w:rsidR="00337B14" w:rsidRPr="00337B14" w:rsidRDefault="00337B14" w:rsidP="00A56125">
            <w:pPr>
              <w:jc w:val="right"/>
              <w:rPr>
                <w:rFonts w:cstheme="minorHAnsi"/>
                <w:b/>
                <w:bCs/>
                <w:sz w:val="20"/>
                <w:szCs w:val="20"/>
              </w:rPr>
            </w:pPr>
          </w:p>
        </w:tc>
        <w:tc>
          <w:tcPr>
            <w:tcW w:w="1534" w:type="dxa"/>
            <w:gridSpan w:val="6"/>
            <w:tcBorders>
              <w:top w:val="nil"/>
              <w:left w:val="nil"/>
              <w:bottom w:val="nil"/>
              <w:right w:val="nil"/>
            </w:tcBorders>
            <w:shd w:val="clear" w:color="auto" w:fill="auto"/>
            <w:noWrap/>
            <w:vAlign w:val="bottom"/>
            <w:hideMark/>
          </w:tcPr>
          <w:p w:rsidR="00337B14" w:rsidRPr="00337B14" w:rsidRDefault="00337B14" w:rsidP="00A56125">
            <w:pPr>
              <w:jc w:val="right"/>
              <w:rPr>
                <w:rFonts w:cstheme="minorHAnsi"/>
                <w:b/>
                <w:bCs/>
                <w:sz w:val="20"/>
                <w:szCs w:val="20"/>
              </w:rPr>
            </w:pPr>
          </w:p>
        </w:tc>
      </w:tr>
      <w:tr w:rsidR="00337B14" w:rsidRPr="00337B14" w:rsidTr="00EC4B77">
        <w:trPr>
          <w:gridAfter w:val="2"/>
          <w:wAfter w:w="137" w:type="dxa"/>
          <w:trHeight w:val="555"/>
        </w:trPr>
        <w:tc>
          <w:tcPr>
            <w:tcW w:w="5387" w:type="dxa"/>
            <w:gridSpan w:val="11"/>
            <w:tcBorders>
              <w:top w:val="nil"/>
              <w:left w:val="nil"/>
              <w:bottom w:val="nil"/>
              <w:right w:val="nil"/>
            </w:tcBorders>
            <w:shd w:val="clear" w:color="auto" w:fill="auto"/>
            <w:vAlign w:val="center"/>
            <w:hideMark/>
          </w:tcPr>
          <w:p w:rsidR="00337B14" w:rsidRPr="00337B14" w:rsidRDefault="00337B14" w:rsidP="00EC4B77">
            <w:pPr>
              <w:ind w:right="-1525"/>
              <w:jc w:val="center"/>
              <w:rPr>
                <w:rFonts w:cstheme="minorHAnsi"/>
                <w:b/>
                <w:bCs/>
                <w:sz w:val="20"/>
                <w:szCs w:val="20"/>
              </w:rPr>
            </w:pPr>
            <w:r w:rsidRPr="00337B14">
              <w:rPr>
                <w:rFonts w:cstheme="minorHAnsi"/>
                <w:b/>
                <w:bCs/>
                <w:sz w:val="20"/>
                <w:szCs w:val="20"/>
              </w:rPr>
              <w:t>Итоги  социально-экономического развития муниципального образования "Олонки"  за 9 месяцев  2015 г.</w:t>
            </w:r>
          </w:p>
        </w:tc>
        <w:tc>
          <w:tcPr>
            <w:tcW w:w="1534" w:type="dxa"/>
            <w:gridSpan w:val="6"/>
            <w:tcBorders>
              <w:top w:val="nil"/>
              <w:left w:val="nil"/>
              <w:bottom w:val="nil"/>
              <w:right w:val="nil"/>
            </w:tcBorders>
            <w:shd w:val="clear" w:color="auto" w:fill="auto"/>
            <w:noWrap/>
            <w:vAlign w:val="bottom"/>
            <w:hideMark/>
          </w:tcPr>
          <w:p w:rsidR="00337B14" w:rsidRPr="00337B14" w:rsidRDefault="00337B14" w:rsidP="00A56125">
            <w:pPr>
              <w:jc w:val="right"/>
              <w:rPr>
                <w:rFonts w:cstheme="minorHAnsi"/>
                <w:sz w:val="20"/>
                <w:szCs w:val="20"/>
              </w:rPr>
            </w:pPr>
          </w:p>
        </w:tc>
      </w:tr>
      <w:tr w:rsidR="00337B14" w:rsidRPr="00337B14" w:rsidTr="00EC4B77">
        <w:trPr>
          <w:gridAfter w:val="2"/>
          <w:wAfter w:w="137" w:type="dxa"/>
          <w:trHeight w:val="315"/>
        </w:trPr>
        <w:tc>
          <w:tcPr>
            <w:tcW w:w="1822" w:type="dxa"/>
            <w:tcBorders>
              <w:top w:val="nil"/>
              <w:left w:val="nil"/>
              <w:bottom w:val="nil"/>
              <w:right w:val="nil"/>
            </w:tcBorders>
            <w:shd w:val="clear" w:color="auto" w:fill="auto"/>
            <w:vAlign w:val="center"/>
            <w:hideMark/>
          </w:tcPr>
          <w:p w:rsidR="00337B14" w:rsidRPr="00337B14" w:rsidRDefault="00337B14" w:rsidP="00A56125">
            <w:pPr>
              <w:jc w:val="center"/>
              <w:rPr>
                <w:rFonts w:cstheme="minorHAnsi"/>
                <w:sz w:val="20"/>
                <w:szCs w:val="20"/>
              </w:rPr>
            </w:pPr>
          </w:p>
        </w:tc>
        <w:tc>
          <w:tcPr>
            <w:tcW w:w="1013" w:type="dxa"/>
            <w:gridSpan w:val="3"/>
            <w:tcBorders>
              <w:top w:val="nil"/>
              <w:left w:val="nil"/>
              <w:bottom w:val="nil"/>
              <w:right w:val="nil"/>
            </w:tcBorders>
            <w:shd w:val="clear" w:color="auto" w:fill="auto"/>
            <w:vAlign w:val="center"/>
            <w:hideMark/>
          </w:tcPr>
          <w:p w:rsidR="00337B14" w:rsidRPr="00337B14" w:rsidRDefault="00337B14" w:rsidP="00A56125">
            <w:pPr>
              <w:jc w:val="center"/>
              <w:rPr>
                <w:rFonts w:cstheme="minorHAnsi"/>
                <w:sz w:val="20"/>
                <w:szCs w:val="20"/>
              </w:rPr>
            </w:pPr>
          </w:p>
        </w:tc>
        <w:tc>
          <w:tcPr>
            <w:tcW w:w="2552" w:type="dxa"/>
            <w:gridSpan w:val="7"/>
            <w:tcBorders>
              <w:top w:val="nil"/>
              <w:left w:val="nil"/>
              <w:bottom w:val="nil"/>
              <w:right w:val="nil"/>
            </w:tcBorders>
            <w:shd w:val="clear" w:color="auto" w:fill="auto"/>
            <w:noWrap/>
            <w:vAlign w:val="bottom"/>
            <w:hideMark/>
          </w:tcPr>
          <w:p w:rsidR="00337B14" w:rsidRPr="00337B14" w:rsidRDefault="00337B14" w:rsidP="00A56125">
            <w:pPr>
              <w:jc w:val="right"/>
              <w:rPr>
                <w:rFonts w:cstheme="minorHAnsi"/>
                <w:sz w:val="20"/>
                <w:szCs w:val="20"/>
              </w:rPr>
            </w:pPr>
          </w:p>
        </w:tc>
        <w:tc>
          <w:tcPr>
            <w:tcW w:w="1534" w:type="dxa"/>
            <w:gridSpan w:val="6"/>
            <w:tcBorders>
              <w:top w:val="nil"/>
              <w:left w:val="nil"/>
              <w:bottom w:val="nil"/>
              <w:right w:val="nil"/>
            </w:tcBorders>
            <w:shd w:val="clear" w:color="auto" w:fill="auto"/>
            <w:noWrap/>
            <w:vAlign w:val="bottom"/>
            <w:hideMark/>
          </w:tcPr>
          <w:p w:rsidR="00337B14" w:rsidRPr="00337B14" w:rsidRDefault="00337B14" w:rsidP="00A56125">
            <w:pPr>
              <w:jc w:val="right"/>
              <w:rPr>
                <w:rFonts w:cstheme="minorHAnsi"/>
                <w:sz w:val="20"/>
                <w:szCs w:val="20"/>
              </w:rPr>
            </w:pPr>
          </w:p>
        </w:tc>
      </w:tr>
      <w:tr w:rsidR="00337B14" w:rsidRPr="00337B14" w:rsidTr="00EC4B77">
        <w:trPr>
          <w:gridAfter w:val="2"/>
          <w:wAfter w:w="137" w:type="dxa"/>
          <w:trHeight w:val="900"/>
        </w:trPr>
        <w:tc>
          <w:tcPr>
            <w:tcW w:w="182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jc w:val="center"/>
              <w:rPr>
                <w:rFonts w:cstheme="minorHAnsi"/>
                <w:sz w:val="20"/>
                <w:szCs w:val="20"/>
              </w:rPr>
            </w:pPr>
            <w:r w:rsidRPr="00337B14">
              <w:rPr>
                <w:rFonts w:cstheme="minorHAnsi"/>
                <w:sz w:val="20"/>
                <w:szCs w:val="20"/>
              </w:rPr>
              <w:t>Наименование показателя</w:t>
            </w:r>
          </w:p>
        </w:tc>
        <w:tc>
          <w:tcPr>
            <w:tcW w:w="1013" w:type="dxa"/>
            <w:gridSpan w:val="3"/>
            <w:tcBorders>
              <w:top w:val="single" w:sz="8" w:space="0" w:color="auto"/>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 xml:space="preserve">Ед. </w:t>
            </w:r>
            <w:proofErr w:type="spellStart"/>
            <w:r w:rsidRPr="00337B14">
              <w:rPr>
                <w:rFonts w:cstheme="minorHAnsi"/>
                <w:sz w:val="20"/>
                <w:szCs w:val="20"/>
              </w:rPr>
              <w:t>изм</w:t>
            </w:r>
            <w:proofErr w:type="spellEnd"/>
            <w:r w:rsidRPr="00337B14">
              <w:rPr>
                <w:rFonts w:cstheme="minorHAnsi"/>
                <w:sz w:val="20"/>
                <w:szCs w:val="20"/>
              </w:rPr>
              <w:t>.</w:t>
            </w:r>
          </w:p>
        </w:tc>
        <w:tc>
          <w:tcPr>
            <w:tcW w:w="1134" w:type="dxa"/>
            <w:gridSpan w:val="3"/>
            <w:tcBorders>
              <w:top w:val="single" w:sz="8" w:space="0" w:color="auto"/>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итоги за    9 месяцев 2015 года</w:t>
            </w:r>
          </w:p>
        </w:tc>
        <w:tc>
          <w:tcPr>
            <w:tcW w:w="1418" w:type="dxa"/>
            <w:gridSpan w:val="4"/>
            <w:tcBorders>
              <w:top w:val="single" w:sz="8" w:space="0" w:color="auto"/>
              <w:left w:val="nil"/>
              <w:bottom w:val="single" w:sz="4" w:space="0" w:color="auto"/>
              <w:right w:val="nil"/>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в % к ожидаемому 2015год</w:t>
            </w:r>
          </w:p>
        </w:tc>
        <w:tc>
          <w:tcPr>
            <w:tcW w:w="1534" w:type="dxa"/>
            <w:gridSpan w:val="6"/>
            <w:tcBorders>
              <w:top w:val="single" w:sz="8" w:space="0" w:color="auto"/>
              <w:left w:val="single" w:sz="4" w:space="0" w:color="auto"/>
              <w:bottom w:val="single" w:sz="4" w:space="0" w:color="auto"/>
              <w:right w:val="single" w:sz="8"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ожидаемое исполнение 2015 год</w:t>
            </w:r>
          </w:p>
        </w:tc>
      </w:tr>
      <w:tr w:rsidR="00337B14" w:rsidRPr="00337B14" w:rsidTr="00EC4B77">
        <w:trPr>
          <w:gridAfter w:val="2"/>
          <w:wAfter w:w="137" w:type="dxa"/>
          <w:trHeight w:val="495"/>
        </w:trPr>
        <w:tc>
          <w:tcPr>
            <w:tcW w:w="184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37B14" w:rsidRPr="00337B14" w:rsidRDefault="00337B14" w:rsidP="00A56125">
            <w:pPr>
              <w:rPr>
                <w:rFonts w:cstheme="minorHAnsi"/>
                <w:b/>
                <w:bCs/>
                <w:i/>
                <w:iCs/>
                <w:sz w:val="20"/>
                <w:szCs w:val="20"/>
              </w:rPr>
            </w:pPr>
            <w:r w:rsidRPr="00337B14">
              <w:rPr>
                <w:rFonts w:cstheme="minorHAnsi"/>
                <w:b/>
                <w:bCs/>
                <w:i/>
                <w:iCs/>
                <w:sz w:val="20"/>
                <w:szCs w:val="20"/>
              </w:rPr>
              <w:t xml:space="preserve">Поступления налогов и сборов в  бюджет </w:t>
            </w:r>
          </w:p>
        </w:tc>
        <w:tc>
          <w:tcPr>
            <w:tcW w:w="992" w:type="dxa"/>
            <w:gridSpan w:val="2"/>
            <w:tcBorders>
              <w:top w:val="single" w:sz="8" w:space="0" w:color="auto"/>
              <w:left w:val="nil"/>
              <w:bottom w:val="single" w:sz="8" w:space="0" w:color="auto"/>
              <w:right w:val="single" w:sz="4" w:space="0" w:color="auto"/>
            </w:tcBorders>
            <w:shd w:val="clear" w:color="auto" w:fill="auto"/>
            <w:noWrap/>
            <w:vAlign w:val="center"/>
            <w:hideMark/>
          </w:tcPr>
          <w:p w:rsidR="00337B14" w:rsidRPr="00337B14" w:rsidRDefault="00337B14" w:rsidP="00A56125">
            <w:pPr>
              <w:jc w:val="center"/>
              <w:rPr>
                <w:rFonts w:cstheme="minorHAnsi"/>
                <w:b/>
                <w:bCs/>
                <w:sz w:val="20"/>
                <w:szCs w:val="20"/>
              </w:rPr>
            </w:pPr>
            <w:r w:rsidRPr="00337B14">
              <w:rPr>
                <w:rFonts w:cstheme="minorHAnsi"/>
                <w:b/>
                <w:bCs/>
                <w:sz w:val="20"/>
                <w:szCs w:val="20"/>
              </w:rPr>
              <w:t>тыс. руб.</w:t>
            </w:r>
          </w:p>
        </w:tc>
        <w:tc>
          <w:tcPr>
            <w:tcW w:w="1134" w:type="dxa"/>
            <w:gridSpan w:val="3"/>
            <w:tcBorders>
              <w:top w:val="single" w:sz="8" w:space="0" w:color="auto"/>
              <w:left w:val="nil"/>
              <w:bottom w:val="single" w:sz="8" w:space="0" w:color="auto"/>
              <w:right w:val="single" w:sz="4" w:space="0" w:color="auto"/>
            </w:tcBorders>
            <w:shd w:val="clear" w:color="auto" w:fill="auto"/>
            <w:vAlign w:val="bottom"/>
            <w:hideMark/>
          </w:tcPr>
          <w:p w:rsidR="00337B14" w:rsidRPr="00337B14" w:rsidRDefault="00337B14" w:rsidP="00A56125">
            <w:pPr>
              <w:jc w:val="right"/>
              <w:rPr>
                <w:rFonts w:cstheme="minorHAnsi"/>
                <w:b/>
                <w:bCs/>
                <w:sz w:val="20"/>
                <w:szCs w:val="20"/>
              </w:rPr>
            </w:pPr>
            <w:r w:rsidRPr="00337B14">
              <w:rPr>
                <w:rFonts w:cstheme="minorHAnsi"/>
                <w:b/>
                <w:bCs/>
                <w:sz w:val="20"/>
                <w:szCs w:val="20"/>
              </w:rPr>
              <w:t>4 860,0</w:t>
            </w:r>
          </w:p>
        </w:tc>
        <w:tc>
          <w:tcPr>
            <w:tcW w:w="1418" w:type="dxa"/>
            <w:gridSpan w:val="4"/>
            <w:tcBorders>
              <w:top w:val="single" w:sz="8" w:space="0" w:color="auto"/>
              <w:left w:val="nil"/>
              <w:bottom w:val="single" w:sz="8" w:space="0" w:color="auto"/>
              <w:right w:val="single" w:sz="4" w:space="0" w:color="auto"/>
            </w:tcBorders>
            <w:shd w:val="clear" w:color="auto" w:fill="auto"/>
            <w:vAlign w:val="bottom"/>
            <w:hideMark/>
          </w:tcPr>
          <w:p w:rsidR="00337B14" w:rsidRPr="00337B14" w:rsidRDefault="00337B14" w:rsidP="00A56125">
            <w:pPr>
              <w:jc w:val="right"/>
              <w:rPr>
                <w:rFonts w:cstheme="minorHAnsi"/>
                <w:b/>
                <w:bCs/>
                <w:sz w:val="20"/>
                <w:szCs w:val="20"/>
              </w:rPr>
            </w:pPr>
            <w:r w:rsidRPr="00337B14">
              <w:rPr>
                <w:rFonts w:cstheme="minorHAnsi"/>
                <w:b/>
                <w:bCs/>
                <w:sz w:val="20"/>
                <w:szCs w:val="20"/>
              </w:rPr>
              <w:t>139</w:t>
            </w:r>
          </w:p>
        </w:tc>
        <w:tc>
          <w:tcPr>
            <w:tcW w:w="1534" w:type="dxa"/>
            <w:gridSpan w:val="6"/>
            <w:tcBorders>
              <w:top w:val="single" w:sz="8" w:space="0" w:color="auto"/>
              <w:left w:val="nil"/>
              <w:bottom w:val="single" w:sz="8" w:space="0" w:color="auto"/>
              <w:right w:val="single" w:sz="8" w:space="0" w:color="auto"/>
            </w:tcBorders>
            <w:shd w:val="clear" w:color="auto" w:fill="auto"/>
            <w:noWrap/>
            <w:vAlign w:val="bottom"/>
            <w:hideMark/>
          </w:tcPr>
          <w:p w:rsidR="00337B14" w:rsidRPr="00337B14" w:rsidRDefault="00337B14" w:rsidP="00A56125">
            <w:pPr>
              <w:jc w:val="right"/>
              <w:rPr>
                <w:rFonts w:cstheme="minorHAnsi"/>
                <w:b/>
                <w:bCs/>
                <w:sz w:val="20"/>
                <w:szCs w:val="20"/>
              </w:rPr>
            </w:pPr>
            <w:r w:rsidRPr="00337B14">
              <w:rPr>
                <w:rFonts w:cstheme="minorHAnsi"/>
                <w:b/>
                <w:bCs/>
                <w:sz w:val="20"/>
                <w:szCs w:val="20"/>
              </w:rPr>
              <w:t>6762</w:t>
            </w:r>
          </w:p>
        </w:tc>
      </w:tr>
      <w:tr w:rsidR="00337B14" w:rsidRPr="00337B14" w:rsidTr="00EC4B77">
        <w:trPr>
          <w:gridAfter w:val="1"/>
          <w:wAfter w:w="112" w:type="dxa"/>
          <w:trHeight w:val="510"/>
        </w:trPr>
        <w:tc>
          <w:tcPr>
            <w:tcW w:w="6946"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rsidR="00337B14" w:rsidRPr="00337B14" w:rsidRDefault="00337B14" w:rsidP="00A56125">
            <w:pPr>
              <w:jc w:val="center"/>
              <w:rPr>
                <w:rFonts w:cstheme="minorHAnsi"/>
                <w:b/>
                <w:bCs/>
                <w:sz w:val="20"/>
                <w:szCs w:val="20"/>
              </w:rPr>
            </w:pPr>
            <w:r w:rsidRPr="00337B14">
              <w:rPr>
                <w:rFonts w:cstheme="minorHAnsi"/>
                <w:b/>
                <w:bCs/>
                <w:sz w:val="20"/>
                <w:szCs w:val="20"/>
              </w:rPr>
              <w:t>Промышленность, автономные учреждения</w:t>
            </w:r>
          </w:p>
        </w:tc>
      </w:tr>
      <w:tr w:rsidR="00337B14" w:rsidRPr="00337B14" w:rsidTr="00EC4B77">
        <w:trPr>
          <w:gridAfter w:val="1"/>
          <w:wAfter w:w="112" w:type="dxa"/>
          <w:trHeight w:val="15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lastRenderedPageBreak/>
              <w:t>Объем отгруженных товаров собственного производства, выполненных работ и услуг собственными силами по видам деятельности:</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тыс. 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17 194</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75</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337B14">
            <w:pPr>
              <w:ind w:left="-5778"/>
              <w:jc w:val="right"/>
              <w:rPr>
                <w:rFonts w:cstheme="minorHAnsi"/>
                <w:sz w:val="20"/>
                <w:szCs w:val="20"/>
              </w:rPr>
            </w:pPr>
            <w:r w:rsidRPr="00337B14">
              <w:rPr>
                <w:rFonts w:cstheme="minorHAnsi"/>
                <w:sz w:val="20"/>
                <w:szCs w:val="20"/>
              </w:rPr>
              <w:t>23 000</w:t>
            </w:r>
          </w:p>
        </w:tc>
      </w:tr>
      <w:tr w:rsidR="00337B14" w:rsidRPr="00337B14" w:rsidTr="00EC4B77">
        <w:trPr>
          <w:gridAfter w:val="1"/>
          <w:wAfter w:w="112" w:type="dxa"/>
          <w:trHeight w:val="3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 xml:space="preserve">Численность </w:t>
            </w:r>
            <w:proofErr w:type="gramStart"/>
            <w:r w:rsidRPr="00337B14">
              <w:rPr>
                <w:rFonts w:cstheme="minorHAnsi"/>
                <w:i/>
                <w:iCs/>
                <w:sz w:val="20"/>
                <w:szCs w:val="20"/>
              </w:rPr>
              <w:t>работающих</w:t>
            </w:r>
            <w:proofErr w:type="gramEnd"/>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чел.</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104</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100</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104</w:t>
            </w:r>
          </w:p>
        </w:tc>
      </w:tr>
      <w:tr w:rsidR="00337B14" w:rsidRPr="00337B14" w:rsidTr="00EC4B77">
        <w:trPr>
          <w:gridAfter w:val="1"/>
          <w:wAfter w:w="112" w:type="dxa"/>
          <w:trHeight w:val="315"/>
        </w:trPr>
        <w:tc>
          <w:tcPr>
            <w:tcW w:w="2671" w:type="dxa"/>
            <w:gridSpan w:val="3"/>
            <w:tcBorders>
              <w:top w:val="nil"/>
              <w:left w:val="single" w:sz="8" w:space="0" w:color="auto"/>
              <w:bottom w:val="nil"/>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Среднемесячная заработная плата</w:t>
            </w:r>
          </w:p>
        </w:tc>
        <w:tc>
          <w:tcPr>
            <w:tcW w:w="1134" w:type="dxa"/>
            <w:gridSpan w:val="3"/>
            <w:tcBorders>
              <w:top w:val="nil"/>
              <w:left w:val="nil"/>
              <w:bottom w:val="single" w:sz="8"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 xml:space="preserve"> тыс</w:t>
            </w:r>
            <w:proofErr w:type="gramStart"/>
            <w:r w:rsidRPr="00337B14">
              <w:rPr>
                <w:rFonts w:cstheme="minorHAnsi"/>
                <w:sz w:val="20"/>
                <w:szCs w:val="20"/>
              </w:rPr>
              <w:t>.р</w:t>
            </w:r>
            <w:proofErr w:type="gramEnd"/>
            <w:r w:rsidRPr="00337B14">
              <w:rPr>
                <w:rFonts w:cstheme="minorHAnsi"/>
                <w:sz w:val="20"/>
                <w:szCs w:val="20"/>
              </w:rPr>
              <w:t>уб.</w:t>
            </w:r>
          </w:p>
        </w:tc>
        <w:tc>
          <w:tcPr>
            <w:tcW w:w="1134" w:type="dxa"/>
            <w:gridSpan w:val="3"/>
            <w:tcBorders>
              <w:top w:val="nil"/>
              <w:left w:val="nil"/>
              <w:bottom w:val="nil"/>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14</w:t>
            </w:r>
          </w:p>
        </w:tc>
        <w:tc>
          <w:tcPr>
            <w:tcW w:w="708" w:type="dxa"/>
            <w:gridSpan w:val="3"/>
            <w:tcBorders>
              <w:top w:val="nil"/>
              <w:left w:val="nil"/>
              <w:bottom w:val="nil"/>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100</w:t>
            </w:r>
          </w:p>
        </w:tc>
        <w:tc>
          <w:tcPr>
            <w:tcW w:w="1299" w:type="dxa"/>
            <w:gridSpan w:val="6"/>
            <w:tcBorders>
              <w:top w:val="nil"/>
              <w:left w:val="nil"/>
              <w:bottom w:val="nil"/>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14</w:t>
            </w:r>
          </w:p>
        </w:tc>
      </w:tr>
      <w:tr w:rsidR="00337B14" w:rsidRPr="00337B14" w:rsidTr="00EC4B77">
        <w:trPr>
          <w:gridAfter w:val="1"/>
          <w:wAfter w:w="112" w:type="dxa"/>
          <w:trHeight w:val="420"/>
        </w:trPr>
        <w:tc>
          <w:tcPr>
            <w:tcW w:w="6946"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rsidR="00337B14" w:rsidRPr="00337B14" w:rsidRDefault="00337B14" w:rsidP="00A56125">
            <w:pPr>
              <w:jc w:val="center"/>
              <w:rPr>
                <w:rFonts w:cstheme="minorHAnsi"/>
                <w:b/>
                <w:bCs/>
                <w:sz w:val="20"/>
                <w:szCs w:val="20"/>
              </w:rPr>
            </w:pPr>
            <w:r w:rsidRPr="00337B14">
              <w:rPr>
                <w:rFonts w:cstheme="minorHAnsi"/>
                <w:b/>
                <w:bCs/>
                <w:sz w:val="20"/>
                <w:szCs w:val="20"/>
              </w:rPr>
              <w:t>Сельское хозяйство</w:t>
            </w:r>
          </w:p>
        </w:tc>
      </w:tr>
      <w:tr w:rsidR="00337B14" w:rsidRPr="00337B14" w:rsidTr="00EC4B77">
        <w:trPr>
          <w:gridAfter w:val="1"/>
          <w:wAfter w:w="112" w:type="dxa"/>
          <w:trHeight w:val="6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 xml:space="preserve">Продукция сельского хозяйства, </w:t>
            </w:r>
            <w:proofErr w:type="spellStart"/>
            <w:r w:rsidRPr="00337B14">
              <w:rPr>
                <w:rFonts w:cstheme="minorHAnsi"/>
                <w:i/>
                <w:iCs/>
                <w:sz w:val="20"/>
                <w:szCs w:val="20"/>
              </w:rPr>
              <w:t>обьем</w:t>
            </w:r>
            <w:proofErr w:type="spellEnd"/>
            <w:r w:rsidRPr="00337B14">
              <w:rPr>
                <w:rFonts w:cstheme="minorHAnsi"/>
                <w:i/>
                <w:iCs/>
                <w:sz w:val="20"/>
                <w:szCs w:val="20"/>
              </w:rPr>
              <w:t xml:space="preserve"> реализации</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тыс</w:t>
            </w:r>
            <w:proofErr w:type="gramStart"/>
            <w:r w:rsidRPr="00337B14">
              <w:rPr>
                <w:rFonts w:cstheme="minorHAnsi"/>
                <w:sz w:val="20"/>
                <w:szCs w:val="20"/>
              </w:rPr>
              <w:t>.р</w:t>
            </w:r>
            <w:proofErr w:type="gramEnd"/>
            <w:r w:rsidRPr="00337B14">
              <w:rPr>
                <w:rFonts w:cstheme="minorHAnsi"/>
                <w:sz w:val="20"/>
                <w:szCs w:val="20"/>
              </w:rPr>
              <w:t>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40 847</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75</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54 462</w:t>
            </w:r>
          </w:p>
        </w:tc>
      </w:tr>
      <w:tr w:rsidR="00337B14" w:rsidRPr="00337B14" w:rsidTr="00EC4B77">
        <w:trPr>
          <w:gridAfter w:val="1"/>
          <w:wAfter w:w="112" w:type="dxa"/>
          <w:trHeight w:val="3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 xml:space="preserve">Численность </w:t>
            </w:r>
            <w:proofErr w:type="gramStart"/>
            <w:r w:rsidRPr="00337B14">
              <w:rPr>
                <w:rFonts w:cstheme="minorHAnsi"/>
                <w:i/>
                <w:iCs/>
                <w:sz w:val="20"/>
                <w:szCs w:val="20"/>
              </w:rPr>
              <w:t>работающих</w:t>
            </w:r>
            <w:proofErr w:type="gramEnd"/>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чел.</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112</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100</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112</w:t>
            </w:r>
          </w:p>
        </w:tc>
      </w:tr>
      <w:tr w:rsidR="00337B14" w:rsidRPr="00337B14" w:rsidTr="00EC4B77">
        <w:trPr>
          <w:gridAfter w:val="1"/>
          <w:wAfter w:w="112" w:type="dxa"/>
          <w:trHeight w:val="315"/>
        </w:trPr>
        <w:tc>
          <w:tcPr>
            <w:tcW w:w="2671" w:type="dxa"/>
            <w:gridSpan w:val="3"/>
            <w:tcBorders>
              <w:top w:val="nil"/>
              <w:left w:val="single" w:sz="8" w:space="0" w:color="auto"/>
              <w:bottom w:val="single" w:sz="8"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Среднемесячная заработная плата</w:t>
            </w:r>
          </w:p>
        </w:tc>
        <w:tc>
          <w:tcPr>
            <w:tcW w:w="1134" w:type="dxa"/>
            <w:gridSpan w:val="3"/>
            <w:tcBorders>
              <w:top w:val="nil"/>
              <w:left w:val="nil"/>
              <w:bottom w:val="single" w:sz="8"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 xml:space="preserve"> тыс</w:t>
            </w:r>
            <w:proofErr w:type="gramStart"/>
            <w:r w:rsidRPr="00337B14">
              <w:rPr>
                <w:rFonts w:cstheme="minorHAnsi"/>
                <w:sz w:val="20"/>
                <w:szCs w:val="20"/>
              </w:rPr>
              <w:t>.р</w:t>
            </w:r>
            <w:proofErr w:type="gramEnd"/>
            <w:r w:rsidRPr="00337B14">
              <w:rPr>
                <w:rFonts w:cstheme="minorHAnsi"/>
                <w:sz w:val="20"/>
                <w:szCs w:val="20"/>
              </w:rPr>
              <w:t>уб.</w:t>
            </w:r>
          </w:p>
        </w:tc>
        <w:tc>
          <w:tcPr>
            <w:tcW w:w="1134" w:type="dxa"/>
            <w:gridSpan w:val="3"/>
            <w:tcBorders>
              <w:top w:val="nil"/>
              <w:left w:val="nil"/>
              <w:bottom w:val="single" w:sz="8"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15</w:t>
            </w:r>
          </w:p>
        </w:tc>
        <w:tc>
          <w:tcPr>
            <w:tcW w:w="708" w:type="dxa"/>
            <w:gridSpan w:val="3"/>
            <w:tcBorders>
              <w:top w:val="nil"/>
              <w:left w:val="nil"/>
              <w:bottom w:val="single" w:sz="8"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100</w:t>
            </w:r>
          </w:p>
        </w:tc>
        <w:tc>
          <w:tcPr>
            <w:tcW w:w="1299" w:type="dxa"/>
            <w:gridSpan w:val="6"/>
            <w:tcBorders>
              <w:top w:val="nil"/>
              <w:left w:val="nil"/>
              <w:bottom w:val="single" w:sz="8"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15</w:t>
            </w:r>
          </w:p>
        </w:tc>
      </w:tr>
      <w:tr w:rsidR="00337B14" w:rsidRPr="00337B14" w:rsidTr="00EC4B77">
        <w:trPr>
          <w:gridAfter w:val="1"/>
          <w:wAfter w:w="112" w:type="dxa"/>
          <w:trHeight w:val="495"/>
        </w:trPr>
        <w:tc>
          <w:tcPr>
            <w:tcW w:w="6946"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rsidR="00337B14" w:rsidRPr="00337B14" w:rsidRDefault="00337B14" w:rsidP="00A56125">
            <w:pPr>
              <w:jc w:val="center"/>
              <w:rPr>
                <w:rFonts w:cstheme="minorHAnsi"/>
                <w:b/>
                <w:bCs/>
                <w:sz w:val="20"/>
                <w:szCs w:val="20"/>
              </w:rPr>
            </w:pPr>
            <w:r w:rsidRPr="00337B14">
              <w:rPr>
                <w:rFonts w:cstheme="minorHAnsi"/>
                <w:b/>
                <w:bCs/>
                <w:sz w:val="20"/>
                <w:szCs w:val="20"/>
              </w:rPr>
              <w:t>Торговля</w:t>
            </w:r>
          </w:p>
        </w:tc>
      </w:tr>
      <w:tr w:rsidR="00337B14" w:rsidRPr="00337B14" w:rsidTr="00EC4B77">
        <w:trPr>
          <w:gridAfter w:val="1"/>
          <w:wAfter w:w="112" w:type="dxa"/>
          <w:trHeight w:val="3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Оборот розничной торговли</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тыс. 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50 952</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75</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67 936</w:t>
            </w:r>
          </w:p>
        </w:tc>
      </w:tr>
      <w:tr w:rsidR="00337B14" w:rsidRPr="00337B14" w:rsidTr="00EC4B77">
        <w:trPr>
          <w:gridAfter w:val="1"/>
          <w:wAfter w:w="112" w:type="dxa"/>
          <w:trHeight w:val="3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 xml:space="preserve">в т.ч.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 </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 </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 </w:t>
            </w:r>
          </w:p>
        </w:tc>
      </w:tr>
      <w:tr w:rsidR="00337B14" w:rsidRPr="00337B14" w:rsidTr="00EC4B77">
        <w:trPr>
          <w:gridAfter w:val="1"/>
          <w:wAfter w:w="112" w:type="dxa"/>
          <w:trHeight w:val="3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общепит (кафе, пекарня)</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тыс. 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776</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75</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1 035</w:t>
            </w:r>
          </w:p>
        </w:tc>
      </w:tr>
      <w:tr w:rsidR="00337B14" w:rsidRPr="00337B14" w:rsidTr="00EC4B77">
        <w:trPr>
          <w:gridAfter w:val="1"/>
          <w:wAfter w:w="112" w:type="dxa"/>
          <w:trHeight w:val="3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продовольственный</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тыс. 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31 075</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75</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41 433</w:t>
            </w:r>
          </w:p>
        </w:tc>
      </w:tr>
      <w:tr w:rsidR="00337B14" w:rsidRPr="00337B14" w:rsidTr="00EC4B77">
        <w:trPr>
          <w:gridAfter w:val="1"/>
          <w:wAfter w:w="112" w:type="dxa"/>
          <w:trHeight w:val="300"/>
        </w:trPr>
        <w:tc>
          <w:tcPr>
            <w:tcW w:w="2671" w:type="dxa"/>
            <w:gridSpan w:val="3"/>
            <w:tcBorders>
              <w:top w:val="nil"/>
              <w:left w:val="single" w:sz="8" w:space="0" w:color="auto"/>
              <w:bottom w:val="nil"/>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промышленный</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тыс. руб.</w:t>
            </w:r>
          </w:p>
        </w:tc>
        <w:tc>
          <w:tcPr>
            <w:tcW w:w="1134" w:type="dxa"/>
            <w:gridSpan w:val="3"/>
            <w:tcBorders>
              <w:top w:val="nil"/>
              <w:left w:val="nil"/>
              <w:bottom w:val="nil"/>
              <w:right w:val="nil"/>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9 101</w:t>
            </w:r>
          </w:p>
        </w:tc>
        <w:tc>
          <w:tcPr>
            <w:tcW w:w="708" w:type="dxa"/>
            <w:gridSpan w:val="3"/>
            <w:tcBorders>
              <w:top w:val="nil"/>
              <w:left w:val="single" w:sz="4" w:space="0" w:color="auto"/>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75</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12 135</w:t>
            </w:r>
          </w:p>
        </w:tc>
      </w:tr>
      <w:tr w:rsidR="00337B14" w:rsidRPr="00337B14" w:rsidTr="00EC4B77">
        <w:trPr>
          <w:gridAfter w:val="1"/>
          <w:wAfter w:w="112" w:type="dxa"/>
          <w:trHeight w:val="300"/>
        </w:trPr>
        <w:tc>
          <w:tcPr>
            <w:tcW w:w="267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37B14" w:rsidRPr="00337B14" w:rsidRDefault="00337B14" w:rsidP="00A56125">
            <w:pPr>
              <w:rPr>
                <w:rFonts w:cstheme="minorHAnsi"/>
                <w:i/>
                <w:iCs/>
                <w:sz w:val="20"/>
                <w:szCs w:val="20"/>
              </w:rPr>
            </w:pPr>
            <w:r w:rsidRPr="00337B14">
              <w:rPr>
                <w:rFonts w:cstheme="minorHAnsi"/>
                <w:i/>
                <w:iCs/>
                <w:sz w:val="20"/>
                <w:szCs w:val="20"/>
              </w:rPr>
              <w:t>Прибыль</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Pr="00337B14" w:rsidRDefault="00337B14" w:rsidP="00A56125">
            <w:pPr>
              <w:jc w:val="center"/>
              <w:rPr>
                <w:rFonts w:cstheme="minorHAnsi"/>
                <w:sz w:val="20"/>
                <w:szCs w:val="20"/>
              </w:rPr>
            </w:pPr>
            <w:r w:rsidRPr="00337B14">
              <w:rPr>
                <w:rFonts w:cstheme="minorHAnsi"/>
                <w:sz w:val="20"/>
                <w:szCs w:val="20"/>
              </w:rPr>
              <w:t>тыс. руб.</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12 285</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Pr="00337B14" w:rsidRDefault="00337B14" w:rsidP="00A56125">
            <w:pPr>
              <w:jc w:val="right"/>
              <w:rPr>
                <w:rFonts w:cstheme="minorHAnsi"/>
                <w:sz w:val="20"/>
                <w:szCs w:val="20"/>
              </w:rPr>
            </w:pPr>
            <w:r w:rsidRPr="00337B14">
              <w:rPr>
                <w:rFonts w:cstheme="minorHAnsi"/>
                <w:sz w:val="20"/>
                <w:szCs w:val="20"/>
              </w:rPr>
              <w:t>75</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Pr="00337B14" w:rsidRDefault="00337B14" w:rsidP="00A56125">
            <w:pPr>
              <w:jc w:val="right"/>
              <w:rPr>
                <w:rFonts w:cstheme="minorHAnsi"/>
                <w:sz w:val="20"/>
                <w:szCs w:val="20"/>
              </w:rPr>
            </w:pPr>
            <w:r w:rsidRPr="00337B14">
              <w:rPr>
                <w:rFonts w:cstheme="minorHAnsi"/>
                <w:sz w:val="20"/>
                <w:szCs w:val="20"/>
              </w:rPr>
              <w:t>16 380</w:t>
            </w:r>
          </w:p>
        </w:tc>
      </w:tr>
      <w:tr w:rsidR="00337B14" w:rsidTr="00EC4B77">
        <w:trPr>
          <w:gridAfter w:val="1"/>
          <w:wAfter w:w="112" w:type="dxa"/>
          <w:trHeight w:val="3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Default="00337B14" w:rsidP="00A56125">
            <w:pPr>
              <w:rPr>
                <w:i/>
                <w:iCs/>
              </w:rPr>
            </w:pPr>
            <w:r>
              <w:rPr>
                <w:i/>
                <w:iCs/>
              </w:rPr>
              <w:t xml:space="preserve">Численность </w:t>
            </w:r>
            <w:proofErr w:type="gramStart"/>
            <w:r>
              <w:rPr>
                <w:i/>
                <w:iCs/>
              </w:rPr>
              <w:t>работающих</w:t>
            </w:r>
            <w:proofErr w:type="gramEnd"/>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Default="00337B14" w:rsidP="00A56125">
            <w:pPr>
              <w:jc w:val="center"/>
            </w:pPr>
            <w:r>
              <w:t>чел.</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Default="00337B14" w:rsidP="00A56125">
            <w:pPr>
              <w:jc w:val="right"/>
            </w:pPr>
            <w:r>
              <w:t>107</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Default="00337B14" w:rsidP="00A56125">
            <w:pPr>
              <w:jc w:val="right"/>
            </w:pPr>
            <w:r>
              <w:t>100</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Default="00337B14" w:rsidP="00A56125">
            <w:pPr>
              <w:jc w:val="right"/>
            </w:pPr>
            <w:r>
              <w:t>107</w:t>
            </w:r>
          </w:p>
        </w:tc>
      </w:tr>
      <w:tr w:rsidR="00337B14" w:rsidTr="00EC4B77">
        <w:trPr>
          <w:gridAfter w:val="1"/>
          <w:wAfter w:w="112" w:type="dxa"/>
          <w:trHeight w:val="315"/>
        </w:trPr>
        <w:tc>
          <w:tcPr>
            <w:tcW w:w="2671" w:type="dxa"/>
            <w:gridSpan w:val="3"/>
            <w:tcBorders>
              <w:top w:val="nil"/>
              <w:left w:val="single" w:sz="8" w:space="0" w:color="auto"/>
              <w:bottom w:val="single" w:sz="8" w:space="0" w:color="auto"/>
              <w:right w:val="single" w:sz="4" w:space="0" w:color="auto"/>
            </w:tcBorders>
            <w:shd w:val="clear" w:color="auto" w:fill="auto"/>
            <w:vAlign w:val="center"/>
            <w:hideMark/>
          </w:tcPr>
          <w:p w:rsidR="00337B14" w:rsidRDefault="00337B14" w:rsidP="00A56125">
            <w:pPr>
              <w:rPr>
                <w:i/>
                <w:iCs/>
              </w:rPr>
            </w:pPr>
            <w:r>
              <w:rPr>
                <w:i/>
                <w:iCs/>
              </w:rPr>
              <w:t>Среднемесячная заработная плата</w:t>
            </w:r>
          </w:p>
        </w:tc>
        <w:tc>
          <w:tcPr>
            <w:tcW w:w="1134" w:type="dxa"/>
            <w:gridSpan w:val="3"/>
            <w:tcBorders>
              <w:top w:val="nil"/>
              <w:left w:val="nil"/>
              <w:bottom w:val="single" w:sz="8" w:space="0" w:color="auto"/>
              <w:right w:val="single" w:sz="4" w:space="0" w:color="auto"/>
            </w:tcBorders>
            <w:shd w:val="clear" w:color="auto" w:fill="auto"/>
            <w:noWrap/>
            <w:vAlign w:val="center"/>
            <w:hideMark/>
          </w:tcPr>
          <w:p w:rsidR="00337B14" w:rsidRDefault="00337B14" w:rsidP="00A56125">
            <w:pPr>
              <w:jc w:val="center"/>
            </w:pPr>
            <w:r>
              <w:t xml:space="preserve"> тыс</w:t>
            </w:r>
            <w:proofErr w:type="gramStart"/>
            <w:r>
              <w:t>.р</w:t>
            </w:r>
            <w:proofErr w:type="gramEnd"/>
            <w:r>
              <w:t>уб.</w:t>
            </w:r>
          </w:p>
        </w:tc>
        <w:tc>
          <w:tcPr>
            <w:tcW w:w="1134" w:type="dxa"/>
            <w:gridSpan w:val="3"/>
            <w:tcBorders>
              <w:top w:val="nil"/>
              <w:left w:val="nil"/>
              <w:bottom w:val="single" w:sz="8" w:space="0" w:color="auto"/>
              <w:right w:val="single" w:sz="4" w:space="0" w:color="auto"/>
            </w:tcBorders>
            <w:shd w:val="clear" w:color="auto" w:fill="auto"/>
            <w:vAlign w:val="bottom"/>
            <w:hideMark/>
          </w:tcPr>
          <w:p w:rsidR="00337B14" w:rsidRDefault="00337B14" w:rsidP="00A56125">
            <w:pPr>
              <w:jc w:val="right"/>
            </w:pPr>
            <w:r>
              <w:t>14</w:t>
            </w:r>
          </w:p>
        </w:tc>
        <w:tc>
          <w:tcPr>
            <w:tcW w:w="708" w:type="dxa"/>
            <w:gridSpan w:val="3"/>
            <w:tcBorders>
              <w:top w:val="nil"/>
              <w:left w:val="nil"/>
              <w:bottom w:val="single" w:sz="8" w:space="0" w:color="auto"/>
              <w:right w:val="single" w:sz="4" w:space="0" w:color="auto"/>
            </w:tcBorders>
            <w:shd w:val="clear" w:color="auto" w:fill="auto"/>
            <w:vAlign w:val="bottom"/>
            <w:hideMark/>
          </w:tcPr>
          <w:p w:rsidR="00337B14" w:rsidRDefault="00337B14" w:rsidP="00A56125">
            <w:pPr>
              <w:jc w:val="right"/>
            </w:pPr>
            <w:r>
              <w:t>100</w:t>
            </w:r>
          </w:p>
        </w:tc>
        <w:tc>
          <w:tcPr>
            <w:tcW w:w="1299" w:type="dxa"/>
            <w:gridSpan w:val="6"/>
            <w:tcBorders>
              <w:top w:val="nil"/>
              <w:left w:val="nil"/>
              <w:bottom w:val="single" w:sz="8" w:space="0" w:color="auto"/>
              <w:right w:val="single" w:sz="8" w:space="0" w:color="auto"/>
            </w:tcBorders>
            <w:shd w:val="clear" w:color="auto" w:fill="auto"/>
            <w:noWrap/>
            <w:vAlign w:val="bottom"/>
            <w:hideMark/>
          </w:tcPr>
          <w:p w:rsidR="00337B14" w:rsidRDefault="00337B14" w:rsidP="00A56125">
            <w:pPr>
              <w:jc w:val="right"/>
            </w:pPr>
            <w:r>
              <w:t>14</w:t>
            </w:r>
          </w:p>
        </w:tc>
      </w:tr>
      <w:tr w:rsidR="00337B14" w:rsidTr="00EC4B77">
        <w:trPr>
          <w:gridAfter w:val="1"/>
          <w:wAfter w:w="112" w:type="dxa"/>
          <w:trHeight w:val="450"/>
        </w:trPr>
        <w:tc>
          <w:tcPr>
            <w:tcW w:w="5647" w:type="dxa"/>
            <w:gridSpan w:val="12"/>
            <w:tcBorders>
              <w:top w:val="single" w:sz="8" w:space="0" w:color="auto"/>
              <w:left w:val="single" w:sz="8" w:space="0" w:color="auto"/>
              <w:bottom w:val="nil"/>
              <w:right w:val="nil"/>
            </w:tcBorders>
            <w:shd w:val="clear" w:color="auto" w:fill="auto"/>
            <w:vAlign w:val="center"/>
            <w:hideMark/>
          </w:tcPr>
          <w:p w:rsidR="00337B14" w:rsidRDefault="00337B14" w:rsidP="00A56125">
            <w:pPr>
              <w:jc w:val="center"/>
              <w:rPr>
                <w:b/>
                <w:bCs/>
              </w:rPr>
            </w:pPr>
            <w:r>
              <w:rPr>
                <w:b/>
                <w:bCs/>
              </w:rPr>
              <w:t>Уровень жизни населения</w:t>
            </w:r>
          </w:p>
        </w:tc>
        <w:tc>
          <w:tcPr>
            <w:tcW w:w="1299" w:type="dxa"/>
            <w:gridSpan w:val="6"/>
            <w:tcBorders>
              <w:top w:val="nil"/>
              <w:left w:val="single" w:sz="4" w:space="0" w:color="auto"/>
              <w:bottom w:val="nil"/>
              <w:right w:val="single" w:sz="8" w:space="0" w:color="auto"/>
            </w:tcBorders>
            <w:shd w:val="clear" w:color="auto" w:fill="auto"/>
            <w:noWrap/>
            <w:vAlign w:val="bottom"/>
            <w:hideMark/>
          </w:tcPr>
          <w:p w:rsidR="00337B14" w:rsidRDefault="00337B14" w:rsidP="00A56125">
            <w:pPr>
              <w:jc w:val="right"/>
            </w:pPr>
            <w:r>
              <w:t> </w:t>
            </w:r>
          </w:p>
        </w:tc>
      </w:tr>
      <w:tr w:rsidR="00337B14" w:rsidTr="00EC4B77">
        <w:trPr>
          <w:gridAfter w:val="1"/>
          <w:wAfter w:w="112" w:type="dxa"/>
          <w:trHeight w:val="300"/>
        </w:trPr>
        <w:tc>
          <w:tcPr>
            <w:tcW w:w="267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337B14" w:rsidRDefault="00337B14" w:rsidP="00A56125">
            <w:pPr>
              <w:rPr>
                <w:b/>
                <w:bCs/>
                <w:i/>
                <w:iCs/>
              </w:rPr>
            </w:pPr>
            <w:r>
              <w:rPr>
                <w:b/>
                <w:bCs/>
                <w:i/>
                <w:iCs/>
              </w:rPr>
              <w:t xml:space="preserve">Среднедушевой денежный доход  </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337B14" w:rsidRDefault="00337B14" w:rsidP="00A56125">
            <w:pPr>
              <w:jc w:val="center"/>
            </w:pPr>
            <w:r>
              <w:t>руб.</w:t>
            </w:r>
          </w:p>
        </w:tc>
        <w:tc>
          <w:tcPr>
            <w:tcW w:w="1134" w:type="dxa"/>
            <w:gridSpan w:val="3"/>
            <w:tcBorders>
              <w:top w:val="single" w:sz="8" w:space="0" w:color="auto"/>
              <w:left w:val="nil"/>
              <w:bottom w:val="single" w:sz="4" w:space="0" w:color="auto"/>
              <w:right w:val="single" w:sz="4" w:space="0" w:color="auto"/>
            </w:tcBorders>
            <w:shd w:val="clear" w:color="auto" w:fill="auto"/>
            <w:vAlign w:val="bottom"/>
            <w:hideMark/>
          </w:tcPr>
          <w:p w:rsidR="00337B14" w:rsidRDefault="00337B14" w:rsidP="00A56125">
            <w:pPr>
              <w:jc w:val="right"/>
            </w:pPr>
            <w:r>
              <w:t>6 750</w:t>
            </w:r>
          </w:p>
        </w:tc>
        <w:tc>
          <w:tcPr>
            <w:tcW w:w="708" w:type="dxa"/>
            <w:gridSpan w:val="3"/>
            <w:tcBorders>
              <w:top w:val="single" w:sz="8" w:space="0" w:color="auto"/>
              <w:left w:val="nil"/>
              <w:bottom w:val="single" w:sz="4" w:space="0" w:color="auto"/>
              <w:right w:val="single" w:sz="4" w:space="0" w:color="auto"/>
            </w:tcBorders>
            <w:shd w:val="clear" w:color="auto" w:fill="auto"/>
            <w:vAlign w:val="bottom"/>
            <w:hideMark/>
          </w:tcPr>
          <w:p w:rsidR="00337B14" w:rsidRDefault="00337B14" w:rsidP="00A56125">
            <w:pPr>
              <w:jc w:val="right"/>
            </w:pPr>
            <w:r>
              <w:t>98</w:t>
            </w:r>
          </w:p>
        </w:tc>
        <w:tc>
          <w:tcPr>
            <w:tcW w:w="1299" w:type="dxa"/>
            <w:gridSpan w:val="6"/>
            <w:tcBorders>
              <w:top w:val="single" w:sz="8" w:space="0" w:color="auto"/>
              <w:left w:val="nil"/>
              <w:bottom w:val="single" w:sz="4" w:space="0" w:color="auto"/>
              <w:right w:val="single" w:sz="8" w:space="0" w:color="auto"/>
            </w:tcBorders>
            <w:shd w:val="clear" w:color="auto" w:fill="auto"/>
            <w:noWrap/>
            <w:vAlign w:val="bottom"/>
            <w:hideMark/>
          </w:tcPr>
          <w:p w:rsidR="00337B14" w:rsidRDefault="00337B14" w:rsidP="00A56125">
            <w:pPr>
              <w:jc w:val="right"/>
            </w:pPr>
            <w:r>
              <w:t>6 900</w:t>
            </w:r>
          </w:p>
        </w:tc>
      </w:tr>
      <w:tr w:rsidR="00337B14" w:rsidTr="00EC4B77">
        <w:trPr>
          <w:gridAfter w:val="1"/>
          <w:wAfter w:w="112" w:type="dxa"/>
          <w:trHeight w:val="6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Default="00337B14" w:rsidP="00A56125">
            <w:pPr>
              <w:rPr>
                <w:b/>
                <w:bCs/>
                <w:i/>
                <w:iCs/>
              </w:rPr>
            </w:pPr>
            <w:r>
              <w:rPr>
                <w:b/>
                <w:bCs/>
                <w:i/>
                <w:iCs/>
              </w:rPr>
              <w:t>Среднемесячная начисленная заработная плата</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Default="00337B14" w:rsidP="00A56125">
            <w:pPr>
              <w:jc w:val="center"/>
            </w:pPr>
            <w:r>
              <w:t>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Default="00337B14" w:rsidP="00A56125">
            <w:pPr>
              <w:jc w:val="right"/>
            </w:pPr>
            <w:r>
              <w:t>14 333</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Default="00337B14" w:rsidP="00A56125">
            <w:pPr>
              <w:jc w:val="right"/>
            </w:pPr>
            <w:r>
              <w:t>100</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Default="00337B14" w:rsidP="00A56125">
            <w:pPr>
              <w:jc w:val="right"/>
            </w:pPr>
            <w:r>
              <w:t>14 333</w:t>
            </w:r>
          </w:p>
        </w:tc>
      </w:tr>
      <w:tr w:rsidR="00337B14" w:rsidTr="00EC4B77">
        <w:trPr>
          <w:gridAfter w:val="1"/>
          <w:wAfter w:w="112" w:type="dxa"/>
          <w:trHeight w:val="300"/>
        </w:trPr>
        <w:tc>
          <w:tcPr>
            <w:tcW w:w="2671" w:type="dxa"/>
            <w:gridSpan w:val="3"/>
            <w:tcBorders>
              <w:top w:val="nil"/>
              <w:left w:val="single" w:sz="8" w:space="0" w:color="auto"/>
              <w:bottom w:val="single" w:sz="4" w:space="0" w:color="auto"/>
              <w:right w:val="single" w:sz="4" w:space="0" w:color="auto"/>
            </w:tcBorders>
            <w:shd w:val="clear" w:color="auto" w:fill="auto"/>
            <w:vAlign w:val="center"/>
            <w:hideMark/>
          </w:tcPr>
          <w:p w:rsidR="00337B14" w:rsidRDefault="00337B14" w:rsidP="00A56125">
            <w:pPr>
              <w:rPr>
                <w:b/>
                <w:bCs/>
                <w:i/>
                <w:iCs/>
              </w:rPr>
            </w:pPr>
            <w:r>
              <w:rPr>
                <w:b/>
                <w:bCs/>
                <w:i/>
                <w:iCs/>
              </w:rPr>
              <w:t>Прожиточный минимум</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337B14" w:rsidRDefault="00337B14" w:rsidP="00A56125">
            <w:pPr>
              <w:jc w:val="center"/>
            </w:pPr>
            <w:r>
              <w:t>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337B14" w:rsidRDefault="00337B14" w:rsidP="00A56125">
            <w:pPr>
              <w:jc w:val="right"/>
            </w:pPr>
            <w:r>
              <w:t>6 924</w:t>
            </w:r>
          </w:p>
        </w:tc>
        <w:tc>
          <w:tcPr>
            <w:tcW w:w="708" w:type="dxa"/>
            <w:gridSpan w:val="3"/>
            <w:tcBorders>
              <w:top w:val="nil"/>
              <w:left w:val="nil"/>
              <w:bottom w:val="single" w:sz="4" w:space="0" w:color="auto"/>
              <w:right w:val="single" w:sz="4" w:space="0" w:color="auto"/>
            </w:tcBorders>
            <w:shd w:val="clear" w:color="auto" w:fill="auto"/>
            <w:vAlign w:val="bottom"/>
            <w:hideMark/>
          </w:tcPr>
          <w:p w:rsidR="00337B14" w:rsidRDefault="00337B14" w:rsidP="00A56125">
            <w:pPr>
              <w:jc w:val="right"/>
            </w:pPr>
            <w:r>
              <w:t>135</w:t>
            </w:r>
          </w:p>
        </w:tc>
        <w:tc>
          <w:tcPr>
            <w:tcW w:w="1299" w:type="dxa"/>
            <w:gridSpan w:val="6"/>
            <w:tcBorders>
              <w:top w:val="nil"/>
              <w:left w:val="nil"/>
              <w:bottom w:val="single" w:sz="4" w:space="0" w:color="auto"/>
              <w:right w:val="single" w:sz="8" w:space="0" w:color="auto"/>
            </w:tcBorders>
            <w:shd w:val="clear" w:color="auto" w:fill="auto"/>
            <w:noWrap/>
            <w:vAlign w:val="bottom"/>
            <w:hideMark/>
          </w:tcPr>
          <w:p w:rsidR="00337B14" w:rsidRDefault="00337B14" w:rsidP="00A56125">
            <w:pPr>
              <w:jc w:val="right"/>
            </w:pPr>
            <w:r>
              <w:t>6 924</w:t>
            </w:r>
          </w:p>
        </w:tc>
      </w:tr>
      <w:tr w:rsidR="00337B14" w:rsidTr="00EC4B77">
        <w:trPr>
          <w:gridAfter w:val="1"/>
          <w:wAfter w:w="112" w:type="dxa"/>
          <w:trHeight w:val="615"/>
        </w:trPr>
        <w:tc>
          <w:tcPr>
            <w:tcW w:w="2671" w:type="dxa"/>
            <w:gridSpan w:val="3"/>
            <w:tcBorders>
              <w:top w:val="nil"/>
              <w:left w:val="single" w:sz="8" w:space="0" w:color="auto"/>
              <w:bottom w:val="single" w:sz="8" w:space="0" w:color="auto"/>
              <w:right w:val="single" w:sz="4" w:space="0" w:color="auto"/>
            </w:tcBorders>
            <w:shd w:val="clear" w:color="auto" w:fill="auto"/>
            <w:vAlign w:val="center"/>
            <w:hideMark/>
          </w:tcPr>
          <w:p w:rsidR="00337B14" w:rsidRDefault="00337B14" w:rsidP="00A56125">
            <w:pPr>
              <w:rPr>
                <w:b/>
                <w:bCs/>
                <w:i/>
                <w:iCs/>
              </w:rPr>
            </w:pPr>
            <w:r>
              <w:rPr>
                <w:b/>
                <w:bCs/>
                <w:i/>
                <w:iCs/>
              </w:rPr>
              <w:lastRenderedPageBreak/>
              <w:t>Доля населения с доходами ниже прожиточного минимума</w:t>
            </w:r>
          </w:p>
        </w:tc>
        <w:tc>
          <w:tcPr>
            <w:tcW w:w="1134" w:type="dxa"/>
            <w:gridSpan w:val="3"/>
            <w:tcBorders>
              <w:top w:val="nil"/>
              <w:left w:val="nil"/>
              <w:bottom w:val="single" w:sz="8" w:space="0" w:color="auto"/>
              <w:right w:val="single" w:sz="4" w:space="0" w:color="auto"/>
            </w:tcBorders>
            <w:shd w:val="clear" w:color="auto" w:fill="auto"/>
            <w:noWrap/>
            <w:vAlign w:val="center"/>
            <w:hideMark/>
          </w:tcPr>
          <w:p w:rsidR="00337B14" w:rsidRDefault="00337B14" w:rsidP="00A56125">
            <w:pPr>
              <w:jc w:val="center"/>
            </w:pPr>
            <w:r>
              <w:t>%</w:t>
            </w:r>
          </w:p>
        </w:tc>
        <w:tc>
          <w:tcPr>
            <w:tcW w:w="1134" w:type="dxa"/>
            <w:gridSpan w:val="3"/>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right"/>
            </w:pPr>
            <w:r>
              <w:t>8</w:t>
            </w:r>
          </w:p>
        </w:tc>
        <w:tc>
          <w:tcPr>
            <w:tcW w:w="708" w:type="dxa"/>
            <w:gridSpan w:val="3"/>
            <w:tcBorders>
              <w:top w:val="nil"/>
              <w:left w:val="nil"/>
              <w:bottom w:val="single" w:sz="8" w:space="0" w:color="auto"/>
              <w:right w:val="single" w:sz="4" w:space="0" w:color="auto"/>
            </w:tcBorders>
            <w:shd w:val="clear" w:color="auto" w:fill="auto"/>
            <w:vAlign w:val="bottom"/>
            <w:hideMark/>
          </w:tcPr>
          <w:p w:rsidR="00337B14" w:rsidRDefault="00337B14" w:rsidP="00A56125">
            <w:pPr>
              <w:jc w:val="right"/>
            </w:pPr>
            <w:r>
              <w:t>100</w:t>
            </w:r>
          </w:p>
        </w:tc>
        <w:tc>
          <w:tcPr>
            <w:tcW w:w="1299" w:type="dxa"/>
            <w:gridSpan w:val="6"/>
            <w:tcBorders>
              <w:top w:val="nil"/>
              <w:left w:val="nil"/>
              <w:bottom w:val="single" w:sz="8" w:space="0" w:color="auto"/>
              <w:right w:val="single" w:sz="8" w:space="0" w:color="auto"/>
            </w:tcBorders>
            <w:shd w:val="clear" w:color="auto" w:fill="auto"/>
            <w:noWrap/>
            <w:vAlign w:val="bottom"/>
            <w:hideMark/>
          </w:tcPr>
          <w:p w:rsidR="00337B14" w:rsidRDefault="00337B14" w:rsidP="00A56125">
            <w:pPr>
              <w:jc w:val="right"/>
            </w:pPr>
            <w:r>
              <w:t>8</w:t>
            </w:r>
          </w:p>
        </w:tc>
      </w:tr>
      <w:tr w:rsidR="00337B14" w:rsidTr="00EC4B77">
        <w:trPr>
          <w:gridAfter w:val="1"/>
          <w:wAfter w:w="112" w:type="dxa"/>
          <w:trHeight w:val="300"/>
        </w:trPr>
        <w:tc>
          <w:tcPr>
            <w:tcW w:w="2671" w:type="dxa"/>
            <w:gridSpan w:val="3"/>
            <w:tcBorders>
              <w:top w:val="nil"/>
              <w:left w:val="nil"/>
              <w:bottom w:val="nil"/>
              <w:right w:val="nil"/>
            </w:tcBorders>
            <w:shd w:val="clear" w:color="auto" w:fill="auto"/>
            <w:vAlign w:val="center"/>
            <w:hideMark/>
          </w:tcPr>
          <w:p w:rsidR="00337B14" w:rsidRDefault="00337B14" w:rsidP="00A56125"/>
        </w:tc>
        <w:tc>
          <w:tcPr>
            <w:tcW w:w="1134" w:type="dxa"/>
            <w:gridSpan w:val="3"/>
            <w:tcBorders>
              <w:top w:val="nil"/>
              <w:left w:val="nil"/>
              <w:bottom w:val="nil"/>
              <w:right w:val="nil"/>
            </w:tcBorders>
            <w:shd w:val="clear" w:color="auto" w:fill="auto"/>
            <w:noWrap/>
            <w:vAlign w:val="center"/>
            <w:hideMark/>
          </w:tcPr>
          <w:p w:rsidR="00337B14" w:rsidRDefault="00337B14" w:rsidP="00A56125">
            <w:pPr>
              <w:jc w:val="center"/>
            </w:pPr>
          </w:p>
        </w:tc>
        <w:tc>
          <w:tcPr>
            <w:tcW w:w="1134" w:type="dxa"/>
            <w:gridSpan w:val="3"/>
            <w:tcBorders>
              <w:top w:val="nil"/>
              <w:left w:val="nil"/>
              <w:bottom w:val="nil"/>
              <w:right w:val="nil"/>
            </w:tcBorders>
            <w:shd w:val="clear" w:color="auto" w:fill="auto"/>
            <w:vAlign w:val="bottom"/>
            <w:hideMark/>
          </w:tcPr>
          <w:p w:rsidR="00337B14" w:rsidRDefault="00337B14" w:rsidP="00A56125">
            <w:pPr>
              <w:jc w:val="right"/>
            </w:pPr>
          </w:p>
        </w:tc>
        <w:tc>
          <w:tcPr>
            <w:tcW w:w="708" w:type="dxa"/>
            <w:gridSpan w:val="3"/>
            <w:tcBorders>
              <w:top w:val="nil"/>
              <w:left w:val="nil"/>
              <w:bottom w:val="nil"/>
              <w:right w:val="nil"/>
            </w:tcBorders>
            <w:shd w:val="clear" w:color="auto" w:fill="auto"/>
            <w:vAlign w:val="bottom"/>
            <w:hideMark/>
          </w:tcPr>
          <w:p w:rsidR="00337B14" w:rsidRDefault="00337B14" w:rsidP="00A56125">
            <w:pPr>
              <w:jc w:val="right"/>
            </w:pPr>
          </w:p>
        </w:tc>
        <w:tc>
          <w:tcPr>
            <w:tcW w:w="1299" w:type="dxa"/>
            <w:gridSpan w:val="6"/>
            <w:tcBorders>
              <w:top w:val="nil"/>
              <w:left w:val="nil"/>
              <w:bottom w:val="nil"/>
              <w:right w:val="nil"/>
            </w:tcBorders>
            <w:shd w:val="clear" w:color="auto" w:fill="auto"/>
            <w:noWrap/>
            <w:vAlign w:val="bottom"/>
            <w:hideMark/>
          </w:tcPr>
          <w:p w:rsidR="00337B14" w:rsidRDefault="00337B14" w:rsidP="00A56125">
            <w:pPr>
              <w:jc w:val="right"/>
            </w:pPr>
          </w:p>
        </w:tc>
      </w:tr>
      <w:tr w:rsidR="00337B14" w:rsidTr="00EC4B77">
        <w:trPr>
          <w:trHeight w:val="315"/>
        </w:trPr>
        <w:tc>
          <w:tcPr>
            <w:tcW w:w="7058" w:type="dxa"/>
            <w:gridSpan w:val="19"/>
            <w:tcBorders>
              <w:top w:val="nil"/>
              <w:left w:val="nil"/>
              <w:bottom w:val="nil"/>
              <w:right w:val="nil"/>
            </w:tcBorders>
            <w:shd w:val="clear" w:color="auto" w:fill="auto"/>
            <w:noWrap/>
            <w:vAlign w:val="bottom"/>
            <w:hideMark/>
          </w:tcPr>
          <w:p w:rsidR="00337B14" w:rsidRDefault="00337B14" w:rsidP="00A56125">
            <w:pPr>
              <w:jc w:val="center"/>
              <w:rPr>
                <w:b/>
                <w:bCs/>
              </w:rPr>
            </w:pPr>
            <w:r>
              <w:rPr>
                <w:b/>
                <w:bCs/>
              </w:rPr>
              <w:t>Российская Федерация</w:t>
            </w:r>
          </w:p>
        </w:tc>
      </w:tr>
      <w:tr w:rsidR="00337B14" w:rsidTr="00EC4B77">
        <w:trPr>
          <w:trHeight w:val="315"/>
        </w:trPr>
        <w:tc>
          <w:tcPr>
            <w:tcW w:w="7058" w:type="dxa"/>
            <w:gridSpan w:val="19"/>
            <w:tcBorders>
              <w:top w:val="nil"/>
              <w:left w:val="nil"/>
              <w:bottom w:val="nil"/>
              <w:right w:val="nil"/>
            </w:tcBorders>
            <w:shd w:val="clear" w:color="auto" w:fill="auto"/>
            <w:noWrap/>
            <w:vAlign w:val="bottom"/>
            <w:hideMark/>
          </w:tcPr>
          <w:p w:rsidR="00337B14" w:rsidRDefault="00337B14" w:rsidP="00A56125">
            <w:pPr>
              <w:jc w:val="center"/>
              <w:rPr>
                <w:b/>
                <w:bCs/>
              </w:rPr>
            </w:pPr>
            <w:r>
              <w:rPr>
                <w:b/>
                <w:bCs/>
              </w:rPr>
              <w:t>Иркутская область</w:t>
            </w:r>
          </w:p>
        </w:tc>
      </w:tr>
      <w:tr w:rsidR="00337B14" w:rsidTr="00EC4B77">
        <w:trPr>
          <w:trHeight w:val="315"/>
        </w:trPr>
        <w:tc>
          <w:tcPr>
            <w:tcW w:w="7058" w:type="dxa"/>
            <w:gridSpan w:val="19"/>
            <w:tcBorders>
              <w:top w:val="nil"/>
              <w:left w:val="nil"/>
              <w:bottom w:val="nil"/>
              <w:right w:val="nil"/>
            </w:tcBorders>
            <w:shd w:val="clear" w:color="auto" w:fill="auto"/>
            <w:noWrap/>
            <w:vAlign w:val="bottom"/>
            <w:hideMark/>
          </w:tcPr>
          <w:p w:rsidR="00337B14" w:rsidRDefault="00337B14" w:rsidP="00A56125">
            <w:pPr>
              <w:jc w:val="center"/>
              <w:rPr>
                <w:b/>
                <w:bCs/>
              </w:rPr>
            </w:pPr>
            <w:proofErr w:type="spellStart"/>
            <w:r>
              <w:rPr>
                <w:b/>
                <w:bCs/>
              </w:rPr>
              <w:t>Боханский</w:t>
            </w:r>
            <w:proofErr w:type="spellEnd"/>
            <w:r>
              <w:rPr>
                <w:b/>
                <w:bCs/>
              </w:rPr>
              <w:t xml:space="preserve"> район</w:t>
            </w:r>
          </w:p>
        </w:tc>
      </w:tr>
      <w:tr w:rsidR="00337B14" w:rsidTr="00EC4B77">
        <w:trPr>
          <w:trHeight w:val="315"/>
        </w:trPr>
        <w:tc>
          <w:tcPr>
            <w:tcW w:w="7058" w:type="dxa"/>
            <w:gridSpan w:val="19"/>
            <w:tcBorders>
              <w:top w:val="nil"/>
              <w:left w:val="nil"/>
              <w:bottom w:val="nil"/>
              <w:right w:val="nil"/>
            </w:tcBorders>
            <w:shd w:val="clear" w:color="auto" w:fill="auto"/>
            <w:noWrap/>
            <w:vAlign w:val="bottom"/>
            <w:hideMark/>
          </w:tcPr>
          <w:p w:rsidR="00337B14" w:rsidRDefault="00337B14" w:rsidP="00A56125">
            <w:pPr>
              <w:jc w:val="center"/>
              <w:rPr>
                <w:b/>
                <w:bCs/>
              </w:rPr>
            </w:pPr>
            <w:r>
              <w:rPr>
                <w:b/>
                <w:bCs/>
              </w:rPr>
              <w:t>Муниципальное образование "Олонки"</w:t>
            </w:r>
          </w:p>
        </w:tc>
      </w:tr>
      <w:tr w:rsidR="00337B14" w:rsidTr="00EC4B77">
        <w:trPr>
          <w:trHeight w:val="585"/>
        </w:trPr>
        <w:tc>
          <w:tcPr>
            <w:tcW w:w="7058" w:type="dxa"/>
            <w:gridSpan w:val="19"/>
            <w:tcBorders>
              <w:top w:val="nil"/>
              <w:left w:val="nil"/>
              <w:bottom w:val="nil"/>
              <w:right w:val="nil"/>
            </w:tcBorders>
            <w:shd w:val="clear" w:color="auto" w:fill="auto"/>
            <w:vAlign w:val="center"/>
            <w:hideMark/>
          </w:tcPr>
          <w:p w:rsidR="00337B14" w:rsidRDefault="00337B14" w:rsidP="00A56125">
            <w:pPr>
              <w:jc w:val="center"/>
              <w:rPr>
                <w:b/>
                <w:bCs/>
              </w:rPr>
            </w:pPr>
            <w:r>
              <w:rPr>
                <w:b/>
                <w:bCs/>
              </w:rPr>
              <w:t>Прогноз социально-экономического развития  МО "Олонки" в  2016 г.</w:t>
            </w:r>
          </w:p>
        </w:tc>
      </w:tr>
      <w:tr w:rsidR="00337B14" w:rsidTr="00EC4B77">
        <w:trPr>
          <w:gridAfter w:val="4"/>
          <w:wAfter w:w="556" w:type="dxa"/>
          <w:trHeight w:val="300"/>
        </w:trPr>
        <w:tc>
          <w:tcPr>
            <w:tcW w:w="2835" w:type="dxa"/>
            <w:gridSpan w:val="4"/>
            <w:tcBorders>
              <w:top w:val="nil"/>
              <w:left w:val="nil"/>
              <w:bottom w:val="nil"/>
              <w:right w:val="nil"/>
            </w:tcBorders>
            <w:shd w:val="clear" w:color="auto" w:fill="auto"/>
            <w:vAlign w:val="center"/>
            <w:hideMark/>
          </w:tcPr>
          <w:p w:rsidR="00337B14" w:rsidRDefault="00337B14" w:rsidP="00A56125">
            <w:pPr>
              <w:jc w:val="center"/>
            </w:pPr>
          </w:p>
        </w:tc>
        <w:tc>
          <w:tcPr>
            <w:tcW w:w="851" w:type="dxa"/>
            <w:tcBorders>
              <w:top w:val="nil"/>
              <w:left w:val="nil"/>
              <w:bottom w:val="nil"/>
              <w:right w:val="nil"/>
            </w:tcBorders>
            <w:shd w:val="clear" w:color="auto" w:fill="auto"/>
            <w:vAlign w:val="center"/>
            <w:hideMark/>
          </w:tcPr>
          <w:p w:rsidR="00337B14" w:rsidRDefault="00337B14" w:rsidP="00A56125">
            <w:pPr>
              <w:jc w:val="center"/>
            </w:pPr>
          </w:p>
        </w:tc>
        <w:tc>
          <w:tcPr>
            <w:tcW w:w="1559" w:type="dxa"/>
            <w:gridSpan w:val="5"/>
            <w:tcBorders>
              <w:top w:val="nil"/>
              <w:left w:val="nil"/>
              <w:bottom w:val="nil"/>
              <w:right w:val="nil"/>
            </w:tcBorders>
            <w:shd w:val="clear" w:color="auto" w:fill="auto"/>
            <w:noWrap/>
            <w:vAlign w:val="center"/>
            <w:hideMark/>
          </w:tcPr>
          <w:p w:rsidR="00337B14" w:rsidRDefault="00337B14" w:rsidP="00A56125">
            <w:pPr>
              <w:jc w:val="center"/>
            </w:pPr>
          </w:p>
        </w:tc>
        <w:tc>
          <w:tcPr>
            <w:tcW w:w="1257" w:type="dxa"/>
            <w:gridSpan w:val="5"/>
            <w:tcBorders>
              <w:top w:val="nil"/>
              <w:left w:val="nil"/>
              <w:bottom w:val="nil"/>
              <w:right w:val="nil"/>
            </w:tcBorders>
            <w:shd w:val="clear" w:color="auto" w:fill="auto"/>
            <w:noWrap/>
            <w:vAlign w:val="bottom"/>
            <w:hideMark/>
          </w:tcPr>
          <w:p w:rsidR="00337B14" w:rsidRDefault="00337B14" w:rsidP="00A56125"/>
        </w:tc>
      </w:tr>
      <w:tr w:rsidR="00337B14" w:rsidTr="00EC4B77">
        <w:trPr>
          <w:gridAfter w:val="4"/>
          <w:wAfter w:w="556" w:type="dxa"/>
          <w:trHeight w:val="570"/>
        </w:trPr>
        <w:tc>
          <w:tcPr>
            <w:tcW w:w="2835" w:type="dxa"/>
            <w:gridSpan w:val="4"/>
            <w:tcBorders>
              <w:top w:val="single" w:sz="8" w:space="0" w:color="auto"/>
              <w:left w:val="single" w:sz="8" w:space="0" w:color="auto"/>
              <w:bottom w:val="nil"/>
              <w:right w:val="single" w:sz="8" w:space="0" w:color="auto"/>
            </w:tcBorders>
            <w:shd w:val="clear" w:color="auto" w:fill="auto"/>
            <w:vAlign w:val="center"/>
            <w:hideMark/>
          </w:tcPr>
          <w:p w:rsidR="00337B14" w:rsidRDefault="00337B14" w:rsidP="00A56125">
            <w:pPr>
              <w:jc w:val="center"/>
              <w:rPr>
                <w:b/>
                <w:bCs/>
              </w:rPr>
            </w:pPr>
            <w:r>
              <w:rPr>
                <w:b/>
                <w:bCs/>
              </w:rPr>
              <w:t>Наименование показателя</w:t>
            </w:r>
          </w:p>
        </w:tc>
        <w:tc>
          <w:tcPr>
            <w:tcW w:w="851" w:type="dxa"/>
            <w:tcBorders>
              <w:top w:val="single" w:sz="8" w:space="0" w:color="auto"/>
              <w:left w:val="nil"/>
              <w:bottom w:val="nil"/>
              <w:right w:val="nil"/>
            </w:tcBorders>
            <w:shd w:val="clear" w:color="auto" w:fill="auto"/>
            <w:vAlign w:val="center"/>
            <w:hideMark/>
          </w:tcPr>
          <w:p w:rsidR="00337B14" w:rsidRDefault="00337B14" w:rsidP="00A56125">
            <w:pPr>
              <w:jc w:val="center"/>
              <w:rPr>
                <w:rFonts w:ascii="Arial CYR" w:hAnsi="Arial CYR" w:cs="Arial CYR"/>
                <w:sz w:val="20"/>
                <w:szCs w:val="20"/>
              </w:rPr>
            </w:pPr>
            <w:r>
              <w:rPr>
                <w:rFonts w:ascii="Arial CYR" w:hAnsi="Arial CYR" w:cs="Arial CYR"/>
                <w:sz w:val="20"/>
                <w:szCs w:val="20"/>
              </w:rPr>
              <w:t> </w:t>
            </w:r>
          </w:p>
        </w:tc>
        <w:tc>
          <w:tcPr>
            <w:tcW w:w="1559" w:type="dxa"/>
            <w:gridSpan w:val="5"/>
            <w:tcBorders>
              <w:top w:val="single" w:sz="8" w:space="0" w:color="auto"/>
              <w:left w:val="single" w:sz="8" w:space="0" w:color="auto"/>
              <w:bottom w:val="nil"/>
              <w:right w:val="nil"/>
            </w:tcBorders>
            <w:shd w:val="clear" w:color="auto" w:fill="auto"/>
            <w:vAlign w:val="bottom"/>
            <w:hideMark/>
          </w:tcPr>
          <w:p w:rsidR="00337B14" w:rsidRDefault="00337B14" w:rsidP="00A56125">
            <w:pPr>
              <w:jc w:val="right"/>
              <w:rPr>
                <w:b/>
                <w:bCs/>
              </w:rPr>
            </w:pPr>
            <w:r>
              <w:rPr>
                <w:b/>
                <w:bCs/>
              </w:rPr>
              <w:t xml:space="preserve">ожидаемое исполнение </w:t>
            </w:r>
          </w:p>
        </w:tc>
        <w:tc>
          <w:tcPr>
            <w:tcW w:w="1257" w:type="dxa"/>
            <w:gridSpan w:val="5"/>
            <w:tcBorders>
              <w:top w:val="single" w:sz="8" w:space="0" w:color="auto"/>
              <w:left w:val="single" w:sz="8" w:space="0" w:color="auto"/>
              <w:bottom w:val="nil"/>
              <w:right w:val="single" w:sz="8" w:space="0" w:color="auto"/>
            </w:tcBorders>
            <w:shd w:val="clear" w:color="auto" w:fill="auto"/>
            <w:vAlign w:val="center"/>
            <w:hideMark/>
          </w:tcPr>
          <w:p w:rsidR="00337B14" w:rsidRDefault="00337B14" w:rsidP="00A56125">
            <w:pPr>
              <w:jc w:val="center"/>
              <w:rPr>
                <w:b/>
                <w:bCs/>
              </w:rPr>
            </w:pPr>
            <w:r>
              <w:rPr>
                <w:b/>
                <w:bCs/>
              </w:rPr>
              <w:t xml:space="preserve">прогноз </w:t>
            </w:r>
          </w:p>
        </w:tc>
      </w:tr>
      <w:tr w:rsidR="00337B14" w:rsidTr="00EC4B77">
        <w:trPr>
          <w:gridAfter w:val="4"/>
          <w:wAfter w:w="556" w:type="dxa"/>
          <w:trHeight w:val="300"/>
        </w:trPr>
        <w:tc>
          <w:tcPr>
            <w:tcW w:w="2835" w:type="dxa"/>
            <w:gridSpan w:val="4"/>
            <w:tcBorders>
              <w:top w:val="nil"/>
              <w:left w:val="single" w:sz="8" w:space="0" w:color="auto"/>
              <w:bottom w:val="single" w:sz="8" w:space="0" w:color="auto"/>
              <w:right w:val="single" w:sz="8" w:space="0" w:color="auto"/>
            </w:tcBorders>
            <w:shd w:val="clear" w:color="auto" w:fill="auto"/>
            <w:vAlign w:val="center"/>
            <w:hideMark/>
          </w:tcPr>
          <w:p w:rsidR="00337B14" w:rsidRDefault="00337B14" w:rsidP="00A56125">
            <w:pPr>
              <w:jc w:val="center"/>
              <w:rPr>
                <w:b/>
                <w:bCs/>
              </w:rPr>
            </w:pPr>
            <w:r>
              <w:rPr>
                <w:b/>
                <w:bCs/>
              </w:rPr>
              <w:t> </w:t>
            </w:r>
          </w:p>
        </w:tc>
        <w:tc>
          <w:tcPr>
            <w:tcW w:w="851" w:type="dxa"/>
            <w:tcBorders>
              <w:top w:val="nil"/>
              <w:left w:val="nil"/>
              <w:bottom w:val="single" w:sz="8" w:space="0" w:color="auto"/>
              <w:right w:val="nil"/>
            </w:tcBorders>
            <w:shd w:val="clear" w:color="auto" w:fill="auto"/>
            <w:noWrap/>
            <w:vAlign w:val="center"/>
            <w:hideMark/>
          </w:tcPr>
          <w:p w:rsidR="00337B14" w:rsidRDefault="00337B14" w:rsidP="00A56125">
            <w:pPr>
              <w:jc w:val="center"/>
              <w:rPr>
                <w:b/>
                <w:bCs/>
              </w:rPr>
            </w:pPr>
            <w:r>
              <w:rPr>
                <w:b/>
                <w:bCs/>
              </w:rPr>
              <w:t xml:space="preserve">Ед. </w:t>
            </w:r>
            <w:proofErr w:type="spellStart"/>
            <w:r>
              <w:rPr>
                <w:b/>
                <w:bCs/>
              </w:rPr>
              <w:t>изм</w:t>
            </w:r>
            <w:proofErr w:type="spellEnd"/>
            <w:r>
              <w:rPr>
                <w:b/>
                <w:bCs/>
              </w:rPr>
              <w:t>.</w:t>
            </w:r>
          </w:p>
        </w:tc>
        <w:tc>
          <w:tcPr>
            <w:tcW w:w="1559" w:type="dxa"/>
            <w:gridSpan w:val="5"/>
            <w:tcBorders>
              <w:top w:val="nil"/>
              <w:left w:val="single" w:sz="8" w:space="0" w:color="auto"/>
              <w:bottom w:val="single" w:sz="8" w:space="0" w:color="auto"/>
              <w:right w:val="nil"/>
            </w:tcBorders>
            <w:shd w:val="clear" w:color="auto" w:fill="auto"/>
            <w:vAlign w:val="bottom"/>
            <w:hideMark/>
          </w:tcPr>
          <w:p w:rsidR="00337B14" w:rsidRDefault="00337B14" w:rsidP="00A56125">
            <w:pPr>
              <w:jc w:val="right"/>
              <w:rPr>
                <w:b/>
                <w:bCs/>
              </w:rPr>
            </w:pPr>
            <w:r>
              <w:rPr>
                <w:b/>
                <w:bCs/>
              </w:rPr>
              <w:t>2015 год</w:t>
            </w:r>
          </w:p>
        </w:tc>
        <w:tc>
          <w:tcPr>
            <w:tcW w:w="1257" w:type="dxa"/>
            <w:gridSpan w:val="5"/>
            <w:tcBorders>
              <w:top w:val="nil"/>
              <w:left w:val="single" w:sz="8" w:space="0" w:color="auto"/>
              <w:bottom w:val="single" w:sz="8" w:space="0" w:color="auto"/>
              <w:right w:val="single" w:sz="8" w:space="0" w:color="auto"/>
            </w:tcBorders>
            <w:shd w:val="clear" w:color="auto" w:fill="auto"/>
            <w:vAlign w:val="center"/>
            <w:hideMark/>
          </w:tcPr>
          <w:p w:rsidR="00337B14" w:rsidRDefault="00337B14" w:rsidP="00A56125">
            <w:pPr>
              <w:jc w:val="center"/>
              <w:rPr>
                <w:b/>
                <w:bCs/>
              </w:rPr>
            </w:pPr>
            <w:r>
              <w:rPr>
                <w:b/>
                <w:bCs/>
              </w:rPr>
              <w:t>2016 год</w:t>
            </w:r>
          </w:p>
        </w:tc>
      </w:tr>
      <w:tr w:rsidR="00337B14" w:rsidTr="00EC4B77">
        <w:trPr>
          <w:gridAfter w:val="4"/>
          <w:wAfter w:w="556" w:type="dxa"/>
          <w:trHeight w:val="315"/>
        </w:trPr>
        <w:tc>
          <w:tcPr>
            <w:tcW w:w="2835" w:type="dxa"/>
            <w:gridSpan w:val="4"/>
            <w:tcBorders>
              <w:top w:val="nil"/>
              <w:left w:val="single" w:sz="8" w:space="0" w:color="auto"/>
              <w:bottom w:val="nil"/>
              <w:right w:val="single" w:sz="4" w:space="0" w:color="auto"/>
            </w:tcBorders>
            <w:shd w:val="clear" w:color="auto" w:fill="auto"/>
            <w:vAlign w:val="center"/>
            <w:hideMark/>
          </w:tcPr>
          <w:p w:rsidR="00337B14" w:rsidRDefault="00337B14" w:rsidP="00A56125">
            <w:pPr>
              <w:rPr>
                <w:b/>
                <w:bCs/>
              </w:rPr>
            </w:pPr>
            <w:r>
              <w:rPr>
                <w:b/>
                <w:bCs/>
              </w:rPr>
              <w:t> </w:t>
            </w:r>
          </w:p>
        </w:tc>
        <w:tc>
          <w:tcPr>
            <w:tcW w:w="851" w:type="dxa"/>
            <w:tcBorders>
              <w:top w:val="nil"/>
              <w:left w:val="nil"/>
              <w:bottom w:val="nil"/>
              <w:right w:val="nil"/>
            </w:tcBorders>
            <w:shd w:val="clear" w:color="auto" w:fill="auto"/>
            <w:noWrap/>
            <w:vAlign w:val="bottom"/>
            <w:hideMark/>
          </w:tcPr>
          <w:p w:rsidR="00337B14" w:rsidRDefault="00337B14" w:rsidP="00A56125">
            <w:pPr>
              <w:rPr>
                <w:b/>
                <w:bCs/>
              </w:rPr>
            </w:pPr>
          </w:p>
        </w:tc>
        <w:tc>
          <w:tcPr>
            <w:tcW w:w="1559" w:type="dxa"/>
            <w:gridSpan w:val="5"/>
            <w:tcBorders>
              <w:top w:val="nil"/>
              <w:left w:val="single" w:sz="4" w:space="0" w:color="auto"/>
              <w:bottom w:val="nil"/>
              <w:right w:val="single" w:sz="4" w:space="0" w:color="auto"/>
            </w:tcBorders>
            <w:shd w:val="clear" w:color="auto" w:fill="auto"/>
            <w:noWrap/>
            <w:vAlign w:val="bottom"/>
            <w:hideMark/>
          </w:tcPr>
          <w:p w:rsidR="00337B14" w:rsidRDefault="00337B14" w:rsidP="00A56125">
            <w:pPr>
              <w:jc w:val="right"/>
            </w:pPr>
            <w:r>
              <w:t> </w:t>
            </w:r>
          </w:p>
        </w:tc>
        <w:tc>
          <w:tcPr>
            <w:tcW w:w="1257" w:type="dxa"/>
            <w:gridSpan w:val="5"/>
            <w:tcBorders>
              <w:top w:val="nil"/>
              <w:left w:val="nil"/>
              <w:bottom w:val="nil"/>
              <w:right w:val="single" w:sz="4" w:space="0" w:color="auto"/>
            </w:tcBorders>
            <w:shd w:val="clear" w:color="auto" w:fill="auto"/>
            <w:noWrap/>
            <w:vAlign w:val="bottom"/>
            <w:hideMark/>
          </w:tcPr>
          <w:p w:rsidR="00337B14" w:rsidRDefault="00337B14" w:rsidP="00A56125">
            <w:pPr>
              <w:rPr>
                <w:rFonts w:ascii="Arial CYR" w:hAnsi="Arial CYR" w:cs="Arial CYR"/>
                <w:sz w:val="20"/>
                <w:szCs w:val="20"/>
              </w:rPr>
            </w:pPr>
            <w:r>
              <w:rPr>
                <w:rFonts w:ascii="Arial CYR" w:hAnsi="Arial CYR" w:cs="Arial CYR"/>
                <w:sz w:val="20"/>
                <w:szCs w:val="20"/>
              </w:rPr>
              <w:t> </w:t>
            </w:r>
          </w:p>
        </w:tc>
      </w:tr>
      <w:tr w:rsidR="00337B14" w:rsidTr="00EC4B77">
        <w:trPr>
          <w:gridAfter w:val="4"/>
          <w:wAfter w:w="556" w:type="dxa"/>
          <w:trHeight w:val="570"/>
        </w:trPr>
        <w:tc>
          <w:tcPr>
            <w:tcW w:w="2835" w:type="dxa"/>
            <w:gridSpan w:val="4"/>
            <w:tcBorders>
              <w:top w:val="single" w:sz="8" w:space="0" w:color="auto"/>
              <w:left w:val="single" w:sz="8" w:space="0" w:color="auto"/>
              <w:bottom w:val="single" w:sz="8" w:space="0" w:color="auto"/>
              <w:right w:val="single" w:sz="4" w:space="0" w:color="auto"/>
            </w:tcBorders>
            <w:shd w:val="clear" w:color="auto" w:fill="auto"/>
            <w:vAlign w:val="bottom"/>
            <w:hideMark/>
          </w:tcPr>
          <w:p w:rsidR="00337B14" w:rsidRDefault="00337B14" w:rsidP="00A56125">
            <w:pPr>
              <w:rPr>
                <w:b/>
                <w:bCs/>
                <w:i/>
                <w:iCs/>
              </w:rPr>
            </w:pPr>
            <w:r>
              <w:rPr>
                <w:b/>
                <w:bCs/>
                <w:i/>
                <w:iCs/>
              </w:rPr>
              <w:t xml:space="preserve">Поступления налогов и сборов в  бюджет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337B14" w:rsidRDefault="00337B14" w:rsidP="00A56125">
            <w:pPr>
              <w:jc w:val="center"/>
              <w:rPr>
                <w:b/>
                <w:bCs/>
              </w:rPr>
            </w:pPr>
            <w:r>
              <w:rPr>
                <w:b/>
                <w:bCs/>
              </w:rPr>
              <w:t>тыс. руб.</w:t>
            </w:r>
          </w:p>
        </w:tc>
        <w:tc>
          <w:tcPr>
            <w:tcW w:w="1559" w:type="dxa"/>
            <w:gridSpan w:val="5"/>
            <w:tcBorders>
              <w:top w:val="single" w:sz="8" w:space="0" w:color="auto"/>
              <w:left w:val="nil"/>
              <w:bottom w:val="single" w:sz="8" w:space="0" w:color="auto"/>
              <w:right w:val="single" w:sz="4" w:space="0" w:color="auto"/>
            </w:tcBorders>
            <w:shd w:val="clear" w:color="auto" w:fill="auto"/>
            <w:noWrap/>
            <w:vAlign w:val="bottom"/>
            <w:hideMark/>
          </w:tcPr>
          <w:p w:rsidR="00337B14" w:rsidRDefault="00337B14" w:rsidP="00A56125">
            <w:pPr>
              <w:jc w:val="center"/>
              <w:rPr>
                <w:b/>
                <w:bCs/>
              </w:rPr>
            </w:pPr>
            <w:r>
              <w:rPr>
                <w:b/>
                <w:bCs/>
              </w:rPr>
              <w:t>6 762</w:t>
            </w:r>
          </w:p>
        </w:tc>
        <w:tc>
          <w:tcPr>
            <w:tcW w:w="1257" w:type="dxa"/>
            <w:gridSpan w:val="5"/>
            <w:tcBorders>
              <w:top w:val="single" w:sz="8" w:space="0" w:color="auto"/>
              <w:left w:val="nil"/>
              <w:bottom w:val="single" w:sz="8" w:space="0" w:color="auto"/>
              <w:right w:val="single" w:sz="4" w:space="0" w:color="auto"/>
            </w:tcBorders>
            <w:shd w:val="clear" w:color="auto" w:fill="auto"/>
            <w:noWrap/>
            <w:vAlign w:val="bottom"/>
            <w:hideMark/>
          </w:tcPr>
          <w:p w:rsidR="00337B14" w:rsidRDefault="00337B14" w:rsidP="00A56125">
            <w:pPr>
              <w:jc w:val="center"/>
              <w:rPr>
                <w:b/>
                <w:bCs/>
              </w:rPr>
            </w:pPr>
            <w:r>
              <w:rPr>
                <w:b/>
                <w:bCs/>
              </w:rPr>
              <w:t>5 860</w:t>
            </w:r>
          </w:p>
        </w:tc>
      </w:tr>
      <w:tr w:rsidR="00337B14" w:rsidTr="00EC4B77">
        <w:trPr>
          <w:gridAfter w:val="9"/>
          <w:wAfter w:w="1813" w:type="dxa"/>
          <w:trHeight w:val="630"/>
        </w:trPr>
        <w:tc>
          <w:tcPr>
            <w:tcW w:w="5245" w:type="dxa"/>
            <w:gridSpan w:val="10"/>
            <w:tcBorders>
              <w:top w:val="single" w:sz="8" w:space="0" w:color="auto"/>
              <w:left w:val="single" w:sz="8" w:space="0" w:color="auto"/>
              <w:bottom w:val="nil"/>
              <w:right w:val="nil"/>
            </w:tcBorders>
            <w:shd w:val="clear" w:color="auto" w:fill="auto"/>
            <w:vAlign w:val="bottom"/>
            <w:hideMark/>
          </w:tcPr>
          <w:p w:rsidR="00337B14" w:rsidRDefault="00337B14" w:rsidP="00A56125">
            <w:pPr>
              <w:jc w:val="center"/>
              <w:rPr>
                <w:b/>
                <w:bCs/>
              </w:rPr>
            </w:pPr>
            <w:r>
              <w:rPr>
                <w:b/>
                <w:bCs/>
              </w:rPr>
              <w:t>Промышленность, автономные учреждения</w:t>
            </w:r>
          </w:p>
        </w:tc>
      </w:tr>
      <w:tr w:rsidR="00337B14" w:rsidTr="00EC4B77">
        <w:trPr>
          <w:gridAfter w:val="3"/>
          <w:wAfter w:w="537" w:type="dxa"/>
          <w:trHeight w:val="1590"/>
        </w:trPr>
        <w:tc>
          <w:tcPr>
            <w:tcW w:w="2835"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Объем отгруженных товаров собственного производства, выполненных работ и услуг собственными силами по видам деятельности:</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single" w:sz="8"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pPr>
            <w:r>
              <w:t>23 000</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24 150</w:t>
            </w:r>
          </w:p>
        </w:tc>
      </w:tr>
      <w:tr w:rsidR="00337B14" w:rsidTr="00EC4B77">
        <w:trPr>
          <w:gridAfter w:val="3"/>
          <w:wAfter w:w="537"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 xml:space="preserve">Численность </w:t>
            </w:r>
            <w:proofErr w:type="gramStart"/>
            <w:r>
              <w:rPr>
                <w:i/>
                <w:iCs/>
              </w:rPr>
              <w:t>работающих</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чел.</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104</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109</w:t>
            </w:r>
          </w:p>
        </w:tc>
      </w:tr>
      <w:tr w:rsidR="00337B14" w:rsidTr="00EC4B77">
        <w:trPr>
          <w:gridAfter w:val="3"/>
          <w:wAfter w:w="537" w:type="dxa"/>
          <w:trHeight w:val="315"/>
        </w:trPr>
        <w:tc>
          <w:tcPr>
            <w:tcW w:w="2835" w:type="dxa"/>
            <w:gridSpan w:val="4"/>
            <w:tcBorders>
              <w:top w:val="nil"/>
              <w:left w:val="single" w:sz="8" w:space="0" w:color="auto"/>
              <w:bottom w:val="single" w:sz="8" w:space="0" w:color="auto"/>
              <w:right w:val="single" w:sz="4" w:space="0" w:color="auto"/>
            </w:tcBorders>
            <w:shd w:val="clear" w:color="auto" w:fill="auto"/>
            <w:vAlign w:val="bottom"/>
            <w:hideMark/>
          </w:tcPr>
          <w:p w:rsidR="00337B14" w:rsidRDefault="00337B14" w:rsidP="00A56125">
            <w:pPr>
              <w:rPr>
                <w:i/>
                <w:iCs/>
              </w:rPr>
            </w:pPr>
            <w:r>
              <w:rPr>
                <w:i/>
                <w:iCs/>
              </w:rPr>
              <w:t>Среднемесячная заработная плата</w:t>
            </w:r>
          </w:p>
        </w:tc>
        <w:tc>
          <w:tcPr>
            <w:tcW w:w="851" w:type="dxa"/>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pPr>
            <w:r>
              <w:t>14</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15</w:t>
            </w:r>
          </w:p>
        </w:tc>
      </w:tr>
      <w:tr w:rsidR="00337B14" w:rsidTr="00EC4B77">
        <w:trPr>
          <w:gridAfter w:val="9"/>
          <w:wAfter w:w="1813" w:type="dxa"/>
          <w:trHeight w:val="495"/>
        </w:trPr>
        <w:tc>
          <w:tcPr>
            <w:tcW w:w="5245" w:type="dxa"/>
            <w:gridSpan w:val="10"/>
            <w:tcBorders>
              <w:top w:val="nil"/>
              <w:left w:val="single" w:sz="8" w:space="0" w:color="auto"/>
              <w:bottom w:val="nil"/>
              <w:right w:val="nil"/>
            </w:tcBorders>
            <w:shd w:val="clear" w:color="auto" w:fill="auto"/>
            <w:vAlign w:val="bottom"/>
            <w:hideMark/>
          </w:tcPr>
          <w:p w:rsidR="00337B14" w:rsidRDefault="00337B14" w:rsidP="00A56125">
            <w:pPr>
              <w:jc w:val="center"/>
              <w:rPr>
                <w:b/>
                <w:bCs/>
              </w:rPr>
            </w:pPr>
            <w:r>
              <w:rPr>
                <w:b/>
                <w:bCs/>
              </w:rPr>
              <w:t>Сельское хозяйство</w:t>
            </w:r>
          </w:p>
        </w:tc>
      </w:tr>
      <w:tr w:rsidR="00337B14" w:rsidTr="00EC4B77">
        <w:trPr>
          <w:gridAfter w:val="5"/>
          <w:wAfter w:w="962" w:type="dxa"/>
          <w:trHeight w:val="300"/>
        </w:trPr>
        <w:tc>
          <w:tcPr>
            <w:tcW w:w="2835"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 xml:space="preserve">Продукция сельского хозяйства, </w:t>
            </w:r>
            <w:proofErr w:type="spellStart"/>
            <w:r>
              <w:rPr>
                <w:i/>
                <w:iCs/>
              </w:rPr>
              <w:t>обьем</w:t>
            </w:r>
            <w:proofErr w:type="spellEnd"/>
            <w:r>
              <w:rPr>
                <w:i/>
                <w:iCs/>
              </w:rPr>
              <w:t xml:space="preserve"> </w:t>
            </w:r>
            <w:r>
              <w:rPr>
                <w:i/>
                <w:iCs/>
              </w:rPr>
              <w:lastRenderedPageBreak/>
              <w:t xml:space="preserve">реализации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pPr>
            <w:r>
              <w:lastRenderedPageBreak/>
              <w:t>тыс. руб.</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pPr>
            <w:r>
              <w:t>54 462</w:t>
            </w:r>
          </w:p>
        </w:tc>
        <w:tc>
          <w:tcPr>
            <w:tcW w:w="851"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57 185</w:t>
            </w:r>
          </w:p>
        </w:tc>
      </w:tr>
      <w:tr w:rsidR="00337B14" w:rsidTr="00EC4B77">
        <w:trPr>
          <w:gridAfter w:val="5"/>
          <w:wAfter w:w="962"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lastRenderedPageBreak/>
              <w:t xml:space="preserve">Численность </w:t>
            </w:r>
            <w:proofErr w:type="gramStart"/>
            <w:r>
              <w:rPr>
                <w:i/>
                <w:iCs/>
              </w:rPr>
              <w:t>работающих</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чел.</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112</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118</w:t>
            </w:r>
          </w:p>
        </w:tc>
      </w:tr>
      <w:tr w:rsidR="00337B14" w:rsidTr="00EC4B77">
        <w:trPr>
          <w:gridAfter w:val="5"/>
          <w:wAfter w:w="962" w:type="dxa"/>
          <w:trHeight w:val="315"/>
        </w:trPr>
        <w:tc>
          <w:tcPr>
            <w:tcW w:w="2835" w:type="dxa"/>
            <w:gridSpan w:val="4"/>
            <w:tcBorders>
              <w:top w:val="nil"/>
              <w:left w:val="single" w:sz="8" w:space="0" w:color="auto"/>
              <w:bottom w:val="single" w:sz="8" w:space="0" w:color="auto"/>
              <w:right w:val="single" w:sz="4" w:space="0" w:color="auto"/>
            </w:tcBorders>
            <w:shd w:val="clear" w:color="auto" w:fill="auto"/>
            <w:vAlign w:val="bottom"/>
            <w:hideMark/>
          </w:tcPr>
          <w:p w:rsidR="00337B14" w:rsidRDefault="00337B14" w:rsidP="00A56125">
            <w:pPr>
              <w:rPr>
                <w:i/>
                <w:iCs/>
              </w:rPr>
            </w:pPr>
            <w:r>
              <w:rPr>
                <w:i/>
                <w:iCs/>
              </w:rPr>
              <w:t>Среднемесячная заработная плата</w:t>
            </w:r>
          </w:p>
        </w:tc>
        <w:tc>
          <w:tcPr>
            <w:tcW w:w="851" w:type="dxa"/>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pPr>
            <w:r>
              <w:t>15</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16</w:t>
            </w:r>
          </w:p>
        </w:tc>
      </w:tr>
      <w:tr w:rsidR="00337B14" w:rsidTr="00EC4B77">
        <w:trPr>
          <w:gridAfter w:val="9"/>
          <w:wAfter w:w="1813" w:type="dxa"/>
          <w:trHeight w:val="540"/>
        </w:trPr>
        <w:tc>
          <w:tcPr>
            <w:tcW w:w="5245" w:type="dxa"/>
            <w:gridSpan w:val="10"/>
            <w:tcBorders>
              <w:top w:val="nil"/>
              <w:left w:val="single" w:sz="8" w:space="0" w:color="auto"/>
              <w:bottom w:val="nil"/>
              <w:right w:val="nil"/>
            </w:tcBorders>
            <w:shd w:val="clear" w:color="auto" w:fill="auto"/>
            <w:vAlign w:val="bottom"/>
            <w:hideMark/>
          </w:tcPr>
          <w:p w:rsidR="00337B14" w:rsidRDefault="00337B14" w:rsidP="00A56125">
            <w:pPr>
              <w:jc w:val="center"/>
              <w:rPr>
                <w:b/>
                <w:bCs/>
              </w:rPr>
            </w:pPr>
            <w:r>
              <w:rPr>
                <w:b/>
                <w:bCs/>
              </w:rPr>
              <w:t>Торговля</w:t>
            </w:r>
          </w:p>
        </w:tc>
      </w:tr>
      <w:tr w:rsidR="00337B14" w:rsidTr="00EC4B77">
        <w:trPr>
          <w:gridAfter w:val="5"/>
          <w:wAfter w:w="962" w:type="dxa"/>
          <w:trHeight w:val="300"/>
        </w:trPr>
        <w:tc>
          <w:tcPr>
            <w:tcW w:w="2835"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Оборот розничной торговли</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single" w:sz="8"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pPr>
            <w:r>
              <w:t>67 936</w:t>
            </w:r>
          </w:p>
        </w:tc>
        <w:tc>
          <w:tcPr>
            <w:tcW w:w="851" w:type="dxa"/>
            <w:gridSpan w:val="4"/>
            <w:tcBorders>
              <w:top w:val="single" w:sz="8"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71 333</w:t>
            </w:r>
          </w:p>
        </w:tc>
      </w:tr>
      <w:tr w:rsidR="00337B14" w:rsidTr="00EC4B77">
        <w:trPr>
          <w:gridAfter w:val="5"/>
          <w:wAfter w:w="962"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 xml:space="preserve">в т.ч. </w:t>
            </w:r>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 </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 </w:t>
            </w:r>
          </w:p>
        </w:tc>
      </w:tr>
      <w:tr w:rsidR="00337B14" w:rsidTr="00EC4B77">
        <w:trPr>
          <w:gridAfter w:val="5"/>
          <w:wAfter w:w="962"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общепит (кафе, пекарня)</w:t>
            </w:r>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1 035</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1 087</w:t>
            </w:r>
          </w:p>
        </w:tc>
      </w:tr>
      <w:tr w:rsidR="00337B14" w:rsidTr="00EC4B77">
        <w:trPr>
          <w:gridAfter w:val="5"/>
          <w:wAfter w:w="962"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продовольственный</w:t>
            </w:r>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41 433</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43 505</w:t>
            </w:r>
          </w:p>
        </w:tc>
      </w:tr>
      <w:tr w:rsidR="00337B14" w:rsidTr="00EC4B77">
        <w:trPr>
          <w:gridAfter w:val="5"/>
          <w:wAfter w:w="962"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промышленный</w:t>
            </w:r>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12 135</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12 742</w:t>
            </w:r>
          </w:p>
        </w:tc>
      </w:tr>
      <w:tr w:rsidR="00337B14" w:rsidTr="00EC4B77">
        <w:trPr>
          <w:gridAfter w:val="5"/>
          <w:wAfter w:w="962"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Прибыль</w:t>
            </w:r>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16 380</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17 199</w:t>
            </w:r>
          </w:p>
        </w:tc>
      </w:tr>
      <w:tr w:rsidR="00337B14" w:rsidTr="00EC4B77">
        <w:trPr>
          <w:gridAfter w:val="5"/>
          <w:wAfter w:w="962"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 xml:space="preserve">Численность </w:t>
            </w:r>
            <w:proofErr w:type="gramStart"/>
            <w:r>
              <w:rPr>
                <w:i/>
                <w:iCs/>
              </w:rPr>
              <w:t>работающих</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чел.</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85</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89</w:t>
            </w:r>
          </w:p>
        </w:tc>
      </w:tr>
      <w:tr w:rsidR="00337B14" w:rsidTr="00EC4B77">
        <w:trPr>
          <w:gridAfter w:val="5"/>
          <w:wAfter w:w="962" w:type="dxa"/>
          <w:trHeight w:val="315"/>
        </w:trPr>
        <w:tc>
          <w:tcPr>
            <w:tcW w:w="2835" w:type="dxa"/>
            <w:gridSpan w:val="4"/>
            <w:tcBorders>
              <w:top w:val="nil"/>
              <w:left w:val="single" w:sz="8" w:space="0" w:color="auto"/>
              <w:bottom w:val="single" w:sz="8" w:space="0" w:color="auto"/>
              <w:right w:val="single" w:sz="4" w:space="0" w:color="auto"/>
            </w:tcBorders>
            <w:shd w:val="clear" w:color="auto" w:fill="auto"/>
            <w:vAlign w:val="bottom"/>
            <w:hideMark/>
          </w:tcPr>
          <w:p w:rsidR="00337B14" w:rsidRDefault="00337B14" w:rsidP="00A56125">
            <w:pPr>
              <w:rPr>
                <w:i/>
                <w:iCs/>
              </w:rPr>
            </w:pPr>
            <w:r>
              <w:rPr>
                <w:i/>
                <w:iCs/>
              </w:rPr>
              <w:t>Среднемесячная заработная плата</w:t>
            </w:r>
          </w:p>
        </w:tc>
        <w:tc>
          <w:tcPr>
            <w:tcW w:w="851" w:type="dxa"/>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pPr>
            <w:r>
              <w:t>тыс. руб.</w:t>
            </w:r>
          </w:p>
        </w:tc>
        <w:tc>
          <w:tcPr>
            <w:tcW w:w="1559" w:type="dxa"/>
            <w:gridSpan w:val="5"/>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pPr>
            <w:r>
              <w:t>14</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15</w:t>
            </w:r>
          </w:p>
        </w:tc>
      </w:tr>
      <w:tr w:rsidR="00337B14" w:rsidTr="00EC4B77">
        <w:trPr>
          <w:gridAfter w:val="11"/>
          <w:wAfter w:w="2380" w:type="dxa"/>
          <w:trHeight w:val="585"/>
        </w:trPr>
        <w:tc>
          <w:tcPr>
            <w:tcW w:w="4678" w:type="dxa"/>
            <w:gridSpan w:val="8"/>
            <w:tcBorders>
              <w:top w:val="nil"/>
              <w:left w:val="single" w:sz="8" w:space="0" w:color="auto"/>
              <w:bottom w:val="nil"/>
              <w:right w:val="nil"/>
            </w:tcBorders>
            <w:shd w:val="clear" w:color="auto" w:fill="auto"/>
            <w:vAlign w:val="bottom"/>
            <w:hideMark/>
          </w:tcPr>
          <w:p w:rsidR="00337B14" w:rsidRDefault="00337B14" w:rsidP="00A56125">
            <w:pPr>
              <w:jc w:val="center"/>
              <w:rPr>
                <w:b/>
                <w:bCs/>
              </w:rPr>
            </w:pPr>
            <w:r>
              <w:rPr>
                <w:b/>
                <w:bCs/>
              </w:rPr>
              <w:t>Уровень жизни населения</w:t>
            </w:r>
          </w:p>
        </w:tc>
      </w:tr>
      <w:tr w:rsidR="00337B14" w:rsidTr="00EC4B77">
        <w:trPr>
          <w:gridAfter w:val="6"/>
          <w:wAfter w:w="1388" w:type="dxa"/>
          <w:trHeight w:val="588"/>
        </w:trPr>
        <w:tc>
          <w:tcPr>
            <w:tcW w:w="2835" w:type="dxa"/>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 xml:space="preserve">Среднедушевой денежный доход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pPr>
            <w:r>
              <w:t>руб.</w:t>
            </w:r>
          </w:p>
        </w:tc>
        <w:tc>
          <w:tcPr>
            <w:tcW w:w="992" w:type="dxa"/>
            <w:gridSpan w:val="3"/>
            <w:tcBorders>
              <w:top w:val="single" w:sz="8" w:space="0" w:color="auto"/>
              <w:left w:val="nil"/>
              <w:bottom w:val="single" w:sz="4" w:space="0" w:color="auto"/>
              <w:right w:val="single" w:sz="4" w:space="0" w:color="auto"/>
            </w:tcBorders>
            <w:shd w:val="clear" w:color="auto" w:fill="auto"/>
            <w:vAlign w:val="bottom"/>
            <w:hideMark/>
          </w:tcPr>
          <w:p w:rsidR="00337B14" w:rsidRDefault="00337B14" w:rsidP="00A56125">
            <w:pPr>
              <w:jc w:val="center"/>
            </w:pPr>
            <w:r>
              <w:t>6 900</w:t>
            </w:r>
          </w:p>
        </w:tc>
        <w:tc>
          <w:tcPr>
            <w:tcW w:w="992" w:type="dxa"/>
            <w:gridSpan w:val="5"/>
            <w:tcBorders>
              <w:top w:val="single" w:sz="8" w:space="0" w:color="auto"/>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7 245</w:t>
            </w:r>
          </w:p>
        </w:tc>
      </w:tr>
      <w:tr w:rsidR="00337B14" w:rsidTr="00EC4B77">
        <w:trPr>
          <w:gridAfter w:val="6"/>
          <w:wAfter w:w="1388" w:type="dxa"/>
          <w:trHeight w:val="54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Среднемесячная начисленная заработная плата</w:t>
            </w:r>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руб.</w:t>
            </w:r>
          </w:p>
        </w:tc>
        <w:tc>
          <w:tcPr>
            <w:tcW w:w="992" w:type="dxa"/>
            <w:gridSpan w:val="3"/>
            <w:tcBorders>
              <w:top w:val="nil"/>
              <w:left w:val="nil"/>
              <w:bottom w:val="single" w:sz="4" w:space="0" w:color="auto"/>
              <w:right w:val="single" w:sz="4" w:space="0" w:color="auto"/>
            </w:tcBorders>
            <w:shd w:val="clear" w:color="auto" w:fill="auto"/>
            <w:vAlign w:val="bottom"/>
            <w:hideMark/>
          </w:tcPr>
          <w:p w:rsidR="00337B14" w:rsidRDefault="00337B14" w:rsidP="00A56125">
            <w:pPr>
              <w:jc w:val="center"/>
            </w:pPr>
            <w:r>
              <w:t>14 333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15 050</w:t>
            </w:r>
          </w:p>
        </w:tc>
      </w:tr>
      <w:tr w:rsidR="00337B14" w:rsidTr="00EC4B77">
        <w:trPr>
          <w:gridAfter w:val="6"/>
          <w:wAfter w:w="1388" w:type="dxa"/>
          <w:trHeight w:val="300"/>
        </w:trPr>
        <w:tc>
          <w:tcPr>
            <w:tcW w:w="2835" w:type="dxa"/>
            <w:gridSpan w:val="4"/>
            <w:tcBorders>
              <w:top w:val="nil"/>
              <w:left w:val="single" w:sz="8" w:space="0" w:color="auto"/>
              <w:bottom w:val="single" w:sz="4" w:space="0" w:color="auto"/>
              <w:right w:val="single" w:sz="4" w:space="0" w:color="auto"/>
            </w:tcBorders>
            <w:shd w:val="clear" w:color="auto" w:fill="auto"/>
            <w:vAlign w:val="bottom"/>
            <w:hideMark/>
          </w:tcPr>
          <w:p w:rsidR="00337B14" w:rsidRDefault="00337B14" w:rsidP="00A56125">
            <w:pPr>
              <w:rPr>
                <w:i/>
                <w:iCs/>
              </w:rPr>
            </w:pPr>
            <w:r>
              <w:rPr>
                <w:i/>
                <w:iCs/>
              </w:rPr>
              <w:t>Прожиточный минимум</w:t>
            </w:r>
          </w:p>
        </w:tc>
        <w:tc>
          <w:tcPr>
            <w:tcW w:w="851" w:type="dxa"/>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pPr>
            <w:r>
              <w:t>руб.</w:t>
            </w:r>
          </w:p>
        </w:tc>
        <w:tc>
          <w:tcPr>
            <w:tcW w:w="992" w:type="dxa"/>
            <w:gridSpan w:val="3"/>
            <w:tcBorders>
              <w:top w:val="nil"/>
              <w:left w:val="nil"/>
              <w:bottom w:val="single" w:sz="4" w:space="0" w:color="auto"/>
              <w:right w:val="single" w:sz="4" w:space="0" w:color="auto"/>
            </w:tcBorders>
            <w:shd w:val="clear" w:color="auto" w:fill="auto"/>
            <w:vAlign w:val="bottom"/>
            <w:hideMark/>
          </w:tcPr>
          <w:p w:rsidR="00337B14" w:rsidRDefault="00337B14" w:rsidP="00A56125">
            <w:pPr>
              <w:jc w:val="center"/>
            </w:pPr>
            <w:r>
              <w:t>10 105</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10 610</w:t>
            </w:r>
          </w:p>
        </w:tc>
      </w:tr>
      <w:tr w:rsidR="00337B14" w:rsidTr="00EC4B77">
        <w:trPr>
          <w:gridAfter w:val="6"/>
          <w:wAfter w:w="1388" w:type="dxa"/>
          <w:trHeight w:val="615"/>
        </w:trPr>
        <w:tc>
          <w:tcPr>
            <w:tcW w:w="2835" w:type="dxa"/>
            <w:gridSpan w:val="4"/>
            <w:tcBorders>
              <w:top w:val="nil"/>
              <w:left w:val="single" w:sz="8" w:space="0" w:color="auto"/>
              <w:bottom w:val="single" w:sz="8" w:space="0" w:color="auto"/>
              <w:right w:val="single" w:sz="4" w:space="0" w:color="auto"/>
            </w:tcBorders>
            <w:shd w:val="clear" w:color="auto" w:fill="auto"/>
            <w:vAlign w:val="bottom"/>
            <w:hideMark/>
          </w:tcPr>
          <w:p w:rsidR="00337B14" w:rsidRDefault="00337B14" w:rsidP="00A56125">
            <w:pPr>
              <w:rPr>
                <w:i/>
                <w:iCs/>
              </w:rPr>
            </w:pPr>
            <w:r>
              <w:rPr>
                <w:i/>
                <w:iCs/>
              </w:rPr>
              <w:t>Доля населения с доходами ниже прожиточного минимума</w:t>
            </w:r>
          </w:p>
        </w:tc>
        <w:tc>
          <w:tcPr>
            <w:tcW w:w="851" w:type="dxa"/>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pPr>
            <w:r>
              <w:t> </w:t>
            </w:r>
          </w:p>
        </w:tc>
        <w:tc>
          <w:tcPr>
            <w:tcW w:w="992" w:type="dxa"/>
            <w:gridSpan w:val="3"/>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pPr>
            <w:r>
              <w:t>8</w:t>
            </w:r>
          </w:p>
        </w:tc>
        <w:tc>
          <w:tcPr>
            <w:tcW w:w="992" w:type="dxa"/>
            <w:gridSpan w:val="5"/>
            <w:tcBorders>
              <w:top w:val="nil"/>
              <w:left w:val="nil"/>
              <w:bottom w:val="single" w:sz="8" w:space="0" w:color="auto"/>
              <w:right w:val="single" w:sz="4" w:space="0" w:color="auto"/>
            </w:tcBorders>
            <w:shd w:val="clear" w:color="auto" w:fill="auto"/>
            <w:noWrap/>
            <w:vAlign w:val="bottom"/>
            <w:hideMark/>
          </w:tcPr>
          <w:p w:rsidR="00337B14" w:rsidRDefault="00337B14" w:rsidP="00A56125">
            <w:pPr>
              <w:jc w:val="center"/>
              <w:rPr>
                <w:rFonts w:ascii="Arial CYR" w:hAnsi="Arial CYR" w:cs="Arial CYR"/>
                <w:sz w:val="20"/>
                <w:szCs w:val="20"/>
              </w:rPr>
            </w:pPr>
            <w:r>
              <w:rPr>
                <w:rFonts w:ascii="Arial CYR" w:hAnsi="Arial CYR" w:cs="Arial CYR"/>
                <w:sz w:val="20"/>
                <w:szCs w:val="20"/>
              </w:rPr>
              <w:t>8</w:t>
            </w:r>
          </w:p>
        </w:tc>
      </w:tr>
      <w:tr w:rsidR="00337B14" w:rsidTr="00EC4B77">
        <w:trPr>
          <w:gridAfter w:val="6"/>
          <w:wAfter w:w="1388" w:type="dxa"/>
          <w:trHeight w:val="300"/>
        </w:trPr>
        <w:tc>
          <w:tcPr>
            <w:tcW w:w="2835" w:type="dxa"/>
            <w:gridSpan w:val="4"/>
            <w:tcBorders>
              <w:top w:val="nil"/>
              <w:left w:val="nil"/>
              <w:bottom w:val="nil"/>
              <w:right w:val="nil"/>
            </w:tcBorders>
            <w:shd w:val="clear" w:color="auto" w:fill="auto"/>
            <w:noWrap/>
            <w:vAlign w:val="bottom"/>
            <w:hideMark/>
          </w:tcPr>
          <w:p w:rsidR="00337B14" w:rsidRDefault="00337B14" w:rsidP="00A56125"/>
        </w:tc>
        <w:tc>
          <w:tcPr>
            <w:tcW w:w="851" w:type="dxa"/>
            <w:tcBorders>
              <w:top w:val="nil"/>
              <w:left w:val="nil"/>
              <w:bottom w:val="nil"/>
              <w:right w:val="nil"/>
            </w:tcBorders>
            <w:shd w:val="clear" w:color="auto" w:fill="auto"/>
            <w:noWrap/>
            <w:vAlign w:val="bottom"/>
            <w:hideMark/>
          </w:tcPr>
          <w:p w:rsidR="00337B14" w:rsidRDefault="00337B14" w:rsidP="00A56125"/>
        </w:tc>
        <w:tc>
          <w:tcPr>
            <w:tcW w:w="992" w:type="dxa"/>
            <w:gridSpan w:val="3"/>
            <w:tcBorders>
              <w:top w:val="nil"/>
              <w:left w:val="nil"/>
              <w:bottom w:val="nil"/>
              <w:right w:val="nil"/>
            </w:tcBorders>
            <w:shd w:val="clear" w:color="auto" w:fill="auto"/>
            <w:noWrap/>
            <w:vAlign w:val="bottom"/>
            <w:hideMark/>
          </w:tcPr>
          <w:p w:rsidR="00337B14" w:rsidRDefault="00337B14" w:rsidP="00A56125"/>
        </w:tc>
        <w:tc>
          <w:tcPr>
            <w:tcW w:w="992" w:type="dxa"/>
            <w:gridSpan w:val="5"/>
            <w:tcBorders>
              <w:top w:val="nil"/>
              <w:left w:val="nil"/>
              <w:bottom w:val="nil"/>
              <w:right w:val="nil"/>
            </w:tcBorders>
            <w:shd w:val="clear" w:color="auto" w:fill="auto"/>
            <w:noWrap/>
            <w:vAlign w:val="bottom"/>
            <w:hideMark/>
          </w:tcPr>
          <w:p w:rsidR="00337B14" w:rsidRDefault="00337B14" w:rsidP="00A56125"/>
        </w:tc>
      </w:tr>
    </w:tbl>
    <w:p w:rsidR="00337B14" w:rsidRPr="00F654DF" w:rsidRDefault="00337B14" w:rsidP="00337B14">
      <w:pPr>
        <w:rPr>
          <w:color w:val="33330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pPr>
        <w:rPr>
          <w:rFonts w:cstheme="minorHAnsi"/>
          <w:sz w:val="20"/>
          <w:szCs w:val="20"/>
        </w:rPr>
      </w:pPr>
    </w:p>
    <w:p w:rsidR="000472B1" w:rsidRPr="00846388" w:rsidRDefault="000472B1" w:rsidP="000472B1">
      <w:pPr>
        <w:rPr>
          <w:rFonts w:cstheme="minorHAnsi"/>
          <w:sz w:val="20"/>
          <w:szCs w:val="20"/>
        </w:rPr>
      </w:pPr>
    </w:p>
    <w:p w:rsidR="00E766D5" w:rsidRPr="00846388"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8(39538) 92-237</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432FF2"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с. Олонки, ул. Калинина, д. 5</w:t>
      </w:r>
    </w:p>
    <w:p w:rsidR="00432FF2" w:rsidRPr="003B4723" w:rsidRDefault="00432FF2" w:rsidP="00432FF2">
      <w:pPr>
        <w:framePr w:w="6174" w:h="1459" w:hRule="exact" w:hSpace="180" w:wrap="around" w:vAnchor="text" w:hAnchor="page" w:x="978" w:y="2960"/>
        <w:jc w:val="center"/>
        <w:rPr>
          <w:rFonts w:cstheme="minorHAnsi"/>
          <w:sz w:val="20"/>
          <w:szCs w:val="20"/>
        </w:rPr>
      </w:pPr>
      <w:r w:rsidRPr="00945C27">
        <w:rPr>
          <w:rFonts w:ascii="Times New Roman" w:hAnsi="Times New Roman"/>
          <w:sz w:val="12"/>
          <w:szCs w:val="12"/>
        </w:rPr>
        <w:t xml:space="preserve">Тираж 50 экз. номер подписан </w:t>
      </w:r>
      <w:r w:rsidR="005B5A7E">
        <w:rPr>
          <w:rFonts w:ascii="Times New Roman" w:hAnsi="Times New Roman"/>
          <w:sz w:val="12"/>
          <w:szCs w:val="12"/>
        </w:rPr>
        <w:t>26.02</w:t>
      </w:r>
      <w:r>
        <w:rPr>
          <w:rFonts w:ascii="Times New Roman" w:hAnsi="Times New Roman"/>
          <w:sz w:val="12"/>
          <w:szCs w:val="12"/>
        </w:rPr>
        <w:t>.20</w:t>
      </w:r>
      <w:r w:rsidR="005B5A7E">
        <w:rPr>
          <w:rFonts w:ascii="Times New Roman" w:hAnsi="Times New Roman"/>
          <w:sz w:val="12"/>
          <w:szCs w:val="12"/>
        </w:rPr>
        <w:t>15</w:t>
      </w:r>
      <w:r w:rsidRPr="00945C27">
        <w:rPr>
          <w:rFonts w:ascii="Times New Roman" w:hAnsi="Times New Roman"/>
          <w:sz w:val="12"/>
          <w:szCs w:val="12"/>
        </w:rPr>
        <w:t xml:space="preserve"> г.</w:t>
      </w:r>
    </w:p>
    <w:p w:rsidR="00432FF2" w:rsidRPr="00945C27" w:rsidRDefault="00432FF2" w:rsidP="00432FF2">
      <w:pPr>
        <w:pStyle w:val="a5"/>
        <w:framePr w:w="6174" w:h="1459" w:hRule="exact" w:hSpace="180" w:wrap="around" w:vAnchor="text" w:hAnchor="page" w:x="978" w:y="2960"/>
        <w:jc w:val="center"/>
        <w:rPr>
          <w:rFonts w:ascii="Times New Roman" w:hAnsi="Times New Roman"/>
          <w:sz w:val="12"/>
          <w:szCs w:val="12"/>
        </w:rPr>
      </w:pPr>
      <w:r w:rsidRPr="00945C27">
        <w:rPr>
          <w:rFonts w:ascii="Times New Roman" w:hAnsi="Times New Roman"/>
          <w:sz w:val="12"/>
          <w:szCs w:val="12"/>
        </w:rPr>
        <w:t xml:space="preserve"> </w:t>
      </w:r>
    </w:p>
    <w:p w:rsidR="00AA6F81" w:rsidRPr="003B4723" w:rsidRDefault="00AA6F81" w:rsidP="000472B1">
      <w:pPr>
        <w:rPr>
          <w:rFonts w:cstheme="minorHAnsi"/>
          <w:sz w:val="20"/>
          <w:szCs w:val="20"/>
        </w:rPr>
      </w:pPr>
    </w:p>
    <w:sectPr w:rsidR="00AA6F81"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CE1"/>
    <w:multiLevelType w:val="hybridMultilevel"/>
    <w:tmpl w:val="00004FC0"/>
    <w:lvl w:ilvl="0" w:tplc="00006E7E">
      <w:start w:val="1"/>
      <w:numFmt w:val="bullet"/>
      <w:lvlText w:val="и"/>
      <w:lvlJc w:val="left"/>
      <w:pPr>
        <w:tabs>
          <w:tab w:val="num" w:pos="720"/>
        </w:tabs>
        <w:ind w:left="720" w:hanging="360"/>
      </w:pPr>
    </w:lvl>
    <w:lvl w:ilvl="1" w:tplc="00003EE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9A"/>
    <w:multiLevelType w:val="hybridMultilevel"/>
    <w:tmpl w:val="315AB098"/>
    <w:lvl w:ilvl="0" w:tplc="000010D9">
      <w:start w:val="1"/>
      <w:numFmt w:val="bullet"/>
      <w:lvlText w:val="……"/>
      <w:lvlJc w:val="left"/>
      <w:pPr>
        <w:tabs>
          <w:tab w:val="num" w:pos="720"/>
        </w:tabs>
        <w:ind w:left="720" w:hanging="360"/>
      </w:pPr>
    </w:lvl>
    <w:lvl w:ilvl="1" w:tplc="00005F23">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6C2"/>
    <w:multiLevelType w:val="hybridMultilevel"/>
    <w:tmpl w:val="00002DB5"/>
    <w:lvl w:ilvl="0" w:tplc="00007A54">
      <w:start w:val="1"/>
      <w:numFmt w:val="bullet"/>
      <w:lvlText w:val="……"/>
      <w:lvlJc w:val="left"/>
      <w:pPr>
        <w:tabs>
          <w:tab w:val="num" w:pos="720"/>
        </w:tabs>
        <w:ind w:left="720" w:hanging="360"/>
      </w:pPr>
    </w:lvl>
    <w:lvl w:ilvl="1" w:tplc="000050B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815"/>
    <w:multiLevelType w:val="hybridMultilevel"/>
    <w:tmpl w:val="0000441D"/>
    <w:lvl w:ilvl="0" w:tplc="00004D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9">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F7453"/>
    <w:multiLevelType w:val="hybridMultilevel"/>
    <w:tmpl w:val="5D1C7A5A"/>
    <w:lvl w:ilvl="0" w:tplc="18BC5FC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6">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7">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AF0555"/>
    <w:multiLevelType w:val="hybridMultilevel"/>
    <w:tmpl w:val="6310C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2"/>
  </w:num>
  <w:num w:numId="3">
    <w:abstractNumId w:val="1"/>
  </w:num>
  <w:num w:numId="4">
    <w:abstractNumId w:val="20"/>
  </w:num>
  <w:num w:numId="5">
    <w:abstractNumId w:val="26"/>
  </w:num>
  <w:num w:numId="6">
    <w:abstractNumId w:val="18"/>
  </w:num>
  <w:num w:numId="7">
    <w:abstractNumId w:val="11"/>
  </w:num>
  <w:num w:numId="8">
    <w:abstractNumId w:val="25"/>
  </w:num>
  <w:num w:numId="9">
    <w:abstractNumId w:val="24"/>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4"/>
  </w:num>
  <w:num w:numId="16">
    <w:abstractNumId w:val="21"/>
  </w:num>
  <w:num w:numId="17">
    <w:abstractNumId w:val="19"/>
  </w:num>
  <w:num w:numId="18">
    <w:abstractNumId w:val="16"/>
  </w:num>
  <w:num w:numId="19">
    <w:abstractNumId w:val="8"/>
  </w:num>
  <w:num w:numId="20">
    <w:abstractNumId w:val="15"/>
  </w:num>
  <w:num w:numId="21">
    <w:abstractNumId w:val="12"/>
  </w:num>
  <w:num w:numId="22">
    <w:abstractNumId w:val="23"/>
  </w:num>
  <w:num w:numId="23">
    <w:abstractNumId w:val="6"/>
  </w:num>
  <w:num w:numId="24">
    <w:abstractNumId w:val="4"/>
  </w:num>
  <w:num w:numId="25">
    <w:abstractNumId w:val="2"/>
  </w:num>
  <w:num w:numId="26">
    <w:abstractNumId w:val="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bookFoldPrinting/>
  <w:characterSpacingControl w:val="doNotCompress"/>
  <w:compat/>
  <w:rsids>
    <w:rsidRoot w:val="00765F14"/>
    <w:rsid w:val="000472B1"/>
    <w:rsid w:val="00075A6C"/>
    <w:rsid w:val="000A7CB1"/>
    <w:rsid w:val="000E3807"/>
    <w:rsid w:val="000E60ED"/>
    <w:rsid w:val="00263163"/>
    <w:rsid w:val="002B0189"/>
    <w:rsid w:val="00337B14"/>
    <w:rsid w:val="003B4723"/>
    <w:rsid w:val="003C14CD"/>
    <w:rsid w:val="00432FF2"/>
    <w:rsid w:val="004C413A"/>
    <w:rsid w:val="005B5A7E"/>
    <w:rsid w:val="005E5B3C"/>
    <w:rsid w:val="006D2520"/>
    <w:rsid w:val="00765F14"/>
    <w:rsid w:val="007B2C9A"/>
    <w:rsid w:val="00846388"/>
    <w:rsid w:val="008C4024"/>
    <w:rsid w:val="0094414F"/>
    <w:rsid w:val="00980A1E"/>
    <w:rsid w:val="009A28BB"/>
    <w:rsid w:val="009A6B9F"/>
    <w:rsid w:val="00A00ABA"/>
    <w:rsid w:val="00A96D6F"/>
    <w:rsid w:val="00AA6F81"/>
    <w:rsid w:val="00AD02DB"/>
    <w:rsid w:val="00C238D2"/>
    <w:rsid w:val="00CD5D8C"/>
    <w:rsid w:val="00CF6943"/>
    <w:rsid w:val="00D07E3A"/>
    <w:rsid w:val="00D10869"/>
    <w:rsid w:val="00DD3A51"/>
    <w:rsid w:val="00E766D5"/>
    <w:rsid w:val="00E82650"/>
    <w:rsid w:val="00EC4B77"/>
    <w:rsid w:val="00EE246D"/>
    <w:rsid w:val="00EF6F48"/>
    <w:rsid w:val="00F06E2B"/>
    <w:rsid w:val="00F16D2A"/>
    <w:rsid w:val="00F17D89"/>
    <w:rsid w:val="00F638D3"/>
    <w:rsid w:val="00F7253B"/>
    <w:rsid w:val="00F909BC"/>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4">
    <w:name w:val="heading 4"/>
    <w:basedOn w:val="a"/>
    <w:next w:val="a"/>
    <w:link w:val="40"/>
    <w:uiPriority w:val="9"/>
    <w:semiHidden/>
    <w:unhideWhenUsed/>
    <w:qFormat/>
    <w:rsid w:val="00337B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iPriority w:val="99"/>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uiPriority w:val="22"/>
    <w:qFormat/>
    <w:rsid w:val="00AD02DB"/>
    <w:rPr>
      <w:b/>
      <w:bCs/>
    </w:rPr>
  </w:style>
  <w:style w:type="table" w:styleId="af3">
    <w:name w:val="Table Grid"/>
    <w:basedOn w:val="a2"/>
    <w:rsid w:val="00DD3A51"/>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337B14"/>
    <w:rPr>
      <w:rFonts w:asciiTheme="majorHAnsi" w:eastAsiaTheme="majorEastAsia" w:hAnsiTheme="majorHAnsi" w:cstheme="majorBidi"/>
      <w:b/>
      <w:bCs/>
      <w:i/>
      <w:iCs/>
      <w:color w:val="4F81BD" w:themeColor="accent1"/>
    </w:rPr>
  </w:style>
  <w:style w:type="paragraph" w:styleId="3">
    <w:name w:val="Body Text Indent 3"/>
    <w:basedOn w:val="a"/>
    <w:link w:val="30"/>
    <w:uiPriority w:val="99"/>
    <w:semiHidden/>
    <w:unhideWhenUsed/>
    <w:rsid w:val="00337B14"/>
    <w:pPr>
      <w:spacing w:after="120"/>
      <w:ind w:left="283"/>
    </w:pPr>
    <w:rPr>
      <w:sz w:val="16"/>
      <w:szCs w:val="16"/>
    </w:rPr>
  </w:style>
  <w:style w:type="character" w:customStyle="1" w:styleId="30">
    <w:name w:val="Основной текст с отступом 3 Знак"/>
    <w:basedOn w:val="a1"/>
    <w:link w:val="3"/>
    <w:uiPriority w:val="99"/>
    <w:semiHidden/>
    <w:rsid w:val="00337B14"/>
    <w:rPr>
      <w:sz w:val="16"/>
      <w:szCs w:val="16"/>
    </w:rPr>
  </w:style>
  <w:style w:type="paragraph" w:styleId="24">
    <w:name w:val="Body Text Indent 2"/>
    <w:basedOn w:val="a"/>
    <w:link w:val="25"/>
    <w:uiPriority w:val="99"/>
    <w:semiHidden/>
    <w:unhideWhenUsed/>
    <w:rsid w:val="00337B14"/>
    <w:pPr>
      <w:spacing w:after="120" w:line="480" w:lineRule="auto"/>
      <w:ind w:left="283"/>
    </w:pPr>
  </w:style>
  <w:style w:type="character" w:customStyle="1" w:styleId="25">
    <w:name w:val="Основной текст с отступом 2 Знак"/>
    <w:basedOn w:val="a1"/>
    <w:link w:val="24"/>
    <w:uiPriority w:val="99"/>
    <w:semiHidden/>
    <w:rsid w:val="00337B14"/>
  </w:style>
  <w:style w:type="paragraph" w:styleId="31">
    <w:name w:val="Body Text 3"/>
    <w:basedOn w:val="a"/>
    <w:link w:val="32"/>
    <w:uiPriority w:val="99"/>
    <w:semiHidden/>
    <w:unhideWhenUsed/>
    <w:rsid w:val="00337B14"/>
    <w:pPr>
      <w:spacing w:after="120"/>
    </w:pPr>
    <w:rPr>
      <w:sz w:val="16"/>
      <w:szCs w:val="16"/>
    </w:rPr>
  </w:style>
  <w:style w:type="character" w:customStyle="1" w:styleId="32">
    <w:name w:val="Основной текст 3 Знак"/>
    <w:basedOn w:val="a1"/>
    <w:link w:val="31"/>
    <w:uiPriority w:val="99"/>
    <w:semiHidden/>
    <w:rsid w:val="00337B14"/>
    <w:rPr>
      <w:sz w:val="16"/>
      <w:szCs w:val="16"/>
    </w:rPr>
  </w:style>
  <w:style w:type="paragraph" w:customStyle="1" w:styleId="ConsNormal">
    <w:name w:val="ConsNormal"/>
    <w:rsid w:val="00337B1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7">
    <w:name w:val="Таблотст"/>
    <w:basedOn w:val="a"/>
    <w:rsid w:val="00337B14"/>
    <w:pPr>
      <w:spacing w:line="220" w:lineRule="exact"/>
      <w:ind w:left="85"/>
    </w:pPr>
    <w:rPr>
      <w:rFonts w:ascii="Arial" w:eastAsia="Times New Roman" w:hAnsi="Arial" w:cs="Times New Roman"/>
      <w:sz w:val="20"/>
      <w:szCs w:val="20"/>
      <w:lang w:eastAsia="ru-RU"/>
    </w:rPr>
  </w:style>
  <w:style w:type="paragraph" w:customStyle="1" w:styleId="ConsNonformat">
    <w:name w:val="ConsNonformat"/>
    <w:rsid w:val="00337B14"/>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916D26594D96B6CFD69F6AB3B3BBB85628C0C2207126975308A10D58C646652041D8484FCk3tAE" TargetMode="External"/><Relationship Id="rId13" Type="http://schemas.openxmlformats.org/officeDocument/2006/relationships/hyperlink" Target="consultantplus://offline/ref=05FCAC1CDA53B2B6FCA5509B39F682398C559BB84F444C7232512FB6F2H4MFF" TargetMode="External"/><Relationship Id="rId18" Type="http://schemas.openxmlformats.org/officeDocument/2006/relationships/hyperlink" Target="garantF1://34610145.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Downloads/&#1040;&#1044;&#1052;&#1048;&#1053;&#1048;&#1057;&#1058;&#1056;&#1040;&#1062;&#1048;&#1071;%20&#1052;&#1059;&#1053;&#1048;&#1062;&#1048;&#1055;&#1040;&#1051;&#1068;&#1053;&#1054;&#1043;&#1054;%20&#1054;&#1041;&#1056;&#1040;&#1047;&#1054;&#1042;&#1040;&#1053;&#1048;&#1071;%20&#1043;&#1054;&#1056;&#1054;&#1044;&#1040;%20&#1041;&#1056;&#1040;&#1058;&#1057;&#1050;&#1040;.doc" TargetMode="External"/><Relationship Id="rId7" Type="http://schemas.openxmlformats.org/officeDocument/2006/relationships/hyperlink" Target="consultantplus://offline/ref=0DA07524052C21B81E21D9247F8244D0DC23B1E2E53A7FA6C8236E11FCEDA37223682237AAFD1977X8d6E" TargetMode="External"/><Relationship Id="rId12" Type="http://schemas.openxmlformats.org/officeDocument/2006/relationships/hyperlink" Target="consultantplus://offline/ref=05FCAC1CDA53B2B6FCA5509B39F682398C559BB84F444C7232512FB6F2H4MFF" TargetMode="External"/><Relationship Id="rId17" Type="http://schemas.openxmlformats.org/officeDocument/2006/relationships/hyperlink" Target="consultantplus://offline/ref=05FCAC1CDA53B2B6FCA5509B39F682398C559BB84F444C7232512FB6F24F0BD13DF0F29DA902H8M9F" TargetMode="External"/><Relationship Id="rId25" Type="http://schemas.openxmlformats.org/officeDocument/2006/relationships/hyperlink" Target="../../../../../Downloads/&#1040;&#1044;&#1052;&#1048;&#1053;&#1048;&#1057;&#1058;&#1056;&#1040;&#1062;&#1048;&#1071;%20&#1052;&#1059;&#1053;&#1048;&#1062;&#1048;&#1055;&#1040;&#1051;&#1068;&#1053;&#1054;&#1043;&#1054;%20&#1054;&#1041;&#1056;&#1040;&#1047;&#1054;&#1042;&#1040;&#1053;&#1048;&#1071;%20&#1043;&#1054;&#1056;&#1054;&#1044;&#1040;%20&#1041;&#1056;&#1040;&#1058;&#1057;&#1050;&#1040;.doc" TargetMode="External"/><Relationship Id="rId2" Type="http://schemas.openxmlformats.org/officeDocument/2006/relationships/styles" Target="styles.xml"/><Relationship Id="rId16" Type="http://schemas.openxmlformats.org/officeDocument/2006/relationships/hyperlink" Target="consultantplus://offline/ref=05FCAC1CDA53B2B6FCA54E962F9AD8358C59C6B54C464424660229E1AD1F0D847DB0F4CAEC47875128E25083H0M5F" TargetMode="External"/><Relationship Id="rId20" Type="http://schemas.openxmlformats.org/officeDocument/2006/relationships/hyperlink" Target="consultantplus://offline/ref=2A2F702981DCDC54C7CE2579CF25168D2A3A9CC87A952A4661B314F7C153E5964538893F2BFFD280N9QAC" TargetMode="External"/><Relationship Id="rId1" Type="http://schemas.openxmlformats.org/officeDocument/2006/relationships/numbering" Target="numbering.xml"/><Relationship Id="rId6" Type="http://schemas.openxmlformats.org/officeDocument/2006/relationships/hyperlink" Target="consultantplus://offline/ref=0DA07524052C21B81E21D9247F8244D0DC24B2E0E23F7FA6C8236E11FCEDA37223682237AAFD1B71X8d5E" TargetMode="External"/><Relationship Id="rId11" Type="http://schemas.openxmlformats.org/officeDocument/2006/relationships/hyperlink" Target="consultantplus://offline/ref=345151CF1CAFD0174C98E674DCB22E59289D7EF175F139751F9FB37B5A968B2350ADE60244CEv6D" TargetMode="External"/><Relationship Id="rId24" Type="http://schemas.openxmlformats.org/officeDocument/2006/relationships/hyperlink" Target="../../../../../Downloads/&#1040;&#1044;&#1052;&#1048;&#1053;&#1048;&#1057;&#1058;&#1056;&#1040;&#1062;&#1048;&#1071;%20&#1052;&#1059;&#1053;&#1048;&#1062;&#1048;&#1055;&#1040;&#1051;&#1068;&#1053;&#1054;&#1043;&#1054;%20&#1054;&#1041;&#1056;&#1040;&#1047;&#1054;&#1042;&#1040;&#1053;&#1048;&#1071;%20&#1043;&#1054;&#1056;&#1054;&#1044;&#1040;%20&#1041;&#1056;&#1040;&#1058;&#1057;&#1050;&#1040;.doc" TargetMode="External"/><Relationship Id="rId5" Type="http://schemas.openxmlformats.org/officeDocument/2006/relationships/hyperlink" Target="consultantplus://offline/ref=0DA07524052C21B81E21D9247F8244D0DC23B1E2E1387FA6C8236E11FCEDA37223682237AAFD1A77X8dEE" TargetMode="External"/><Relationship Id="rId15" Type="http://schemas.openxmlformats.org/officeDocument/2006/relationships/hyperlink" Target="consultantplus://offline/ref=05FCAC1CDA53B2B6FCA54E962F9AD8358C59C6B54C464424660229E1AD1F0D847DB0F4CAEC47875128E45B8CH0M7F" TargetMode="External"/><Relationship Id="rId23" Type="http://schemas.openxmlformats.org/officeDocument/2006/relationships/hyperlink" Target="consultantplus://offline/ref=2A2F702981DCDC54C7CE2579CF25168D2A3A9CC87A952A4661B314F7C1N5Q3C" TargetMode="External"/><Relationship Id="rId10" Type="http://schemas.openxmlformats.org/officeDocument/2006/relationships/hyperlink" Target="consultantplus://offline/ref=345151CF1CAFD0174C98E674DCB22E59289174FD77F139751F9FB37B5A968B2350ADE60646E6BE74C5vFD" TargetMode="External"/><Relationship Id="rId19" Type="http://schemas.openxmlformats.org/officeDocument/2006/relationships/hyperlink" Target="consultantplus://offline/ref=2A2F702981DCDC54C7CE2579CF25168D2A3A99C476972A4661B314F7C153E5964538893F2BFED38EN9QEC" TargetMode="External"/><Relationship Id="rId4" Type="http://schemas.openxmlformats.org/officeDocument/2006/relationships/webSettings" Target="webSettings.xml"/><Relationship Id="rId9" Type="http://schemas.openxmlformats.org/officeDocument/2006/relationships/hyperlink" Target="consultantplus://offline/ref=D96916D26594D96B6CFD69F6AB3B3BBB85628C0C2207126975308A10D58C646652041D8483F8k3t6E" TargetMode="External"/><Relationship Id="rId14" Type="http://schemas.openxmlformats.org/officeDocument/2006/relationships/hyperlink" Target="consultantplus://offline/ref=05FCAC1CDA53B2B6FCA5509B39F682398C5590BC4C444C7232512FB6F2H4MFF" TargetMode="External"/><Relationship Id="rId22" Type="http://schemas.openxmlformats.org/officeDocument/2006/relationships/hyperlink" Target="consultantplus://offline/ref=2A2F702981DCDC54C7CE2579CF25168D2A3A99C476972A4661B314F7C1N5Q3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45</Pages>
  <Words>10315</Words>
  <Characters>58799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Глава МО Олонки</cp:lastModifiedBy>
  <cp:revision>11</cp:revision>
  <dcterms:created xsi:type="dcterms:W3CDTF">2014-11-24T11:39:00Z</dcterms:created>
  <dcterms:modified xsi:type="dcterms:W3CDTF">2016-02-02T08:47:00Z</dcterms:modified>
</cp:coreProperties>
</file>