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FF1" w:rsidRDefault="009A5FF1" w:rsidP="009A5FF1">
      <w:pPr>
        <w:ind w:left="-900"/>
        <w:jc w:val="center"/>
        <w:rPr>
          <w:rFonts w:ascii="Arial" w:hAnsi="Arial"/>
          <w:b/>
          <w:sz w:val="28"/>
          <w:szCs w:val="28"/>
        </w:rPr>
      </w:pPr>
      <w:r>
        <w:rPr>
          <w:rFonts w:ascii="Arial" w:hAnsi="Arial"/>
          <w:b/>
          <w:sz w:val="28"/>
          <w:szCs w:val="28"/>
        </w:rPr>
        <w:t xml:space="preserve">Российская Федерация </w:t>
      </w:r>
    </w:p>
    <w:p w:rsidR="009A5FF1" w:rsidRDefault="009A5FF1" w:rsidP="009A5FF1">
      <w:pPr>
        <w:ind w:left="-900"/>
        <w:jc w:val="center"/>
        <w:rPr>
          <w:rFonts w:ascii="Arial" w:hAnsi="Arial"/>
          <w:b/>
          <w:sz w:val="28"/>
          <w:szCs w:val="28"/>
        </w:rPr>
      </w:pPr>
      <w:r>
        <w:rPr>
          <w:rFonts w:ascii="Arial" w:hAnsi="Arial"/>
          <w:b/>
          <w:sz w:val="28"/>
          <w:szCs w:val="28"/>
        </w:rPr>
        <w:t>Иркутская область</w:t>
      </w:r>
    </w:p>
    <w:p w:rsidR="009A5FF1" w:rsidRDefault="009A5FF1" w:rsidP="009A5FF1">
      <w:pPr>
        <w:ind w:left="-900"/>
        <w:jc w:val="center"/>
        <w:rPr>
          <w:rFonts w:ascii="Arial" w:hAnsi="Arial"/>
          <w:b/>
          <w:sz w:val="28"/>
          <w:szCs w:val="28"/>
        </w:rPr>
      </w:pPr>
      <w:r>
        <w:rPr>
          <w:rFonts w:ascii="Arial" w:hAnsi="Arial"/>
          <w:b/>
          <w:sz w:val="28"/>
          <w:szCs w:val="28"/>
        </w:rPr>
        <w:t>Боханский район</w:t>
      </w:r>
    </w:p>
    <w:p w:rsidR="009A5FF1" w:rsidRDefault="009A5FF1" w:rsidP="009A5FF1">
      <w:pPr>
        <w:ind w:left="-900"/>
        <w:jc w:val="center"/>
        <w:rPr>
          <w:rFonts w:ascii="Arial" w:hAnsi="Arial"/>
          <w:b/>
          <w:i/>
          <w:sz w:val="28"/>
          <w:szCs w:val="28"/>
        </w:rPr>
      </w:pPr>
    </w:p>
    <w:p w:rsidR="009A5FF1" w:rsidRDefault="009A5FF1" w:rsidP="009A5FF1">
      <w:pPr>
        <w:ind w:left="-900"/>
        <w:jc w:val="center"/>
        <w:rPr>
          <w:rFonts w:ascii="Arial" w:hAnsi="Arial"/>
          <w:b/>
          <w:i/>
          <w:sz w:val="28"/>
          <w:szCs w:val="28"/>
        </w:rPr>
      </w:pPr>
      <w:r>
        <w:rPr>
          <w:rFonts w:ascii="Arial" w:hAnsi="Arial"/>
          <w:b/>
          <w:i/>
          <w:sz w:val="28"/>
          <w:szCs w:val="28"/>
        </w:rPr>
        <w:t>Дума</w:t>
      </w:r>
    </w:p>
    <w:p w:rsidR="009A5FF1" w:rsidRDefault="009A5FF1" w:rsidP="009A5FF1">
      <w:pPr>
        <w:ind w:left="-900"/>
        <w:jc w:val="center"/>
        <w:rPr>
          <w:rFonts w:ascii="Arial" w:hAnsi="Arial"/>
          <w:b/>
          <w:i/>
          <w:sz w:val="28"/>
          <w:szCs w:val="28"/>
        </w:rPr>
      </w:pPr>
      <w:r>
        <w:rPr>
          <w:rFonts w:ascii="Arial" w:hAnsi="Arial"/>
          <w:b/>
          <w:i/>
          <w:sz w:val="28"/>
          <w:szCs w:val="28"/>
        </w:rPr>
        <w:t xml:space="preserve"> муниципального образования «Казачье»</w:t>
      </w:r>
    </w:p>
    <w:p w:rsidR="009A5FF1" w:rsidRDefault="009A5FF1" w:rsidP="009A5FF1">
      <w:pPr>
        <w:pStyle w:val="2"/>
        <w:numPr>
          <w:ilvl w:val="0"/>
          <w:numId w:val="0"/>
        </w:numPr>
        <w:tabs>
          <w:tab w:val="left" w:pos="708"/>
        </w:tabs>
        <w:ind w:left="-900"/>
        <w:jc w:val="center"/>
        <w:rPr>
          <w:rFonts w:ascii="Times New Roman" w:hAnsi="Times New Roman" w:cs="Times New Roman"/>
          <w:i w:val="0"/>
          <w:lang w:val="ru-RU"/>
        </w:rPr>
      </w:pPr>
    </w:p>
    <w:p w:rsidR="009A5FF1" w:rsidRDefault="009A5FF1" w:rsidP="009A5FF1">
      <w:pPr>
        <w:pStyle w:val="2"/>
        <w:numPr>
          <w:ilvl w:val="0"/>
          <w:numId w:val="0"/>
        </w:numPr>
        <w:tabs>
          <w:tab w:val="left" w:pos="708"/>
        </w:tabs>
        <w:ind w:left="-900"/>
        <w:jc w:val="center"/>
        <w:rPr>
          <w:rFonts w:ascii="Times New Roman" w:hAnsi="Times New Roman" w:cs="Times New Roman"/>
          <w:i w:val="0"/>
          <w:lang w:val="ru-RU"/>
        </w:rPr>
      </w:pPr>
    </w:p>
    <w:p w:rsidR="009A5FF1" w:rsidRDefault="009A5FF1" w:rsidP="009A5FF1">
      <w:pPr>
        <w:pStyle w:val="2"/>
        <w:numPr>
          <w:ilvl w:val="0"/>
          <w:numId w:val="0"/>
        </w:numPr>
        <w:tabs>
          <w:tab w:val="left" w:pos="708"/>
        </w:tabs>
        <w:ind w:left="-900"/>
        <w:jc w:val="center"/>
        <w:rPr>
          <w:rFonts w:ascii="Times New Roman" w:hAnsi="Times New Roman" w:cs="Times New Roman"/>
          <w:i w:val="0"/>
          <w:lang w:val="ru-RU"/>
        </w:rPr>
      </w:pPr>
    </w:p>
    <w:p w:rsidR="009A5FF1" w:rsidRDefault="009A5FF1" w:rsidP="009A5FF1">
      <w:pPr>
        <w:pStyle w:val="2"/>
        <w:numPr>
          <w:ilvl w:val="0"/>
          <w:numId w:val="0"/>
        </w:numPr>
        <w:tabs>
          <w:tab w:val="left" w:pos="708"/>
        </w:tabs>
        <w:ind w:left="-900"/>
        <w:jc w:val="center"/>
        <w:rPr>
          <w:rFonts w:ascii="Times New Roman" w:hAnsi="Times New Roman" w:cs="Times New Roman"/>
          <w:i w:val="0"/>
          <w:lang w:val="ru-RU"/>
        </w:rPr>
      </w:pPr>
    </w:p>
    <w:p w:rsidR="009A5FF1" w:rsidRDefault="009A5FF1" w:rsidP="009A5FF1">
      <w:pPr>
        <w:pStyle w:val="2"/>
        <w:numPr>
          <w:ilvl w:val="0"/>
          <w:numId w:val="0"/>
        </w:numPr>
        <w:tabs>
          <w:tab w:val="left" w:pos="708"/>
        </w:tabs>
        <w:ind w:left="-900"/>
        <w:jc w:val="center"/>
        <w:rPr>
          <w:rFonts w:ascii="Times New Roman" w:hAnsi="Times New Roman" w:cs="Times New Roman"/>
          <w:i w:val="0"/>
          <w:sz w:val="72"/>
          <w:szCs w:val="72"/>
          <w:lang w:val="ru-RU"/>
        </w:rPr>
      </w:pPr>
      <w:r>
        <w:rPr>
          <w:rFonts w:ascii="Times New Roman" w:hAnsi="Times New Roman" w:cs="Times New Roman"/>
          <w:i w:val="0"/>
          <w:sz w:val="72"/>
          <w:szCs w:val="72"/>
          <w:lang w:val="ru-RU"/>
        </w:rPr>
        <w:t>РЕГЛАМЕНТ</w:t>
      </w:r>
    </w:p>
    <w:p w:rsidR="009A5FF1" w:rsidRDefault="009A5FF1" w:rsidP="009A5FF1">
      <w:pPr>
        <w:pStyle w:val="2"/>
        <w:numPr>
          <w:ilvl w:val="0"/>
          <w:numId w:val="0"/>
        </w:numPr>
        <w:tabs>
          <w:tab w:val="left" w:pos="708"/>
        </w:tabs>
        <w:ind w:left="-900"/>
        <w:jc w:val="center"/>
        <w:rPr>
          <w:rFonts w:ascii="Times New Roman" w:hAnsi="Times New Roman" w:cs="Times New Roman"/>
          <w:i w:val="0"/>
          <w:sz w:val="40"/>
          <w:szCs w:val="40"/>
          <w:lang w:val="ru-RU"/>
        </w:rPr>
      </w:pPr>
      <w:r>
        <w:rPr>
          <w:rFonts w:ascii="Times New Roman" w:hAnsi="Times New Roman" w:cs="Times New Roman"/>
          <w:i w:val="0"/>
          <w:sz w:val="40"/>
          <w:szCs w:val="40"/>
          <w:lang w:val="ru-RU"/>
        </w:rPr>
        <w:t>ДУМЫ</w:t>
      </w:r>
    </w:p>
    <w:p w:rsidR="009A5FF1" w:rsidRDefault="009A5FF1" w:rsidP="009A5FF1">
      <w:pPr>
        <w:pStyle w:val="2"/>
        <w:numPr>
          <w:ilvl w:val="0"/>
          <w:numId w:val="0"/>
        </w:numPr>
        <w:tabs>
          <w:tab w:val="left" w:pos="708"/>
        </w:tabs>
        <w:ind w:left="-900"/>
        <w:jc w:val="center"/>
        <w:rPr>
          <w:rFonts w:ascii="Times New Roman" w:hAnsi="Times New Roman" w:cs="Times New Roman"/>
          <w:i w:val="0"/>
          <w:sz w:val="40"/>
          <w:szCs w:val="40"/>
          <w:lang w:val="ru-RU"/>
        </w:rPr>
      </w:pPr>
      <w:r>
        <w:rPr>
          <w:rFonts w:ascii="Times New Roman" w:hAnsi="Times New Roman" w:cs="Times New Roman"/>
          <w:i w:val="0"/>
          <w:sz w:val="40"/>
          <w:szCs w:val="40"/>
          <w:lang w:val="ru-RU"/>
        </w:rPr>
        <w:t>МУНИЦИПАЛЬНОГО ОБРАЗОВАНИЯ</w:t>
      </w:r>
    </w:p>
    <w:p w:rsidR="009A5FF1" w:rsidRDefault="009A5FF1" w:rsidP="009A5FF1">
      <w:pPr>
        <w:pStyle w:val="2"/>
        <w:numPr>
          <w:ilvl w:val="0"/>
          <w:numId w:val="0"/>
        </w:numPr>
        <w:tabs>
          <w:tab w:val="left" w:pos="708"/>
        </w:tabs>
        <w:ind w:left="-900"/>
        <w:jc w:val="center"/>
        <w:rPr>
          <w:rFonts w:ascii="Times New Roman" w:hAnsi="Times New Roman" w:cs="Times New Roman"/>
          <w:i w:val="0"/>
          <w:sz w:val="36"/>
          <w:szCs w:val="36"/>
          <w:lang w:val="ru-RU"/>
        </w:rPr>
      </w:pPr>
      <w:r>
        <w:rPr>
          <w:rFonts w:ascii="Times New Roman" w:hAnsi="Times New Roman" w:cs="Times New Roman"/>
          <w:i w:val="0"/>
          <w:sz w:val="40"/>
          <w:szCs w:val="40"/>
          <w:lang w:val="ru-RU"/>
        </w:rPr>
        <w:t xml:space="preserve">«Казачье» </w:t>
      </w:r>
      <w:r>
        <w:rPr>
          <w:rFonts w:ascii="Times New Roman" w:hAnsi="Times New Roman" w:cs="Times New Roman"/>
          <w:i w:val="0"/>
          <w:sz w:val="36"/>
          <w:szCs w:val="36"/>
          <w:lang w:val="ru-RU"/>
        </w:rPr>
        <w:t xml:space="preserve"> </w:t>
      </w:r>
    </w:p>
    <w:p w:rsidR="009A5FF1" w:rsidRDefault="009A5FF1" w:rsidP="009A5FF1">
      <w:pPr>
        <w:rPr>
          <w:rFonts w:ascii="Times New Roman" w:hAnsi="Times New Roman" w:cs="Times New Roman"/>
          <w:sz w:val="48"/>
          <w:szCs w:val="48"/>
        </w:rPr>
      </w:pPr>
      <w:r>
        <w:t xml:space="preserve"> </w:t>
      </w:r>
    </w:p>
    <w:p w:rsidR="009A5FF1" w:rsidRDefault="009A5FF1" w:rsidP="009A5FF1">
      <w:pPr>
        <w:pStyle w:val="2"/>
        <w:numPr>
          <w:ilvl w:val="0"/>
          <w:numId w:val="0"/>
        </w:numPr>
        <w:tabs>
          <w:tab w:val="left" w:pos="708"/>
        </w:tabs>
        <w:jc w:val="center"/>
        <w:rPr>
          <w:rFonts w:ascii="Times New Roman" w:hAnsi="Times New Roman" w:cs="Times New Roman"/>
          <w:i w:val="0"/>
          <w:lang w:val="ru-RU"/>
        </w:rPr>
      </w:pPr>
    </w:p>
    <w:p w:rsidR="009A5FF1" w:rsidRDefault="009A5FF1" w:rsidP="009A5FF1">
      <w:pPr>
        <w:pStyle w:val="2"/>
        <w:numPr>
          <w:ilvl w:val="0"/>
          <w:numId w:val="0"/>
        </w:numPr>
        <w:tabs>
          <w:tab w:val="left" w:pos="708"/>
        </w:tabs>
        <w:jc w:val="center"/>
        <w:rPr>
          <w:rFonts w:ascii="Times New Roman" w:hAnsi="Times New Roman" w:cs="Times New Roman"/>
          <w:i w:val="0"/>
          <w:lang w:val="ru-RU"/>
        </w:rPr>
      </w:pPr>
    </w:p>
    <w:p w:rsidR="009A5FF1" w:rsidRDefault="009A5FF1" w:rsidP="009A5FF1">
      <w:pPr>
        <w:pStyle w:val="2"/>
        <w:numPr>
          <w:ilvl w:val="0"/>
          <w:numId w:val="0"/>
        </w:numPr>
        <w:tabs>
          <w:tab w:val="left" w:pos="708"/>
        </w:tabs>
        <w:jc w:val="center"/>
        <w:rPr>
          <w:rFonts w:ascii="Times New Roman" w:hAnsi="Times New Roman" w:cs="Times New Roman"/>
          <w:i w:val="0"/>
          <w:lang w:val="ru-RU"/>
        </w:rPr>
      </w:pPr>
    </w:p>
    <w:p w:rsidR="009A5FF1" w:rsidRDefault="009A5FF1" w:rsidP="009A5FF1">
      <w:pPr>
        <w:pStyle w:val="2"/>
        <w:numPr>
          <w:ilvl w:val="0"/>
          <w:numId w:val="0"/>
        </w:numPr>
        <w:tabs>
          <w:tab w:val="left" w:pos="708"/>
        </w:tabs>
        <w:jc w:val="center"/>
        <w:rPr>
          <w:rFonts w:ascii="Times New Roman" w:hAnsi="Times New Roman" w:cs="Times New Roman"/>
          <w:i w:val="0"/>
          <w:lang w:val="ru-RU"/>
        </w:rPr>
      </w:pPr>
    </w:p>
    <w:p w:rsidR="009A5FF1" w:rsidRDefault="009A5FF1" w:rsidP="009A5FF1">
      <w:pPr>
        <w:pStyle w:val="2"/>
        <w:numPr>
          <w:ilvl w:val="0"/>
          <w:numId w:val="0"/>
        </w:numPr>
        <w:tabs>
          <w:tab w:val="left" w:pos="708"/>
        </w:tabs>
        <w:jc w:val="center"/>
        <w:rPr>
          <w:rFonts w:ascii="Times New Roman" w:hAnsi="Times New Roman" w:cs="Times New Roman"/>
          <w:i w:val="0"/>
          <w:sz w:val="32"/>
          <w:szCs w:val="32"/>
          <w:lang w:val="ru-RU"/>
        </w:rPr>
      </w:pPr>
      <w:r>
        <w:rPr>
          <w:rFonts w:ascii="Times New Roman" w:hAnsi="Times New Roman" w:cs="Times New Roman"/>
          <w:i w:val="0"/>
          <w:sz w:val="32"/>
          <w:szCs w:val="32"/>
          <w:lang w:val="ru-RU"/>
        </w:rPr>
        <w:t>с. Казачье</w:t>
      </w:r>
    </w:p>
    <w:p w:rsidR="009A5FF1" w:rsidRDefault="009A5FF1" w:rsidP="009A5FF1">
      <w:pPr>
        <w:pStyle w:val="2"/>
        <w:numPr>
          <w:ilvl w:val="0"/>
          <w:numId w:val="0"/>
        </w:numPr>
        <w:tabs>
          <w:tab w:val="left" w:pos="708"/>
        </w:tabs>
        <w:jc w:val="center"/>
        <w:rPr>
          <w:rFonts w:ascii="Times New Roman" w:hAnsi="Times New Roman" w:cs="Times New Roman"/>
          <w:i w:val="0"/>
          <w:sz w:val="32"/>
          <w:szCs w:val="32"/>
          <w:lang w:val="ru-RU"/>
        </w:rPr>
      </w:pPr>
      <w:smartTag w:uri="urn:schemas-microsoft-com:office:smarttags" w:element="metricconverter">
        <w:smartTagPr>
          <w:attr w:name="ProductID" w:val="2009 г"/>
        </w:smartTagPr>
        <w:r>
          <w:rPr>
            <w:rFonts w:ascii="Times New Roman" w:hAnsi="Times New Roman" w:cs="Times New Roman"/>
            <w:i w:val="0"/>
            <w:sz w:val="32"/>
            <w:szCs w:val="32"/>
            <w:lang w:val="ru-RU"/>
          </w:rPr>
          <w:t>2009 г</w:t>
        </w:r>
      </w:smartTag>
      <w:r>
        <w:rPr>
          <w:rFonts w:ascii="Times New Roman" w:hAnsi="Times New Roman" w:cs="Times New Roman"/>
          <w:i w:val="0"/>
          <w:sz w:val="32"/>
          <w:szCs w:val="32"/>
          <w:lang w:val="ru-RU"/>
        </w:rPr>
        <w:t>.</w:t>
      </w:r>
    </w:p>
    <w:p w:rsidR="009A5FF1" w:rsidRDefault="009A5FF1" w:rsidP="009A5FF1">
      <w:pPr>
        <w:pStyle w:val="2"/>
        <w:numPr>
          <w:ilvl w:val="0"/>
          <w:numId w:val="0"/>
        </w:numPr>
        <w:tabs>
          <w:tab w:val="left" w:pos="708"/>
        </w:tabs>
        <w:jc w:val="center"/>
        <w:rPr>
          <w:rFonts w:ascii="Times New Roman" w:hAnsi="Times New Roman" w:cs="Times New Roman"/>
          <w:i w:val="0"/>
          <w:sz w:val="32"/>
          <w:szCs w:val="32"/>
          <w:lang w:val="ru-RU"/>
        </w:rPr>
      </w:pPr>
    </w:p>
    <w:p w:rsidR="009A5FF1" w:rsidRDefault="009A5FF1" w:rsidP="009A5FF1">
      <w:pPr>
        <w:rPr>
          <w:rFonts w:ascii="Times New Roman" w:hAnsi="Times New Roman" w:cs="Times New Roman"/>
          <w:sz w:val="24"/>
          <w:szCs w:val="24"/>
        </w:rPr>
      </w:pPr>
    </w:p>
    <w:p w:rsidR="009A5FF1" w:rsidRDefault="009A5FF1" w:rsidP="009A5FF1">
      <w:pPr>
        <w:pStyle w:val="2"/>
        <w:numPr>
          <w:ilvl w:val="0"/>
          <w:numId w:val="0"/>
        </w:numPr>
        <w:tabs>
          <w:tab w:val="left" w:pos="708"/>
        </w:tabs>
        <w:rPr>
          <w:rFonts w:ascii="Times New Roman" w:hAnsi="Times New Roman" w:cs="Times New Roman"/>
          <w:i w:val="0"/>
          <w:lang w:val="ru-RU"/>
        </w:rPr>
      </w:pPr>
      <w:r>
        <w:rPr>
          <w:rFonts w:ascii="Times New Roman" w:hAnsi="Times New Roman" w:cs="Times New Roman"/>
          <w:i w:val="0"/>
          <w:lang w:val="ru-RU"/>
        </w:rPr>
        <w:lastRenderedPageBreak/>
        <w:t xml:space="preserve">                               Регламент Думы МО «Казачье» </w:t>
      </w:r>
    </w:p>
    <w:p w:rsidR="009A5FF1" w:rsidRDefault="009A5FF1" w:rsidP="009A5FF1">
      <w:pPr>
        <w:pStyle w:val="1"/>
        <w:rPr>
          <w:b/>
          <w:bCs/>
          <w:sz w:val="28"/>
          <w:szCs w:val="28"/>
        </w:rPr>
      </w:pPr>
      <w:r>
        <w:rPr>
          <w:b/>
          <w:bCs/>
          <w:sz w:val="28"/>
          <w:szCs w:val="28"/>
        </w:rPr>
        <w:t>Общие положения</w:t>
      </w:r>
    </w:p>
    <w:p w:rsidR="009A5FF1" w:rsidRDefault="009A5FF1" w:rsidP="009A5FF1">
      <w:pPr>
        <w:pStyle w:val="1"/>
        <w:numPr>
          <w:ilvl w:val="0"/>
          <w:numId w:val="0"/>
        </w:numPr>
        <w:tabs>
          <w:tab w:val="left" w:pos="708"/>
        </w:tabs>
        <w:ind w:firstLine="720"/>
        <w:rPr>
          <w:bCs/>
          <w:sz w:val="28"/>
          <w:szCs w:val="28"/>
        </w:rPr>
      </w:pPr>
      <w:r>
        <w:rPr>
          <w:bCs/>
          <w:sz w:val="28"/>
          <w:szCs w:val="28"/>
        </w:rPr>
        <w:t>Статья 1.  Дума является постоянно действующим Законодательным представительным органом местного самоуправления МО «Казачье».</w:t>
      </w:r>
    </w:p>
    <w:p w:rsidR="009A5FF1" w:rsidRDefault="009A5FF1" w:rsidP="009A5FF1">
      <w:pPr>
        <w:pStyle w:val="1"/>
        <w:numPr>
          <w:ilvl w:val="0"/>
          <w:numId w:val="0"/>
        </w:numPr>
        <w:tabs>
          <w:tab w:val="left" w:pos="708"/>
        </w:tabs>
        <w:ind w:firstLine="720"/>
        <w:rPr>
          <w:bCs/>
          <w:sz w:val="28"/>
          <w:szCs w:val="28"/>
        </w:rPr>
      </w:pPr>
      <w:r>
        <w:rPr>
          <w:bCs/>
          <w:sz w:val="28"/>
          <w:szCs w:val="28"/>
        </w:rPr>
        <w:t>Статья 2. В состав районной Думы входит 10 депутатов избираемых населением МО, на основе всеобщего равного прямого избирательного права при тайном голосовании. Порядок организации и проведения выборов в  Думу поселения устанавливается законом о выборах в органы местного самоуправления У-ОБАО.</w:t>
      </w:r>
    </w:p>
    <w:p w:rsidR="009A5FF1" w:rsidRDefault="009A5FF1" w:rsidP="009A5FF1">
      <w:pPr>
        <w:ind w:firstLine="720"/>
        <w:rPr>
          <w:sz w:val="28"/>
          <w:szCs w:val="28"/>
        </w:rPr>
      </w:pPr>
      <w:r>
        <w:rPr>
          <w:sz w:val="28"/>
          <w:szCs w:val="28"/>
        </w:rPr>
        <w:t>Статья 3. Срок полномочий  Думы МО «Казачье» и срок полномочий депутатов пять лет.</w:t>
      </w:r>
    </w:p>
    <w:p w:rsidR="009A5FF1" w:rsidRDefault="009A5FF1" w:rsidP="009A5FF1">
      <w:pPr>
        <w:ind w:firstLine="720"/>
        <w:rPr>
          <w:sz w:val="28"/>
          <w:szCs w:val="28"/>
        </w:rPr>
      </w:pPr>
      <w:r>
        <w:rPr>
          <w:sz w:val="28"/>
          <w:szCs w:val="28"/>
        </w:rPr>
        <w:t>Статья 4. Выборные должностные лица Думы</w:t>
      </w:r>
    </w:p>
    <w:p w:rsidR="009A5FF1" w:rsidRDefault="009A5FF1" w:rsidP="009A5FF1">
      <w:pPr>
        <w:rPr>
          <w:sz w:val="24"/>
          <w:szCs w:val="24"/>
        </w:rPr>
      </w:pPr>
      <w:r>
        <w:rPr>
          <w:sz w:val="28"/>
          <w:szCs w:val="28"/>
        </w:rPr>
        <w:t>1.Председатель  Думы МО «Казачье» избирается на сессии из числа депутатов Думы.</w:t>
      </w:r>
    </w:p>
    <w:p w:rsidR="009A5FF1" w:rsidRDefault="009A5FF1" w:rsidP="009A5FF1">
      <w:r>
        <w:rPr>
          <w:sz w:val="28"/>
          <w:szCs w:val="28"/>
        </w:rPr>
        <w:t>2.Кандидатуры на должность председателя Думы предлагаются депутатами,  а также путем самовыдвижения.</w:t>
      </w:r>
    </w:p>
    <w:p w:rsidR="009A5FF1" w:rsidRDefault="009A5FF1" w:rsidP="009A5FF1">
      <w:pPr>
        <w:rPr>
          <w:sz w:val="28"/>
          <w:szCs w:val="28"/>
        </w:rPr>
      </w:pPr>
      <w:r>
        <w:rPr>
          <w:sz w:val="28"/>
          <w:szCs w:val="28"/>
        </w:rPr>
        <w:t>3.Председатель  Думы избирается  из числа депутатов по должности главы МО «Казачье». Он обеспечивает соблюдение порядка и процедурных правил рассмотрения вопросов и принятия решений  Думы. В случае отсутствия председателя на заседании Думы, председательствует заместитель председателя Думы  (Главы МО «Казачье»).</w:t>
      </w:r>
    </w:p>
    <w:p w:rsidR="009A5FF1" w:rsidRDefault="009A5FF1" w:rsidP="009A5FF1">
      <w:pPr>
        <w:numPr>
          <w:ilvl w:val="1"/>
          <w:numId w:val="2"/>
        </w:numPr>
        <w:spacing w:after="0" w:line="240" w:lineRule="auto"/>
        <w:ind w:firstLine="720"/>
        <w:jc w:val="both"/>
        <w:rPr>
          <w:sz w:val="28"/>
          <w:szCs w:val="28"/>
        </w:rPr>
      </w:pPr>
      <w:r>
        <w:rPr>
          <w:sz w:val="28"/>
          <w:szCs w:val="28"/>
        </w:rPr>
        <w:t>Заместитель председателя Думы избирается из числа                                                                   депутатов, по представлению председателя Думы, депутатов. Он председательствует на заседаниях в случаях отсутствия председателя Думы.</w:t>
      </w:r>
    </w:p>
    <w:p w:rsidR="009A5FF1" w:rsidRDefault="009A5FF1" w:rsidP="009A5FF1">
      <w:pPr>
        <w:numPr>
          <w:ilvl w:val="1"/>
          <w:numId w:val="2"/>
        </w:numPr>
        <w:spacing w:after="0" w:line="240" w:lineRule="auto"/>
        <w:ind w:firstLine="720"/>
        <w:jc w:val="both"/>
        <w:rPr>
          <w:sz w:val="28"/>
          <w:szCs w:val="28"/>
        </w:rPr>
      </w:pPr>
      <w:r>
        <w:rPr>
          <w:sz w:val="28"/>
          <w:szCs w:val="28"/>
        </w:rPr>
        <w:t>Порядок работы Думы. Дума работает на не освобожденной основе основная форма работы  Думы МО «Казачье» заседания, созываемые председателем Думы  не реже 1 раза в месяц. В случае необходимости могут проводится внеочередные заседания по инициативе  председателя Думы или по письменному требованию одной трети депутатов районной Думы или не менее 5% жителей МО, обладающих избирательным правом.</w:t>
      </w:r>
    </w:p>
    <w:p w:rsidR="009A5FF1" w:rsidRDefault="009A5FF1" w:rsidP="009A5FF1">
      <w:pPr>
        <w:numPr>
          <w:ilvl w:val="1"/>
          <w:numId w:val="2"/>
        </w:numPr>
        <w:spacing w:after="0" w:line="240" w:lineRule="auto"/>
        <w:ind w:firstLine="720"/>
        <w:jc w:val="both"/>
        <w:rPr>
          <w:sz w:val="28"/>
          <w:szCs w:val="28"/>
        </w:rPr>
      </w:pPr>
      <w:r>
        <w:rPr>
          <w:sz w:val="28"/>
          <w:szCs w:val="28"/>
        </w:rPr>
        <w:t xml:space="preserve"> Принципы деятельности. Деятельность  Думы  (Главы МО «Казачье») строится на основе коллективного, свободного обсуждения и решения вопросов, законности, гласности и учета общественного мнения.</w:t>
      </w:r>
    </w:p>
    <w:p w:rsidR="009A5FF1" w:rsidRDefault="009A5FF1" w:rsidP="009A5FF1">
      <w:pPr>
        <w:numPr>
          <w:ilvl w:val="1"/>
          <w:numId w:val="2"/>
        </w:numPr>
        <w:spacing w:after="0" w:line="240" w:lineRule="auto"/>
        <w:ind w:firstLine="720"/>
        <w:jc w:val="both"/>
        <w:rPr>
          <w:sz w:val="28"/>
          <w:szCs w:val="28"/>
        </w:rPr>
      </w:pPr>
      <w:r>
        <w:rPr>
          <w:sz w:val="28"/>
          <w:szCs w:val="28"/>
        </w:rPr>
        <w:t>Обязанности председателя Думы и нормативно-правовые основы деятельности  Думы МО «Казачье» ( Главы МО «Казачье»)</w:t>
      </w:r>
    </w:p>
    <w:p w:rsidR="009A5FF1" w:rsidRDefault="009A5FF1" w:rsidP="009A5FF1">
      <w:pPr>
        <w:numPr>
          <w:ilvl w:val="0"/>
          <w:numId w:val="3"/>
        </w:numPr>
        <w:tabs>
          <w:tab w:val="clear" w:pos="360"/>
          <w:tab w:val="num" w:pos="1080"/>
        </w:tabs>
        <w:spacing w:after="0" w:line="240" w:lineRule="auto"/>
        <w:ind w:left="1080"/>
        <w:jc w:val="both"/>
        <w:rPr>
          <w:sz w:val="28"/>
          <w:szCs w:val="28"/>
        </w:rPr>
      </w:pPr>
      <w:r>
        <w:rPr>
          <w:sz w:val="28"/>
          <w:szCs w:val="28"/>
        </w:rPr>
        <w:t>Председатель Думы:</w:t>
      </w:r>
    </w:p>
    <w:p w:rsidR="009A5FF1" w:rsidRDefault="009A5FF1" w:rsidP="009A5FF1">
      <w:pPr>
        <w:numPr>
          <w:ilvl w:val="1"/>
          <w:numId w:val="3"/>
        </w:numPr>
        <w:tabs>
          <w:tab w:val="clear" w:pos="792"/>
          <w:tab w:val="num" w:pos="1620"/>
        </w:tabs>
        <w:spacing w:after="0" w:line="240" w:lineRule="auto"/>
        <w:ind w:left="1620" w:hanging="612"/>
        <w:jc w:val="both"/>
        <w:rPr>
          <w:sz w:val="24"/>
          <w:szCs w:val="24"/>
        </w:rPr>
      </w:pPr>
      <w:r>
        <w:t xml:space="preserve"> </w:t>
      </w:r>
      <w:r>
        <w:rPr>
          <w:sz w:val="28"/>
          <w:szCs w:val="28"/>
        </w:rPr>
        <w:t>созывает сессии;</w:t>
      </w:r>
    </w:p>
    <w:p w:rsidR="009A5FF1" w:rsidRDefault="009A5FF1" w:rsidP="009A5FF1">
      <w:pPr>
        <w:numPr>
          <w:ilvl w:val="1"/>
          <w:numId w:val="3"/>
        </w:numPr>
        <w:tabs>
          <w:tab w:val="clear" w:pos="792"/>
          <w:tab w:val="num" w:pos="1620"/>
        </w:tabs>
        <w:spacing w:after="0" w:line="240" w:lineRule="auto"/>
        <w:ind w:left="1620" w:hanging="612"/>
        <w:jc w:val="both"/>
      </w:pPr>
      <w:r>
        <w:rPr>
          <w:sz w:val="28"/>
          <w:szCs w:val="28"/>
        </w:rPr>
        <w:lastRenderedPageBreak/>
        <w:t>осуществляет руководство подготовкой сессии и вопросов, вносимых на ее рассмотрение;</w:t>
      </w:r>
    </w:p>
    <w:p w:rsidR="009A5FF1" w:rsidRDefault="009A5FF1" w:rsidP="009A5FF1">
      <w:pPr>
        <w:numPr>
          <w:ilvl w:val="1"/>
          <w:numId w:val="3"/>
        </w:numPr>
        <w:tabs>
          <w:tab w:val="clear" w:pos="792"/>
          <w:tab w:val="num" w:pos="1620"/>
        </w:tabs>
        <w:spacing w:after="0" w:line="240" w:lineRule="auto"/>
        <w:ind w:left="1620" w:hanging="612"/>
        <w:jc w:val="both"/>
        <w:rPr>
          <w:sz w:val="28"/>
          <w:szCs w:val="28"/>
        </w:rPr>
      </w:pPr>
      <w:r>
        <w:rPr>
          <w:sz w:val="28"/>
          <w:szCs w:val="28"/>
        </w:rPr>
        <w:t>ведет сессионное заседание в соответствии с правилами, установленными настоящим регламентом, координирует деятельность комиссий Думы, дает им поручения в соответствии с принятыми Думой ;</w:t>
      </w:r>
    </w:p>
    <w:p w:rsidR="009A5FF1" w:rsidRDefault="009A5FF1" w:rsidP="009A5FF1">
      <w:pPr>
        <w:numPr>
          <w:ilvl w:val="1"/>
          <w:numId w:val="3"/>
        </w:numPr>
        <w:tabs>
          <w:tab w:val="clear" w:pos="792"/>
          <w:tab w:val="num" w:pos="1620"/>
        </w:tabs>
        <w:spacing w:after="0" w:line="240" w:lineRule="auto"/>
        <w:ind w:left="1620" w:hanging="612"/>
        <w:jc w:val="both"/>
        <w:rPr>
          <w:sz w:val="28"/>
          <w:szCs w:val="28"/>
        </w:rPr>
      </w:pPr>
      <w:r>
        <w:rPr>
          <w:sz w:val="28"/>
          <w:szCs w:val="28"/>
        </w:rPr>
        <w:t>подписывает постановления, решения, протоколы Думы и другие документы.</w:t>
      </w:r>
    </w:p>
    <w:p w:rsidR="009A5FF1" w:rsidRDefault="009A5FF1" w:rsidP="009A5FF1">
      <w:pPr>
        <w:numPr>
          <w:ilvl w:val="1"/>
          <w:numId w:val="4"/>
        </w:numPr>
        <w:tabs>
          <w:tab w:val="num" w:pos="0"/>
        </w:tabs>
        <w:spacing w:after="0" w:line="240" w:lineRule="auto"/>
        <w:ind w:left="1080"/>
        <w:jc w:val="both"/>
        <w:rPr>
          <w:sz w:val="28"/>
          <w:szCs w:val="28"/>
        </w:rPr>
      </w:pPr>
      <w:r>
        <w:rPr>
          <w:sz w:val="28"/>
          <w:szCs w:val="28"/>
        </w:rPr>
        <w:t>Председатель Думы (Глава МО «Казачье») выступает от имени Думы как юридическое лицо в взаимоотношениях с другими органами и организациями. Нормативно-правовой основой деятельности Думы являются конституция и текущее законодательство РФ, законодательные акты Иркутской области, устав МО «Казачье», настоящий регламент.</w:t>
      </w:r>
    </w:p>
    <w:p w:rsidR="009A5FF1" w:rsidRDefault="009A5FF1" w:rsidP="009A5FF1">
      <w:pPr>
        <w:ind w:left="720"/>
        <w:jc w:val="both"/>
        <w:rPr>
          <w:b/>
          <w:sz w:val="28"/>
          <w:szCs w:val="28"/>
        </w:rPr>
      </w:pPr>
      <w:r>
        <w:rPr>
          <w:sz w:val="28"/>
          <w:szCs w:val="28"/>
        </w:rPr>
        <w:t xml:space="preserve">                                                  </w:t>
      </w:r>
      <w:r>
        <w:rPr>
          <w:b/>
          <w:sz w:val="28"/>
          <w:szCs w:val="28"/>
        </w:rPr>
        <w:t>ГЛАВА 2</w:t>
      </w:r>
    </w:p>
    <w:p w:rsidR="009A5FF1" w:rsidRDefault="009A5FF1" w:rsidP="009A5FF1">
      <w:pPr>
        <w:ind w:left="720"/>
        <w:jc w:val="both"/>
        <w:rPr>
          <w:b/>
          <w:sz w:val="28"/>
          <w:szCs w:val="28"/>
        </w:rPr>
      </w:pPr>
      <w:r>
        <w:rPr>
          <w:b/>
          <w:sz w:val="28"/>
          <w:szCs w:val="28"/>
        </w:rPr>
        <w:t xml:space="preserve">                       Организация работы Думы МО «Казачье»</w:t>
      </w:r>
    </w:p>
    <w:p w:rsidR="009A5FF1" w:rsidRDefault="009A5FF1" w:rsidP="009A5FF1">
      <w:pPr>
        <w:ind w:left="720"/>
        <w:jc w:val="both"/>
        <w:rPr>
          <w:b/>
          <w:sz w:val="28"/>
          <w:szCs w:val="28"/>
        </w:rPr>
      </w:pPr>
    </w:p>
    <w:p w:rsidR="009A5FF1" w:rsidRDefault="009A5FF1" w:rsidP="009A5FF1">
      <w:pPr>
        <w:numPr>
          <w:ilvl w:val="1"/>
          <w:numId w:val="5"/>
        </w:numPr>
        <w:tabs>
          <w:tab w:val="num" w:pos="0"/>
        </w:tabs>
        <w:spacing w:after="0" w:line="240" w:lineRule="auto"/>
        <w:ind w:firstLine="720"/>
        <w:jc w:val="both"/>
        <w:rPr>
          <w:sz w:val="24"/>
          <w:szCs w:val="24"/>
        </w:rPr>
      </w:pPr>
      <w:r>
        <w:rPr>
          <w:sz w:val="28"/>
          <w:szCs w:val="28"/>
        </w:rPr>
        <w:t>Проект плана работы Думы  разрабатывается на полугодие депутатами Думы. Депутаты представляют  свои предложения по соответствующим направлениям деятельности Думы. При подготовке проекта плана учитывается мнение жителей МО, органов территориального общественного самоуправления, трудовых коллективов, общественных организаций.</w:t>
      </w:r>
    </w:p>
    <w:p w:rsidR="009A5FF1" w:rsidRDefault="009A5FF1" w:rsidP="009A5FF1">
      <w:pPr>
        <w:tabs>
          <w:tab w:val="num" w:pos="1440"/>
        </w:tabs>
        <w:jc w:val="both"/>
        <w:rPr>
          <w:sz w:val="28"/>
          <w:szCs w:val="28"/>
        </w:rPr>
      </w:pPr>
      <w:r>
        <w:rPr>
          <w:sz w:val="28"/>
          <w:szCs w:val="28"/>
        </w:rPr>
        <w:t xml:space="preserve">   Принятый Думой план работы утверждается главой МО «Казачье»</w:t>
      </w:r>
    </w:p>
    <w:p w:rsidR="009A5FF1" w:rsidRDefault="009A5FF1" w:rsidP="009A5FF1">
      <w:pPr>
        <w:tabs>
          <w:tab w:val="num" w:pos="1440"/>
        </w:tabs>
        <w:jc w:val="both"/>
        <w:rPr>
          <w:sz w:val="28"/>
          <w:szCs w:val="28"/>
        </w:rPr>
      </w:pPr>
      <w:r>
        <w:rPr>
          <w:sz w:val="28"/>
          <w:szCs w:val="28"/>
        </w:rPr>
        <w:t>План работы Думы доводится до населения через газету «Вестник МО «Казачье».</w:t>
      </w:r>
    </w:p>
    <w:p w:rsidR="009A5FF1" w:rsidRDefault="009A5FF1" w:rsidP="009A5FF1">
      <w:pPr>
        <w:tabs>
          <w:tab w:val="num" w:pos="1440"/>
        </w:tabs>
        <w:jc w:val="both"/>
        <w:rPr>
          <w:sz w:val="24"/>
          <w:szCs w:val="24"/>
        </w:rPr>
      </w:pPr>
      <w:r>
        <w:rPr>
          <w:sz w:val="28"/>
          <w:szCs w:val="28"/>
        </w:rPr>
        <w:t xml:space="preserve">Контроль за выполнением плана работы Думы осуществляет глава МО «Казачье», ежеквартально информирует депутатов и жителей МО о выполнении плана </w:t>
      </w:r>
    </w:p>
    <w:p w:rsidR="009A5FF1" w:rsidRDefault="009A5FF1" w:rsidP="009A5FF1">
      <w:pPr>
        <w:tabs>
          <w:tab w:val="num" w:pos="1440"/>
        </w:tabs>
        <w:jc w:val="both"/>
        <w:rPr>
          <w:sz w:val="28"/>
          <w:szCs w:val="28"/>
        </w:rPr>
      </w:pPr>
    </w:p>
    <w:p w:rsidR="009A5FF1" w:rsidRDefault="009A5FF1" w:rsidP="009A5FF1">
      <w:pPr>
        <w:ind w:left="720"/>
        <w:jc w:val="center"/>
        <w:rPr>
          <w:b/>
          <w:sz w:val="28"/>
          <w:szCs w:val="28"/>
        </w:rPr>
      </w:pPr>
      <w:r>
        <w:rPr>
          <w:b/>
          <w:sz w:val="28"/>
          <w:szCs w:val="28"/>
        </w:rPr>
        <w:t>ГЛАВА III</w:t>
      </w:r>
    </w:p>
    <w:p w:rsidR="009A5FF1" w:rsidRDefault="009A5FF1" w:rsidP="009A5FF1">
      <w:pPr>
        <w:ind w:left="720"/>
        <w:jc w:val="center"/>
        <w:rPr>
          <w:b/>
          <w:sz w:val="28"/>
          <w:szCs w:val="28"/>
        </w:rPr>
      </w:pPr>
      <w:r>
        <w:rPr>
          <w:b/>
          <w:sz w:val="28"/>
          <w:szCs w:val="28"/>
        </w:rPr>
        <w:t>Председатель Думы МО «Казачье»</w:t>
      </w:r>
    </w:p>
    <w:p w:rsidR="009A5FF1" w:rsidRDefault="009A5FF1" w:rsidP="009A5FF1">
      <w:pPr>
        <w:tabs>
          <w:tab w:val="num" w:pos="1440"/>
        </w:tabs>
        <w:jc w:val="center"/>
        <w:rPr>
          <w:sz w:val="28"/>
          <w:szCs w:val="28"/>
        </w:rPr>
      </w:pPr>
    </w:p>
    <w:p w:rsidR="009A5FF1" w:rsidRDefault="009A5FF1" w:rsidP="009A5FF1">
      <w:pPr>
        <w:tabs>
          <w:tab w:val="num" w:pos="1440"/>
        </w:tabs>
        <w:jc w:val="both"/>
        <w:rPr>
          <w:sz w:val="28"/>
          <w:szCs w:val="28"/>
        </w:rPr>
      </w:pPr>
      <w:r>
        <w:rPr>
          <w:sz w:val="28"/>
          <w:szCs w:val="28"/>
        </w:rPr>
        <w:t xml:space="preserve"> Статья 10</w:t>
      </w:r>
    </w:p>
    <w:p w:rsidR="009A5FF1" w:rsidRDefault="009A5FF1" w:rsidP="009A5FF1">
      <w:pPr>
        <w:tabs>
          <w:tab w:val="num" w:pos="1440"/>
        </w:tabs>
        <w:jc w:val="both"/>
        <w:rPr>
          <w:sz w:val="28"/>
          <w:szCs w:val="28"/>
        </w:rPr>
      </w:pPr>
      <w:r>
        <w:rPr>
          <w:sz w:val="28"/>
          <w:szCs w:val="28"/>
        </w:rPr>
        <w:lastRenderedPageBreak/>
        <w:t>Председатель Думы избирается на сессии Думы путём закрытого голосования простым большинством голосов.</w:t>
      </w:r>
    </w:p>
    <w:p w:rsidR="009A5FF1" w:rsidRDefault="009A5FF1" w:rsidP="009A5FF1">
      <w:pPr>
        <w:tabs>
          <w:tab w:val="num" w:pos="1440"/>
        </w:tabs>
        <w:jc w:val="both"/>
        <w:rPr>
          <w:sz w:val="24"/>
          <w:szCs w:val="24"/>
        </w:rPr>
      </w:pPr>
      <w:r>
        <w:rPr>
          <w:sz w:val="28"/>
          <w:szCs w:val="28"/>
        </w:rPr>
        <w:t>Статья 11</w:t>
      </w:r>
    </w:p>
    <w:p w:rsidR="009A5FF1" w:rsidRDefault="009A5FF1" w:rsidP="009A5FF1">
      <w:pPr>
        <w:numPr>
          <w:ilvl w:val="0"/>
          <w:numId w:val="6"/>
        </w:numPr>
        <w:tabs>
          <w:tab w:val="num" w:pos="0"/>
        </w:tabs>
        <w:spacing w:after="0" w:line="240" w:lineRule="auto"/>
        <w:ind w:left="0"/>
        <w:jc w:val="both"/>
      </w:pPr>
      <w:r>
        <w:rPr>
          <w:sz w:val="28"/>
          <w:szCs w:val="28"/>
        </w:rPr>
        <w:t>Председатель Думы избирается на срок полномочий Думы и выполняет свои обязанности до избрания председателя Думы нового созыва.</w:t>
      </w:r>
    </w:p>
    <w:p w:rsidR="009A5FF1" w:rsidRDefault="009A5FF1" w:rsidP="009A5FF1">
      <w:pPr>
        <w:numPr>
          <w:ilvl w:val="0"/>
          <w:numId w:val="6"/>
        </w:numPr>
        <w:tabs>
          <w:tab w:val="num" w:pos="0"/>
          <w:tab w:val="num" w:pos="180"/>
        </w:tabs>
        <w:spacing w:after="0" w:line="240" w:lineRule="auto"/>
        <w:ind w:left="0"/>
        <w:jc w:val="both"/>
        <w:rPr>
          <w:sz w:val="28"/>
          <w:szCs w:val="28"/>
        </w:rPr>
      </w:pPr>
      <w:r>
        <w:rPr>
          <w:sz w:val="28"/>
          <w:szCs w:val="28"/>
        </w:rPr>
        <w:t>Председатель Думы (Глава МО «Казачье») подотчетен Думе и может быть отозван путем тайного голосования на сессии. Предложения об отзыве Председателя могут быть внесены группой не менее 1/3 от установленного числа депутатов. Предложения об отзыве должны быть мотивированными. Председатель считается отозванным, если за отзыв проголосовало более ½ установленного числа депутатов Думы.</w:t>
      </w:r>
    </w:p>
    <w:p w:rsidR="009A5FF1" w:rsidRDefault="009A5FF1" w:rsidP="009A5FF1">
      <w:pPr>
        <w:numPr>
          <w:ilvl w:val="0"/>
          <w:numId w:val="6"/>
        </w:numPr>
        <w:tabs>
          <w:tab w:val="num" w:pos="0"/>
        </w:tabs>
        <w:spacing w:after="0" w:line="240" w:lineRule="auto"/>
        <w:ind w:left="0"/>
        <w:jc w:val="both"/>
        <w:rPr>
          <w:sz w:val="28"/>
          <w:szCs w:val="28"/>
        </w:rPr>
      </w:pPr>
      <w:r>
        <w:rPr>
          <w:sz w:val="28"/>
          <w:szCs w:val="28"/>
        </w:rPr>
        <w:t>Председатель Думы( Глава МО «Казачье») может сложить свои полномочия досрочно путем подачи письменного заявления об отставке. Заявление об отставке оглашается на очередной сессии Думы не позднее 1 месяца с момента его подачи. На основании заявления Дума принимает решение об отставке Председателя Думы.</w:t>
      </w:r>
    </w:p>
    <w:p w:rsidR="009A5FF1" w:rsidRDefault="009A5FF1" w:rsidP="009A5FF1">
      <w:pPr>
        <w:jc w:val="both"/>
        <w:rPr>
          <w:sz w:val="28"/>
          <w:szCs w:val="28"/>
        </w:rPr>
      </w:pPr>
    </w:p>
    <w:p w:rsidR="009A5FF1" w:rsidRDefault="009A5FF1" w:rsidP="009A5FF1">
      <w:pPr>
        <w:ind w:left="2340"/>
        <w:jc w:val="both"/>
        <w:rPr>
          <w:sz w:val="24"/>
          <w:szCs w:val="24"/>
        </w:rPr>
      </w:pPr>
      <w:r>
        <w:rPr>
          <w:b/>
          <w:sz w:val="28"/>
          <w:szCs w:val="28"/>
        </w:rPr>
        <w:t>Глава IV. Комиссии Думы</w:t>
      </w:r>
      <w:r>
        <w:rPr>
          <w:b/>
        </w:rPr>
        <w:t>.</w:t>
      </w:r>
    </w:p>
    <w:p w:rsidR="009A5FF1" w:rsidRDefault="009A5FF1" w:rsidP="009A5FF1">
      <w:pPr>
        <w:ind w:left="2340"/>
        <w:jc w:val="both"/>
      </w:pPr>
    </w:p>
    <w:p w:rsidR="009A5FF1" w:rsidRDefault="009A5FF1" w:rsidP="009A5FF1">
      <w:pPr>
        <w:numPr>
          <w:ilvl w:val="1"/>
          <w:numId w:val="7"/>
        </w:numPr>
        <w:spacing w:after="0" w:line="240" w:lineRule="auto"/>
        <w:jc w:val="both"/>
        <w:rPr>
          <w:sz w:val="28"/>
          <w:szCs w:val="28"/>
          <w:lang w:val="en-US"/>
        </w:rPr>
      </w:pPr>
      <w:r>
        <w:rPr>
          <w:sz w:val="28"/>
          <w:szCs w:val="28"/>
        </w:rPr>
        <w:t xml:space="preserve">Комиссии Думы. Дума МО «Казачье» на срок полномочий образует из числа депутатов комиссии. Комиссии являются постоянно действующим органом Думы, подотчетны и подконтрольны Думе МО «Казачье», председателю Думы. Комиссии действуют на основании положений, утверждаемых решением Думы. </w:t>
      </w:r>
    </w:p>
    <w:p w:rsidR="009A5FF1" w:rsidRDefault="009A5FF1" w:rsidP="009A5FF1">
      <w:pPr>
        <w:numPr>
          <w:ilvl w:val="1"/>
          <w:numId w:val="7"/>
        </w:numPr>
        <w:spacing w:after="0" w:line="240" w:lineRule="auto"/>
        <w:jc w:val="both"/>
        <w:rPr>
          <w:sz w:val="28"/>
          <w:szCs w:val="28"/>
        </w:rPr>
      </w:pPr>
      <w:r>
        <w:rPr>
          <w:sz w:val="28"/>
          <w:szCs w:val="28"/>
        </w:rPr>
        <w:t xml:space="preserve">Полномочия комиссий Думы. </w:t>
      </w:r>
    </w:p>
    <w:p w:rsidR="009A5FF1" w:rsidRDefault="009A5FF1" w:rsidP="009A5FF1">
      <w:pPr>
        <w:ind w:firstLine="720"/>
        <w:jc w:val="both"/>
        <w:rPr>
          <w:sz w:val="28"/>
          <w:szCs w:val="28"/>
        </w:rPr>
      </w:pPr>
    </w:p>
    <w:p w:rsidR="009A5FF1" w:rsidRDefault="009A5FF1" w:rsidP="009A5FF1">
      <w:pPr>
        <w:ind w:firstLine="720"/>
        <w:jc w:val="both"/>
        <w:rPr>
          <w:sz w:val="28"/>
          <w:szCs w:val="28"/>
        </w:rPr>
      </w:pPr>
      <w:r>
        <w:rPr>
          <w:sz w:val="28"/>
          <w:szCs w:val="28"/>
        </w:rPr>
        <w:t>Комиссии Думы :</w:t>
      </w:r>
    </w:p>
    <w:p w:rsidR="009A5FF1" w:rsidRDefault="009A5FF1" w:rsidP="009A5FF1">
      <w:pPr>
        <w:numPr>
          <w:ilvl w:val="0"/>
          <w:numId w:val="8"/>
        </w:numPr>
        <w:tabs>
          <w:tab w:val="num" w:pos="1080"/>
        </w:tabs>
        <w:spacing w:after="0" w:line="240" w:lineRule="auto"/>
        <w:ind w:left="1080"/>
        <w:jc w:val="both"/>
        <w:rPr>
          <w:sz w:val="28"/>
          <w:szCs w:val="28"/>
        </w:rPr>
      </w:pPr>
      <w:r>
        <w:rPr>
          <w:sz w:val="28"/>
          <w:szCs w:val="28"/>
        </w:rPr>
        <w:t>разрабатывают и предварительно рассматривают проекты законов,  решения, постановления и иные акты Думы;</w:t>
      </w:r>
    </w:p>
    <w:p w:rsidR="009A5FF1" w:rsidRDefault="009A5FF1" w:rsidP="009A5FF1">
      <w:pPr>
        <w:numPr>
          <w:ilvl w:val="0"/>
          <w:numId w:val="8"/>
        </w:numPr>
        <w:tabs>
          <w:tab w:val="num" w:pos="1080"/>
        </w:tabs>
        <w:spacing w:after="0" w:line="240" w:lineRule="auto"/>
        <w:ind w:left="1080"/>
        <w:jc w:val="both"/>
        <w:rPr>
          <w:sz w:val="28"/>
          <w:szCs w:val="28"/>
        </w:rPr>
      </w:pPr>
      <w:r>
        <w:rPr>
          <w:sz w:val="28"/>
          <w:szCs w:val="28"/>
        </w:rPr>
        <w:t>осуществляют подготовку заключений по законопроектам, внесенным на рассмотрение Думы субъектами законодательной инициативы;</w:t>
      </w:r>
    </w:p>
    <w:p w:rsidR="009A5FF1" w:rsidRDefault="009A5FF1" w:rsidP="009A5FF1">
      <w:pPr>
        <w:numPr>
          <w:ilvl w:val="0"/>
          <w:numId w:val="8"/>
        </w:numPr>
        <w:tabs>
          <w:tab w:val="num" w:pos="1080"/>
        </w:tabs>
        <w:spacing w:after="0" w:line="240" w:lineRule="auto"/>
        <w:ind w:left="1080"/>
        <w:jc w:val="both"/>
        <w:rPr>
          <w:sz w:val="28"/>
          <w:szCs w:val="28"/>
        </w:rPr>
      </w:pPr>
      <w:r>
        <w:rPr>
          <w:sz w:val="28"/>
          <w:szCs w:val="28"/>
        </w:rPr>
        <w:t>участвуют в подготовке и проведении депутатских слушаний;</w:t>
      </w:r>
    </w:p>
    <w:p w:rsidR="009A5FF1" w:rsidRDefault="009A5FF1" w:rsidP="009A5FF1">
      <w:pPr>
        <w:numPr>
          <w:ilvl w:val="0"/>
          <w:numId w:val="8"/>
        </w:numPr>
        <w:tabs>
          <w:tab w:val="num" w:pos="1080"/>
        </w:tabs>
        <w:spacing w:after="0" w:line="240" w:lineRule="auto"/>
        <w:ind w:left="1080"/>
        <w:jc w:val="both"/>
        <w:rPr>
          <w:sz w:val="28"/>
          <w:szCs w:val="28"/>
        </w:rPr>
      </w:pPr>
      <w:r>
        <w:rPr>
          <w:sz w:val="28"/>
          <w:szCs w:val="28"/>
        </w:rPr>
        <w:t>осуществляют контроль за исполнением законов  и иных актов Думы;</w:t>
      </w:r>
    </w:p>
    <w:p w:rsidR="009A5FF1" w:rsidRDefault="009A5FF1" w:rsidP="009A5FF1">
      <w:pPr>
        <w:numPr>
          <w:ilvl w:val="0"/>
          <w:numId w:val="8"/>
        </w:numPr>
        <w:tabs>
          <w:tab w:val="num" w:pos="1080"/>
        </w:tabs>
        <w:spacing w:after="0" w:line="240" w:lineRule="auto"/>
        <w:ind w:left="1080"/>
        <w:jc w:val="both"/>
        <w:rPr>
          <w:sz w:val="28"/>
          <w:szCs w:val="28"/>
        </w:rPr>
      </w:pPr>
      <w:r>
        <w:rPr>
          <w:sz w:val="28"/>
          <w:szCs w:val="28"/>
        </w:rPr>
        <w:t>решают вопросы организации своей деятельности.</w:t>
      </w:r>
    </w:p>
    <w:p w:rsidR="009A5FF1" w:rsidRDefault="009A5FF1" w:rsidP="009A5FF1">
      <w:pPr>
        <w:jc w:val="both"/>
        <w:rPr>
          <w:sz w:val="28"/>
          <w:szCs w:val="28"/>
        </w:rPr>
      </w:pPr>
    </w:p>
    <w:p w:rsidR="009A5FF1" w:rsidRDefault="009A5FF1" w:rsidP="009A5FF1">
      <w:pPr>
        <w:numPr>
          <w:ilvl w:val="1"/>
          <w:numId w:val="9"/>
        </w:numPr>
        <w:spacing w:after="0" w:line="240" w:lineRule="auto"/>
        <w:jc w:val="both"/>
        <w:rPr>
          <w:sz w:val="28"/>
          <w:szCs w:val="28"/>
        </w:rPr>
      </w:pPr>
      <w:r>
        <w:rPr>
          <w:sz w:val="28"/>
          <w:szCs w:val="28"/>
        </w:rPr>
        <w:lastRenderedPageBreak/>
        <w:t>Выборы членов комиссий, председателей, заместителей.</w:t>
      </w:r>
    </w:p>
    <w:p w:rsidR="009A5FF1" w:rsidRDefault="009A5FF1" w:rsidP="009A5FF1">
      <w:pPr>
        <w:pStyle w:val="2"/>
        <w:numPr>
          <w:ilvl w:val="0"/>
          <w:numId w:val="10"/>
        </w:numPr>
        <w:tabs>
          <w:tab w:val="num" w:pos="1080"/>
        </w:tabs>
        <w:ind w:left="1080"/>
        <w:rPr>
          <w:rFonts w:ascii="Times New Roman" w:hAnsi="Times New Roman" w:cs="Times New Roman"/>
          <w:b w:val="0"/>
          <w:i w:val="0"/>
          <w:lang w:val="ru-RU"/>
        </w:rPr>
      </w:pPr>
      <w:r>
        <w:rPr>
          <w:rFonts w:ascii="Times New Roman" w:hAnsi="Times New Roman" w:cs="Times New Roman"/>
          <w:b w:val="0"/>
          <w:i w:val="0"/>
          <w:lang w:val="ru-RU"/>
        </w:rPr>
        <w:t>На первой сессии Думы из числа депутатов образуются комиссии.</w:t>
      </w:r>
    </w:p>
    <w:p w:rsidR="009A5FF1" w:rsidRDefault="009A5FF1" w:rsidP="009A5FF1">
      <w:pPr>
        <w:pStyle w:val="2"/>
        <w:numPr>
          <w:ilvl w:val="0"/>
          <w:numId w:val="10"/>
        </w:numPr>
        <w:tabs>
          <w:tab w:val="num" w:pos="1080"/>
        </w:tabs>
        <w:ind w:left="1080"/>
        <w:rPr>
          <w:rFonts w:ascii="Times New Roman" w:hAnsi="Times New Roman" w:cs="Times New Roman"/>
          <w:b w:val="0"/>
          <w:i w:val="0"/>
          <w:lang w:val="ru-RU"/>
        </w:rPr>
      </w:pPr>
      <w:r>
        <w:rPr>
          <w:rFonts w:ascii="Times New Roman" w:hAnsi="Times New Roman" w:cs="Times New Roman"/>
          <w:b w:val="0"/>
          <w:i w:val="0"/>
          <w:lang w:val="ru-RU"/>
        </w:rPr>
        <w:t>Комиссии формируются путем избрания членов и их председателей, на основе обязательного членства и работы каждого депутата в какой либо комиссии.  Председатель Думы не может быть избран в состав комиссии.</w:t>
      </w:r>
    </w:p>
    <w:p w:rsidR="009A5FF1" w:rsidRDefault="009A5FF1" w:rsidP="009A5FF1">
      <w:pPr>
        <w:pStyle w:val="2"/>
        <w:numPr>
          <w:ilvl w:val="0"/>
          <w:numId w:val="10"/>
        </w:numPr>
        <w:tabs>
          <w:tab w:val="num" w:pos="1080"/>
        </w:tabs>
        <w:ind w:left="1080"/>
        <w:rPr>
          <w:rFonts w:ascii="Times New Roman" w:hAnsi="Times New Roman" w:cs="Times New Roman"/>
          <w:b w:val="0"/>
          <w:i w:val="0"/>
          <w:lang w:val="ru-RU"/>
        </w:rPr>
      </w:pPr>
      <w:r>
        <w:rPr>
          <w:rFonts w:ascii="Times New Roman" w:hAnsi="Times New Roman" w:cs="Times New Roman"/>
          <w:b w:val="0"/>
          <w:i w:val="0"/>
          <w:lang w:val="ru-RU"/>
        </w:rPr>
        <w:t xml:space="preserve"> Процедура формирования персонального состава комиссий начинается с выяснения пожеланий депутатов по поводу их членства в соответствующей комиссии. Депутат выражает свое мнение путем согласия или письменного заявления в секретариат сессии. После обобщения поступивших заявлений Председатель Думы и секретариат сессии организуют консультации с депутатами по вопросу выработки предложений по составу каждой комиссии, а также по кандидатурам их председателей. Согласованные предложения выносятся на обсуждение и утверждение сессии. </w:t>
      </w:r>
    </w:p>
    <w:p w:rsidR="009A5FF1" w:rsidRDefault="009A5FF1" w:rsidP="009A5FF1">
      <w:pPr>
        <w:pStyle w:val="1"/>
        <w:numPr>
          <w:ilvl w:val="0"/>
          <w:numId w:val="0"/>
        </w:numPr>
        <w:tabs>
          <w:tab w:val="left" w:pos="708"/>
        </w:tabs>
        <w:ind w:left="2835"/>
        <w:rPr>
          <w:bCs/>
          <w:sz w:val="28"/>
          <w:szCs w:val="28"/>
        </w:rPr>
      </w:pPr>
    </w:p>
    <w:p w:rsidR="009A5FF1" w:rsidRDefault="009A5FF1" w:rsidP="009A5FF1">
      <w:pPr>
        <w:pStyle w:val="2"/>
        <w:numPr>
          <w:ilvl w:val="1"/>
          <w:numId w:val="11"/>
        </w:numPr>
        <w:jc w:val="both"/>
        <w:rPr>
          <w:rFonts w:ascii="Times New Roman" w:hAnsi="Times New Roman" w:cs="Times New Roman"/>
          <w:b w:val="0"/>
          <w:i w:val="0"/>
          <w:lang w:val="ru-RU"/>
        </w:rPr>
      </w:pPr>
      <w:r>
        <w:rPr>
          <w:rFonts w:ascii="Times New Roman" w:hAnsi="Times New Roman" w:cs="Times New Roman"/>
          <w:b w:val="0"/>
          <w:i w:val="0"/>
          <w:lang w:val="ru-RU"/>
        </w:rPr>
        <w:t>Порядок работы комиссий. Основной формой комиссии являются заседание. Заседание комиссий проводится по мере необходимости. Комиссии правомочны принимать решения, если на ней присутствуют не менее половины его членов. Заседание созывает председатель комиссии как по своей инициативе, так и по инициативе председателя Думы или по требованию 1/3 состава комиссии. О созыве заседания комиссии председатель уведомляет членов и также субъектов законодательной инициативы, законопроекты которых подлежат рассмотрению не позднее 48 часов. Заседание проводит председатель комиссии. Заседание комиссии проводится открыто. При необходимости комиссии могут проводить закрытые заседания и выездные заседания. В заседаниях комиссии могут участвовать с правом совещательного голоса депутаты Думы, не входящие в ее состав. На заседаниях вправе присутствовать представители главы администрации, структурных подразделений и органов администрации, прокуратура, суд Боханского района. На заседаниях могут быть приглашены также представители иных заинтересованных государственных и общественных органов и организаций, органов местного самоуправления, эксперты, специалисты, представители средств массовой информации.</w:t>
      </w:r>
    </w:p>
    <w:p w:rsidR="009A5FF1" w:rsidRDefault="009A5FF1" w:rsidP="009A5FF1">
      <w:pPr>
        <w:pStyle w:val="2"/>
        <w:numPr>
          <w:ilvl w:val="0"/>
          <w:numId w:val="0"/>
        </w:numPr>
        <w:tabs>
          <w:tab w:val="left" w:pos="708"/>
        </w:tabs>
        <w:ind w:firstLine="720"/>
        <w:jc w:val="both"/>
        <w:rPr>
          <w:rFonts w:ascii="Times New Roman" w:hAnsi="Times New Roman" w:cs="Times New Roman"/>
          <w:b w:val="0"/>
          <w:i w:val="0"/>
          <w:lang w:val="ru-RU"/>
        </w:rPr>
      </w:pPr>
      <w:r>
        <w:rPr>
          <w:rFonts w:ascii="Times New Roman" w:hAnsi="Times New Roman" w:cs="Times New Roman"/>
          <w:b w:val="0"/>
          <w:i w:val="0"/>
          <w:lang w:val="ru-RU"/>
        </w:rPr>
        <w:t xml:space="preserve">На заседаниях комиссии ведутся протоколы заседаний, которые подписывается председателем соответствующей комиссии. Комиссии на своих заседаниях принимают решения в форме заключений, рекомендаций и иных решений. Решение принимаются большинством голосов, от числа присутствующих членов комиссий. Комиссии могут проводить совместные заседания с другими комиссиями Думы по вопросам, относящимся к их совместному ведению. Комиссии вправе запрашивать материалы и </w:t>
      </w:r>
      <w:r>
        <w:rPr>
          <w:rFonts w:ascii="Times New Roman" w:hAnsi="Times New Roman" w:cs="Times New Roman"/>
          <w:b w:val="0"/>
          <w:i w:val="0"/>
          <w:lang w:val="ru-RU"/>
        </w:rPr>
        <w:lastRenderedPageBreak/>
        <w:t>документы, необходимые для их деятельности. Все государственные и общественные органы, организации, органы местного самоуправления и должностные лица обязаны предоставлять комиссии запрашиваемые материалы и документы.</w:t>
      </w:r>
    </w:p>
    <w:p w:rsidR="009A5FF1" w:rsidRDefault="009A5FF1" w:rsidP="009A5FF1">
      <w:pPr>
        <w:pStyle w:val="2"/>
        <w:numPr>
          <w:ilvl w:val="1"/>
          <w:numId w:val="11"/>
        </w:numPr>
        <w:jc w:val="both"/>
        <w:rPr>
          <w:rFonts w:ascii="Times New Roman" w:hAnsi="Times New Roman" w:cs="Times New Roman"/>
          <w:b w:val="0"/>
          <w:i w:val="0"/>
          <w:lang w:val="ru-RU"/>
        </w:rPr>
      </w:pPr>
      <w:r>
        <w:rPr>
          <w:rFonts w:ascii="Times New Roman" w:hAnsi="Times New Roman" w:cs="Times New Roman"/>
          <w:b w:val="0"/>
          <w:i w:val="0"/>
        </w:rPr>
        <w:t>Обязанности председателя комиссии.</w:t>
      </w:r>
    </w:p>
    <w:p w:rsidR="009A5FF1" w:rsidRDefault="009A5FF1" w:rsidP="009A5FF1">
      <w:pPr>
        <w:pStyle w:val="1"/>
        <w:numPr>
          <w:ilvl w:val="0"/>
          <w:numId w:val="12"/>
        </w:numPr>
        <w:tabs>
          <w:tab w:val="num" w:pos="1080"/>
        </w:tabs>
        <w:ind w:left="1080"/>
        <w:rPr>
          <w:bCs/>
          <w:sz w:val="28"/>
          <w:szCs w:val="28"/>
        </w:rPr>
      </w:pPr>
      <w:r>
        <w:rPr>
          <w:bCs/>
          <w:sz w:val="28"/>
          <w:szCs w:val="28"/>
        </w:rPr>
        <w:t>В своей деятельности председатель комиссии подконтролен Думе и  председателю Думы.</w:t>
      </w:r>
    </w:p>
    <w:p w:rsidR="009A5FF1" w:rsidRDefault="009A5FF1" w:rsidP="009A5FF1">
      <w:pPr>
        <w:pStyle w:val="1"/>
        <w:numPr>
          <w:ilvl w:val="0"/>
          <w:numId w:val="12"/>
        </w:numPr>
        <w:tabs>
          <w:tab w:val="num" w:pos="1080"/>
        </w:tabs>
        <w:ind w:left="1080"/>
        <w:rPr>
          <w:bCs/>
          <w:sz w:val="28"/>
          <w:szCs w:val="28"/>
        </w:rPr>
      </w:pPr>
      <w:r>
        <w:rPr>
          <w:bCs/>
          <w:sz w:val="28"/>
          <w:szCs w:val="28"/>
        </w:rPr>
        <w:t>Председатель комиссии организует работу комиссии, созывает заседания комиссии, обеспечивает подготовку вопросов выносимых на заседания.</w:t>
      </w:r>
    </w:p>
    <w:p w:rsidR="009A5FF1" w:rsidRDefault="009A5FF1" w:rsidP="009A5FF1">
      <w:pPr>
        <w:pStyle w:val="1"/>
        <w:numPr>
          <w:ilvl w:val="0"/>
          <w:numId w:val="12"/>
        </w:numPr>
        <w:tabs>
          <w:tab w:val="num" w:pos="1080"/>
        </w:tabs>
        <w:ind w:left="1080"/>
        <w:rPr>
          <w:bCs/>
          <w:sz w:val="28"/>
          <w:szCs w:val="28"/>
        </w:rPr>
      </w:pPr>
      <w:r>
        <w:rPr>
          <w:bCs/>
          <w:sz w:val="28"/>
          <w:szCs w:val="28"/>
        </w:rPr>
        <w:t>Председатель комиссии отчитывается о деятельности комиссии на сессии Думы не менее одного раза в течении созыва.</w:t>
      </w:r>
    </w:p>
    <w:p w:rsidR="009A5FF1" w:rsidRDefault="009A5FF1" w:rsidP="009A5FF1">
      <w:pPr>
        <w:pStyle w:val="1"/>
        <w:numPr>
          <w:ilvl w:val="0"/>
          <w:numId w:val="0"/>
        </w:numPr>
        <w:tabs>
          <w:tab w:val="left" w:pos="708"/>
        </w:tabs>
        <w:rPr>
          <w:bCs/>
          <w:sz w:val="28"/>
          <w:szCs w:val="28"/>
        </w:rPr>
      </w:pPr>
    </w:p>
    <w:p w:rsidR="009A5FF1" w:rsidRDefault="009A5FF1" w:rsidP="009A5FF1">
      <w:pPr>
        <w:pStyle w:val="1"/>
        <w:numPr>
          <w:ilvl w:val="0"/>
          <w:numId w:val="0"/>
        </w:numPr>
        <w:tabs>
          <w:tab w:val="left" w:pos="708"/>
        </w:tabs>
        <w:rPr>
          <w:bCs/>
          <w:sz w:val="28"/>
          <w:szCs w:val="28"/>
        </w:rPr>
      </w:pPr>
      <w:r>
        <w:rPr>
          <w:bCs/>
          <w:sz w:val="28"/>
          <w:szCs w:val="28"/>
        </w:rPr>
        <w:t>Статья  17.   Обязанности члена комиссии.</w:t>
      </w:r>
    </w:p>
    <w:p w:rsidR="009A5FF1" w:rsidRDefault="009A5FF1" w:rsidP="009A5FF1">
      <w:pPr>
        <w:pStyle w:val="1"/>
        <w:numPr>
          <w:ilvl w:val="0"/>
          <w:numId w:val="13"/>
        </w:numPr>
        <w:tabs>
          <w:tab w:val="num" w:pos="1080"/>
        </w:tabs>
        <w:ind w:left="1080"/>
        <w:rPr>
          <w:bCs/>
          <w:sz w:val="28"/>
          <w:szCs w:val="28"/>
        </w:rPr>
      </w:pPr>
      <w:r>
        <w:rPr>
          <w:bCs/>
          <w:sz w:val="28"/>
          <w:szCs w:val="28"/>
        </w:rPr>
        <w:t>Член комиссии обязан присутствовать на заседаниях комиссии. Депутат избранный в состав комиссии несет ответственность за систематическое неучастие в ее работе.</w:t>
      </w:r>
    </w:p>
    <w:p w:rsidR="009A5FF1" w:rsidRDefault="009A5FF1" w:rsidP="009A5FF1">
      <w:pPr>
        <w:pStyle w:val="1"/>
        <w:numPr>
          <w:ilvl w:val="0"/>
          <w:numId w:val="13"/>
        </w:numPr>
        <w:tabs>
          <w:tab w:val="num" w:pos="1080"/>
        </w:tabs>
        <w:ind w:left="1080"/>
        <w:rPr>
          <w:bCs/>
          <w:sz w:val="28"/>
          <w:szCs w:val="28"/>
        </w:rPr>
      </w:pPr>
      <w:r>
        <w:rPr>
          <w:bCs/>
          <w:sz w:val="28"/>
          <w:szCs w:val="28"/>
        </w:rPr>
        <w:t>Член комиссии вправе выносить вопросы на рассмотрение комиссии, предложения и замечания по повестке заседания и существу обсуждаемых вопросов.</w:t>
      </w:r>
    </w:p>
    <w:p w:rsidR="009A5FF1" w:rsidRDefault="009A5FF1" w:rsidP="009A5FF1">
      <w:pPr>
        <w:pStyle w:val="1"/>
        <w:numPr>
          <w:ilvl w:val="0"/>
          <w:numId w:val="0"/>
        </w:numPr>
        <w:tabs>
          <w:tab w:val="num" w:pos="1080"/>
        </w:tabs>
        <w:rPr>
          <w:bCs/>
          <w:sz w:val="28"/>
          <w:szCs w:val="28"/>
        </w:rPr>
      </w:pPr>
    </w:p>
    <w:p w:rsidR="009A5FF1" w:rsidRDefault="009A5FF1" w:rsidP="009A5FF1">
      <w:pPr>
        <w:pStyle w:val="1"/>
        <w:numPr>
          <w:ilvl w:val="0"/>
          <w:numId w:val="0"/>
        </w:numPr>
        <w:tabs>
          <w:tab w:val="num" w:pos="1080"/>
        </w:tabs>
        <w:rPr>
          <w:bCs/>
          <w:sz w:val="28"/>
          <w:szCs w:val="28"/>
        </w:rPr>
      </w:pPr>
      <w:r>
        <w:rPr>
          <w:bCs/>
          <w:sz w:val="28"/>
          <w:szCs w:val="28"/>
        </w:rPr>
        <w:t xml:space="preserve">Статья  18.   План законопроектных работ. </w:t>
      </w:r>
    </w:p>
    <w:p w:rsidR="009A5FF1" w:rsidRDefault="009A5FF1" w:rsidP="009A5FF1">
      <w:pPr>
        <w:pStyle w:val="1"/>
        <w:numPr>
          <w:ilvl w:val="0"/>
          <w:numId w:val="0"/>
        </w:numPr>
        <w:tabs>
          <w:tab w:val="left" w:pos="708"/>
        </w:tabs>
        <w:ind w:firstLine="720"/>
        <w:rPr>
          <w:bCs/>
          <w:sz w:val="28"/>
          <w:szCs w:val="28"/>
        </w:rPr>
      </w:pPr>
      <w:r>
        <w:rPr>
          <w:bCs/>
          <w:sz w:val="28"/>
          <w:szCs w:val="28"/>
        </w:rPr>
        <w:t>По предложению комиссий совместно с администрацией МО «Казачье» составляется план законопроектных работ Думы, который утверждается на сессии Думы. При подготовке проекта плана учитывается мнение жителей, органов территориального общественного самоуправления, трудовых коллективов, общественных организаций. Принятый план работы утверждается Думой, председателем Думы</w:t>
      </w:r>
      <w:r>
        <w:rPr>
          <w:b/>
          <w:bCs/>
          <w:sz w:val="28"/>
          <w:szCs w:val="28"/>
        </w:rPr>
        <w:t xml:space="preserve"> (</w:t>
      </w:r>
      <w:r>
        <w:rPr>
          <w:bCs/>
          <w:sz w:val="28"/>
          <w:szCs w:val="28"/>
        </w:rPr>
        <w:t>Глава МО «Казачье»)</w:t>
      </w:r>
    </w:p>
    <w:p w:rsidR="009A5FF1" w:rsidRDefault="009A5FF1" w:rsidP="009A5FF1">
      <w:pPr>
        <w:pStyle w:val="1"/>
        <w:numPr>
          <w:ilvl w:val="0"/>
          <w:numId w:val="0"/>
        </w:numPr>
        <w:tabs>
          <w:tab w:val="left" w:pos="708"/>
        </w:tabs>
        <w:ind w:firstLine="720"/>
        <w:rPr>
          <w:bCs/>
          <w:sz w:val="28"/>
          <w:szCs w:val="28"/>
        </w:rPr>
      </w:pPr>
      <w:r>
        <w:rPr>
          <w:bCs/>
          <w:sz w:val="28"/>
          <w:szCs w:val="28"/>
        </w:rPr>
        <w:t>План работы  Думы доводится до населения через газету «Вестник МО «Казачье».</w:t>
      </w:r>
    </w:p>
    <w:p w:rsidR="009A5FF1" w:rsidRDefault="009A5FF1" w:rsidP="009A5FF1">
      <w:pPr>
        <w:pStyle w:val="1"/>
        <w:numPr>
          <w:ilvl w:val="0"/>
          <w:numId w:val="0"/>
        </w:numPr>
        <w:tabs>
          <w:tab w:val="left" w:pos="708"/>
        </w:tabs>
        <w:rPr>
          <w:bCs/>
          <w:sz w:val="28"/>
          <w:szCs w:val="28"/>
        </w:rPr>
      </w:pPr>
    </w:p>
    <w:p w:rsidR="009A5FF1" w:rsidRDefault="009A5FF1" w:rsidP="009A5FF1">
      <w:pPr>
        <w:pStyle w:val="1"/>
        <w:numPr>
          <w:ilvl w:val="0"/>
          <w:numId w:val="0"/>
        </w:numPr>
        <w:tabs>
          <w:tab w:val="left" w:pos="708"/>
        </w:tabs>
        <w:ind w:left="2340"/>
        <w:rPr>
          <w:b/>
          <w:bCs/>
          <w:sz w:val="28"/>
          <w:szCs w:val="28"/>
        </w:rPr>
      </w:pPr>
      <w:r>
        <w:rPr>
          <w:b/>
          <w:bCs/>
          <w:sz w:val="28"/>
          <w:szCs w:val="28"/>
        </w:rPr>
        <w:t xml:space="preserve">Глава </w:t>
      </w:r>
      <w:r>
        <w:rPr>
          <w:b/>
          <w:bCs/>
          <w:sz w:val="28"/>
          <w:szCs w:val="28"/>
          <w:lang w:val="en-US"/>
        </w:rPr>
        <w:t>V</w:t>
      </w:r>
      <w:r>
        <w:rPr>
          <w:b/>
          <w:bCs/>
          <w:sz w:val="28"/>
          <w:szCs w:val="28"/>
        </w:rPr>
        <w:t>. Контрольный орган муниципального образования.</w:t>
      </w:r>
    </w:p>
    <w:p w:rsidR="009A5FF1" w:rsidRDefault="009A5FF1" w:rsidP="009A5FF1">
      <w:pPr>
        <w:pStyle w:val="1"/>
        <w:numPr>
          <w:ilvl w:val="0"/>
          <w:numId w:val="0"/>
        </w:numPr>
        <w:tabs>
          <w:tab w:val="left" w:pos="708"/>
        </w:tabs>
        <w:rPr>
          <w:bCs/>
          <w:sz w:val="28"/>
          <w:szCs w:val="28"/>
        </w:rPr>
      </w:pPr>
      <w:r>
        <w:rPr>
          <w:bCs/>
          <w:sz w:val="28"/>
          <w:szCs w:val="28"/>
        </w:rPr>
        <w:t>Статья 20.   Контрольный орган муниципального образования. (Ревизионная комиссия)</w:t>
      </w:r>
    </w:p>
    <w:p w:rsidR="009A5FF1" w:rsidRDefault="009A5FF1" w:rsidP="009A5FF1">
      <w:pPr>
        <w:pStyle w:val="1"/>
        <w:numPr>
          <w:ilvl w:val="0"/>
          <w:numId w:val="14"/>
        </w:numPr>
        <w:tabs>
          <w:tab w:val="num" w:pos="0"/>
          <w:tab w:val="num" w:pos="1080"/>
        </w:tabs>
        <w:ind w:left="0" w:firstLine="720"/>
        <w:rPr>
          <w:bCs/>
          <w:sz w:val="28"/>
          <w:szCs w:val="28"/>
        </w:rPr>
      </w:pPr>
      <w:r>
        <w:rPr>
          <w:bCs/>
          <w:sz w:val="28"/>
          <w:szCs w:val="28"/>
        </w:rPr>
        <w:t xml:space="preserve">Контрольный орган муниципального образования (Ревизионная комиссия) образуется в целях контроля за исполнением местного бюджета, соблюдением установленного  порядка подготовки и рассмотрение проекта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w:t>
      </w:r>
    </w:p>
    <w:p w:rsidR="009A5FF1" w:rsidRDefault="009A5FF1" w:rsidP="009A5FF1">
      <w:pPr>
        <w:pStyle w:val="1"/>
        <w:numPr>
          <w:ilvl w:val="0"/>
          <w:numId w:val="14"/>
        </w:numPr>
        <w:tabs>
          <w:tab w:val="num" w:pos="0"/>
          <w:tab w:val="num" w:pos="1080"/>
        </w:tabs>
        <w:ind w:left="0" w:firstLine="720"/>
        <w:rPr>
          <w:bCs/>
          <w:sz w:val="28"/>
          <w:szCs w:val="28"/>
        </w:rPr>
      </w:pPr>
      <w:r>
        <w:rPr>
          <w:bCs/>
          <w:sz w:val="28"/>
          <w:szCs w:val="28"/>
        </w:rPr>
        <w:t>Контрольный орган (Ревизионная комиссия) образуется Думой  в соответствии с уставом МО «Казачье» и является подотчетным и подконтрольным Думе МО «Казачье».</w:t>
      </w:r>
    </w:p>
    <w:p w:rsidR="009A5FF1" w:rsidRDefault="009A5FF1" w:rsidP="009A5FF1">
      <w:pPr>
        <w:pStyle w:val="1"/>
        <w:numPr>
          <w:ilvl w:val="0"/>
          <w:numId w:val="14"/>
        </w:numPr>
        <w:tabs>
          <w:tab w:val="num" w:pos="0"/>
          <w:tab w:val="num" w:pos="1080"/>
        </w:tabs>
        <w:ind w:left="0" w:firstLine="720"/>
        <w:rPr>
          <w:bCs/>
          <w:sz w:val="28"/>
          <w:szCs w:val="28"/>
        </w:rPr>
      </w:pPr>
      <w:r>
        <w:rPr>
          <w:bCs/>
          <w:sz w:val="28"/>
          <w:szCs w:val="28"/>
        </w:rPr>
        <w:lastRenderedPageBreak/>
        <w:t>Органы местного самоуправления и должностные лица местного самоуправления МО обязаны представить ревизионной комиссии по ее требованию необходимую информацию и документы по вопросам, относящимся к их компетенции.</w:t>
      </w:r>
    </w:p>
    <w:p w:rsidR="009A5FF1" w:rsidRDefault="009A5FF1" w:rsidP="009A5FF1">
      <w:pPr>
        <w:pStyle w:val="1"/>
        <w:numPr>
          <w:ilvl w:val="0"/>
          <w:numId w:val="14"/>
        </w:numPr>
        <w:tabs>
          <w:tab w:val="num" w:pos="0"/>
          <w:tab w:val="num" w:pos="1080"/>
        </w:tabs>
        <w:ind w:left="0" w:firstLine="720"/>
        <w:rPr>
          <w:bCs/>
          <w:sz w:val="28"/>
          <w:szCs w:val="28"/>
        </w:rPr>
      </w:pPr>
      <w:r>
        <w:rPr>
          <w:bCs/>
          <w:sz w:val="28"/>
          <w:szCs w:val="28"/>
        </w:rPr>
        <w:t>Результаты проверок осуществляемые ревизионной комиссией подлежат рассмотрению Председателем Думы,</w:t>
      </w:r>
      <w:r>
        <w:rPr>
          <w:b/>
          <w:bCs/>
          <w:sz w:val="28"/>
          <w:szCs w:val="28"/>
        </w:rPr>
        <w:t xml:space="preserve"> </w:t>
      </w:r>
      <w:r>
        <w:rPr>
          <w:bCs/>
          <w:sz w:val="28"/>
          <w:szCs w:val="28"/>
        </w:rPr>
        <w:t>(Глава МО «Казачье») и подлежат опубликованию (обнародованию) в газете «Вестник МО «Казачье».</w:t>
      </w:r>
    </w:p>
    <w:p w:rsidR="009A5FF1" w:rsidRDefault="009A5FF1" w:rsidP="009A5FF1">
      <w:pPr>
        <w:pStyle w:val="1"/>
        <w:numPr>
          <w:ilvl w:val="0"/>
          <w:numId w:val="0"/>
        </w:numPr>
        <w:tabs>
          <w:tab w:val="left" w:pos="708"/>
        </w:tabs>
        <w:rPr>
          <w:bCs/>
          <w:sz w:val="28"/>
          <w:szCs w:val="28"/>
        </w:rPr>
      </w:pPr>
    </w:p>
    <w:p w:rsidR="009A5FF1" w:rsidRDefault="009A5FF1" w:rsidP="009A5FF1">
      <w:pPr>
        <w:pStyle w:val="1"/>
        <w:numPr>
          <w:ilvl w:val="0"/>
          <w:numId w:val="0"/>
        </w:numPr>
        <w:tabs>
          <w:tab w:val="left" w:pos="708"/>
        </w:tabs>
        <w:ind w:left="2340"/>
        <w:rPr>
          <w:b/>
          <w:bCs/>
          <w:sz w:val="28"/>
          <w:szCs w:val="28"/>
        </w:rPr>
      </w:pPr>
      <w:r>
        <w:rPr>
          <w:b/>
          <w:bCs/>
          <w:sz w:val="28"/>
          <w:szCs w:val="28"/>
        </w:rPr>
        <w:t xml:space="preserve">Глава </w:t>
      </w:r>
      <w:r>
        <w:rPr>
          <w:b/>
          <w:bCs/>
          <w:sz w:val="28"/>
          <w:szCs w:val="28"/>
          <w:lang w:val="en-US"/>
        </w:rPr>
        <w:t>VI</w:t>
      </w:r>
      <w:r>
        <w:rPr>
          <w:b/>
          <w:bCs/>
          <w:sz w:val="28"/>
          <w:szCs w:val="28"/>
        </w:rPr>
        <w:t xml:space="preserve">.  Порядок организации работы Думы. </w:t>
      </w:r>
    </w:p>
    <w:p w:rsidR="009A5FF1" w:rsidRDefault="009A5FF1" w:rsidP="009A5FF1">
      <w:pPr>
        <w:pStyle w:val="1"/>
        <w:numPr>
          <w:ilvl w:val="0"/>
          <w:numId w:val="0"/>
        </w:numPr>
        <w:tabs>
          <w:tab w:val="left" w:pos="708"/>
        </w:tabs>
        <w:ind w:left="2340"/>
        <w:rPr>
          <w:bCs/>
          <w:sz w:val="28"/>
          <w:szCs w:val="28"/>
        </w:rPr>
      </w:pPr>
    </w:p>
    <w:p w:rsidR="009A5FF1" w:rsidRDefault="009A5FF1" w:rsidP="009A5FF1">
      <w:pPr>
        <w:pStyle w:val="1"/>
        <w:numPr>
          <w:ilvl w:val="0"/>
          <w:numId w:val="0"/>
        </w:numPr>
        <w:tabs>
          <w:tab w:val="left" w:pos="708"/>
        </w:tabs>
        <w:rPr>
          <w:bCs/>
          <w:sz w:val="28"/>
          <w:szCs w:val="28"/>
        </w:rPr>
      </w:pPr>
      <w:r>
        <w:rPr>
          <w:bCs/>
          <w:sz w:val="28"/>
          <w:szCs w:val="28"/>
        </w:rPr>
        <w:t>Статья 21.   Подготовка сессии Думы.</w:t>
      </w:r>
    </w:p>
    <w:p w:rsidR="009A5FF1" w:rsidRDefault="009A5FF1" w:rsidP="009A5FF1">
      <w:pPr>
        <w:pStyle w:val="2"/>
        <w:numPr>
          <w:ilvl w:val="0"/>
          <w:numId w:val="0"/>
        </w:numPr>
        <w:tabs>
          <w:tab w:val="left" w:pos="708"/>
        </w:tabs>
        <w:ind w:firstLine="720"/>
        <w:rPr>
          <w:rFonts w:ascii="Times New Roman" w:hAnsi="Times New Roman" w:cs="Times New Roman"/>
          <w:b w:val="0"/>
          <w:i w:val="0"/>
          <w:lang w:val="ru-RU"/>
        </w:rPr>
      </w:pPr>
      <w:r>
        <w:rPr>
          <w:rFonts w:ascii="Times New Roman" w:hAnsi="Times New Roman" w:cs="Times New Roman"/>
          <w:b w:val="0"/>
          <w:i w:val="0"/>
          <w:lang w:val="ru-RU"/>
        </w:rPr>
        <w:t>Основной формой работы Думы являются сессии. Заседание Думы считается правомочным, если на нем присутствует не менее двух третей от установленного численного состава депутатов. Если на заседании Думы присутствуют менее двух третей от установленного числа депутатов, то распоряжением Председателя Думы (</w:t>
      </w:r>
      <w:r>
        <w:rPr>
          <w:b w:val="0"/>
          <w:i w:val="0"/>
          <w:lang w:val="ru-RU"/>
        </w:rPr>
        <w:t>Глава МО «Казачье»)</w:t>
      </w:r>
      <w:r>
        <w:rPr>
          <w:rFonts w:ascii="Times New Roman" w:hAnsi="Times New Roman" w:cs="Times New Roman"/>
          <w:b w:val="0"/>
          <w:i w:val="0"/>
          <w:lang w:val="ru-RU"/>
        </w:rPr>
        <w:t xml:space="preserve"> заседание переносится на другое время. Отсутствующим депутатам в письменном виде сообщается о времени проведения заседания Думы.</w:t>
      </w:r>
    </w:p>
    <w:p w:rsidR="009A5FF1" w:rsidRDefault="009A5FF1" w:rsidP="009A5FF1">
      <w:pPr>
        <w:pStyle w:val="1"/>
        <w:numPr>
          <w:ilvl w:val="0"/>
          <w:numId w:val="0"/>
        </w:numPr>
        <w:tabs>
          <w:tab w:val="left" w:pos="708"/>
        </w:tabs>
        <w:rPr>
          <w:bCs/>
          <w:sz w:val="28"/>
          <w:szCs w:val="28"/>
        </w:rPr>
      </w:pPr>
      <w:r>
        <w:rPr>
          <w:bCs/>
          <w:sz w:val="28"/>
          <w:szCs w:val="28"/>
        </w:rPr>
        <w:t>Статья 22.  Сессия Думы созывается распоряжением Председателя Думы (Глава МО «Казачье») не реже одного раза в месяц. О времени и месте проведения сессии, а также по вопросам, выносимым на рассмотрение, Председатель Думы (Глава МО «Казачье») сообщает депутатам и доводит до сведения населения, сообщает депутатам и доводит до сведения населения не позднее, чем за 5 дней до начала сессии.</w:t>
      </w:r>
    </w:p>
    <w:p w:rsidR="009A5FF1" w:rsidRDefault="009A5FF1" w:rsidP="009A5FF1">
      <w:pPr>
        <w:pStyle w:val="1"/>
        <w:numPr>
          <w:ilvl w:val="0"/>
          <w:numId w:val="0"/>
        </w:numPr>
        <w:tabs>
          <w:tab w:val="left" w:pos="708"/>
        </w:tabs>
        <w:ind w:firstLine="720"/>
        <w:rPr>
          <w:bCs/>
          <w:sz w:val="28"/>
          <w:szCs w:val="28"/>
        </w:rPr>
      </w:pPr>
      <w:r>
        <w:rPr>
          <w:bCs/>
          <w:sz w:val="28"/>
          <w:szCs w:val="28"/>
        </w:rPr>
        <w:t>Внеочередные сессии Думы созываются ее председателем, и по письменному требованию не менее одной трети от установленного состава депутатов.</w:t>
      </w:r>
    </w:p>
    <w:p w:rsidR="009A5FF1" w:rsidRDefault="009A5FF1" w:rsidP="009A5FF1">
      <w:pPr>
        <w:pStyle w:val="1"/>
        <w:numPr>
          <w:ilvl w:val="0"/>
          <w:numId w:val="0"/>
        </w:numPr>
        <w:tabs>
          <w:tab w:val="left" w:pos="708"/>
        </w:tabs>
        <w:ind w:firstLine="720"/>
        <w:rPr>
          <w:bCs/>
          <w:sz w:val="28"/>
          <w:szCs w:val="28"/>
        </w:rPr>
      </w:pPr>
      <w:r>
        <w:rPr>
          <w:bCs/>
          <w:sz w:val="28"/>
          <w:szCs w:val="28"/>
        </w:rPr>
        <w:t>Заседание Думы проводятся, открыто и гласно. На заседаниях вправе присутствовать представители органов местного самоуправления, общественных организаций, других учреждений, средств массовой информации, граждане.</w:t>
      </w:r>
    </w:p>
    <w:p w:rsidR="009A5FF1" w:rsidRDefault="009A5FF1" w:rsidP="009A5FF1">
      <w:pPr>
        <w:pStyle w:val="1"/>
        <w:numPr>
          <w:ilvl w:val="0"/>
          <w:numId w:val="0"/>
        </w:numPr>
        <w:tabs>
          <w:tab w:val="left" w:pos="708"/>
        </w:tabs>
        <w:ind w:firstLine="720"/>
        <w:rPr>
          <w:bCs/>
          <w:sz w:val="28"/>
          <w:szCs w:val="28"/>
        </w:rPr>
      </w:pPr>
      <w:r>
        <w:rPr>
          <w:bCs/>
          <w:sz w:val="28"/>
          <w:szCs w:val="28"/>
        </w:rPr>
        <w:t>По предложению не менее одной трети от установленного количества числа депутатов Думы,  Дума вправе проводить закрытые заседания. Закрытые заседания Думы проводятся по специальному решению, принимаемому большинством от установленного числа депутатов Думы.</w:t>
      </w:r>
    </w:p>
    <w:p w:rsidR="009A5FF1" w:rsidRDefault="009A5FF1" w:rsidP="009A5FF1">
      <w:pPr>
        <w:pStyle w:val="1"/>
        <w:numPr>
          <w:ilvl w:val="0"/>
          <w:numId w:val="0"/>
        </w:numPr>
        <w:tabs>
          <w:tab w:val="left" w:pos="708"/>
        </w:tabs>
        <w:ind w:firstLine="720"/>
        <w:rPr>
          <w:bCs/>
          <w:sz w:val="28"/>
          <w:szCs w:val="28"/>
        </w:rPr>
      </w:pPr>
      <w:r>
        <w:rPr>
          <w:bCs/>
          <w:sz w:val="28"/>
          <w:szCs w:val="28"/>
        </w:rPr>
        <w:t>Глава администрации района, его представитель, прокурор района, его заместитель, председатель районного суда вправе присутствовать на любых заседаниях Думы.</w:t>
      </w:r>
    </w:p>
    <w:p w:rsidR="009A5FF1" w:rsidRDefault="009A5FF1" w:rsidP="009A5FF1">
      <w:pPr>
        <w:pStyle w:val="1"/>
        <w:numPr>
          <w:ilvl w:val="0"/>
          <w:numId w:val="0"/>
        </w:numPr>
        <w:tabs>
          <w:tab w:val="left" w:pos="708"/>
        </w:tabs>
        <w:ind w:firstLine="720"/>
        <w:rPr>
          <w:bCs/>
          <w:sz w:val="28"/>
          <w:szCs w:val="28"/>
        </w:rPr>
      </w:pPr>
      <w:r>
        <w:rPr>
          <w:bCs/>
          <w:sz w:val="28"/>
          <w:szCs w:val="28"/>
        </w:rPr>
        <w:t xml:space="preserve">Для лиц, приглашенных на заседание Думы, отводятся специальные места в зале заседания. Приглашенные лица не имеют права вмешиваться в работу  Думы МО «Казачье». По решению  Думы приглашенным может быть предоставлено слово для выступления в порядке предусмотренным настоящим регламентом. </w:t>
      </w:r>
    </w:p>
    <w:p w:rsidR="009A5FF1" w:rsidRDefault="009A5FF1" w:rsidP="009A5FF1">
      <w:pPr>
        <w:pStyle w:val="1"/>
        <w:numPr>
          <w:ilvl w:val="0"/>
          <w:numId w:val="0"/>
        </w:numPr>
        <w:tabs>
          <w:tab w:val="left" w:pos="708"/>
        </w:tabs>
        <w:rPr>
          <w:bCs/>
          <w:sz w:val="28"/>
          <w:szCs w:val="28"/>
        </w:rPr>
      </w:pPr>
    </w:p>
    <w:p w:rsidR="009A5FF1" w:rsidRDefault="009A5FF1" w:rsidP="009A5FF1">
      <w:pPr>
        <w:pStyle w:val="1"/>
        <w:numPr>
          <w:ilvl w:val="0"/>
          <w:numId w:val="0"/>
        </w:numPr>
        <w:tabs>
          <w:tab w:val="left" w:pos="708"/>
        </w:tabs>
        <w:rPr>
          <w:bCs/>
          <w:sz w:val="28"/>
          <w:szCs w:val="28"/>
        </w:rPr>
      </w:pPr>
      <w:r>
        <w:rPr>
          <w:bCs/>
          <w:sz w:val="28"/>
          <w:szCs w:val="28"/>
        </w:rPr>
        <w:lastRenderedPageBreak/>
        <w:t>Статья 22.  Ведение заседания Думы.</w:t>
      </w:r>
    </w:p>
    <w:p w:rsidR="009A5FF1" w:rsidRDefault="009A5FF1" w:rsidP="009A5FF1">
      <w:pPr>
        <w:rPr>
          <w:sz w:val="28"/>
          <w:szCs w:val="28"/>
        </w:rPr>
      </w:pPr>
    </w:p>
    <w:p w:rsidR="009A5FF1" w:rsidRDefault="009A5FF1" w:rsidP="009A5FF1">
      <w:pPr>
        <w:pStyle w:val="1"/>
        <w:numPr>
          <w:ilvl w:val="3"/>
          <w:numId w:val="12"/>
        </w:numPr>
        <w:tabs>
          <w:tab w:val="num" w:pos="0"/>
          <w:tab w:val="num" w:pos="1440"/>
        </w:tabs>
        <w:ind w:left="0" w:firstLine="720"/>
        <w:rPr>
          <w:bCs/>
          <w:sz w:val="28"/>
          <w:szCs w:val="28"/>
        </w:rPr>
      </w:pPr>
      <w:r>
        <w:rPr>
          <w:bCs/>
          <w:sz w:val="28"/>
          <w:szCs w:val="28"/>
        </w:rPr>
        <w:t>Председательствуют на заседаниях Председатель Думы и его заместитель. Председательствующий в ходе заседания Думы:</w:t>
      </w:r>
    </w:p>
    <w:p w:rsidR="009A5FF1" w:rsidRDefault="009A5FF1" w:rsidP="009A5FF1">
      <w:pPr>
        <w:numPr>
          <w:ilvl w:val="1"/>
          <w:numId w:val="15"/>
        </w:numPr>
        <w:spacing w:after="0" w:line="240" w:lineRule="auto"/>
        <w:jc w:val="both"/>
        <w:rPr>
          <w:sz w:val="28"/>
          <w:szCs w:val="28"/>
        </w:rPr>
      </w:pPr>
      <w:r>
        <w:rPr>
          <w:sz w:val="28"/>
          <w:szCs w:val="28"/>
        </w:rPr>
        <w:t>Объявляет об открытии и закрытии заседания;</w:t>
      </w:r>
    </w:p>
    <w:p w:rsidR="009A5FF1" w:rsidRDefault="009A5FF1" w:rsidP="009A5FF1">
      <w:pPr>
        <w:numPr>
          <w:ilvl w:val="1"/>
          <w:numId w:val="15"/>
        </w:numPr>
        <w:spacing w:after="0" w:line="240" w:lineRule="auto"/>
        <w:jc w:val="both"/>
        <w:rPr>
          <w:sz w:val="28"/>
          <w:szCs w:val="28"/>
        </w:rPr>
      </w:pPr>
      <w:r>
        <w:rPr>
          <w:sz w:val="28"/>
          <w:szCs w:val="28"/>
        </w:rPr>
        <w:t>руководит заседанием, следит за соблюдением настоящего Регламента, кворума и принятого депутатами порядка работы;</w:t>
      </w:r>
    </w:p>
    <w:p w:rsidR="009A5FF1" w:rsidRDefault="009A5FF1" w:rsidP="009A5FF1">
      <w:pPr>
        <w:numPr>
          <w:ilvl w:val="1"/>
          <w:numId w:val="15"/>
        </w:numPr>
        <w:spacing w:after="0" w:line="240" w:lineRule="auto"/>
        <w:jc w:val="both"/>
        <w:rPr>
          <w:sz w:val="28"/>
          <w:szCs w:val="28"/>
        </w:rPr>
      </w:pPr>
      <w:r>
        <w:rPr>
          <w:sz w:val="28"/>
          <w:szCs w:val="28"/>
        </w:rPr>
        <w:t>предоставляет слово для выступлений докладчикам, содокладчикам, депутатам и приглашенным;</w:t>
      </w:r>
    </w:p>
    <w:p w:rsidR="009A5FF1" w:rsidRDefault="009A5FF1" w:rsidP="009A5FF1">
      <w:pPr>
        <w:numPr>
          <w:ilvl w:val="1"/>
          <w:numId w:val="15"/>
        </w:numPr>
        <w:spacing w:after="0" w:line="240" w:lineRule="auto"/>
        <w:jc w:val="both"/>
        <w:rPr>
          <w:sz w:val="28"/>
          <w:szCs w:val="28"/>
        </w:rPr>
      </w:pPr>
      <w:r>
        <w:rPr>
          <w:sz w:val="28"/>
          <w:szCs w:val="28"/>
        </w:rPr>
        <w:t>организует голосование и подсчет голосов, оглашает формулировку вопроса, вынесенного на голосование, и объявляет результаты голосования;</w:t>
      </w:r>
    </w:p>
    <w:p w:rsidR="009A5FF1" w:rsidRDefault="009A5FF1" w:rsidP="009A5FF1">
      <w:pPr>
        <w:numPr>
          <w:ilvl w:val="1"/>
          <w:numId w:val="15"/>
        </w:numPr>
        <w:spacing w:after="0" w:line="240" w:lineRule="auto"/>
        <w:jc w:val="both"/>
        <w:rPr>
          <w:sz w:val="28"/>
          <w:szCs w:val="28"/>
        </w:rPr>
      </w:pPr>
      <w:r>
        <w:rPr>
          <w:sz w:val="28"/>
          <w:szCs w:val="28"/>
        </w:rPr>
        <w:t>обеспечивает выполнение организационных решений Думы, оглашает вопросы, справки, обращения, поступившие в адрес Думы;</w:t>
      </w:r>
    </w:p>
    <w:p w:rsidR="009A5FF1" w:rsidRDefault="009A5FF1" w:rsidP="009A5FF1">
      <w:pPr>
        <w:numPr>
          <w:ilvl w:val="1"/>
          <w:numId w:val="15"/>
        </w:numPr>
        <w:spacing w:after="0" w:line="240" w:lineRule="auto"/>
        <w:jc w:val="both"/>
        <w:rPr>
          <w:sz w:val="28"/>
          <w:szCs w:val="28"/>
        </w:rPr>
      </w:pPr>
      <w:r>
        <w:rPr>
          <w:sz w:val="28"/>
          <w:szCs w:val="28"/>
        </w:rPr>
        <w:t>контролирует работу Думы по организации заседания, ведения протокола заседания и удостоверяет указанные документы своей подписью, обеспечивает порядок в зале заседания.</w:t>
      </w:r>
    </w:p>
    <w:p w:rsidR="009A5FF1" w:rsidRDefault="009A5FF1" w:rsidP="009A5FF1">
      <w:pPr>
        <w:numPr>
          <w:ilvl w:val="0"/>
          <w:numId w:val="15"/>
        </w:numPr>
        <w:spacing w:after="0" w:line="240" w:lineRule="auto"/>
        <w:jc w:val="both"/>
        <w:rPr>
          <w:sz w:val="28"/>
          <w:szCs w:val="28"/>
        </w:rPr>
      </w:pPr>
      <w:r>
        <w:rPr>
          <w:sz w:val="28"/>
          <w:szCs w:val="28"/>
        </w:rPr>
        <w:t>Председательствующий не вправе комментировать и оценивать выступления, давать характеристику выступающим.</w:t>
      </w:r>
    </w:p>
    <w:p w:rsidR="009A5FF1" w:rsidRDefault="009A5FF1" w:rsidP="009A5FF1">
      <w:pPr>
        <w:jc w:val="both"/>
        <w:rPr>
          <w:b/>
          <w:sz w:val="28"/>
          <w:szCs w:val="28"/>
        </w:rPr>
      </w:pPr>
    </w:p>
    <w:p w:rsidR="009A5FF1" w:rsidRDefault="009A5FF1" w:rsidP="009A5FF1">
      <w:pPr>
        <w:jc w:val="both"/>
        <w:rPr>
          <w:sz w:val="28"/>
          <w:szCs w:val="28"/>
        </w:rPr>
      </w:pPr>
      <w:r>
        <w:rPr>
          <w:bCs/>
          <w:sz w:val="28"/>
          <w:szCs w:val="28"/>
        </w:rPr>
        <w:t xml:space="preserve">Статья 23.  </w:t>
      </w:r>
      <w:r>
        <w:rPr>
          <w:sz w:val="28"/>
          <w:szCs w:val="28"/>
        </w:rPr>
        <w:t>Порядок выступлений на заседании Думы.</w:t>
      </w:r>
    </w:p>
    <w:p w:rsidR="009A5FF1" w:rsidRDefault="009A5FF1" w:rsidP="009A5FF1">
      <w:pPr>
        <w:ind w:firstLine="720"/>
        <w:jc w:val="both"/>
        <w:rPr>
          <w:sz w:val="28"/>
          <w:szCs w:val="28"/>
        </w:rPr>
      </w:pPr>
      <w:r>
        <w:rPr>
          <w:sz w:val="28"/>
          <w:szCs w:val="28"/>
        </w:rPr>
        <w:t>1.  Время для выступления на заседании с докладами устанавливается до 30 минут, содокладом – до 15 минут, для заключительного слова – до 10 минут. Для выступления в прениях предоставляется:</w:t>
      </w:r>
    </w:p>
    <w:p w:rsidR="009A5FF1" w:rsidRDefault="009A5FF1" w:rsidP="009A5FF1">
      <w:pPr>
        <w:ind w:firstLine="720"/>
        <w:jc w:val="both"/>
        <w:rPr>
          <w:sz w:val="28"/>
          <w:szCs w:val="28"/>
        </w:rPr>
      </w:pPr>
      <w:r>
        <w:rPr>
          <w:sz w:val="28"/>
          <w:szCs w:val="28"/>
        </w:rPr>
        <w:t>-   по обсуждению проекта повестки заседания – до 5 минут;</w:t>
      </w:r>
    </w:p>
    <w:p w:rsidR="009A5FF1" w:rsidRDefault="009A5FF1" w:rsidP="009A5FF1">
      <w:pPr>
        <w:ind w:firstLine="720"/>
        <w:jc w:val="both"/>
        <w:rPr>
          <w:sz w:val="28"/>
          <w:szCs w:val="28"/>
        </w:rPr>
      </w:pPr>
      <w:r>
        <w:rPr>
          <w:sz w:val="28"/>
          <w:szCs w:val="28"/>
        </w:rPr>
        <w:t>-   для обсуждения докладов и содокладов – до 10 минут;</w:t>
      </w:r>
    </w:p>
    <w:p w:rsidR="009A5FF1" w:rsidRDefault="009A5FF1" w:rsidP="009A5FF1">
      <w:pPr>
        <w:ind w:firstLine="720"/>
        <w:jc w:val="both"/>
        <w:rPr>
          <w:sz w:val="28"/>
          <w:szCs w:val="28"/>
        </w:rPr>
      </w:pPr>
      <w:r>
        <w:rPr>
          <w:sz w:val="28"/>
          <w:szCs w:val="28"/>
        </w:rPr>
        <w:t>-   при постатейном обсуждении проектов решений до 5 минут;</w:t>
      </w:r>
    </w:p>
    <w:p w:rsidR="009A5FF1" w:rsidRDefault="009A5FF1" w:rsidP="009A5FF1">
      <w:pPr>
        <w:ind w:firstLine="720"/>
        <w:jc w:val="both"/>
        <w:rPr>
          <w:sz w:val="28"/>
          <w:szCs w:val="28"/>
        </w:rPr>
      </w:pPr>
      <w:r>
        <w:t xml:space="preserve">- </w:t>
      </w:r>
      <w:r>
        <w:rPr>
          <w:sz w:val="28"/>
          <w:szCs w:val="28"/>
        </w:rPr>
        <w:t xml:space="preserve">  по кандидатурам – до 5 минут;</w:t>
      </w:r>
    </w:p>
    <w:p w:rsidR="009A5FF1" w:rsidRDefault="009A5FF1" w:rsidP="009A5FF1">
      <w:pPr>
        <w:ind w:firstLine="720"/>
        <w:jc w:val="both"/>
        <w:rPr>
          <w:sz w:val="28"/>
          <w:szCs w:val="28"/>
        </w:rPr>
      </w:pPr>
      <w:r>
        <w:rPr>
          <w:sz w:val="28"/>
          <w:szCs w:val="28"/>
        </w:rPr>
        <w:t>-   для повторного выступления по одному вопросу – до 3 минут.</w:t>
      </w:r>
    </w:p>
    <w:p w:rsidR="009A5FF1" w:rsidRDefault="009A5FF1" w:rsidP="009A5FF1">
      <w:pPr>
        <w:pStyle w:val="2"/>
        <w:numPr>
          <w:ilvl w:val="0"/>
          <w:numId w:val="0"/>
        </w:numPr>
        <w:tabs>
          <w:tab w:val="left" w:pos="708"/>
        </w:tabs>
        <w:ind w:firstLine="720"/>
        <w:jc w:val="both"/>
        <w:rPr>
          <w:rFonts w:ascii="Times New Roman" w:hAnsi="Times New Roman" w:cs="Times New Roman"/>
          <w:b w:val="0"/>
          <w:i w:val="0"/>
          <w:lang w:val="ru-RU"/>
        </w:rPr>
      </w:pPr>
      <w:r>
        <w:rPr>
          <w:rFonts w:ascii="Times New Roman" w:hAnsi="Times New Roman" w:cs="Times New Roman"/>
          <w:b w:val="0"/>
          <w:i w:val="0"/>
          <w:lang w:val="ru-RU"/>
        </w:rPr>
        <w:lastRenderedPageBreak/>
        <w:t>Для иных выступлений предоставляется:</w:t>
      </w:r>
    </w:p>
    <w:p w:rsidR="009A5FF1" w:rsidRDefault="009A5FF1" w:rsidP="009A5FF1">
      <w:pPr>
        <w:pStyle w:val="2"/>
        <w:numPr>
          <w:ilvl w:val="0"/>
          <w:numId w:val="0"/>
        </w:numPr>
        <w:tabs>
          <w:tab w:val="left" w:pos="708"/>
        </w:tabs>
        <w:ind w:left="720"/>
        <w:jc w:val="both"/>
        <w:rPr>
          <w:rFonts w:ascii="Times New Roman" w:hAnsi="Times New Roman" w:cs="Times New Roman"/>
          <w:b w:val="0"/>
          <w:i w:val="0"/>
          <w:lang w:val="ru-RU"/>
        </w:rPr>
      </w:pPr>
      <w:r>
        <w:rPr>
          <w:rFonts w:ascii="Times New Roman" w:hAnsi="Times New Roman" w:cs="Times New Roman"/>
          <w:b w:val="0"/>
          <w:i w:val="0"/>
          <w:lang w:val="ru-RU"/>
        </w:rPr>
        <w:t>-   для внесения депутатского запроса – до 5 минут;</w:t>
      </w:r>
    </w:p>
    <w:p w:rsidR="009A5FF1" w:rsidRDefault="009A5FF1" w:rsidP="009A5FF1">
      <w:pPr>
        <w:pStyle w:val="2"/>
        <w:numPr>
          <w:ilvl w:val="0"/>
          <w:numId w:val="0"/>
        </w:numPr>
        <w:tabs>
          <w:tab w:val="left" w:pos="708"/>
        </w:tabs>
        <w:ind w:left="720"/>
        <w:jc w:val="both"/>
        <w:rPr>
          <w:rFonts w:ascii="Times New Roman" w:hAnsi="Times New Roman" w:cs="Times New Roman"/>
          <w:b w:val="0"/>
          <w:i w:val="0"/>
          <w:lang w:val="ru-RU"/>
        </w:rPr>
      </w:pPr>
      <w:r>
        <w:rPr>
          <w:rFonts w:ascii="Times New Roman" w:hAnsi="Times New Roman" w:cs="Times New Roman"/>
          <w:b w:val="0"/>
          <w:i w:val="0"/>
          <w:lang w:val="ru-RU"/>
        </w:rPr>
        <w:t>-   по порядку ведения заседания – до 3 минут;</w:t>
      </w:r>
    </w:p>
    <w:p w:rsidR="009A5FF1" w:rsidRDefault="009A5FF1" w:rsidP="009A5FF1">
      <w:pPr>
        <w:pStyle w:val="2"/>
        <w:numPr>
          <w:ilvl w:val="0"/>
          <w:numId w:val="0"/>
        </w:numPr>
        <w:tabs>
          <w:tab w:val="left" w:pos="708"/>
        </w:tabs>
        <w:ind w:left="720"/>
        <w:jc w:val="both"/>
        <w:rPr>
          <w:rFonts w:ascii="Times New Roman" w:hAnsi="Times New Roman" w:cs="Times New Roman"/>
          <w:b w:val="0"/>
          <w:i w:val="0"/>
          <w:lang w:val="ru-RU"/>
        </w:rPr>
      </w:pPr>
      <w:r>
        <w:rPr>
          <w:rFonts w:ascii="Times New Roman" w:hAnsi="Times New Roman" w:cs="Times New Roman"/>
          <w:b w:val="0"/>
          <w:i w:val="0"/>
          <w:lang w:val="ru-RU"/>
        </w:rPr>
        <w:t>-   по мотивам голосования – до 3 минут;</w:t>
      </w:r>
    </w:p>
    <w:p w:rsidR="009A5FF1" w:rsidRDefault="009A5FF1" w:rsidP="009A5FF1">
      <w:pPr>
        <w:pStyle w:val="2"/>
        <w:numPr>
          <w:ilvl w:val="0"/>
          <w:numId w:val="0"/>
        </w:numPr>
        <w:tabs>
          <w:tab w:val="left" w:pos="708"/>
        </w:tabs>
        <w:ind w:left="720"/>
        <w:jc w:val="both"/>
        <w:rPr>
          <w:rFonts w:ascii="Times New Roman" w:hAnsi="Times New Roman" w:cs="Times New Roman"/>
          <w:b w:val="0"/>
          <w:i w:val="0"/>
          <w:lang w:val="ru-RU"/>
        </w:rPr>
      </w:pPr>
      <w:r>
        <w:rPr>
          <w:rFonts w:ascii="Times New Roman" w:hAnsi="Times New Roman" w:cs="Times New Roman"/>
          <w:b w:val="0"/>
          <w:i w:val="0"/>
          <w:lang w:val="ru-RU"/>
        </w:rPr>
        <w:t>-   для сообщений, заявлений, предложений вопросов и справок – до 3 минут.</w:t>
      </w:r>
    </w:p>
    <w:p w:rsidR="009A5FF1" w:rsidRDefault="009A5FF1" w:rsidP="009A5FF1">
      <w:pPr>
        <w:pStyle w:val="2"/>
        <w:numPr>
          <w:ilvl w:val="0"/>
          <w:numId w:val="0"/>
        </w:numPr>
        <w:tabs>
          <w:tab w:val="left" w:pos="708"/>
        </w:tabs>
        <w:ind w:firstLine="720"/>
        <w:jc w:val="both"/>
        <w:rPr>
          <w:rFonts w:ascii="Times New Roman" w:hAnsi="Times New Roman" w:cs="Times New Roman"/>
          <w:b w:val="0"/>
          <w:i w:val="0"/>
          <w:lang w:val="ru-RU"/>
        </w:rPr>
      </w:pPr>
      <w:r>
        <w:rPr>
          <w:rFonts w:ascii="Times New Roman" w:hAnsi="Times New Roman" w:cs="Times New Roman"/>
          <w:b w:val="0"/>
          <w:i w:val="0"/>
          <w:lang w:val="ru-RU"/>
        </w:rPr>
        <w:t>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в заседании депутатов председательствующий продляет время для выступления, но не более чем на 5 минут.</w:t>
      </w:r>
    </w:p>
    <w:p w:rsidR="009A5FF1" w:rsidRDefault="009A5FF1" w:rsidP="009A5FF1">
      <w:pPr>
        <w:pStyle w:val="2"/>
        <w:numPr>
          <w:ilvl w:val="0"/>
          <w:numId w:val="0"/>
        </w:numPr>
        <w:tabs>
          <w:tab w:val="left" w:pos="708"/>
        </w:tabs>
        <w:ind w:firstLine="720"/>
        <w:jc w:val="both"/>
        <w:rPr>
          <w:rFonts w:ascii="Times New Roman" w:hAnsi="Times New Roman" w:cs="Times New Roman"/>
          <w:b w:val="0"/>
          <w:i w:val="0"/>
          <w:lang w:val="ru-RU"/>
        </w:rPr>
      </w:pPr>
      <w:r>
        <w:rPr>
          <w:rFonts w:ascii="Times New Roman" w:hAnsi="Times New Roman" w:cs="Times New Roman"/>
          <w:b w:val="0"/>
          <w:i w:val="0"/>
          <w:lang w:val="ru-RU"/>
        </w:rPr>
        <w:t>В конце каждого заседания отводится время для выступлений депутатов с заявлениями, сообщениями  ( не более 10 минут), прения при этом не открываются.</w:t>
      </w:r>
    </w:p>
    <w:p w:rsidR="009A5FF1" w:rsidRDefault="009A5FF1" w:rsidP="009A5FF1">
      <w:pPr>
        <w:pStyle w:val="4"/>
        <w:numPr>
          <w:ilvl w:val="0"/>
          <w:numId w:val="0"/>
        </w:numPr>
        <w:tabs>
          <w:tab w:val="left" w:pos="708"/>
        </w:tabs>
        <w:ind w:firstLine="720"/>
        <w:jc w:val="both"/>
        <w:rPr>
          <w:b w:val="0"/>
          <w:lang w:val="ru-RU"/>
        </w:rPr>
      </w:pPr>
      <w:r>
        <w:rPr>
          <w:b w:val="0"/>
          <w:lang w:val="ru-RU"/>
        </w:rPr>
        <w:t>2.Выступающий, после предоставления слова, представляется, называет номер избирательного округа.</w:t>
      </w:r>
    </w:p>
    <w:p w:rsidR="009A5FF1" w:rsidRDefault="009A5FF1" w:rsidP="009A5FF1">
      <w:pPr>
        <w:ind w:firstLine="720"/>
        <w:jc w:val="both"/>
        <w:rPr>
          <w:sz w:val="28"/>
          <w:szCs w:val="28"/>
        </w:rPr>
      </w:pPr>
      <w:r>
        <w:rPr>
          <w:sz w:val="28"/>
          <w:szCs w:val="28"/>
        </w:rPr>
        <w:t>3.Никто не вправе выступать на заседании Думы без разрешения председательствующего.</w:t>
      </w:r>
    </w:p>
    <w:p w:rsidR="009A5FF1" w:rsidRDefault="009A5FF1" w:rsidP="009A5FF1">
      <w:pPr>
        <w:ind w:firstLine="720"/>
        <w:jc w:val="both"/>
        <w:rPr>
          <w:sz w:val="28"/>
          <w:szCs w:val="28"/>
        </w:rPr>
      </w:pPr>
      <w:r>
        <w:rPr>
          <w:sz w:val="28"/>
          <w:szCs w:val="28"/>
        </w:rPr>
        <w:t>4.Допускается не более двух выступлений (в прениях) по одному вопросу. Слово по порядку ведения заседания Думы, для справки и разъяснения, ответа на вопрос, по мотивам голосования предоставляется председательствующим вне очереди. Вопросы к докладчикам направляются в письменной форме или задаются с места с разрешения председательствующего.</w:t>
      </w:r>
    </w:p>
    <w:p w:rsidR="009A5FF1" w:rsidRDefault="009A5FF1" w:rsidP="009A5FF1">
      <w:pPr>
        <w:ind w:firstLine="720"/>
        <w:jc w:val="both"/>
        <w:rPr>
          <w:sz w:val="28"/>
          <w:szCs w:val="28"/>
        </w:rPr>
      </w:pPr>
      <w:r>
        <w:rPr>
          <w:sz w:val="28"/>
          <w:szCs w:val="28"/>
        </w:rPr>
        <w:t>5.Председатель Думы, его заместитель, председатели комиссий,  имеют право взять слово для разъяснений по вопросу, относящемуся к их ведению в любое время. При этом председательствующий предоставляет время для выступления до трех минут.</w:t>
      </w:r>
    </w:p>
    <w:p w:rsidR="009A5FF1" w:rsidRDefault="009A5FF1" w:rsidP="009A5FF1">
      <w:pPr>
        <w:ind w:firstLine="720"/>
        <w:jc w:val="both"/>
        <w:rPr>
          <w:sz w:val="28"/>
          <w:szCs w:val="28"/>
        </w:rPr>
      </w:pPr>
      <w:r>
        <w:rPr>
          <w:sz w:val="28"/>
          <w:szCs w:val="28"/>
        </w:rPr>
        <w:t>6.Выступления проводятся в свободной форме. Выступающий не должен использовать в своей речи некорректные выражения, призывать к незаконным действиям. При отклонении выступающего от обсуждения темы председательствующий призывает его придержаться рассматриваемого вопроса. После третьего предупреждения председательствующий лишает выступающего слова.</w:t>
      </w:r>
    </w:p>
    <w:p w:rsidR="009A5FF1" w:rsidRDefault="009A5FF1" w:rsidP="009A5FF1">
      <w:pPr>
        <w:ind w:firstLine="720"/>
        <w:jc w:val="both"/>
        <w:rPr>
          <w:sz w:val="28"/>
          <w:szCs w:val="28"/>
        </w:rPr>
      </w:pPr>
      <w:r>
        <w:rPr>
          <w:sz w:val="28"/>
          <w:szCs w:val="28"/>
        </w:rPr>
        <w:lastRenderedPageBreak/>
        <w:t>7.При обсуждении любого вопроса депутат может внести предложение о досрочном прекращении прений. Прения прекращаются по Решению Думы. После прекращения прений докладчики и содокладчики вправе выступить с заключительным словом.</w:t>
      </w:r>
    </w:p>
    <w:p w:rsidR="009A5FF1" w:rsidRDefault="009A5FF1" w:rsidP="009A5FF1">
      <w:pPr>
        <w:ind w:firstLine="720"/>
        <w:jc w:val="both"/>
        <w:rPr>
          <w:sz w:val="28"/>
          <w:szCs w:val="28"/>
        </w:rPr>
      </w:pPr>
      <w:r>
        <w:rPr>
          <w:bCs/>
          <w:sz w:val="28"/>
          <w:szCs w:val="28"/>
        </w:rPr>
        <w:t>Статья  26. Меры по содержанию порядка и соблюдению Регламента.</w:t>
      </w:r>
    </w:p>
    <w:p w:rsidR="009A5FF1" w:rsidRDefault="009A5FF1" w:rsidP="009A5FF1">
      <w:pPr>
        <w:pStyle w:val="1"/>
        <w:numPr>
          <w:ilvl w:val="0"/>
          <w:numId w:val="16"/>
        </w:numPr>
        <w:tabs>
          <w:tab w:val="num" w:pos="0"/>
          <w:tab w:val="num" w:pos="1260"/>
        </w:tabs>
        <w:ind w:left="0" w:firstLine="720"/>
        <w:rPr>
          <w:bCs/>
          <w:sz w:val="28"/>
          <w:szCs w:val="28"/>
        </w:rPr>
      </w:pPr>
      <w:r>
        <w:rPr>
          <w:bCs/>
          <w:sz w:val="28"/>
          <w:szCs w:val="28"/>
        </w:rPr>
        <w:lastRenderedPageBreak/>
        <w:t>Председательствующий обеспечивает поддержание порядка в зале заседания и соблюдения настоящего Регламента. Депутаты, участники заседания, не являющие депутатами, и иные присутствующие подчиняются распоряжениям председательствующего, касающимся поддержания порядка и соблюдения Регламента.</w:t>
      </w:r>
    </w:p>
    <w:p w:rsidR="009A5FF1" w:rsidRDefault="009A5FF1" w:rsidP="009A5FF1">
      <w:pPr>
        <w:pStyle w:val="1"/>
        <w:numPr>
          <w:ilvl w:val="0"/>
          <w:numId w:val="16"/>
        </w:numPr>
        <w:tabs>
          <w:tab w:val="num" w:pos="0"/>
          <w:tab w:val="num" w:pos="1260"/>
        </w:tabs>
        <w:ind w:left="0" w:firstLine="720"/>
        <w:rPr>
          <w:bCs/>
          <w:sz w:val="28"/>
          <w:szCs w:val="28"/>
        </w:rPr>
      </w:pPr>
      <w:r>
        <w:rPr>
          <w:bCs/>
          <w:sz w:val="28"/>
          <w:szCs w:val="28"/>
        </w:rPr>
        <w:t>Председательствующий делает предупреждения нарушителям порядка в зале заседания.</w:t>
      </w:r>
    </w:p>
    <w:p w:rsidR="009A5FF1" w:rsidRDefault="009A5FF1" w:rsidP="009A5FF1">
      <w:pPr>
        <w:pStyle w:val="1"/>
        <w:numPr>
          <w:ilvl w:val="0"/>
          <w:numId w:val="16"/>
        </w:numPr>
        <w:tabs>
          <w:tab w:val="num" w:pos="0"/>
          <w:tab w:val="num" w:pos="1260"/>
        </w:tabs>
        <w:ind w:left="0" w:firstLine="720"/>
        <w:rPr>
          <w:bCs/>
          <w:sz w:val="28"/>
          <w:szCs w:val="28"/>
        </w:rPr>
      </w:pPr>
      <w:r>
        <w:rPr>
          <w:bCs/>
          <w:sz w:val="28"/>
          <w:szCs w:val="28"/>
        </w:rPr>
        <w:t>Выступающий лишается слова председательствующим после повторного его предупреждения о недопустимости некорректных высказываний и призывов к незаконным действиям либо третьего предупреждения об отклонении его выступления от обсуждаемого вопроса, а также в иных случаях, установленных настоящим Регламентом.</w:t>
      </w:r>
    </w:p>
    <w:p w:rsidR="009A5FF1" w:rsidRDefault="009A5FF1" w:rsidP="009A5FF1">
      <w:pPr>
        <w:pStyle w:val="1"/>
        <w:numPr>
          <w:ilvl w:val="0"/>
          <w:numId w:val="16"/>
        </w:numPr>
        <w:tabs>
          <w:tab w:val="num" w:pos="0"/>
          <w:tab w:val="num" w:pos="1260"/>
        </w:tabs>
        <w:ind w:left="0" w:firstLine="720"/>
        <w:rPr>
          <w:bCs/>
          <w:sz w:val="28"/>
          <w:szCs w:val="28"/>
        </w:rPr>
      </w:pPr>
      <w:r>
        <w:rPr>
          <w:bCs/>
          <w:sz w:val="28"/>
          <w:szCs w:val="28"/>
        </w:rPr>
        <w:t>Присутствующий на заседании может быть удален по решению Думы из зала заседания до окончания рассмотрения данного вопроса после повторно сделанного ему председательствующим предупреждения о нарушении Регламента либо при несоблюдении порядка в зале заседания.</w:t>
      </w:r>
    </w:p>
    <w:p w:rsidR="009A5FF1" w:rsidRDefault="009A5FF1" w:rsidP="009A5FF1">
      <w:pPr>
        <w:pStyle w:val="1"/>
        <w:numPr>
          <w:ilvl w:val="0"/>
          <w:numId w:val="0"/>
        </w:numPr>
        <w:tabs>
          <w:tab w:val="left" w:pos="708"/>
        </w:tabs>
        <w:rPr>
          <w:b/>
          <w:bCs/>
        </w:rPr>
      </w:pPr>
    </w:p>
    <w:p w:rsidR="009A5FF1" w:rsidRDefault="009A5FF1" w:rsidP="009A5FF1">
      <w:pPr>
        <w:pStyle w:val="1"/>
        <w:numPr>
          <w:ilvl w:val="0"/>
          <w:numId w:val="0"/>
        </w:numPr>
        <w:tabs>
          <w:tab w:val="left" w:pos="708"/>
        </w:tabs>
        <w:rPr>
          <w:bCs/>
          <w:sz w:val="28"/>
          <w:szCs w:val="28"/>
        </w:rPr>
      </w:pPr>
      <w:r>
        <w:rPr>
          <w:bCs/>
          <w:sz w:val="28"/>
          <w:szCs w:val="28"/>
        </w:rPr>
        <w:t>Статья 28.   Порядок и организация голосования.</w:t>
      </w:r>
    </w:p>
    <w:p w:rsidR="009A5FF1" w:rsidRDefault="009A5FF1" w:rsidP="009A5FF1">
      <w:pPr>
        <w:pStyle w:val="1"/>
        <w:numPr>
          <w:ilvl w:val="0"/>
          <w:numId w:val="17"/>
        </w:numPr>
        <w:tabs>
          <w:tab w:val="num" w:pos="0"/>
          <w:tab w:val="num" w:pos="1260"/>
        </w:tabs>
        <w:ind w:left="0" w:firstLine="720"/>
        <w:rPr>
          <w:bCs/>
          <w:sz w:val="28"/>
          <w:szCs w:val="28"/>
        </w:rPr>
      </w:pPr>
      <w:r>
        <w:rPr>
          <w:bCs/>
          <w:sz w:val="28"/>
          <w:szCs w:val="28"/>
        </w:rPr>
        <w:t>Постановления Думы принимаются на заседаниях открытым, тайным или поименным голосованием депутатов. Каждый депутат голосует лично. Переуступка права голоса не допускается. Депутат, не участвующий в голосовании, не вправе подать свой голос после завершения голосования.</w:t>
      </w:r>
    </w:p>
    <w:p w:rsidR="009A5FF1" w:rsidRDefault="009A5FF1" w:rsidP="009A5FF1">
      <w:pPr>
        <w:pStyle w:val="1"/>
        <w:numPr>
          <w:ilvl w:val="0"/>
          <w:numId w:val="17"/>
        </w:numPr>
        <w:tabs>
          <w:tab w:val="num" w:pos="0"/>
          <w:tab w:val="num" w:pos="1260"/>
        </w:tabs>
        <w:ind w:left="0" w:firstLine="720"/>
        <w:rPr>
          <w:bCs/>
          <w:sz w:val="28"/>
          <w:szCs w:val="28"/>
        </w:rPr>
      </w:pPr>
      <w:r>
        <w:rPr>
          <w:bCs/>
          <w:sz w:val="28"/>
          <w:szCs w:val="28"/>
        </w:rPr>
        <w:t>При голосовании по данному вопросу депутат имеет один голос, подавая его «за» или «против», или воздерживается от голосования.</w:t>
      </w:r>
    </w:p>
    <w:p w:rsidR="009A5FF1" w:rsidRDefault="009A5FF1" w:rsidP="009A5FF1">
      <w:pPr>
        <w:pStyle w:val="1"/>
        <w:numPr>
          <w:ilvl w:val="0"/>
          <w:numId w:val="17"/>
        </w:numPr>
        <w:tabs>
          <w:tab w:val="num" w:pos="0"/>
          <w:tab w:val="num" w:pos="1260"/>
        </w:tabs>
        <w:ind w:left="0" w:firstLine="720"/>
        <w:rPr>
          <w:bCs/>
          <w:sz w:val="28"/>
          <w:szCs w:val="28"/>
        </w:rPr>
      </w:pPr>
      <w:r>
        <w:rPr>
          <w:bCs/>
          <w:sz w:val="28"/>
          <w:szCs w:val="28"/>
        </w:rPr>
        <w:t>Постановления Думы об утверждении плана работы сессии Думы, повестки дня и по процедурным вопросам принимаются большинством голосов от числа присутствующих на сессии депутатов. Постановления Думы о принятии или отклонении проектов законов принимаются большинством голосов от установленного числа депутатов. По другим вопросам Дума принимает постановления большинством голосов от числа  депутатов, участвующих в заседании, если иное не предусмотрено федеральным законодательством.</w:t>
      </w:r>
    </w:p>
    <w:p w:rsidR="009A5FF1" w:rsidRDefault="009A5FF1" w:rsidP="009A5FF1">
      <w:pPr>
        <w:pStyle w:val="1"/>
        <w:numPr>
          <w:ilvl w:val="0"/>
          <w:numId w:val="17"/>
        </w:numPr>
        <w:tabs>
          <w:tab w:val="num" w:pos="0"/>
          <w:tab w:val="num" w:pos="1260"/>
        </w:tabs>
        <w:ind w:left="0" w:firstLine="720"/>
        <w:rPr>
          <w:bCs/>
          <w:sz w:val="28"/>
          <w:szCs w:val="28"/>
        </w:rPr>
      </w:pPr>
      <w:r>
        <w:rPr>
          <w:bCs/>
          <w:sz w:val="28"/>
          <w:szCs w:val="28"/>
        </w:rPr>
        <w:t>При выявлении ошибок или нарушений в порядке процедуры голосования по требованию не менее одной трети от установленного числа депутатов или счетной комиссии сессии Дума может принять решение о проведении повторного голосования.</w:t>
      </w:r>
    </w:p>
    <w:p w:rsidR="009A5FF1" w:rsidRDefault="009A5FF1" w:rsidP="009A5FF1">
      <w:pPr>
        <w:pStyle w:val="1"/>
        <w:numPr>
          <w:ilvl w:val="0"/>
          <w:numId w:val="0"/>
        </w:numPr>
        <w:tabs>
          <w:tab w:val="left" w:pos="708"/>
        </w:tabs>
        <w:rPr>
          <w:bCs/>
          <w:sz w:val="28"/>
          <w:szCs w:val="28"/>
        </w:rPr>
      </w:pPr>
      <w:r>
        <w:rPr>
          <w:bCs/>
          <w:sz w:val="28"/>
          <w:szCs w:val="28"/>
        </w:rPr>
        <w:t>Статья 29.   Правила и процедура открытого голосования.</w:t>
      </w:r>
    </w:p>
    <w:p w:rsidR="009A5FF1" w:rsidRDefault="009A5FF1" w:rsidP="009A5FF1">
      <w:pPr>
        <w:pStyle w:val="1"/>
        <w:numPr>
          <w:ilvl w:val="0"/>
          <w:numId w:val="18"/>
        </w:numPr>
        <w:tabs>
          <w:tab w:val="num" w:pos="0"/>
          <w:tab w:val="num" w:pos="1260"/>
        </w:tabs>
        <w:ind w:left="0" w:firstLine="720"/>
        <w:rPr>
          <w:bCs/>
          <w:sz w:val="28"/>
          <w:szCs w:val="28"/>
        </w:rPr>
      </w:pPr>
      <w:r>
        <w:rPr>
          <w:bCs/>
          <w:sz w:val="28"/>
          <w:szCs w:val="28"/>
        </w:rPr>
        <w:t>Перед началом открытого голосования председательствующий сообщает количество предложений, которые ставятся на голосование, уточняет их формулировки так, чтобы можно было однозначно высказаться за или против их одобрения. Напоминает, какое большинство голосов депутатов необходимо для принятия решения.</w:t>
      </w:r>
    </w:p>
    <w:p w:rsidR="009A5FF1" w:rsidRDefault="009A5FF1" w:rsidP="009A5FF1">
      <w:pPr>
        <w:pStyle w:val="2"/>
        <w:numPr>
          <w:ilvl w:val="0"/>
          <w:numId w:val="18"/>
        </w:numPr>
        <w:tabs>
          <w:tab w:val="num" w:pos="0"/>
          <w:tab w:val="num" w:pos="1080"/>
        </w:tabs>
        <w:ind w:left="0" w:firstLine="720"/>
        <w:rPr>
          <w:rFonts w:ascii="Times New Roman" w:hAnsi="Times New Roman" w:cs="Times New Roman"/>
          <w:b w:val="0"/>
          <w:i w:val="0"/>
          <w:lang w:val="ru-RU"/>
        </w:rPr>
      </w:pPr>
      <w:r>
        <w:rPr>
          <w:rFonts w:ascii="Times New Roman" w:hAnsi="Times New Roman" w:cs="Times New Roman"/>
          <w:b w:val="0"/>
          <w:i w:val="0"/>
          <w:lang w:val="ru-RU"/>
        </w:rPr>
        <w:t>При возражениях по поводу предложенной формулировки решение принимается Думой.</w:t>
      </w:r>
    </w:p>
    <w:p w:rsidR="009A5FF1" w:rsidRDefault="009A5FF1" w:rsidP="009A5FF1">
      <w:pPr>
        <w:pStyle w:val="1"/>
        <w:numPr>
          <w:ilvl w:val="0"/>
          <w:numId w:val="18"/>
        </w:numPr>
        <w:tabs>
          <w:tab w:val="num" w:pos="0"/>
          <w:tab w:val="num" w:pos="1080"/>
        </w:tabs>
        <w:ind w:left="0" w:firstLine="720"/>
        <w:rPr>
          <w:bCs/>
          <w:sz w:val="28"/>
          <w:szCs w:val="28"/>
        </w:rPr>
      </w:pPr>
      <w:r>
        <w:rPr>
          <w:bCs/>
          <w:sz w:val="28"/>
          <w:szCs w:val="28"/>
        </w:rPr>
        <w:lastRenderedPageBreak/>
        <w:t>На открытое голосование может ставится несколько предложений, по которым проводится голосование. Принятым считается предложение, набравшее наибольшее число голосов.</w:t>
      </w:r>
    </w:p>
    <w:p w:rsidR="009A5FF1" w:rsidRDefault="009A5FF1" w:rsidP="009A5FF1">
      <w:pPr>
        <w:pStyle w:val="1"/>
        <w:numPr>
          <w:ilvl w:val="0"/>
          <w:numId w:val="18"/>
        </w:numPr>
        <w:tabs>
          <w:tab w:val="num" w:pos="0"/>
          <w:tab w:val="num" w:pos="1080"/>
        </w:tabs>
        <w:ind w:left="0" w:firstLine="720"/>
        <w:rPr>
          <w:bCs/>
          <w:sz w:val="28"/>
          <w:szCs w:val="28"/>
        </w:rPr>
      </w:pPr>
      <w:r>
        <w:rPr>
          <w:bCs/>
          <w:sz w:val="28"/>
          <w:szCs w:val="28"/>
        </w:rPr>
        <w:t>Результаты открытого голосования фиксируются в протоколе заседания Думы.</w:t>
      </w:r>
    </w:p>
    <w:p w:rsidR="009A5FF1" w:rsidRDefault="009A5FF1" w:rsidP="009A5FF1">
      <w:pPr>
        <w:pStyle w:val="1"/>
        <w:numPr>
          <w:ilvl w:val="0"/>
          <w:numId w:val="0"/>
        </w:numPr>
        <w:tabs>
          <w:tab w:val="num" w:pos="0"/>
        </w:tabs>
        <w:rPr>
          <w:bCs/>
          <w:sz w:val="28"/>
          <w:szCs w:val="28"/>
        </w:rPr>
      </w:pPr>
    </w:p>
    <w:p w:rsidR="009A5FF1" w:rsidRDefault="009A5FF1" w:rsidP="009A5FF1">
      <w:pPr>
        <w:pStyle w:val="1"/>
        <w:numPr>
          <w:ilvl w:val="0"/>
          <w:numId w:val="0"/>
        </w:numPr>
        <w:tabs>
          <w:tab w:val="left" w:pos="708"/>
        </w:tabs>
        <w:rPr>
          <w:bCs/>
          <w:sz w:val="28"/>
          <w:szCs w:val="28"/>
        </w:rPr>
      </w:pPr>
      <w:r>
        <w:rPr>
          <w:bCs/>
          <w:sz w:val="28"/>
          <w:szCs w:val="28"/>
        </w:rPr>
        <w:t>Статья 30.   Правила и процедура тайного голосования.</w:t>
      </w:r>
    </w:p>
    <w:p w:rsidR="009A5FF1" w:rsidRDefault="009A5FF1" w:rsidP="009A5FF1">
      <w:pPr>
        <w:pStyle w:val="1"/>
        <w:numPr>
          <w:ilvl w:val="0"/>
          <w:numId w:val="19"/>
        </w:numPr>
        <w:tabs>
          <w:tab w:val="num" w:pos="0"/>
          <w:tab w:val="num" w:pos="1080"/>
        </w:tabs>
        <w:ind w:left="0" w:firstLine="720"/>
        <w:rPr>
          <w:bCs/>
          <w:sz w:val="28"/>
          <w:szCs w:val="28"/>
        </w:rPr>
      </w:pPr>
      <w:r>
        <w:rPr>
          <w:bCs/>
          <w:sz w:val="28"/>
          <w:szCs w:val="28"/>
        </w:rPr>
        <w:t>Тайное голосование организует счетная комиссия сессии Думы. На время организации и проведения голосования, определения его результатов, депутаты, чьи кандидатуры выдвинуты в состав избираемых органов или на замещение выборных должностей, приостанавливают свою деятельность в счетной комиссии. Бюллетени готовятся под контролем счетной комиссии по утвержденной Думой форме и в определенном количестве. Время и место голосования, порядок его проведения устанавливаются счетной комиссией и доводятся до сведения депутатов председателем счетной комиссии.</w:t>
      </w:r>
    </w:p>
    <w:p w:rsidR="009A5FF1" w:rsidRDefault="009A5FF1" w:rsidP="009A5FF1">
      <w:pPr>
        <w:pStyle w:val="1"/>
        <w:numPr>
          <w:ilvl w:val="0"/>
          <w:numId w:val="19"/>
        </w:numPr>
        <w:tabs>
          <w:tab w:val="num" w:pos="0"/>
          <w:tab w:val="num" w:pos="1080"/>
        </w:tabs>
        <w:ind w:left="0" w:firstLine="720"/>
        <w:rPr>
          <w:bCs/>
          <w:sz w:val="28"/>
          <w:szCs w:val="28"/>
        </w:rPr>
      </w:pPr>
      <w:r>
        <w:rPr>
          <w:bCs/>
          <w:sz w:val="28"/>
          <w:szCs w:val="28"/>
        </w:rPr>
        <w:t>Каждому депутату счетной комиссией выдается один бюллетень для тайного голосования.</w:t>
      </w:r>
    </w:p>
    <w:p w:rsidR="009A5FF1" w:rsidRDefault="009A5FF1" w:rsidP="009A5FF1">
      <w:pPr>
        <w:pStyle w:val="1"/>
        <w:numPr>
          <w:ilvl w:val="0"/>
          <w:numId w:val="19"/>
        </w:numPr>
        <w:tabs>
          <w:tab w:val="num" w:pos="0"/>
          <w:tab w:val="num" w:pos="1080"/>
        </w:tabs>
        <w:ind w:left="0" w:firstLine="720"/>
        <w:rPr>
          <w:bCs/>
          <w:sz w:val="28"/>
          <w:szCs w:val="28"/>
        </w:rPr>
      </w:pPr>
      <w:r>
        <w:rPr>
          <w:bCs/>
          <w:sz w:val="28"/>
          <w:szCs w:val="28"/>
        </w:rPr>
        <w:t>Заполнение бюллетеня проводится депутатом лично в кабине для тайного голосования. Недействительными считаются бюллетени, изготовленные не по установленной форме либо бюллетени по избранию в выборный орган или на должность, в которых оставлено более установленного количества кандидатов, либо бюллетени по проекту решения, в котором зачеркнуто или оставлено оба варианта ответа.</w:t>
      </w:r>
    </w:p>
    <w:p w:rsidR="009A5FF1" w:rsidRDefault="009A5FF1" w:rsidP="009A5FF1">
      <w:pPr>
        <w:pStyle w:val="1"/>
        <w:numPr>
          <w:ilvl w:val="0"/>
          <w:numId w:val="19"/>
        </w:numPr>
        <w:tabs>
          <w:tab w:val="num" w:pos="0"/>
          <w:tab w:val="num" w:pos="1080"/>
        </w:tabs>
        <w:ind w:left="0" w:firstLine="720"/>
        <w:rPr>
          <w:bCs/>
          <w:sz w:val="28"/>
          <w:szCs w:val="28"/>
        </w:rPr>
      </w:pPr>
      <w:r>
        <w:rPr>
          <w:bCs/>
          <w:sz w:val="28"/>
          <w:szCs w:val="28"/>
        </w:rPr>
        <w:t>О результатах тайного голосования счетная комиссия составляет протокол, который подписывается всеми членами счетной комиссии и оглашается председателем комиссии на сессии. После заслушивания доклада счетной комиссии Дума принимает решение об утверждении результатов тайного голосования.</w:t>
      </w:r>
    </w:p>
    <w:p w:rsidR="009A5FF1" w:rsidRDefault="009A5FF1" w:rsidP="009A5FF1">
      <w:pPr>
        <w:pStyle w:val="1"/>
        <w:numPr>
          <w:ilvl w:val="0"/>
          <w:numId w:val="19"/>
        </w:numPr>
        <w:tabs>
          <w:tab w:val="num" w:pos="0"/>
          <w:tab w:val="num" w:pos="1080"/>
        </w:tabs>
        <w:ind w:left="0" w:firstLine="720"/>
        <w:rPr>
          <w:bCs/>
          <w:sz w:val="28"/>
          <w:szCs w:val="28"/>
        </w:rPr>
      </w:pPr>
      <w:r>
        <w:rPr>
          <w:bCs/>
          <w:sz w:val="28"/>
          <w:szCs w:val="28"/>
        </w:rPr>
        <w:t xml:space="preserve">Тайное голосование проводится при выборах и освобождении от должности Председателя Думы, его заместителя, по иным вопросам в соответствии с законодательством Российской Федерации и законодательством округа. Кроме того, тайное голосование может проводиться по решению Думы или по требованию не менее одной трети депутатов, участвующих в заседании. </w:t>
      </w:r>
    </w:p>
    <w:p w:rsidR="009A5FF1" w:rsidRDefault="009A5FF1" w:rsidP="009A5FF1">
      <w:pPr>
        <w:pStyle w:val="1"/>
        <w:numPr>
          <w:ilvl w:val="0"/>
          <w:numId w:val="0"/>
        </w:numPr>
        <w:tabs>
          <w:tab w:val="left" w:pos="708"/>
        </w:tabs>
        <w:rPr>
          <w:bCs/>
          <w:sz w:val="28"/>
          <w:szCs w:val="28"/>
        </w:rPr>
      </w:pPr>
      <w:r>
        <w:rPr>
          <w:bCs/>
          <w:sz w:val="28"/>
          <w:szCs w:val="28"/>
        </w:rPr>
        <w:t>Статья 31.   Правила и процедура поименного голосования.</w:t>
      </w:r>
    </w:p>
    <w:p w:rsidR="009A5FF1" w:rsidRDefault="009A5FF1" w:rsidP="009A5FF1">
      <w:pPr>
        <w:pStyle w:val="1"/>
        <w:numPr>
          <w:ilvl w:val="0"/>
          <w:numId w:val="20"/>
        </w:numPr>
        <w:tabs>
          <w:tab w:val="num" w:pos="0"/>
          <w:tab w:val="num" w:pos="1080"/>
        </w:tabs>
        <w:ind w:left="0" w:firstLine="720"/>
        <w:rPr>
          <w:bCs/>
          <w:sz w:val="28"/>
          <w:szCs w:val="28"/>
        </w:rPr>
      </w:pPr>
      <w:r>
        <w:rPr>
          <w:bCs/>
          <w:sz w:val="28"/>
          <w:szCs w:val="28"/>
        </w:rPr>
        <w:t>Поименное голосование проводится именными бланками депутатов Думы. На бланке депутатов Думы указывается номер его избирательного округа, дата голосования, краткое наименование голосуемого вопроса и отражается волеизъявление депутата, скрепленное его личной подписью. Бланки, не соответствующие указанным требованиям считаются недействительными. Заполненные депутатами бланки передаются счетной комиссии сессии Думы, которая определяет результаты голосования и фиксирует их в своем протоколе с указанием каким образом проголосовал депутат. На заседании Думы председатель счетной комиссии оглашает результаты поименного голосования.</w:t>
      </w:r>
    </w:p>
    <w:p w:rsidR="009A5FF1" w:rsidRDefault="009A5FF1" w:rsidP="009A5FF1">
      <w:pPr>
        <w:pStyle w:val="1"/>
        <w:numPr>
          <w:ilvl w:val="0"/>
          <w:numId w:val="20"/>
        </w:numPr>
        <w:tabs>
          <w:tab w:val="num" w:pos="0"/>
        </w:tabs>
        <w:ind w:left="0" w:firstLine="720"/>
        <w:rPr>
          <w:bCs/>
          <w:sz w:val="28"/>
          <w:szCs w:val="28"/>
        </w:rPr>
      </w:pPr>
      <w:r>
        <w:rPr>
          <w:bCs/>
          <w:sz w:val="28"/>
          <w:szCs w:val="28"/>
        </w:rPr>
        <w:lastRenderedPageBreak/>
        <w:t>Поименное голосование проводится по требованию не менее одной трети депутатов участвующих в заседании Думы.</w:t>
      </w:r>
    </w:p>
    <w:p w:rsidR="009A5FF1" w:rsidRDefault="009A5FF1" w:rsidP="009A5FF1">
      <w:pPr>
        <w:pStyle w:val="1"/>
        <w:numPr>
          <w:ilvl w:val="0"/>
          <w:numId w:val="0"/>
        </w:numPr>
        <w:tabs>
          <w:tab w:val="left" w:pos="708"/>
        </w:tabs>
        <w:ind w:left="2340"/>
        <w:rPr>
          <w:b/>
          <w:bCs/>
          <w:sz w:val="28"/>
          <w:szCs w:val="28"/>
        </w:rPr>
      </w:pPr>
      <w:r>
        <w:rPr>
          <w:b/>
          <w:bCs/>
          <w:sz w:val="28"/>
          <w:szCs w:val="28"/>
        </w:rPr>
        <w:t xml:space="preserve">Глава </w:t>
      </w:r>
      <w:r>
        <w:rPr>
          <w:b/>
          <w:bCs/>
          <w:sz w:val="28"/>
          <w:szCs w:val="28"/>
          <w:lang w:val="en-US"/>
        </w:rPr>
        <w:t>VIII</w:t>
      </w:r>
      <w:r>
        <w:rPr>
          <w:b/>
          <w:bCs/>
          <w:sz w:val="28"/>
          <w:szCs w:val="28"/>
        </w:rPr>
        <w:t>.   Законодательная инициатива.</w:t>
      </w:r>
    </w:p>
    <w:p w:rsidR="009A5FF1" w:rsidRDefault="009A5FF1" w:rsidP="009A5FF1">
      <w:pPr>
        <w:pStyle w:val="2"/>
        <w:numPr>
          <w:ilvl w:val="0"/>
          <w:numId w:val="0"/>
        </w:numPr>
        <w:tabs>
          <w:tab w:val="left" w:pos="708"/>
        </w:tabs>
        <w:jc w:val="both"/>
        <w:rPr>
          <w:rFonts w:ascii="Times New Roman" w:hAnsi="Times New Roman" w:cs="Times New Roman"/>
          <w:b w:val="0"/>
          <w:i w:val="0"/>
          <w:lang w:val="ru-RU"/>
        </w:rPr>
      </w:pPr>
      <w:r>
        <w:rPr>
          <w:rFonts w:ascii="Times New Roman" w:hAnsi="Times New Roman" w:cs="Times New Roman"/>
          <w:b w:val="0"/>
          <w:i w:val="0"/>
          <w:lang w:val="ru-RU"/>
        </w:rPr>
        <w:t xml:space="preserve">Статья 32.   Работа на не освобожденной основе. Депутаты Думы осуществляют свои полномочия на не освобожденной основе, совмещая работу в  Думе с основной работой. В целях осуществления постоянной обратной связи с населением депутаты по установленному графику, ежемесячно, в своих избирательных округах ведут прием избирателей. Предложения и замечания от населения направляются председателю Думы по представлению депутата соответствующим органам, исполнительной власти для проработки и подготовки ответов в установленные законом сроки. </w:t>
      </w:r>
    </w:p>
    <w:p w:rsidR="009A5FF1" w:rsidRDefault="009A5FF1" w:rsidP="009A5FF1">
      <w:pPr>
        <w:pStyle w:val="1"/>
        <w:numPr>
          <w:ilvl w:val="0"/>
          <w:numId w:val="0"/>
        </w:numPr>
        <w:tabs>
          <w:tab w:val="left" w:pos="1540"/>
        </w:tabs>
        <w:rPr>
          <w:bCs/>
          <w:sz w:val="28"/>
          <w:szCs w:val="28"/>
        </w:rPr>
      </w:pPr>
      <w:r>
        <w:rPr>
          <w:bCs/>
          <w:sz w:val="28"/>
          <w:szCs w:val="28"/>
        </w:rPr>
        <w:tab/>
      </w:r>
    </w:p>
    <w:p w:rsidR="009A5FF1" w:rsidRDefault="009A5FF1" w:rsidP="009A5FF1">
      <w:pPr>
        <w:pStyle w:val="1"/>
        <w:numPr>
          <w:ilvl w:val="0"/>
          <w:numId w:val="0"/>
        </w:numPr>
        <w:tabs>
          <w:tab w:val="left" w:pos="708"/>
        </w:tabs>
        <w:rPr>
          <w:bCs/>
          <w:sz w:val="28"/>
          <w:szCs w:val="28"/>
        </w:rPr>
      </w:pPr>
      <w:r>
        <w:rPr>
          <w:bCs/>
          <w:sz w:val="28"/>
          <w:szCs w:val="28"/>
        </w:rPr>
        <w:t>Статья 33. Полномочия депутатов  Думы.</w:t>
      </w:r>
    </w:p>
    <w:p w:rsidR="009A5FF1" w:rsidRDefault="009A5FF1" w:rsidP="009A5FF1">
      <w:pPr>
        <w:pStyle w:val="2"/>
        <w:numPr>
          <w:ilvl w:val="0"/>
          <w:numId w:val="0"/>
        </w:numPr>
        <w:tabs>
          <w:tab w:val="left" w:pos="708"/>
        </w:tabs>
        <w:ind w:firstLine="720"/>
        <w:jc w:val="both"/>
        <w:rPr>
          <w:rFonts w:ascii="Times New Roman" w:hAnsi="Times New Roman" w:cs="Times New Roman"/>
          <w:b w:val="0"/>
          <w:i w:val="0"/>
          <w:lang w:val="ru-RU"/>
        </w:rPr>
      </w:pPr>
      <w:r>
        <w:rPr>
          <w:rFonts w:ascii="Times New Roman" w:hAnsi="Times New Roman" w:cs="Times New Roman"/>
          <w:b w:val="0"/>
          <w:i w:val="0"/>
          <w:lang w:val="ru-RU"/>
        </w:rPr>
        <w:t>Депутаты вправе вносить на рассмотрение  Думы любые вопросы, отнесенные к компетенции  Думы, участвовать в обсуждении и принимать решения по ним. Депутаты на первом заседании  Один раз в год депутат отчитывается о своей работе перед избирателями округа; один раз в год на заседании  Думы.</w:t>
      </w:r>
    </w:p>
    <w:p w:rsidR="009A5FF1" w:rsidRDefault="009A5FF1" w:rsidP="009A5FF1">
      <w:pPr>
        <w:pStyle w:val="1"/>
        <w:numPr>
          <w:ilvl w:val="0"/>
          <w:numId w:val="0"/>
        </w:numPr>
        <w:tabs>
          <w:tab w:val="left" w:pos="708"/>
        </w:tabs>
        <w:rPr>
          <w:bCs/>
          <w:sz w:val="28"/>
          <w:szCs w:val="28"/>
        </w:rPr>
      </w:pPr>
      <w:r>
        <w:rPr>
          <w:bCs/>
          <w:sz w:val="28"/>
          <w:szCs w:val="28"/>
        </w:rPr>
        <w:t xml:space="preserve">Статья 34. Пределы ответственности депутатов Думы муниципального образования «Казачье». </w:t>
      </w:r>
    </w:p>
    <w:p w:rsidR="009A5FF1" w:rsidRDefault="009A5FF1" w:rsidP="009A5FF1">
      <w:pPr>
        <w:pStyle w:val="1"/>
        <w:numPr>
          <w:ilvl w:val="0"/>
          <w:numId w:val="0"/>
        </w:numPr>
        <w:tabs>
          <w:tab w:val="left" w:pos="708"/>
        </w:tabs>
        <w:rPr>
          <w:bCs/>
          <w:sz w:val="28"/>
          <w:szCs w:val="28"/>
        </w:rPr>
      </w:pPr>
      <w:r>
        <w:rPr>
          <w:bCs/>
          <w:sz w:val="28"/>
          <w:szCs w:val="28"/>
        </w:rPr>
        <w:t>Депутат Думы муниципального образования «Казачье» не имеет права оказывать неправомерное давление на председателя Думы в вопросах, отнесенных к его исключительной компетенции. Депутат  Думы не может привлекаться к какой-либо ответственности за правомерные высказывания и голосование в Думе, если эти высказывания не носят клеветнического или оскорбительного характера.</w:t>
      </w:r>
    </w:p>
    <w:p w:rsidR="009A5FF1" w:rsidRDefault="009A5FF1" w:rsidP="009A5FF1">
      <w:pPr>
        <w:pStyle w:val="1"/>
        <w:numPr>
          <w:ilvl w:val="0"/>
          <w:numId w:val="0"/>
        </w:numPr>
        <w:tabs>
          <w:tab w:val="left" w:pos="708"/>
        </w:tabs>
        <w:rPr>
          <w:sz w:val="28"/>
          <w:szCs w:val="28"/>
        </w:rPr>
      </w:pPr>
    </w:p>
    <w:p w:rsidR="009A5FF1" w:rsidRDefault="009A5FF1" w:rsidP="009A5FF1">
      <w:pPr>
        <w:pStyle w:val="1"/>
        <w:numPr>
          <w:ilvl w:val="0"/>
          <w:numId w:val="0"/>
        </w:numPr>
        <w:tabs>
          <w:tab w:val="left" w:pos="708"/>
        </w:tabs>
        <w:rPr>
          <w:bCs/>
          <w:sz w:val="28"/>
          <w:szCs w:val="28"/>
        </w:rPr>
      </w:pPr>
      <w:r>
        <w:rPr>
          <w:sz w:val="28"/>
          <w:szCs w:val="28"/>
        </w:rPr>
        <w:t xml:space="preserve">Статья 35.   </w:t>
      </w:r>
      <w:r>
        <w:rPr>
          <w:bCs/>
          <w:sz w:val="28"/>
          <w:szCs w:val="28"/>
        </w:rPr>
        <w:t>Личная заинтересованность.</w:t>
      </w:r>
    </w:p>
    <w:p w:rsidR="009A5FF1" w:rsidRDefault="009A5FF1" w:rsidP="009A5FF1">
      <w:pPr>
        <w:pStyle w:val="2"/>
        <w:numPr>
          <w:ilvl w:val="0"/>
          <w:numId w:val="0"/>
        </w:numPr>
        <w:tabs>
          <w:tab w:val="left" w:pos="708"/>
        </w:tabs>
        <w:ind w:firstLine="720"/>
        <w:rPr>
          <w:rFonts w:ascii="Times New Roman" w:hAnsi="Times New Roman" w:cs="Times New Roman"/>
          <w:b w:val="0"/>
          <w:i w:val="0"/>
          <w:lang w:val="ru-RU"/>
        </w:rPr>
      </w:pPr>
      <w:r>
        <w:rPr>
          <w:rFonts w:ascii="Times New Roman" w:hAnsi="Times New Roman" w:cs="Times New Roman"/>
          <w:b w:val="0"/>
          <w:i w:val="0"/>
          <w:lang w:val="ru-RU"/>
        </w:rPr>
        <w:t>Депутат Думы муниципального образования «Казачье» не может иметь корыстной заинтересованности в каком-либо контракте, расходы по осуществлению которого несет село. В тех случаях, когда депутат имеет финансовую заинтересованность прямую или косвенную, в каком-либо контракте или ином деле, которое обсуждается в Думе в его присутствии, он должен немедленно сообщить об этом и воздержаться от участия в голосовании по данному вопросу.</w:t>
      </w:r>
    </w:p>
    <w:p w:rsidR="009A5FF1" w:rsidRDefault="009A5FF1" w:rsidP="009A5FF1">
      <w:pPr>
        <w:pStyle w:val="1"/>
        <w:numPr>
          <w:ilvl w:val="0"/>
          <w:numId w:val="0"/>
        </w:numPr>
        <w:tabs>
          <w:tab w:val="left" w:pos="708"/>
        </w:tabs>
        <w:rPr>
          <w:bCs/>
          <w:sz w:val="28"/>
          <w:szCs w:val="28"/>
        </w:rPr>
      </w:pPr>
      <w:r>
        <w:rPr>
          <w:bCs/>
          <w:sz w:val="28"/>
          <w:szCs w:val="28"/>
        </w:rPr>
        <w:t xml:space="preserve">Статья 36.   Прекращение полномочий депутата Думы МО «Казачье». Полномочия депутата  Думы прекращаются в случае: </w:t>
      </w:r>
    </w:p>
    <w:p w:rsidR="009A5FF1" w:rsidRDefault="009A5FF1" w:rsidP="009A5FF1">
      <w:pPr>
        <w:pStyle w:val="1"/>
        <w:numPr>
          <w:ilvl w:val="0"/>
          <w:numId w:val="0"/>
        </w:numPr>
        <w:tabs>
          <w:tab w:val="left" w:pos="708"/>
        </w:tabs>
        <w:ind w:left="708"/>
        <w:rPr>
          <w:bCs/>
          <w:sz w:val="28"/>
          <w:szCs w:val="28"/>
        </w:rPr>
      </w:pPr>
      <w:r>
        <w:rPr>
          <w:bCs/>
          <w:sz w:val="28"/>
          <w:szCs w:val="28"/>
        </w:rPr>
        <w:t xml:space="preserve">      1) смерти депутата;</w:t>
      </w:r>
    </w:p>
    <w:p w:rsidR="009A5FF1" w:rsidRDefault="009A5FF1" w:rsidP="009A5FF1">
      <w:pPr>
        <w:jc w:val="both"/>
        <w:rPr>
          <w:sz w:val="28"/>
          <w:szCs w:val="28"/>
        </w:rPr>
      </w:pPr>
      <w:r>
        <w:rPr>
          <w:b/>
          <w:bCs/>
        </w:rPr>
        <w:tab/>
      </w:r>
      <w:r>
        <w:rPr>
          <w:b/>
          <w:bCs/>
          <w:sz w:val="28"/>
          <w:szCs w:val="28"/>
        </w:rPr>
        <w:t xml:space="preserve">      </w:t>
      </w:r>
      <w:r>
        <w:rPr>
          <w:sz w:val="28"/>
          <w:szCs w:val="28"/>
        </w:rPr>
        <w:t>2) отставки по собственному желанию;</w:t>
      </w:r>
    </w:p>
    <w:p w:rsidR="009A5FF1" w:rsidRDefault="009A5FF1" w:rsidP="009A5FF1">
      <w:pPr>
        <w:jc w:val="both"/>
        <w:rPr>
          <w:sz w:val="28"/>
          <w:szCs w:val="28"/>
        </w:rPr>
      </w:pPr>
      <w:r>
        <w:rPr>
          <w:sz w:val="28"/>
          <w:szCs w:val="28"/>
        </w:rPr>
        <w:tab/>
        <w:t xml:space="preserve">      3) признания судом неспособным или ограниченно дееспособным;</w:t>
      </w:r>
    </w:p>
    <w:p w:rsidR="009A5FF1" w:rsidRDefault="009A5FF1" w:rsidP="009A5FF1">
      <w:pPr>
        <w:jc w:val="both"/>
        <w:rPr>
          <w:sz w:val="28"/>
          <w:szCs w:val="28"/>
        </w:rPr>
      </w:pPr>
      <w:r>
        <w:rPr>
          <w:sz w:val="28"/>
          <w:szCs w:val="28"/>
        </w:rPr>
        <w:lastRenderedPageBreak/>
        <w:tab/>
        <w:t xml:space="preserve">      4)  признания судом безвестно отсутствующим или объявления умершим;</w:t>
      </w:r>
    </w:p>
    <w:p w:rsidR="009A5FF1" w:rsidRDefault="009A5FF1" w:rsidP="009A5FF1">
      <w:pPr>
        <w:ind w:left="372" w:firstLine="708"/>
        <w:jc w:val="both"/>
        <w:rPr>
          <w:sz w:val="28"/>
          <w:szCs w:val="28"/>
        </w:rPr>
      </w:pPr>
      <w:r>
        <w:rPr>
          <w:sz w:val="28"/>
          <w:szCs w:val="28"/>
        </w:rPr>
        <w:t xml:space="preserve"> 5)  вступления в отношении  его в законную силу обвинительного приговора суда;</w:t>
      </w:r>
    </w:p>
    <w:p w:rsidR="009A5FF1" w:rsidRDefault="009A5FF1" w:rsidP="009A5FF1">
      <w:pPr>
        <w:ind w:left="372" w:firstLine="708"/>
        <w:jc w:val="both"/>
        <w:rPr>
          <w:sz w:val="28"/>
          <w:szCs w:val="28"/>
        </w:rPr>
      </w:pPr>
      <w:r>
        <w:rPr>
          <w:sz w:val="28"/>
          <w:szCs w:val="28"/>
        </w:rPr>
        <w:t xml:space="preserve"> 6)  выезда за пределы Российской  Федерации на постоянное место жительства;</w:t>
      </w:r>
    </w:p>
    <w:p w:rsidR="009A5FF1" w:rsidRDefault="009A5FF1" w:rsidP="009A5FF1">
      <w:pPr>
        <w:ind w:left="372" w:firstLine="708"/>
        <w:jc w:val="both"/>
        <w:rPr>
          <w:sz w:val="28"/>
          <w:szCs w:val="28"/>
        </w:rPr>
      </w:pPr>
      <w:r>
        <w:rPr>
          <w:sz w:val="28"/>
          <w:szCs w:val="28"/>
        </w:rPr>
        <w:t xml:space="preserve"> 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9A5FF1" w:rsidRDefault="009A5FF1" w:rsidP="009A5FF1">
      <w:pPr>
        <w:ind w:left="372" w:firstLine="708"/>
        <w:jc w:val="both"/>
        <w:rPr>
          <w:sz w:val="28"/>
          <w:szCs w:val="28"/>
        </w:rPr>
      </w:pPr>
      <w:r>
        <w:rPr>
          <w:sz w:val="28"/>
          <w:szCs w:val="28"/>
        </w:rPr>
        <w:t>8) отзыва избирателями;</w:t>
      </w:r>
    </w:p>
    <w:p w:rsidR="009A5FF1" w:rsidRDefault="009A5FF1" w:rsidP="009A5FF1">
      <w:pPr>
        <w:ind w:left="372" w:firstLine="708"/>
        <w:jc w:val="both"/>
        <w:rPr>
          <w:sz w:val="28"/>
          <w:szCs w:val="28"/>
        </w:rPr>
      </w:pPr>
      <w:r>
        <w:rPr>
          <w:sz w:val="28"/>
          <w:szCs w:val="28"/>
        </w:rPr>
        <w:t>9) досрочного прекращения полномочий соответствующего органа местного самоуправления;</w:t>
      </w:r>
    </w:p>
    <w:p w:rsidR="009A5FF1" w:rsidRDefault="009A5FF1" w:rsidP="009A5FF1">
      <w:pPr>
        <w:ind w:left="372" w:firstLine="708"/>
        <w:jc w:val="both"/>
        <w:rPr>
          <w:sz w:val="28"/>
          <w:szCs w:val="28"/>
        </w:rPr>
      </w:pPr>
      <w:r>
        <w:rPr>
          <w:sz w:val="28"/>
          <w:szCs w:val="28"/>
        </w:rPr>
        <w:t>9.1) призыва на военную службу или направления на заменяющую ее альтернативную гражданскую службу;</w:t>
      </w:r>
    </w:p>
    <w:p w:rsidR="009A5FF1" w:rsidRDefault="009A5FF1" w:rsidP="009A5FF1">
      <w:pPr>
        <w:ind w:left="372" w:firstLine="708"/>
        <w:jc w:val="both"/>
        <w:rPr>
          <w:sz w:val="28"/>
          <w:szCs w:val="28"/>
        </w:rPr>
      </w:pPr>
      <w:r>
        <w:rPr>
          <w:sz w:val="28"/>
          <w:szCs w:val="28"/>
        </w:rPr>
        <w:t>(п.9.1 введен Федеральным законом от 19.06.2004 N 53-ФЗ)</w:t>
      </w:r>
    </w:p>
    <w:p w:rsidR="009A5FF1" w:rsidRDefault="009A5FF1" w:rsidP="009A5FF1">
      <w:pPr>
        <w:ind w:left="372" w:firstLine="708"/>
        <w:jc w:val="both"/>
        <w:rPr>
          <w:sz w:val="28"/>
          <w:szCs w:val="28"/>
        </w:rPr>
      </w:pPr>
      <w:r>
        <w:rPr>
          <w:sz w:val="28"/>
          <w:szCs w:val="28"/>
        </w:rPr>
        <w:t>10) в иных случаях, установленных Уставом МО «Казачье».</w:t>
      </w:r>
    </w:p>
    <w:p w:rsidR="009A5FF1" w:rsidRDefault="009A5FF1" w:rsidP="009A5FF1">
      <w:pPr>
        <w:pStyle w:val="2"/>
        <w:numPr>
          <w:ilvl w:val="0"/>
          <w:numId w:val="0"/>
        </w:numPr>
        <w:tabs>
          <w:tab w:val="left" w:pos="708"/>
        </w:tabs>
        <w:ind w:firstLine="720"/>
        <w:jc w:val="both"/>
        <w:rPr>
          <w:rFonts w:ascii="Times New Roman" w:hAnsi="Times New Roman" w:cs="Times New Roman"/>
          <w:b w:val="0"/>
          <w:i w:val="0"/>
          <w:lang w:val="ru-RU"/>
        </w:rPr>
      </w:pPr>
      <w:r>
        <w:rPr>
          <w:rFonts w:ascii="Times New Roman" w:hAnsi="Times New Roman" w:cs="Times New Roman"/>
          <w:b w:val="0"/>
          <w:i w:val="0"/>
          <w:lang w:val="ru-RU"/>
        </w:rPr>
        <w:t>Депутат  Думы может сложить свои полномочия, подав письменное заявление на имя председателя Думы. Депутат Думы вправе через средства массовой информации, проинформировать избирателей о причинах сложения депутатских полномочий. Председатель Думы обязан, через средства массовой информации, проинформировать избирателей о депутатах  Думы, прекративших депутатские полномочия, независимо от основания их прекращения. Если депутат Думы отсутствует на заседании в течении трех заседаний подряд без уважительных причин, этот вопрос рассматривается комиссией Комиссия  по результатам рассмотрения вправе внести вопрос об отсутствии депутата на заседаниях на рассмотрение Думы МО «Казачье».</w:t>
      </w:r>
    </w:p>
    <w:p w:rsidR="009A5FF1" w:rsidRDefault="009A5FF1" w:rsidP="009A5FF1">
      <w:pPr>
        <w:rPr>
          <w:rFonts w:ascii="Times New Roman" w:hAnsi="Times New Roman" w:cs="Times New Roman"/>
        </w:rPr>
      </w:pPr>
    </w:p>
    <w:p w:rsidR="009A5FF1" w:rsidRDefault="009A5FF1" w:rsidP="009A5FF1">
      <w:pPr>
        <w:pStyle w:val="2"/>
        <w:numPr>
          <w:ilvl w:val="0"/>
          <w:numId w:val="0"/>
        </w:numPr>
        <w:tabs>
          <w:tab w:val="left" w:pos="708"/>
        </w:tabs>
        <w:ind w:left="2340"/>
        <w:rPr>
          <w:rFonts w:ascii="Times New Roman" w:hAnsi="Times New Roman" w:cs="Times New Roman"/>
          <w:i w:val="0"/>
          <w:lang w:val="ru-RU"/>
        </w:rPr>
      </w:pPr>
      <w:r>
        <w:rPr>
          <w:rFonts w:ascii="Times New Roman" w:hAnsi="Times New Roman" w:cs="Times New Roman"/>
          <w:i w:val="0"/>
          <w:lang w:val="ru-RU"/>
        </w:rPr>
        <w:t xml:space="preserve">Глава </w:t>
      </w:r>
      <w:r>
        <w:rPr>
          <w:rFonts w:ascii="Times New Roman" w:hAnsi="Times New Roman" w:cs="Times New Roman"/>
          <w:i w:val="0"/>
        </w:rPr>
        <w:t>IX</w:t>
      </w:r>
      <w:r>
        <w:rPr>
          <w:rFonts w:ascii="Times New Roman" w:hAnsi="Times New Roman" w:cs="Times New Roman"/>
          <w:i w:val="0"/>
          <w:lang w:val="ru-RU"/>
        </w:rPr>
        <w:t>. Взаимоотношения  Думы с администрацией МО «Казачье», органами государственной власти, органами территориального общественного самоуправления населения.</w:t>
      </w:r>
    </w:p>
    <w:p w:rsidR="009A5FF1" w:rsidRDefault="009A5FF1" w:rsidP="009A5FF1">
      <w:pPr>
        <w:ind w:firstLine="720"/>
        <w:jc w:val="both"/>
        <w:rPr>
          <w:rFonts w:ascii="Times New Roman" w:hAnsi="Times New Roman" w:cs="Times New Roman"/>
          <w:b/>
          <w:sz w:val="28"/>
          <w:szCs w:val="28"/>
        </w:rPr>
      </w:pPr>
    </w:p>
    <w:p w:rsidR="009A5FF1" w:rsidRDefault="009A5FF1" w:rsidP="009A5FF1">
      <w:pPr>
        <w:pStyle w:val="1"/>
        <w:numPr>
          <w:ilvl w:val="0"/>
          <w:numId w:val="0"/>
        </w:numPr>
        <w:tabs>
          <w:tab w:val="left" w:pos="708"/>
        </w:tabs>
        <w:rPr>
          <w:bCs/>
          <w:sz w:val="28"/>
          <w:szCs w:val="28"/>
        </w:rPr>
      </w:pPr>
      <w:r>
        <w:rPr>
          <w:bCs/>
          <w:sz w:val="28"/>
          <w:szCs w:val="28"/>
        </w:rPr>
        <w:lastRenderedPageBreak/>
        <w:t>Статья 37.   Принципы взаимоотношений.</w:t>
      </w:r>
    </w:p>
    <w:p w:rsidR="009A5FF1" w:rsidRDefault="009A5FF1" w:rsidP="009A5FF1">
      <w:pPr>
        <w:pStyle w:val="2"/>
        <w:numPr>
          <w:ilvl w:val="0"/>
          <w:numId w:val="0"/>
        </w:numPr>
        <w:tabs>
          <w:tab w:val="left" w:pos="708"/>
        </w:tabs>
        <w:ind w:firstLine="720"/>
        <w:jc w:val="both"/>
        <w:rPr>
          <w:rFonts w:ascii="Times New Roman" w:hAnsi="Times New Roman" w:cs="Times New Roman"/>
          <w:b w:val="0"/>
          <w:i w:val="0"/>
          <w:lang w:val="ru-RU"/>
        </w:rPr>
      </w:pPr>
      <w:r>
        <w:rPr>
          <w:rFonts w:ascii="Times New Roman" w:hAnsi="Times New Roman" w:cs="Times New Roman"/>
          <w:b w:val="0"/>
          <w:i w:val="0"/>
          <w:lang w:val="ru-RU"/>
        </w:rPr>
        <w:t xml:space="preserve"> Дума МО «Казачье» строит свои отношения с администрацией МО «Казачье» на основе взаимной заинтересованности в совместном решении проблем жизнедеятельности и развития МО, оказания содействия друг другу. Администрация МО «Казачье» отчитывается один раз в год о своей деятельности на заседании  Думы. Дума и органы территориального общественного самоуправления населения взаимодействуют между собой в решении проблем развития МО, удовлетворения потребностей населения.</w:t>
      </w:r>
    </w:p>
    <w:p w:rsidR="009A5FF1" w:rsidRDefault="009A5FF1" w:rsidP="009A5FF1">
      <w:pPr>
        <w:ind w:firstLine="720"/>
        <w:jc w:val="both"/>
        <w:rPr>
          <w:rFonts w:ascii="Times New Roman" w:hAnsi="Times New Roman" w:cs="Times New Roman"/>
          <w:sz w:val="28"/>
          <w:szCs w:val="28"/>
        </w:rPr>
      </w:pPr>
    </w:p>
    <w:p w:rsidR="009A5FF1" w:rsidRDefault="009A5FF1" w:rsidP="009A5FF1">
      <w:pPr>
        <w:pStyle w:val="1"/>
        <w:numPr>
          <w:ilvl w:val="0"/>
          <w:numId w:val="0"/>
        </w:numPr>
        <w:tabs>
          <w:tab w:val="left" w:pos="708"/>
        </w:tabs>
        <w:rPr>
          <w:bCs/>
          <w:sz w:val="28"/>
          <w:szCs w:val="28"/>
        </w:rPr>
      </w:pPr>
      <w:r>
        <w:rPr>
          <w:bCs/>
          <w:sz w:val="28"/>
          <w:szCs w:val="28"/>
        </w:rPr>
        <w:t>Статья 38.   Взаимоотношение с органами государственной власти.</w:t>
      </w:r>
    </w:p>
    <w:p w:rsidR="009A5FF1" w:rsidRDefault="009A5FF1" w:rsidP="009A5FF1">
      <w:pPr>
        <w:pStyle w:val="2"/>
        <w:numPr>
          <w:ilvl w:val="0"/>
          <w:numId w:val="0"/>
        </w:numPr>
        <w:tabs>
          <w:tab w:val="left" w:pos="708"/>
        </w:tabs>
        <w:ind w:firstLine="720"/>
        <w:jc w:val="both"/>
        <w:rPr>
          <w:rFonts w:ascii="Times New Roman" w:hAnsi="Times New Roman" w:cs="Times New Roman"/>
          <w:b w:val="0"/>
          <w:i w:val="0"/>
          <w:lang w:val="ru-RU"/>
        </w:rPr>
      </w:pPr>
      <w:r>
        <w:rPr>
          <w:rFonts w:ascii="Times New Roman" w:hAnsi="Times New Roman" w:cs="Times New Roman"/>
          <w:b w:val="0"/>
          <w:i w:val="0"/>
          <w:lang w:val="ru-RU"/>
        </w:rPr>
        <w:t>Взаимоотношения  Думы с органами государственной власти строятся на основе Федеральных Законов, Устава и Законов округа, Устава МО «Казачье», договоров и соглашений, заключенных между органами государственной власти и органами районного самоуправления, не противоречащих законодательству.</w:t>
      </w:r>
    </w:p>
    <w:p w:rsidR="009A5FF1" w:rsidRDefault="009A5FF1" w:rsidP="009A5FF1">
      <w:pPr>
        <w:rPr>
          <w:rFonts w:ascii="Times New Roman" w:hAnsi="Times New Roman" w:cs="Times New Roman"/>
          <w:sz w:val="28"/>
          <w:szCs w:val="28"/>
        </w:rPr>
      </w:pPr>
    </w:p>
    <w:p w:rsidR="009A5FF1" w:rsidRDefault="009A5FF1" w:rsidP="009A5FF1">
      <w:pPr>
        <w:rPr>
          <w:sz w:val="24"/>
          <w:szCs w:val="24"/>
        </w:rPr>
      </w:pPr>
    </w:p>
    <w:p w:rsidR="00000000" w:rsidRDefault="009A5FF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67E"/>
    <w:multiLevelType w:val="hybridMultilevel"/>
    <w:tmpl w:val="AE1862CC"/>
    <w:lvl w:ilvl="0" w:tplc="10865DDA">
      <w:start w:val="1"/>
      <w:numFmt w:val="decimal"/>
      <w:lvlText w:val="%1."/>
      <w:lvlJc w:val="left"/>
      <w:pPr>
        <w:tabs>
          <w:tab w:val="num" w:pos="3195"/>
        </w:tabs>
        <w:ind w:left="3195" w:hanging="360"/>
      </w:pPr>
      <w:rPr>
        <w:sz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847962"/>
    <w:multiLevelType w:val="hybridMultilevel"/>
    <w:tmpl w:val="E46A7ACC"/>
    <w:lvl w:ilvl="0" w:tplc="FD52F8B8">
      <w:start w:val="1"/>
      <w:numFmt w:val="decimal"/>
      <w:lvlText w:val="%1."/>
      <w:lvlJc w:val="left"/>
      <w:pPr>
        <w:tabs>
          <w:tab w:val="num" w:pos="3195"/>
        </w:tabs>
        <w:ind w:left="3195" w:hanging="360"/>
      </w:pPr>
      <w:rPr>
        <w:sz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66BA8"/>
    <w:multiLevelType w:val="multilevel"/>
    <w:tmpl w:val="203052F6"/>
    <w:lvl w:ilvl="0">
      <w:start w:val="1"/>
      <w:numFmt w:val="upperRoman"/>
      <w:isLgl/>
      <w:lvlText w:val="Глава %1."/>
      <w:lvlJc w:val="center"/>
      <w:pPr>
        <w:tabs>
          <w:tab w:val="num" w:pos="1134"/>
        </w:tabs>
        <w:ind w:left="2835" w:firstLine="0"/>
      </w:pPr>
      <w:rPr>
        <w:b/>
        <w:i w:val="0"/>
        <w:sz w:val="32"/>
        <w:szCs w:val="32"/>
      </w:rPr>
    </w:lvl>
    <w:lvl w:ilvl="1">
      <w:start w:val="15"/>
      <w:numFmt w:val="decimal"/>
      <w:lvlText w:val="Статья %2."/>
      <w:lvlJc w:val="left"/>
      <w:pPr>
        <w:tabs>
          <w:tab w:val="num" w:pos="1440"/>
        </w:tabs>
        <w:ind w:left="0" w:firstLine="0"/>
      </w:pPr>
      <w:rPr>
        <w:sz w:val="28"/>
        <w:szCs w:val="28"/>
      </w:rPr>
    </w:lvl>
    <w:lvl w:ilvl="2">
      <w:start w:val="1"/>
      <w:numFmt w:val="none"/>
      <w:lvlText w:val="1."/>
      <w:lvlJc w:val="left"/>
      <w:pPr>
        <w:tabs>
          <w:tab w:val="num" w:pos="720"/>
        </w:tabs>
        <w:ind w:left="720" w:hanging="432"/>
      </w:pPr>
    </w:lvl>
    <w:lvl w:ilvl="3">
      <w:start w:val="1"/>
      <w:numFmt w:val="decimal"/>
      <w:lvlText w:val="1.%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1773461"/>
    <w:multiLevelType w:val="hybridMultilevel"/>
    <w:tmpl w:val="62C811E4"/>
    <w:lvl w:ilvl="0" w:tplc="10865DDA">
      <w:start w:val="1"/>
      <w:numFmt w:val="decimal"/>
      <w:lvlText w:val="%1."/>
      <w:lvlJc w:val="left"/>
      <w:pPr>
        <w:tabs>
          <w:tab w:val="num" w:pos="3195"/>
        </w:tabs>
        <w:ind w:left="319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A02688"/>
    <w:multiLevelType w:val="hybridMultilevel"/>
    <w:tmpl w:val="B5B0CF62"/>
    <w:lvl w:ilvl="0" w:tplc="91F8438E">
      <w:start w:val="1"/>
      <w:numFmt w:val="decimal"/>
      <w:lvlText w:val="%1."/>
      <w:lvlJc w:val="left"/>
      <w:pPr>
        <w:tabs>
          <w:tab w:val="num" w:pos="1800"/>
        </w:tabs>
        <w:ind w:left="180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5B0651"/>
    <w:multiLevelType w:val="multilevel"/>
    <w:tmpl w:val="489E2600"/>
    <w:lvl w:ilvl="0">
      <w:start w:val="1"/>
      <w:numFmt w:val="upperRoman"/>
      <w:isLgl/>
      <w:lvlText w:val="Глава %1."/>
      <w:lvlJc w:val="center"/>
      <w:pPr>
        <w:tabs>
          <w:tab w:val="num" w:pos="1134"/>
        </w:tabs>
        <w:ind w:left="2835" w:firstLine="0"/>
      </w:pPr>
      <w:rPr>
        <w:b/>
        <w:i w:val="0"/>
        <w:sz w:val="32"/>
        <w:szCs w:val="32"/>
      </w:rPr>
    </w:lvl>
    <w:lvl w:ilvl="1">
      <w:start w:val="5"/>
      <w:numFmt w:val="decimal"/>
      <w:lvlText w:val="Статья %2."/>
      <w:lvlJc w:val="left"/>
      <w:pPr>
        <w:tabs>
          <w:tab w:val="num" w:pos="1440"/>
        </w:tabs>
        <w:ind w:left="0" w:firstLine="0"/>
      </w:pPr>
      <w:rPr>
        <w:sz w:val="28"/>
        <w:szCs w:val="28"/>
      </w:rPr>
    </w:lvl>
    <w:lvl w:ilvl="2">
      <w:start w:val="1"/>
      <w:numFmt w:val="none"/>
      <w:lvlText w:val="1."/>
      <w:lvlJc w:val="left"/>
      <w:pPr>
        <w:tabs>
          <w:tab w:val="num" w:pos="720"/>
        </w:tabs>
        <w:ind w:left="720" w:hanging="432"/>
      </w:pPr>
    </w:lvl>
    <w:lvl w:ilvl="3">
      <w:start w:val="1"/>
      <w:numFmt w:val="decimal"/>
      <w:lvlText w:val="1.%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21B83858"/>
    <w:multiLevelType w:val="multilevel"/>
    <w:tmpl w:val="3496E614"/>
    <w:lvl w:ilvl="0">
      <w:start w:val="1"/>
      <w:numFmt w:val="upperRoman"/>
      <w:isLgl/>
      <w:lvlText w:val="Глава %1."/>
      <w:lvlJc w:val="center"/>
      <w:pPr>
        <w:tabs>
          <w:tab w:val="num" w:pos="1134"/>
        </w:tabs>
        <w:ind w:left="2835" w:firstLine="0"/>
      </w:pPr>
      <w:rPr>
        <w:b/>
        <w:i w:val="0"/>
        <w:sz w:val="32"/>
        <w:szCs w:val="32"/>
      </w:rPr>
    </w:lvl>
    <w:lvl w:ilvl="1">
      <w:start w:val="14"/>
      <w:numFmt w:val="decimal"/>
      <w:lvlText w:val="Статья %2."/>
      <w:lvlJc w:val="left"/>
      <w:pPr>
        <w:tabs>
          <w:tab w:val="num" w:pos="1440"/>
        </w:tabs>
        <w:ind w:left="0" w:firstLine="0"/>
      </w:pPr>
      <w:rPr>
        <w:sz w:val="28"/>
        <w:szCs w:val="28"/>
      </w:rPr>
    </w:lvl>
    <w:lvl w:ilvl="2">
      <w:start w:val="1"/>
      <w:numFmt w:val="none"/>
      <w:lvlText w:val="1."/>
      <w:lvlJc w:val="left"/>
      <w:pPr>
        <w:tabs>
          <w:tab w:val="num" w:pos="720"/>
        </w:tabs>
        <w:ind w:left="720" w:hanging="432"/>
      </w:pPr>
    </w:lvl>
    <w:lvl w:ilvl="3">
      <w:start w:val="1"/>
      <w:numFmt w:val="decimal"/>
      <w:lvlText w:val="1.%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AA531B0"/>
    <w:multiLevelType w:val="hybridMultilevel"/>
    <w:tmpl w:val="966A0640"/>
    <w:lvl w:ilvl="0" w:tplc="94BA3322">
      <w:start w:val="1"/>
      <w:numFmt w:val="decimal"/>
      <w:lvlText w:val="%1."/>
      <w:lvlJc w:val="left"/>
      <w:pPr>
        <w:tabs>
          <w:tab w:val="num" w:pos="3195"/>
        </w:tabs>
        <w:ind w:left="3195" w:hanging="360"/>
      </w:pPr>
      <w:rPr>
        <w:sz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C858F2"/>
    <w:multiLevelType w:val="multilevel"/>
    <w:tmpl w:val="AB820B36"/>
    <w:lvl w:ilvl="0">
      <w:start w:val="1"/>
      <w:numFmt w:val="upperRoman"/>
      <w:isLgl/>
      <w:lvlText w:val="Глава %1."/>
      <w:lvlJc w:val="center"/>
      <w:pPr>
        <w:tabs>
          <w:tab w:val="num" w:pos="1134"/>
        </w:tabs>
        <w:ind w:left="2835" w:firstLine="0"/>
      </w:pPr>
      <w:rPr>
        <w:b/>
        <w:i w:val="0"/>
        <w:sz w:val="32"/>
        <w:szCs w:val="32"/>
      </w:rPr>
    </w:lvl>
    <w:lvl w:ilvl="1">
      <w:start w:val="2"/>
      <w:numFmt w:val="decimal"/>
      <w:lvlText w:val="%2."/>
      <w:lvlJc w:val="left"/>
      <w:pPr>
        <w:tabs>
          <w:tab w:val="num" w:pos="360"/>
        </w:tabs>
        <w:ind w:left="360" w:hanging="360"/>
      </w:pPr>
      <w:rPr>
        <w:b w:val="0"/>
        <w:i w:val="0"/>
        <w:sz w:val="28"/>
        <w:szCs w:val="28"/>
      </w:rPr>
    </w:lvl>
    <w:lvl w:ilvl="2">
      <w:start w:val="1"/>
      <w:numFmt w:val="none"/>
      <w:lvlText w:val="1."/>
      <w:lvlJc w:val="left"/>
      <w:pPr>
        <w:tabs>
          <w:tab w:val="num" w:pos="720"/>
        </w:tabs>
        <w:ind w:left="720" w:hanging="432"/>
      </w:pPr>
    </w:lvl>
    <w:lvl w:ilvl="3">
      <w:start w:val="1"/>
      <w:numFmt w:val="decimal"/>
      <w:lvlText w:val="1.%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C8A425B"/>
    <w:multiLevelType w:val="multilevel"/>
    <w:tmpl w:val="16146E4E"/>
    <w:lvl w:ilvl="0">
      <w:start w:val="1"/>
      <w:numFmt w:val="upperRoman"/>
      <w:pStyle w:val="1"/>
      <w:lvlText w:val="Глава %1."/>
      <w:lvlJc w:val="center"/>
      <w:pPr>
        <w:tabs>
          <w:tab w:val="num" w:pos="1134"/>
        </w:tabs>
        <w:ind w:left="2835" w:firstLine="0"/>
      </w:pPr>
      <w:rPr>
        <w:b/>
        <w:i w:val="0"/>
        <w:sz w:val="32"/>
        <w:szCs w:val="32"/>
      </w:rPr>
    </w:lvl>
    <w:lvl w:ilvl="1">
      <w:start w:val="2"/>
      <w:numFmt w:val="decimal"/>
      <w:pStyle w:val="2"/>
      <w:lvlText w:val="Статья %2."/>
      <w:lvlJc w:val="left"/>
      <w:pPr>
        <w:tabs>
          <w:tab w:val="num" w:pos="1440"/>
        </w:tabs>
        <w:ind w:left="0" w:firstLine="0"/>
      </w:pPr>
      <w:rPr>
        <w:sz w:val="28"/>
        <w:szCs w:val="28"/>
      </w:rPr>
    </w:lvl>
    <w:lvl w:ilvl="2">
      <w:start w:val="1"/>
      <w:numFmt w:val="decimal"/>
      <w:pStyle w:val="3"/>
      <w:lvlText w:val="%3.1"/>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0">
    <w:nsid w:val="40FF4178"/>
    <w:multiLevelType w:val="hybridMultilevel"/>
    <w:tmpl w:val="BE38DC7A"/>
    <w:lvl w:ilvl="0" w:tplc="91F8438E">
      <w:start w:val="1"/>
      <w:numFmt w:val="decimal"/>
      <w:lvlText w:val="%1."/>
      <w:lvlJc w:val="left"/>
      <w:pPr>
        <w:tabs>
          <w:tab w:val="num" w:pos="1800"/>
        </w:tabs>
        <w:ind w:left="180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0D5315"/>
    <w:multiLevelType w:val="hybridMultilevel"/>
    <w:tmpl w:val="0D084BFC"/>
    <w:lvl w:ilvl="0" w:tplc="7CBCC9D6">
      <w:start w:val="1"/>
      <w:numFmt w:val="decimal"/>
      <w:lvlText w:val="%1."/>
      <w:lvlJc w:val="left"/>
      <w:pPr>
        <w:tabs>
          <w:tab w:val="num" w:pos="3195"/>
        </w:tabs>
        <w:ind w:left="319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FA6324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64433929"/>
    <w:multiLevelType w:val="hybridMultilevel"/>
    <w:tmpl w:val="2DE2B6D4"/>
    <w:lvl w:ilvl="0" w:tplc="FD52F8B8">
      <w:start w:val="1"/>
      <w:numFmt w:val="decimal"/>
      <w:lvlText w:val="%1."/>
      <w:lvlJc w:val="left"/>
      <w:pPr>
        <w:tabs>
          <w:tab w:val="num" w:pos="3195"/>
        </w:tabs>
        <w:ind w:left="3195"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4D92C5E"/>
    <w:multiLevelType w:val="hybridMultilevel"/>
    <w:tmpl w:val="A1A85C38"/>
    <w:lvl w:ilvl="0" w:tplc="91F8438E">
      <w:start w:val="1"/>
      <w:numFmt w:val="decimal"/>
      <w:lvlText w:val="%1."/>
      <w:lvlJc w:val="left"/>
      <w:pPr>
        <w:tabs>
          <w:tab w:val="num" w:pos="1080"/>
        </w:tabs>
        <w:ind w:left="108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56805B8"/>
    <w:multiLevelType w:val="multilevel"/>
    <w:tmpl w:val="4648CFA2"/>
    <w:lvl w:ilvl="0">
      <w:start w:val="1"/>
      <w:numFmt w:val="decimal"/>
      <w:lvlText w:val="%1."/>
      <w:lvlJc w:val="left"/>
      <w:pPr>
        <w:tabs>
          <w:tab w:val="num" w:pos="495"/>
        </w:tabs>
        <w:ind w:left="495" w:hanging="49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6">
    <w:nsid w:val="65954B9C"/>
    <w:multiLevelType w:val="multilevel"/>
    <w:tmpl w:val="7E9234C0"/>
    <w:lvl w:ilvl="0">
      <w:start w:val="1"/>
      <w:numFmt w:val="upperRoman"/>
      <w:isLgl/>
      <w:lvlText w:val="Глава %1."/>
      <w:lvlJc w:val="center"/>
      <w:pPr>
        <w:tabs>
          <w:tab w:val="num" w:pos="1134"/>
        </w:tabs>
        <w:ind w:left="2835" w:firstLine="0"/>
      </w:pPr>
      <w:rPr>
        <w:b/>
        <w:i w:val="0"/>
        <w:sz w:val="32"/>
        <w:szCs w:val="32"/>
      </w:rPr>
    </w:lvl>
    <w:lvl w:ilvl="1">
      <w:start w:val="12"/>
      <w:numFmt w:val="decimal"/>
      <w:lvlText w:val="Статья %2."/>
      <w:lvlJc w:val="left"/>
      <w:pPr>
        <w:tabs>
          <w:tab w:val="num" w:pos="1440"/>
        </w:tabs>
        <w:ind w:left="0" w:firstLine="0"/>
      </w:pPr>
      <w:rPr>
        <w:b w:val="0"/>
        <w:sz w:val="28"/>
        <w:szCs w:val="28"/>
      </w:rPr>
    </w:lvl>
    <w:lvl w:ilvl="2">
      <w:start w:val="1"/>
      <w:numFmt w:val="none"/>
      <w:lvlText w:val="1."/>
      <w:lvlJc w:val="left"/>
      <w:pPr>
        <w:tabs>
          <w:tab w:val="num" w:pos="720"/>
        </w:tabs>
        <w:ind w:left="720" w:hanging="432"/>
      </w:pPr>
    </w:lvl>
    <w:lvl w:ilvl="3">
      <w:start w:val="1"/>
      <w:numFmt w:val="decimal"/>
      <w:lvlText w:val="1.%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9714F2E"/>
    <w:multiLevelType w:val="hybridMultilevel"/>
    <w:tmpl w:val="9CD29392"/>
    <w:lvl w:ilvl="0" w:tplc="7CBCC9D6">
      <w:start w:val="1"/>
      <w:numFmt w:val="decimal"/>
      <w:lvlText w:val="%1."/>
      <w:lvlJc w:val="left"/>
      <w:pPr>
        <w:tabs>
          <w:tab w:val="num" w:pos="3195"/>
        </w:tabs>
        <w:ind w:left="3195" w:hanging="360"/>
      </w:pPr>
      <w:rPr>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B128FF"/>
    <w:multiLevelType w:val="multilevel"/>
    <w:tmpl w:val="D130A0B8"/>
    <w:lvl w:ilvl="0">
      <w:start w:val="1"/>
      <w:numFmt w:val="upperRoman"/>
      <w:isLgl/>
      <w:lvlText w:val="Глава %1."/>
      <w:lvlJc w:val="center"/>
      <w:pPr>
        <w:tabs>
          <w:tab w:val="num" w:pos="1134"/>
        </w:tabs>
        <w:ind w:left="2835" w:firstLine="0"/>
      </w:pPr>
      <w:rPr>
        <w:b/>
        <w:i w:val="0"/>
        <w:sz w:val="32"/>
        <w:szCs w:val="32"/>
      </w:rPr>
    </w:lvl>
    <w:lvl w:ilvl="1">
      <w:start w:val="9"/>
      <w:numFmt w:val="decimal"/>
      <w:lvlText w:val="Статья %2."/>
      <w:lvlJc w:val="left"/>
      <w:pPr>
        <w:tabs>
          <w:tab w:val="num" w:pos="1440"/>
        </w:tabs>
        <w:ind w:left="0" w:firstLine="0"/>
      </w:pPr>
      <w:rPr>
        <w:sz w:val="28"/>
        <w:szCs w:val="28"/>
      </w:rPr>
    </w:lvl>
    <w:lvl w:ilvl="2">
      <w:start w:val="1"/>
      <w:numFmt w:val="none"/>
      <w:lvlText w:val="1."/>
      <w:lvlJc w:val="left"/>
      <w:pPr>
        <w:tabs>
          <w:tab w:val="num" w:pos="720"/>
        </w:tabs>
        <w:ind w:left="720" w:hanging="432"/>
      </w:pPr>
    </w:lvl>
    <w:lvl w:ilvl="3">
      <w:start w:val="1"/>
      <w:numFmt w:val="decimal"/>
      <w:lvlText w:val="1.%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72BA293A"/>
    <w:multiLevelType w:val="hybridMultilevel"/>
    <w:tmpl w:val="9F12F580"/>
    <w:lvl w:ilvl="0" w:tplc="FD52F8B8">
      <w:start w:val="1"/>
      <w:numFmt w:val="decimal"/>
      <w:lvlText w:val="%1."/>
      <w:lvlJc w:val="left"/>
      <w:pPr>
        <w:tabs>
          <w:tab w:val="num" w:pos="3195"/>
        </w:tabs>
        <w:ind w:left="3195" w:hanging="360"/>
      </w:pPr>
      <w:rPr>
        <w:sz w:val="28"/>
      </w:rPr>
    </w:lvl>
    <w:lvl w:ilvl="1" w:tplc="04190001">
      <w:start w:val="1"/>
      <w:numFmt w:val="bullet"/>
      <w:lvlText w:val=""/>
      <w:lvlJc w:val="left"/>
      <w:pPr>
        <w:tabs>
          <w:tab w:val="num" w:pos="1440"/>
        </w:tabs>
        <w:ind w:left="1440" w:hanging="360"/>
      </w:pPr>
      <w:rPr>
        <w:rFonts w:ascii="Symbol" w:hAnsi="Symbol" w:hint="default"/>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A5FF1"/>
    <w:rsid w:val="009A5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9A5FF1"/>
    <w:pPr>
      <w:keepNext/>
      <w:numPr>
        <w:numId w:val="1"/>
      </w:numPr>
      <w:spacing w:after="0" w:line="240" w:lineRule="auto"/>
      <w:jc w:val="both"/>
      <w:outlineLvl w:val="0"/>
    </w:pPr>
    <w:rPr>
      <w:rFonts w:ascii="Times New Roman" w:eastAsia="Times New Roman" w:hAnsi="Times New Roman" w:cs="Times New Roman"/>
      <w:sz w:val="24"/>
      <w:szCs w:val="24"/>
      <w:lang w:eastAsia="en-US"/>
    </w:rPr>
  </w:style>
  <w:style w:type="paragraph" w:styleId="2">
    <w:name w:val="heading 2"/>
    <w:basedOn w:val="a"/>
    <w:next w:val="a"/>
    <w:link w:val="20"/>
    <w:semiHidden/>
    <w:unhideWhenUsed/>
    <w:qFormat/>
    <w:rsid w:val="009A5FF1"/>
    <w:pPr>
      <w:keepNext/>
      <w:numPr>
        <w:ilvl w:val="1"/>
        <w:numId w:val="1"/>
      </w:numPr>
      <w:spacing w:before="240" w:after="60" w:line="240" w:lineRule="auto"/>
      <w:outlineLvl w:val="1"/>
    </w:pPr>
    <w:rPr>
      <w:rFonts w:ascii="Arial" w:eastAsia="Times New Roman" w:hAnsi="Arial" w:cs="Arial"/>
      <w:b/>
      <w:bCs/>
      <w:i/>
      <w:iCs/>
      <w:sz w:val="28"/>
      <w:szCs w:val="28"/>
      <w:lang w:val="en-US" w:eastAsia="en-US"/>
    </w:rPr>
  </w:style>
  <w:style w:type="paragraph" w:styleId="3">
    <w:name w:val="heading 3"/>
    <w:basedOn w:val="a"/>
    <w:next w:val="a"/>
    <w:link w:val="30"/>
    <w:semiHidden/>
    <w:unhideWhenUsed/>
    <w:qFormat/>
    <w:rsid w:val="009A5FF1"/>
    <w:pPr>
      <w:keepNext/>
      <w:numPr>
        <w:ilvl w:val="2"/>
        <w:numId w:val="1"/>
      </w:numPr>
      <w:spacing w:before="240" w:after="60" w:line="240" w:lineRule="auto"/>
      <w:outlineLvl w:val="2"/>
    </w:pPr>
    <w:rPr>
      <w:rFonts w:ascii="Arial" w:eastAsia="Times New Roman" w:hAnsi="Arial" w:cs="Arial"/>
      <w:b/>
      <w:bCs/>
      <w:sz w:val="26"/>
      <w:szCs w:val="26"/>
      <w:lang w:val="en-US" w:eastAsia="en-US"/>
    </w:rPr>
  </w:style>
  <w:style w:type="paragraph" w:styleId="4">
    <w:name w:val="heading 4"/>
    <w:basedOn w:val="a"/>
    <w:next w:val="a"/>
    <w:link w:val="40"/>
    <w:semiHidden/>
    <w:unhideWhenUsed/>
    <w:qFormat/>
    <w:rsid w:val="009A5FF1"/>
    <w:pPr>
      <w:keepNext/>
      <w:numPr>
        <w:ilvl w:val="3"/>
        <w:numId w:val="1"/>
      </w:numPr>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5">
    <w:name w:val="heading 5"/>
    <w:basedOn w:val="a"/>
    <w:next w:val="a"/>
    <w:link w:val="50"/>
    <w:semiHidden/>
    <w:unhideWhenUsed/>
    <w:qFormat/>
    <w:rsid w:val="009A5FF1"/>
    <w:pPr>
      <w:numPr>
        <w:ilvl w:val="4"/>
        <w:numId w:val="1"/>
      </w:num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6">
    <w:name w:val="heading 6"/>
    <w:basedOn w:val="a"/>
    <w:next w:val="a"/>
    <w:link w:val="60"/>
    <w:semiHidden/>
    <w:unhideWhenUsed/>
    <w:qFormat/>
    <w:rsid w:val="009A5FF1"/>
    <w:pPr>
      <w:numPr>
        <w:ilvl w:val="5"/>
        <w:numId w:val="1"/>
      </w:numPr>
      <w:spacing w:before="240" w:after="60" w:line="240" w:lineRule="auto"/>
      <w:outlineLvl w:val="5"/>
    </w:pPr>
    <w:rPr>
      <w:rFonts w:ascii="Times New Roman" w:eastAsia="Times New Roman" w:hAnsi="Times New Roman" w:cs="Times New Roman"/>
      <w:b/>
      <w:bCs/>
      <w:lang w:val="en-US" w:eastAsia="en-US"/>
    </w:rPr>
  </w:style>
  <w:style w:type="paragraph" w:styleId="7">
    <w:name w:val="heading 7"/>
    <w:basedOn w:val="a"/>
    <w:next w:val="a"/>
    <w:link w:val="70"/>
    <w:semiHidden/>
    <w:unhideWhenUsed/>
    <w:qFormat/>
    <w:rsid w:val="009A5FF1"/>
    <w:pPr>
      <w:numPr>
        <w:ilvl w:val="6"/>
        <w:numId w:val="1"/>
      </w:numPr>
      <w:spacing w:before="240" w:after="60" w:line="240" w:lineRule="auto"/>
      <w:outlineLvl w:val="6"/>
    </w:pPr>
    <w:rPr>
      <w:rFonts w:ascii="Times New Roman" w:eastAsia="Times New Roman" w:hAnsi="Times New Roman" w:cs="Times New Roman"/>
      <w:sz w:val="24"/>
      <w:szCs w:val="24"/>
      <w:lang w:val="en-US" w:eastAsia="en-US"/>
    </w:rPr>
  </w:style>
  <w:style w:type="paragraph" w:styleId="8">
    <w:name w:val="heading 8"/>
    <w:basedOn w:val="a"/>
    <w:next w:val="a"/>
    <w:link w:val="80"/>
    <w:semiHidden/>
    <w:unhideWhenUsed/>
    <w:qFormat/>
    <w:rsid w:val="009A5FF1"/>
    <w:pPr>
      <w:numPr>
        <w:ilvl w:val="7"/>
        <w:numId w:val="1"/>
      </w:num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9">
    <w:name w:val="heading 9"/>
    <w:basedOn w:val="a"/>
    <w:next w:val="a"/>
    <w:link w:val="90"/>
    <w:semiHidden/>
    <w:unhideWhenUsed/>
    <w:qFormat/>
    <w:rsid w:val="009A5FF1"/>
    <w:pPr>
      <w:numPr>
        <w:ilvl w:val="8"/>
        <w:numId w:val="1"/>
      </w:numPr>
      <w:spacing w:before="240" w:after="60" w:line="240" w:lineRule="auto"/>
      <w:outlineLvl w:val="8"/>
    </w:pPr>
    <w:rPr>
      <w:rFonts w:ascii="Arial" w:eastAsia="Times New Roman" w:hAnsi="Arial" w:cs="Aria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rsid w:val="009A5FF1"/>
    <w:rPr>
      <w:rFonts w:ascii="Times New Roman" w:eastAsia="Times New Roman" w:hAnsi="Times New Roman" w:cs="Times New Roman"/>
      <w:sz w:val="24"/>
      <w:szCs w:val="24"/>
      <w:lang w:eastAsia="en-US"/>
    </w:rPr>
  </w:style>
  <w:style w:type="character" w:customStyle="1" w:styleId="20">
    <w:name w:val="Заголовок 2 Знак"/>
    <w:basedOn w:val="a0"/>
    <w:link w:val="2"/>
    <w:semiHidden/>
    <w:rsid w:val="009A5FF1"/>
    <w:rPr>
      <w:rFonts w:ascii="Arial" w:eastAsia="Times New Roman" w:hAnsi="Arial" w:cs="Arial"/>
      <w:b/>
      <w:bCs/>
      <w:i/>
      <w:iCs/>
      <w:sz w:val="28"/>
      <w:szCs w:val="28"/>
      <w:lang w:val="en-US" w:eastAsia="en-US"/>
    </w:rPr>
  </w:style>
  <w:style w:type="character" w:customStyle="1" w:styleId="30">
    <w:name w:val="Заголовок 3 Знак"/>
    <w:basedOn w:val="a0"/>
    <w:link w:val="3"/>
    <w:semiHidden/>
    <w:rsid w:val="009A5FF1"/>
    <w:rPr>
      <w:rFonts w:ascii="Arial" w:eastAsia="Times New Roman" w:hAnsi="Arial" w:cs="Arial"/>
      <w:b/>
      <w:bCs/>
      <w:sz w:val="26"/>
      <w:szCs w:val="26"/>
      <w:lang w:val="en-US" w:eastAsia="en-US"/>
    </w:rPr>
  </w:style>
  <w:style w:type="character" w:customStyle="1" w:styleId="40">
    <w:name w:val="Заголовок 4 Знак"/>
    <w:basedOn w:val="a0"/>
    <w:link w:val="4"/>
    <w:semiHidden/>
    <w:rsid w:val="009A5FF1"/>
    <w:rPr>
      <w:rFonts w:ascii="Times New Roman" w:eastAsia="Times New Roman" w:hAnsi="Times New Roman" w:cs="Times New Roman"/>
      <w:b/>
      <w:bCs/>
      <w:sz w:val="28"/>
      <w:szCs w:val="28"/>
      <w:lang w:val="en-US" w:eastAsia="en-US"/>
    </w:rPr>
  </w:style>
  <w:style w:type="character" w:customStyle="1" w:styleId="50">
    <w:name w:val="Заголовок 5 Знак"/>
    <w:basedOn w:val="a0"/>
    <w:link w:val="5"/>
    <w:semiHidden/>
    <w:rsid w:val="009A5FF1"/>
    <w:rPr>
      <w:rFonts w:ascii="Times New Roman" w:eastAsia="Times New Roman" w:hAnsi="Times New Roman" w:cs="Times New Roman"/>
      <w:b/>
      <w:bCs/>
      <w:i/>
      <w:iCs/>
      <w:sz w:val="26"/>
      <w:szCs w:val="26"/>
      <w:lang w:val="en-US" w:eastAsia="en-US"/>
    </w:rPr>
  </w:style>
  <w:style w:type="character" w:customStyle="1" w:styleId="60">
    <w:name w:val="Заголовок 6 Знак"/>
    <w:basedOn w:val="a0"/>
    <w:link w:val="6"/>
    <w:semiHidden/>
    <w:rsid w:val="009A5FF1"/>
    <w:rPr>
      <w:rFonts w:ascii="Times New Roman" w:eastAsia="Times New Roman" w:hAnsi="Times New Roman" w:cs="Times New Roman"/>
      <w:b/>
      <w:bCs/>
      <w:lang w:val="en-US" w:eastAsia="en-US"/>
    </w:rPr>
  </w:style>
  <w:style w:type="character" w:customStyle="1" w:styleId="70">
    <w:name w:val="Заголовок 7 Знак"/>
    <w:basedOn w:val="a0"/>
    <w:link w:val="7"/>
    <w:semiHidden/>
    <w:rsid w:val="009A5FF1"/>
    <w:rPr>
      <w:rFonts w:ascii="Times New Roman" w:eastAsia="Times New Roman" w:hAnsi="Times New Roman" w:cs="Times New Roman"/>
      <w:sz w:val="24"/>
      <w:szCs w:val="24"/>
      <w:lang w:val="en-US" w:eastAsia="en-US"/>
    </w:rPr>
  </w:style>
  <w:style w:type="character" w:customStyle="1" w:styleId="80">
    <w:name w:val="Заголовок 8 Знак"/>
    <w:basedOn w:val="a0"/>
    <w:link w:val="8"/>
    <w:semiHidden/>
    <w:rsid w:val="009A5FF1"/>
    <w:rPr>
      <w:rFonts w:ascii="Times New Roman" w:eastAsia="Times New Roman" w:hAnsi="Times New Roman" w:cs="Times New Roman"/>
      <w:i/>
      <w:iCs/>
      <w:sz w:val="24"/>
      <w:szCs w:val="24"/>
      <w:lang w:val="en-US" w:eastAsia="en-US"/>
    </w:rPr>
  </w:style>
  <w:style w:type="character" w:customStyle="1" w:styleId="90">
    <w:name w:val="Заголовок 9 Знак"/>
    <w:basedOn w:val="a0"/>
    <w:link w:val="9"/>
    <w:semiHidden/>
    <w:rsid w:val="009A5FF1"/>
    <w:rPr>
      <w:rFonts w:ascii="Arial" w:eastAsia="Times New Roman" w:hAnsi="Arial" w:cs="Arial"/>
      <w:lang w:val="en-US" w:eastAsia="en-US"/>
    </w:rPr>
  </w:style>
</w:styles>
</file>

<file path=word/webSettings.xml><?xml version="1.0" encoding="utf-8"?>
<w:webSettings xmlns:r="http://schemas.openxmlformats.org/officeDocument/2006/relationships" xmlns:w="http://schemas.openxmlformats.org/wordprocessingml/2006/main">
  <w:divs>
    <w:div w:id="90519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3848</Words>
  <Characters>21939</Characters>
  <Application>Microsoft Office Word</Application>
  <DocSecurity>0</DocSecurity>
  <Lines>182</Lines>
  <Paragraphs>51</Paragraphs>
  <ScaleCrop>false</ScaleCrop>
  <Company>Microsoft</Company>
  <LinksUpToDate>false</LinksUpToDate>
  <CharactersWithSpaces>25736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cp:revision>
  <dcterms:created xsi:type="dcterms:W3CDTF">2013-06-13T07:29:00Z</dcterms:created>
  <dcterms:modified xsi:type="dcterms:W3CDTF">2013-06-13T07:29:00Z</dcterms:modified>
</cp:coreProperties>
</file>