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9" w:type="dxa"/>
        <w:jc w:val="center"/>
        <w:tblLayout w:type="fixed"/>
        <w:tblLook w:val="0000" w:firstRow="0" w:lastRow="0" w:firstColumn="0" w:lastColumn="0" w:noHBand="0" w:noVBand="0"/>
      </w:tblPr>
      <w:tblGrid>
        <w:gridCol w:w="2835"/>
        <w:gridCol w:w="2694"/>
        <w:gridCol w:w="236"/>
        <w:gridCol w:w="780"/>
        <w:gridCol w:w="286"/>
        <w:gridCol w:w="236"/>
        <w:gridCol w:w="589"/>
        <w:gridCol w:w="850"/>
        <w:gridCol w:w="1533"/>
      </w:tblGrid>
      <w:tr w:rsidR="007B05B2" w:rsidRPr="007B05B2" w14:paraId="627C1EE8" w14:textId="77777777" w:rsidTr="00C553F4">
        <w:trPr>
          <w:trHeight w:val="262"/>
          <w:jc w:val="center"/>
        </w:trPr>
        <w:tc>
          <w:tcPr>
            <w:tcW w:w="2835" w:type="dxa"/>
          </w:tcPr>
          <w:p w14:paraId="4A9EC5BA" w14:textId="77777777" w:rsidR="002C62B0" w:rsidRPr="007B05B2" w:rsidRDefault="002C62B0" w:rsidP="00C553F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48144743" w14:textId="77777777" w:rsidR="002C62B0" w:rsidRPr="007B05B2" w:rsidRDefault="002C62B0" w:rsidP="00C553F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14:paraId="4CFEB53F" w14:textId="77777777" w:rsidR="002C62B0" w:rsidRPr="007B05B2" w:rsidRDefault="002C62B0" w:rsidP="00C553F4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УТВЕРЖДАЮ</w:t>
            </w:r>
          </w:p>
        </w:tc>
      </w:tr>
      <w:tr w:rsidR="007B05B2" w:rsidRPr="007B05B2" w14:paraId="55691603" w14:textId="77777777" w:rsidTr="00C553F4">
        <w:trPr>
          <w:trHeight w:val="262"/>
          <w:jc w:val="center"/>
        </w:trPr>
        <w:tc>
          <w:tcPr>
            <w:tcW w:w="2835" w:type="dxa"/>
          </w:tcPr>
          <w:p w14:paraId="4EBA8F22" w14:textId="77777777" w:rsidR="002C62B0" w:rsidRPr="007B05B2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6611F7EC" w14:textId="77777777" w:rsidR="002C62B0" w:rsidRPr="007B05B2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14:paraId="5A60FA24" w14:textId="77777777" w:rsidR="002C62B0" w:rsidRPr="007B05B2" w:rsidRDefault="00504AB1" w:rsidP="001D7684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Мэр</w:t>
            </w:r>
            <w:r w:rsidR="002C62B0" w:rsidRPr="007B05B2">
              <w:rPr>
                <w:sz w:val="28"/>
                <w:szCs w:val="28"/>
              </w:rPr>
              <w:t>,</w:t>
            </w:r>
          </w:p>
        </w:tc>
      </w:tr>
      <w:tr w:rsidR="007B05B2" w:rsidRPr="007B05B2" w14:paraId="7E82E0A4" w14:textId="77777777" w:rsidTr="00C553F4">
        <w:trPr>
          <w:trHeight w:val="262"/>
          <w:jc w:val="center"/>
        </w:trPr>
        <w:tc>
          <w:tcPr>
            <w:tcW w:w="2835" w:type="dxa"/>
          </w:tcPr>
          <w:p w14:paraId="3B7E5040" w14:textId="77777777" w:rsidR="00FC4F5E" w:rsidRPr="007B05B2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77D974F3" w14:textId="77777777" w:rsidR="00FC4F5E" w:rsidRPr="007B05B2" w:rsidRDefault="002C656F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64B6408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4.7pt;margin-top:27.1pt;width:1in;height:17.35pt;z-index:251672576;mso-position-horizontal-relative:text;mso-position-vertical-relative:text" stroked="f">
                  <v:textbox>
                    <w:txbxContent>
                      <w:p w14:paraId="0AB36458" w14:textId="77777777" w:rsidR="00EC092D" w:rsidRPr="00FC6DCE" w:rsidRDefault="00EC092D" w:rsidP="00FC6D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510" w:type="dxa"/>
            <w:gridSpan w:val="7"/>
          </w:tcPr>
          <w:p w14:paraId="6C6875FA" w14:textId="77777777" w:rsidR="00FC4F5E" w:rsidRPr="007B05B2" w:rsidRDefault="00A83C0C" w:rsidP="001D7684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7B05B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3ED70D0E" wp14:editId="5B1CB5E4">
                  <wp:simplePos x="0" y="0"/>
                  <wp:positionH relativeFrom="column">
                    <wp:posOffset>739140</wp:posOffset>
                  </wp:positionH>
                  <wp:positionV relativeFrom="paragraph">
                    <wp:posOffset>585470</wp:posOffset>
                  </wp:positionV>
                  <wp:extent cx="628650" cy="681037"/>
                  <wp:effectExtent l="0" t="0" r="0" b="0"/>
                  <wp:wrapNone/>
                  <wp:docPr id="34" name="Picture 2" descr="D:\ДОКУМЕНТЫ\ЭЛЕКТРОН. ПОДПИСЬ\ЭП_КЭИ_1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2" descr="D:\ДОКУМЕНТЫ\ЭЛЕКТРОН. ПОДПИСЬ\ЭП_КЭИ_1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10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D7684" w:rsidRPr="007B05B2">
              <w:rPr>
                <w:sz w:val="28"/>
                <w:szCs w:val="28"/>
              </w:rPr>
              <w:t xml:space="preserve">Председатель </w:t>
            </w:r>
            <w:r w:rsidR="000F3338" w:rsidRPr="007B05B2">
              <w:rPr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7B05B2" w:rsidRPr="007B05B2" w14:paraId="00660137" w14:textId="77777777" w:rsidTr="00C553F4">
        <w:trPr>
          <w:trHeight w:val="272"/>
          <w:jc w:val="center"/>
        </w:trPr>
        <w:tc>
          <w:tcPr>
            <w:tcW w:w="2835" w:type="dxa"/>
          </w:tcPr>
          <w:p w14:paraId="7DF0F846" w14:textId="77777777" w:rsidR="002C62B0" w:rsidRPr="007B05B2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207189A5" w14:textId="77777777" w:rsidR="002C62B0" w:rsidRPr="007B05B2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14:paraId="3EBA4E4A" w14:textId="77777777" w:rsidR="002C62B0" w:rsidRPr="007B05B2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14:paraId="0C5A5470" w14:textId="77777777" w:rsidR="002C62B0" w:rsidRPr="007B05B2" w:rsidRDefault="001D7684" w:rsidP="001D7684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Э</w:t>
            </w:r>
            <w:r w:rsidR="002C62B0" w:rsidRPr="007B05B2">
              <w:rPr>
                <w:sz w:val="28"/>
                <w:szCs w:val="28"/>
              </w:rPr>
              <w:t>.</w:t>
            </w:r>
            <w:r w:rsidRPr="007B05B2">
              <w:rPr>
                <w:sz w:val="28"/>
                <w:szCs w:val="28"/>
              </w:rPr>
              <w:t>И</w:t>
            </w:r>
            <w:r w:rsidR="002C62B0" w:rsidRPr="007B05B2">
              <w:rPr>
                <w:sz w:val="28"/>
                <w:szCs w:val="28"/>
              </w:rPr>
              <w:t xml:space="preserve">. </w:t>
            </w:r>
            <w:r w:rsidRPr="007B05B2">
              <w:rPr>
                <w:sz w:val="28"/>
                <w:szCs w:val="28"/>
              </w:rPr>
              <w:t>Коняев</w:t>
            </w:r>
          </w:p>
        </w:tc>
      </w:tr>
      <w:tr w:rsidR="00A83C0C" w:rsidRPr="007B05B2" w14:paraId="41B52B4F" w14:textId="77777777" w:rsidTr="00C553F4">
        <w:trPr>
          <w:trHeight w:val="318"/>
          <w:jc w:val="center"/>
        </w:trPr>
        <w:tc>
          <w:tcPr>
            <w:tcW w:w="2835" w:type="dxa"/>
          </w:tcPr>
          <w:p w14:paraId="64495B1E" w14:textId="77777777" w:rsidR="002C62B0" w:rsidRPr="007B05B2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6D397A52" w14:textId="77777777" w:rsidR="002C62B0" w:rsidRPr="007B05B2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51167DA5" w14:textId="77777777" w:rsidR="002C62B0" w:rsidRPr="007B05B2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66DF0578" w14:textId="709899F7" w:rsidR="002C62B0" w:rsidRPr="007B05B2" w:rsidRDefault="00921311" w:rsidP="002B6D25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1</w:t>
            </w:r>
            <w:r w:rsidR="0098751B" w:rsidRPr="007B05B2">
              <w:rPr>
                <w:sz w:val="28"/>
                <w:szCs w:val="28"/>
              </w:rPr>
              <w:t>6</w:t>
            </w:r>
          </w:p>
        </w:tc>
        <w:tc>
          <w:tcPr>
            <w:tcW w:w="286" w:type="dxa"/>
          </w:tcPr>
          <w:p w14:paraId="14E1C754" w14:textId="77777777" w:rsidR="002C62B0" w:rsidRPr="007B05B2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14:paraId="34A8A939" w14:textId="77777777" w:rsidR="002C62B0" w:rsidRPr="007B05B2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14:paraId="4570C307" w14:textId="579ADEC2" w:rsidR="002C62B0" w:rsidRPr="007B05B2" w:rsidRDefault="0098751B" w:rsidP="00DC56D6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июн</w:t>
            </w:r>
            <w:r w:rsidR="00921311" w:rsidRPr="007B05B2">
              <w:rPr>
                <w:sz w:val="28"/>
                <w:szCs w:val="28"/>
              </w:rPr>
              <w:t>я</w:t>
            </w:r>
          </w:p>
        </w:tc>
        <w:tc>
          <w:tcPr>
            <w:tcW w:w="1533" w:type="dxa"/>
          </w:tcPr>
          <w:p w14:paraId="11F6BCC9" w14:textId="77777777" w:rsidR="002C62B0" w:rsidRPr="007B05B2" w:rsidRDefault="002C62B0" w:rsidP="00DC56D6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20</w:t>
            </w:r>
            <w:r w:rsidR="00C553F4" w:rsidRPr="007B05B2">
              <w:rPr>
                <w:sz w:val="28"/>
                <w:szCs w:val="28"/>
              </w:rPr>
              <w:t>2</w:t>
            </w:r>
            <w:r w:rsidR="00DC56D6" w:rsidRPr="007B05B2">
              <w:rPr>
                <w:sz w:val="28"/>
                <w:szCs w:val="28"/>
              </w:rPr>
              <w:t>1</w:t>
            </w:r>
            <w:r w:rsidR="00541DB1" w:rsidRPr="007B05B2">
              <w:rPr>
                <w:sz w:val="28"/>
                <w:szCs w:val="28"/>
              </w:rPr>
              <w:t xml:space="preserve"> </w:t>
            </w:r>
            <w:r w:rsidRPr="007B05B2">
              <w:rPr>
                <w:sz w:val="28"/>
                <w:szCs w:val="28"/>
              </w:rPr>
              <w:t>г</w:t>
            </w:r>
            <w:r w:rsidR="002B4E49" w:rsidRPr="007B05B2">
              <w:rPr>
                <w:sz w:val="28"/>
                <w:szCs w:val="28"/>
              </w:rPr>
              <w:t>ода</w:t>
            </w:r>
          </w:p>
        </w:tc>
      </w:tr>
    </w:tbl>
    <w:p w14:paraId="5E4B49B1" w14:textId="77777777" w:rsidR="003D7BC8" w:rsidRPr="007B05B2" w:rsidRDefault="003D7BC8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956FCE5" w14:textId="77777777" w:rsidR="008C150E" w:rsidRPr="007B05B2" w:rsidRDefault="002C656F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 w14:anchorId="777AC391">
          <v:shape id="_x0000_s1026" type="#_x0000_t202" style="position:absolute;left:0;text-align:left;margin-left:281.05pt;margin-top:12.15pt;width:31.35pt;height:21.75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14:paraId="3FC23821" w14:textId="628A55A0" w:rsidR="00EC092D" w:rsidRPr="00B625E3" w:rsidRDefault="0098751B" w:rsidP="004D2FEE">
                  <w:pPr>
                    <w:rPr>
                      <w:rFonts w:ascii="Century Schoolbook" w:hAnsi="Century Schoolbook"/>
                      <w:sz w:val="26"/>
                      <w:szCs w:val="26"/>
                    </w:rPr>
                  </w:pPr>
                  <w:r>
                    <w:rPr>
                      <w:rFonts w:ascii="Century Schoolbook" w:hAnsi="Century Schoolbook"/>
                      <w:sz w:val="26"/>
                      <w:szCs w:val="26"/>
                    </w:rPr>
                    <w:t>10</w:t>
                  </w:r>
                </w:p>
              </w:txbxContent>
            </v:textbox>
          </v:shape>
        </w:pict>
      </w:r>
    </w:p>
    <w:p w14:paraId="69309EC0" w14:textId="77777777" w:rsidR="002C62B0" w:rsidRPr="007B05B2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B05B2">
        <w:rPr>
          <w:sz w:val="28"/>
          <w:szCs w:val="28"/>
        </w:rPr>
        <w:t>ПРОТОКОЛ №</w:t>
      </w:r>
    </w:p>
    <w:p w14:paraId="0947297C" w14:textId="77777777" w:rsidR="002C62B0" w:rsidRPr="007B05B2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B05B2">
        <w:rPr>
          <w:sz w:val="28"/>
          <w:szCs w:val="28"/>
        </w:rPr>
        <w:t xml:space="preserve">заседания комиссии </w:t>
      </w:r>
    </w:p>
    <w:p w14:paraId="0A0F2595" w14:textId="77777777" w:rsidR="002C62B0" w:rsidRPr="007B05B2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B05B2">
        <w:rPr>
          <w:sz w:val="28"/>
          <w:szCs w:val="28"/>
        </w:rPr>
        <w:t xml:space="preserve">по предупреждению и ликвидации ЧС и ПБ </w:t>
      </w:r>
    </w:p>
    <w:p w14:paraId="02218D10" w14:textId="77777777" w:rsidR="002C62B0" w:rsidRPr="007B05B2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B05B2">
        <w:rPr>
          <w:sz w:val="28"/>
          <w:szCs w:val="28"/>
        </w:rPr>
        <w:t>адм</w:t>
      </w:r>
      <w:r w:rsidR="00300D47" w:rsidRPr="007B05B2">
        <w:rPr>
          <w:sz w:val="28"/>
          <w:szCs w:val="28"/>
        </w:rPr>
        <w:t>инистрации МО «Боханский район»</w:t>
      </w:r>
    </w:p>
    <w:p w14:paraId="5C2D60AC" w14:textId="77777777" w:rsidR="00300D47" w:rsidRPr="007B05B2" w:rsidRDefault="00300D47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B05B2">
        <w:rPr>
          <w:sz w:val="28"/>
          <w:szCs w:val="28"/>
        </w:rPr>
        <w:t>в режиме видеоконференцсвязи</w:t>
      </w:r>
    </w:p>
    <w:p w14:paraId="53E299BA" w14:textId="77777777" w:rsidR="002C62B0" w:rsidRPr="007B05B2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2835"/>
        <w:gridCol w:w="3063"/>
        <w:gridCol w:w="4133"/>
      </w:tblGrid>
      <w:tr w:rsidR="002C62B0" w:rsidRPr="007B05B2" w14:paraId="7A009568" w14:textId="77777777" w:rsidTr="00C8669C">
        <w:trPr>
          <w:trHeight w:val="781"/>
          <w:jc w:val="center"/>
        </w:trPr>
        <w:tc>
          <w:tcPr>
            <w:tcW w:w="2835" w:type="dxa"/>
          </w:tcPr>
          <w:p w14:paraId="37304CFD" w14:textId="156AA442" w:rsidR="002C62B0" w:rsidRPr="007B05B2" w:rsidRDefault="001D7684" w:rsidP="00087AE2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1</w:t>
            </w:r>
            <w:r w:rsidR="0098751B" w:rsidRPr="007B05B2">
              <w:rPr>
                <w:sz w:val="28"/>
                <w:szCs w:val="28"/>
              </w:rPr>
              <w:t>6</w:t>
            </w:r>
            <w:r w:rsidR="002C62B0" w:rsidRPr="007B05B2">
              <w:rPr>
                <w:sz w:val="28"/>
                <w:szCs w:val="28"/>
              </w:rPr>
              <w:t xml:space="preserve"> </w:t>
            </w:r>
            <w:r w:rsidR="0098751B" w:rsidRPr="007B05B2">
              <w:rPr>
                <w:sz w:val="28"/>
                <w:szCs w:val="28"/>
              </w:rPr>
              <w:t>июн</w:t>
            </w:r>
            <w:r w:rsidR="00921311" w:rsidRPr="007B05B2">
              <w:rPr>
                <w:sz w:val="28"/>
                <w:szCs w:val="28"/>
              </w:rPr>
              <w:t>я</w:t>
            </w:r>
            <w:r w:rsidR="002C62B0" w:rsidRPr="007B05B2">
              <w:rPr>
                <w:sz w:val="28"/>
                <w:szCs w:val="28"/>
              </w:rPr>
              <w:t xml:space="preserve"> 20</w:t>
            </w:r>
            <w:r w:rsidR="00C553F4" w:rsidRPr="007B05B2">
              <w:rPr>
                <w:sz w:val="28"/>
                <w:szCs w:val="28"/>
              </w:rPr>
              <w:t>2</w:t>
            </w:r>
            <w:r w:rsidR="00DC56D6" w:rsidRPr="007B05B2">
              <w:rPr>
                <w:sz w:val="28"/>
                <w:szCs w:val="28"/>
              </w:rPr>
              <w:t>1</w:t>
            </w:r>
            <w:r w:rsidR="002C62B0" w:rsidRPr="007B05B2">
              <w:rPr>
                <w:sz w:val="28"/>
                <w:szCs w:val="28"/>
              </w:rPr>
              <w:t xml:space="preserve"> года</w:t>
            </w:r>
          </w:p>
          <w:p w14:paraId="53064646" w14:textId="77777777" w:rsidR="002C62B0" w:rsidRPr="007B05B2" w:rsidRDefault="002C62B0" w:rsidP="00867A6F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7B05B2">
              <w:rPr>
                <w:b/>
                <w:sz w:val="28"/>
                <w:szCs w:val="28"/>
              </w:rPr>
              <w:t>Время:</w:t>
            </w:r>
            <w:r w:rsidRPr="007B05B2">
              <w:rPr>
                <w:sz w:val="28"/>
                <w:szCs w:val="28"/>
              </w:rPr>
              <w:t xml:space="preserve"> </w:t>
            </w:r>
            <w:r w:rsidR="004C7DB6" w:rsidRPr="007B05B2">
              <w:rPr>
                <w:sz w:val="28"/>
                <w:szCs w:val="28"/>
              </w:rPr>
              <w:t>1</w:t>
            </w:r>
            <w:r w:rsidR="00867A6F" w:rsidRPr="007B05B2">
              <w:rPr>
                <w:sz w:val="28"/>
                <w:szCs w:val="28"/>
              </w:rPr>
              <w:t>0</w:t>
            </w:r>
            <w:r w:rsidRPr="007B05B2">
              <w:rPr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14:paraId="32C2C665" w14:textId="77777777" w:rsidR="002C62B0" w:rsidRPr="007B05B2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133" w:type="dxa"/>
          </w:tcPr>
          <w:p w14:paraId="7541D7CC" w14:textId="77777777" w:rsidR="002C62B0" w:rsidRPr="007B05B2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п. Бохан</w:t>
            </w:r>
          </w:p>
        </w:tc>
      </w:tr>
    </w:tbl>
    <w:p w14:paraId="0370B0FE" w14:textId="77777777" w:rsidR="002C62B0" w:rsidRPr="007B05B2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542BDA5" w14:textId="77777777" w:rsidR="002C62B0" w:rsidRPr="007B05B2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7B05B2">
        <w:rPr>
          <w:b/>
          <w:sz w:val="28"/>
          <w:szCs w:val="28"/>
        </w:rPr>
        <w:t>Место проведения:</w:t>
      </w:r>
      <w:r w:rsidRPr="007B05B2"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(669311, Иркутская обл., Боханский р-н, ул. Ленина, 83, 1</w:t>
      </w:r>
      <w:r w:rsidRPr="007B05B2">
        <w:rPr>
          <w:sz w:val="28"/>
          <w:szCs w:val="28"/>
          <w:vertAlign w:val="superscript"/>
        </w:rPr>
        <w:t>-й</w:t>
      </w:r>
      <w:r w:rsidRPr="007B05B2">
        <w:rPr>
          <w:sz w:val="28"/>
          <w:szCs w:val="28"/>
        </w:rPr>
        <w:t xml:space="preserve"> этаж).</w:t>
      </w:r>
    </w:p>
    <w:p w14:paraId="3C720D5A" w14:textId="77777777" w:rsidR="008C150E" w:rsidRPr="007B05B2" w:rsidRDefault="008C150E" w:rsidP="0095423E">
      <w:pPr>
        <w:tabs>
          <w:tab w:val="left" w:pos="24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E770830" w14:textId="77777777" w:rsidR="002C62B0" w:rsidRPr="007B05B2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B05B2">
        <w:rPr>
          <w:b/>
          <w:sz w:val="28"/>
          <w:szCs w:val="28"/>
        </w:rPr>
        <w:t>Вел заседание:</w:t>
      </w:r>
    </w:p>
    <w:tbl>
      <w:tblPr>
        <w:tblW w:w="10185" w:type="dxa"/>
        <w:jc w:val="center"/>
        <w:tblLook w:val="0000" w:firstRow="0" w:lastRow="0" w:firstColumn="0" w:lastColumn="0" w:noHBand="0" w:noVBand="0"/>
      </w:tblPr>
      <w:tblGrid>
        <w:gridCol w:w="10185"/>
      </w:tblGrid>
      <w:tr w:rsidR="00A83C0C" w:rsidRPr="007B05B2" w14:paraId="150A5B28" w14:textId="77777777" w:rsidTr="003D7BC8">
        <w:trPr>
          <w:trHeight w:val="180"/>
          <w:jc w:val="center"/>
        </w:trPr>
        <w:tc>
          <w:tcPr>
            <w:tcW w:w="10185" w:type="dxa"/>
          </w:tcPr>
          <w:p w14:paraId="3782191E" w14:textId="0BB5D981" w:rsidR="002C62B0" w:rsidRPr="007B05B2" w:rsidRDefault="002C62B0" w:rsidP="001D76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 xml:space="preserve">- </w:t>
            </w:r>
            <w:r w:rsidR="00921311" w:rsidRPr="007B05B2">
              <w:rPr>
                <w:sz w:val="28"/>
                <w:szCs w:val="28"/>
              </w:rPr>
              <w:t>Коняев</w:t>
            </w:r>
            <w:r w:rsidR="00D33DE9" w:rsidRPr="007B05B2">
              <w:rPr>
                <w:sz w:val="28"/>
                <w:szCs w:val="28"/>
              </w:rPr>
              <w:t xml:space="preserve"> </w:t>
            </w:r>
            <w:r w:rsidR="00921311" w:rsidRPr="007B05B2">
              <w:rPr>
                <w:sz w:val="28"/>
                <w:szCs w:val="28"/>
              </w:rPr>
              <w:t>Эдуард</w:t>
            </w:r>
            <w:r w:rsidR="00D33DE9" w:rsidRPr="007B05B2">
              <w:rPr>
                <w:sz w:val="28"/>
                <w:szCs w:val="28"/>
              </w:rPr>
              <w:t xml:space="preserve"> </w:t>
            </w:r>
            <w:r w:rsidR="00921311" w:rsidRPr="007B05B2">
              <w:rPr>
                <w:sz w:val="28"/>
                <w:szCs w:val="28"/>
              </w:rPr>
              <w:t>Ионович</w:t>
            </w:r>
            <w:r w:rsidRPr="007B05B2">
              <w:rPr>
                <w:sz w:val="28"/>
                <w:szCs w:val="28"/>
              </w:rPr>
              <w:t xml:space="preserve"> –председател</w:t>
            </w:r>
            <w:r w:rsidR="00921311" w:rsidRPr="007B05B2">
              <w:rPr>
                <w:sz w:val="28"/>
                <w:szCs w:val="28"/>
              </w:rPr>
              <w:t>ь</w:t>
            </w:r>
            <w:r w:rsidRPr="007B05B2">
              <w:rPr>
                <w:sz w:val="28"/>
                <w:szCs w:val="28"/>
              </w:rPr>
              <w:t xml:space="preserve">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район».</w:t>
            </w:r>
          </w:p>
        </w:tc>
      </w:tr>
    </w:tbl>
    <w:p w14:paraId="4957DD68" w14:textId="77777777" w:rsidR="008C150E" w:rsidRPr="007B05B2" w:rsidRDefault="008C150E" w:rsidP="0066738B">
      <w:pPr>
        <w:pStyle w:val="a3"/>
        <w:jc w:val="center"/>
        <w:rPr>
          <w:sz w:val="28"/>
          <w:szCs w:val="28"/>
        </w:rPr>
      </w:pPr>
    </w:p>
    <w:p w14:paraId="4AD5AA62" w14:textId="77777777" w:rsidR="00D46E98" w:rsidRPr="007B05B2" w:rsidRDefault="002C62B0" w:rsidP="002C62B0">
      <w:pPr>
        <w:jc w:val="center"/>
        <w:rPr>
          <w:b/>
          <w:sz w:val="28"/>
          <w:szCs w:val="28"/>
        </w:rPr>
      </w:pPr>
      <w:r w:rsidRPr="007B05B2">
        <w:rPr>
          <w:b/>
          <w:sz w:val="28"/>
          <w:szCs w:val="28"/>
        </w:rPr>
        <w:t>На заседании присутствовали:</w:t>
      </w: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4962"/>
        <w:gridCol w:w="5528"/>
      </w:tblGrid>
      <w:tr w:rsidR="007B05B2" w:rsidRPr="007B05B2" w14:paraId="008126E6" w14:textId="77777777" w:rsidTr="0098751B">
        <w:trPr>
          <w:trHeight w:val="180"/>
          <w:jc w:val="center"/>
        </w:trPr>
        <w:tc>
          <w:tcPr>
            <w:tcW w:w="10490" w:type="dxa"/>
            <w:gridSpan w:val="2"/>
            <w:hideMark/>
          </w:tcPr>
          <w:p w14:paraId="7BF4FC54" w14:textId="77777777" w:rsidR="0098751B" w:rsidRPr="007B05B2" w:rsidRDefault="0098751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B05B2">
              <w:rPr>
                <w:b/>
                <w:sz w:val="28"/>
                <w:szCs w:val="28"/>
              </w:rPr>
              <w:t>Председатель комиссии:</w:t>
            </w:r>
          </w:p>
        </w:tc>
      </w:tr>
      <w:tr w:rsidR="007B05B2" w:rsidRPr="007B05B2" w14:paraId="2CEAC683" w14:textId="77777777" w:rsidTr="0098751B">
        <w:trPr>
          <w:trHeight w:val="180"/>
          <w:jc w:val="center"/>
        </w:trPr>
        <w:tc>
          <w:tcPr>
            <w:tcW w:w="4962" w:type="dxa"/>
            <w:hideMark/>
          </w:tcPr>
          <w:p w14:paraId="75BDFF52" w14:textId="77777777" w:rsidR="0098751B" w:rsidRPr="007B05B2" w:rsidRDefault="0098751B">
            <w:pPr>
              <w:pStyle w:val="a3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Коняев Эдуард Ионович</w:t>
            </w:r>
          </w:p>
        </w:tc>
        <w:tc>
          <w:tcPr>
            <w:tcW w:w="5528" w:type="dxa"/>
            <w:hideMark/>
          </w:tcPr>
          <w:p w14:paraId="14F8EEB8" w14:textId="77777777" w:rsidR="0098751B" w:rsidRPr="007B05B2" w:rsidRDefault="0098751B">
            <w:pPr>
              <w:pStyle w:val="a3"/>
              <w:jc w:val="both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Мэр администрации муниципального образования «Боханский район</w:t>
            </w:r>
          </w:p>
        </w:tc>
      </w:tr>
      <w:tr w:rsidR="007B05B2" w:rsidRPr="007B05B2" w14:paraId="17C13464" w14:textId="77777777" w:rsidTr="0098751B">
        <w:trPr>
          <w:trHeight w:val="180"/>
          <w:jc w:val="center"/>
        </w:trPr>
        <w:tc>
          <w:tcPr>
            <w:tcW w:w="10490" w:type="dxa"/>
            <w:gridSpan w:val="2"/>
            <w:hideMark/>
          </w:tcPr>
          <w:p w14:paraId="45CE55DF" w14:textId="77777777" w:rsidR="0098751B" w:rsidRPr="007B05B2" w:rsidRDefault="0098751B">
            <w:pPr>
              <w:pStyle w:val="a3"/>
              <w:jc w:val="center"/>
              <w:rPr>
                <w:sz w:val="28"/>
                <w:szCs w:val="28"/>
              </w:rPr>
            </w:pPr>
            <w:r w:rsidRPr="007B05B2">
              <w:rPr>
                <w:b/>
                <w:sz w:val="28"/>
                <w:szCs w:val="28"/>
              </w:rPr>
              <w:t>Заместители председателя комиссии:</w:t>
            </w:r>
          </w:p>
        </w:tc>
      </w:tr>
      <w:tr w:rsidR="007B05B2" w:rsidRPr="007B05B2" w14:paraId="1D081032" w14:textId="77777777" w:rsidTr="0098751B">
        <w:trPr>
          <w:trHeight w:val="180"/>
          <w:jc w:val="center"/>
        </w:trPr>
        <w:tc>
          <w:tcPr>
            <w:tcW w:w="4962" w:type="dxa"/>
            <w:hideMark/>
          </w:tcPr>
          <w:p w14:paraId="6A0394C7" w14:textId="77777777" w:rsidR="0098751B" w:rsidRPr="007B05B2" w:rsidRDefault="0098751B">
            <w:pPr>
              <w:pStyle w:val="a3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Иванов Виталий Васильевич</w:t>
            </w:r>
          </w:p>
        </w:tc>
        <w:tc>
          <w:tcPr>
            <w:tcW w:w="5528" w:type="dxa"/>
            <w:hideMark/>
          </w:tcPr>
          <w:p w14:paraId="266F75D4" w14:textId="77777777" w:rsidR="0098751B" w:rsidRPr="007B05B2" w:rsidRDefault="0098751B">
            <w:pPr>
              <w:pStyle w:val="a3"/>
              <w:jc w:val="both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Заместитель мэра по ЖКХ и КС</w:t>
            </w:r>
          </w:p>
        </w:tc>
      </w:tr>
      <w:tr w:rsidR="007B05B2" w:rsidRPr="007B05B2" w14:paraId="146C7881" w14:textId="77777777" w:rsidTr="0098751B">
        <w:trPr>
          <w:trHeight w:val="180"/>
          <w:jc w:val="center"/>
        </w:trPr>
        <w:tc>
          <w:tcPr>
            <w:tcW w:w="4962" w:type="dxa"/>
            <w:hideMark/>
          </w:tcPr>
          <w:p w14:paraId="59622142" w14:textId="77777777" w:rsidR="0098751B" w:rsidRPr="007B05B2" w:rsidRDefault="0098751B">
            <w:pPr>
              <w:pStyle w:val="a3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Бураев Алексей Александрович</w:t>
            </w:r>
          </w:p>
        </w:tc>
        <w:tc>
          <w:tcPr>
            <w:tcW w:w="5528" w:type="dxa"/>
            <w:hideMark/>
          </w:tcPr>
          <w:p w14:paraId="24A2CBAD" w14:textId="77777777" w:rsidR="0098751B" w:rsidRPr="007B05B2" w:rsidRDefault="0098751B">
            <w:pPr>
              <w:pStyle w:val="a3"/>
              <w:jc w:val="both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Начальник ПСЧ-44 (по охране п. Бохан) 2</w:t>
            </w:r>
            <w:r w:rsidRPr="007B05B2">
              <w:rPr>
                <w:sz w:val="28"/>
                <w:szCs w:val="28"/>
                <w:vertAlign w:val="superscript"/>
              </w:rPr>
              <w:t>-го</w:t>
            </w:r>
            <w:r w:rsidRPr="007B05B2">
              <w:rPr>
                <w:sz w:val="28"/>
                <w:szCs w:val="28"/>
              </w:rPr>
              <w:t xml:space="preserve"> пожарно-спасательного отряда Федеральной Противопожарной Службы ГУ МЧС России по Иркутской области</w:t>
            </w:r>
          </w:p>
        </w:tc>
      </w:tr>
      <w:tr w:rsidR="007B05B2" w:rsidRPr="007B05B2" w14:paraId="5BA3A74E" w14:textId="77777777" w:rsidTr="0098751B">
        <w:trPr>
          <w:trHeight w:val="180"/>
          <w:jc w:val="center"/>
        </w:trPr>
        <w:tc>
          <w:tcPr>
            <w:tcW w:w="10490" w:type="dxa"/>
            <w:gridSpan w:val="2"/>
            <w:hideMark/>
          </w:tcPr>
          <w:p w14:paraId="2057995F" w14:textId="77777777" w:rsidR="0098751B" w:rsidRPr="007B05B2" w:rsidRDefault="0098751B">
            <w:pPr>
              <w:pStyle w:val="a3"/>
              <w:jc w:val="center"/>
              <w:rPr>
                <w:sz w:val="28"/>
                <w:szCs w:val="28"/>
              </w:rPr>
            </w:pPr>
            <w:r w:rsidRPr="007B05B2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7B05B2" w:rsidRPr="007B05B2" w14:paraId="3F52F969" w14:textId="77777777" w:rsidTr="0098751B">
        <w:trPr>
          <w:trHeight w:val="180"/>
          <w:jc w:val="center"/>
        </w:trPr>
        <w:tc>
          <w:tcPr>
            <w:tcW w:w="4962" w:type="dxa"/>
            <w:hideMark/>
          </w:tcPr>
          <w:p w14:paraId="3056345A" w14:textId="77777777" w:rsidR="0098751B" w:rsidRPr="007B05B2" w:rsidRDefault="0098751B">
            <w:pPr>
              <w:pStyle w:val="a3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Кабанов Степан Владимирович</w:t>
            </w:r>
          </w:p>
        </w:tc>
        <w:tc>
          <w:tcPr>
            <w:tcW w:w="5528" w:type="dxa"/>
            <w:hideMark/>
          </w:tcPr>
          <w:p w14:paraId="76233270" w14:textId="77777777" w:rsidR="0098751B" w:rsidRPr="007B05B2" w:rsidRDefault="0098751B">
            <w:pPr>
              <w:pStyle w:val="a3"/>
              <w:jc w:val="both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Начальник отдела по делам ГОЧС администрации муниципального образования «Боханский район»</w:t>
            </w:r>
          </w:p>
        </w:tc>
      </w:tr>
      <w:tr w:rsidR="007B05B2" w:rsidRPr="007B05B2" w14:paraId="7157521E" w14:textId="77777777" w:rsidTr="0098751B">
        <w:trPr>
          <w:trHeight w:val="180"/>
          <w:jc w:val="center"/>
        </w:trPr>
        <w:tc>
          <w:tcPr>
            <w:tcW w:w="10490" w:type="dxa"/>
            <w:gridSpan w:val="2"/>
            <w:hideMark/>
          </w:tcPr>
          <w:p w14:paraId="6D36FB65" w14:textId="77777777" w:rsidR="0098751B" w:rsidRPr="007B05B2" w:rsidRDefault="0098751B">
            <w:pPr>
              <w:pStyle w:val="a3"/>
              <w:jc w:val="center"/>
              <w:rPr>
                <w:sz w:val="28"/>
                <w:szCs w:val="28"/>
              </w:rPr>
            </w:pPr>
            <w:r w:rsidRPr="007B05B2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7B05B2" w:rsidRPr="007B05B2" w14:paraId="7A72DE0E" w14:textId="77777777" w:rsidTr="0098751B">
        <w:trPr>
          <w:trHeight w:val="180"/>
          <w:jc w:val="center"/>
        </w:trPr>
        <w:tc>
          <w:tcPr>
            <w:tcW w:w="4962" w:type="dxa"/>
            <w:hideMark/>
          </w:tcPr>
          <w:p w14:paraId="3DF62FA0" w14:textId="77777777" w:rsidR="0098751B" w:rsidRPr="007B05B2" w:rsidRDefault="0098751B">
            <w:pPr>
              <w:pStyle w:val="a3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lastRenderedPageBreak/>
              <w:t>Позднякова Людмила Ивановна</w:t>
            </w:r>
          </w:p>
        </w:tc>
        <w:tc>
          <w:tcPr>
            <w:tcW w:w="5528" w:type="dxa"/>
            <w:hideMark/>
          </w:tcPr>
          <w:p w14:paraId="288DE82A" w14:textId="77777777" w:rsidR="0098751B" w:rsidRPr="007B05B2" w:rsidRDefault="0098751B">
            <w:pPr>
              <w:pStyle w:val="a3"/>
              <w:jc w:val="both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Глава администрации МО «Александровское»</w:t>
            </w:r>
          </w:p>
          <w:p w14:paraId="67106155" w14:textId="77777777" w:rsidR="0098751B" w:rsidRPr="007B05B2" w:rsidRDefault="0098751B">
            <w:pPr>
              <w:pStyle w:val="a3"/>
              <w:jc w:val="both"/>
              <w:rPr>
                <w:i/>
                <w:iCs/>
                <w:sz w:val="28"/>
                <w:szCs w:val="28"/>
              </w:rPr>
            </w:pPr>
            <w:r w:rsidRPr="007B05B2">
              <w:rPr>
                <w:i/>
                <w:iCs/>
                <w:sz w:val="28"/>
                <w:szCs w:val="28"/>
              </w:rPr>
              <w:t>В режиме ВКС</w:t>
            </w:r>
          </w:p>
        </w:tc>
      </w:tr>
      <w:tr w:rsidR="007B05B2" w:rsidRPr="007B05B2" w14:paraId="70F648D6" w14:textId="77777777" w:rsidTr="0098751B">
        <w:trPr>
          <w:trHeight w:val="180"/>
          <w:jc w:val="center"/>
        </w:trPr>
        <w:tc>
          <w:tcPr>
            <w:tcW w:w="4962" w:type="dxa"/>
            <w:hideMark/>
          </w:tcPr>
          <w:p w14:paraId="23BDB9AC" w14:textId="77777777" w:rsidR="0098751B" w:rsidRPr="007B05B2" w:rsidRDefault="0098751B">
            <w:pPr>
              <w:pStyle w:val="a3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Сахьянов Леонид Николаевич</w:t>
            </w:r>
          </w:p>
        </w:tc>
        <w:tc>
          <w:tcPr>
            <w:tcW w:w="5528" w:type="dxa"/>
            <w:hideMark/>
          </w:tcPr>
          <w:p w14:paraId="4088B541" w14:textId="77777777" w:rsidR="0098751B" w:rsidRPr="007B05B2" w:rsidRDefault="0098751B">
            <w:pPr>
              <w:pStyle w:val="a3"/>
              <w:jc w:val="both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Глава администрации МО «Бохан»</w:t>
            </w:r>
          </w:p>
          <w:p w14:paraId="579E5A2D" w14:textId="77777777" w:rsidR="0098751B" w:rsidRPr="007B05B2" w:rsidRDefault="0098751B">
            <w:pPr>
              <w:pStyle w:val="a3"/>
              <w:jc w:val="both"/>
              <w:rPr>
                <w:sz w:val="28"/>
                <w:szCs w:val="28"/>
              </w:rPr>
            </w:pPr>
            <w:r w:rsidRPr="007B05B2">
              <w:rPr>
                <w:i/>
                <w:iCs/>
                <w:sz w:val="28"/>
                <w:szCs w:val="28"/>
              </w:rPr>
              <w:t>В режиме ВКС</w:t>
            </w:r>
          </w:p>
        </w:tc>
      </w:tr>
      <w:tr w:rsidR="007B05B2" w:rsidRPr="007B05B2" w14:paraId="57F10B3E" w14:textId="77777777" w:rsidTr="0098751B">
        <w:trPr>
          <w:trHeight w:val="180"/>
          <w:jc w:val="center"/>
        </w:trPr>
        <w:tc>
          <w:tcPr>
            <w:tcW w:w="4962" w:type="dxa"/>
            <w:hideMark/>
          </w:tcPr>
          <w:p w14:paraId="33552770" w14:textId="77777777" w:rsidR="0098751B" w:rsidRPr="007B05B2" w:rsidRDefault="0098751B">
            <w:pPr>
              <w:pStyle w:val="a3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Пушкарева Татьяна Сергеевна</w:t>
            </w:r>
          </w:p>
        </w:tc>
        <w:tc>
          <w:tcPr>
            <w:tcW w:w="5528" w:type="dxa"/>
            <w:hideMark/>
          </w:tcPr>
          <w:p w14:paraId="64D6CA87" w14:textId="77777777" w:rsidR="0098751B" w:rsidRPr="007B05B2" w:rsidRDefault="0098751B">
            <w:pPr>
              <w:pStyle w:val="a3"/>
              <w:jc w:val="both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Глава администрации МО «Казачье»</w:t>
            </w:r>
          </w:p>
          <w:p w14:paraId="1F248AE4" w14:textId="77777777" w:rsidR="0098751B" w:rsidRPr="007B05B2" w:rsidRDefault="0098751B">
            <w:pPr>
              <w:pStyle w:val="a3"/>
              <w:jc w:val="both"/>
              <w:rPr>
                <w:sz w:val="28"/>
                <w:szCs w:val="28"/>
              </w:rPr>
            </w:pPr>
            <w:r w:rsidRPr="007B05B2">
              <w:rPr>
                <w:i/>
                <w:iCs/>
                <w:sz w:val="28"/>
                <w:szCs w:val="28"/>
              </w:rPr>
              <w:t>В режиме ВКС</w:t>
            </w:r>
          </w:p>
        </w:tc>
      </w:tr>
      <w:tr w:rsidR="007B05B2" w:rsidRPr="007B05B2" w14:paraId="2BAFC467" w14:textId="77777777" w:rsidTr="0098751B">
        <w:trPr>
          <w:trHeight w:val="180"/>
          <w:jc w:val="center"/>
        </w:trPr>
        <w:tc>
          <w:tcPr>
            <w:tcW w:w="4962" w:type="dxa"/>
            <w:hideMark/>
          </w:tcPr>
          <w:p w14:paraId="55492F20" w14:textId="77777777" w:rsidR="0098751B" w:rsidRPr="007B05B2" w:rsidRDefault="0098751B">
            <w:pPr>
              <w:pStyle w:val="a3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Баханова Лина Владимировна</w:t>
            </w:r>
          </w:p>
        </w:tc>
        <w:tc>
          <w:tcPr>
            <w:tcW w:w="5528" w:type="dxa"/>
            <w:hideMark/>
          </w:tcPr>
          <w:p w14:paraId="73A1C426" w14:textId="77777777" w:rsidR="0098751B" w:rsidRPr="007B05B2" w:rsidRDefault="0098751B">
            <w:pPr>
              <w:pStyle w:val="a3"/>
              <w:jc w:val="both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Глава администрации МО «Новая Ида»</w:t>
            </w:r>
          </w:p>
          <w:p w14:paraId="1FEEEABB" w14:textId="77777777" w:rsidR="0098751B" w:rsidRPr="007B05B2" w:rsidRDefault="0098751B">
            <w:pPr>
              <w:pStyle w:val="a3"/>
              <w:jc w:val="both"/>
              <w:rPr>
                <w:sz w:val="28"/>
                <w:szCs w:val="28"/>
              </w:rPr>
            </w:pPr>
            <w:r w:rsidRPr="007B05B2">
              <w:rPr>
                <w:i/>
                <w:iCs/>
                <w:sz w:val="28"/>
                <w:szCs w:val="28"/>
              </w:rPr>
              <w:t>В режиме ВКС</w:t>
            </w:r>
          </w:p>
        </w:tc>
      </w:tr>
      <w:tr w:rsidR="007B05B2" w:rsidRPr="007B05B2" w14:paraId="143882B4" w14:textId="77777777" w:rsidTr="0098751B">
        <w:trPr>
          <w:trHeight w:val="180"/>
          <w:jc w:val="center"/>
        </w:trPr>
        <w:tc>
          <w:tcPr>
            <w:tcW w:w="4962" w:type="dxa"/>
            <w:hideMark/>
          </w:tcPr>
          <w:p w14:paraId="110E6D4D" w14:textId="77777777" w:rsidR="0098751B" w:rsidRPr="007B05B2" w:rsidRDefault="0098751B">
            <w:pPr>
              <w:pStyle w:val="a3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Нефедьев Сергей Николаевич</w:t>
            </w:r>
          </w:p>
        </w:tc>
        <w:tc>
          <w:tcPr>
            <w:tcW w:w="5528" w:type="dxa"/>
            <w:hideMark/>
          </w:tcPr>
          <w:p w14:paraId="7183DA31" w14:textId="77777777" w:rsidR="0098751B" w:rsidRPr="007B05B2" w:rsidRDefault="0098751B">
            <w:pPr>
              <w:pStyle w:val="a3"/>
              <w:jc w:val="both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Глава администрации МО «Олонки»</w:t>
            </w:r>
          </w:p>
          <w:p w14:paraId="6A5684FB" w14:textId="77777777" w:rsidR="0098751B" w:rsidRPr="007B05B2" w:rsidRDefault="0098751B">
            <w:pPr>
              <w:pStyle w:val="a3"/>
              <w:jc w:val="both"/>
              <w:rPr>
                <w:sz w:val="28"/>
                <w:szCs w:val="28"/>
              </w:rPr>
            </w:pPr>
            <w:r w:rsidRPr="007B05B2">
              <w:rPr>
                <w:i/>
                <w:iCs/>
                <w:sz w:val="28"/>
                <w:szCs w:val="28"/>
              </w:rPr>
              <w:t>В режиме ВКС</w:t>
            </w:r>
          </w:p>
        </w:tc>
      </w:tr>
      <w:tr w:rsidR="007B05B2" w:rsidRPr="007B05B2" w14:paraId="77BCF132" w14:textId="77777777" w:rsidTr="0098751B">
        <w:trPr>
          <w:trHeight w:val="180"/>
          <w:jc w:val="center"/>
        </w:trPr>
        <w:tc>
          <w:tcPr>
            <w:tcW w:w="4962" w:type="dxa"/>
            <w:hideMark/>
          </w:tcPr>
          <w:p w14:paraId="56FAEDFC" w14:textId="77777777" w:rsidR="0098751B" w:rsidRPr="007B05B2" w:rsidRDefault="0098751B">
            <w:pPr>
              <w:pStyle w:val="a3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Середкина Ирина Алексеевна</w:t>
            </w:r>
          </w:p>
        </w:tc>
        <w:tc>
          <w:tcPr>
            <w:tcW w:w="5528" w:type="dxa"/>
            <w:hideMark/>
          </w:tcPr>
          <w:p w14:paraId="7388B808" w14:textId="77777777" w:rsidR="0098751B" w:rsidRPr="007B05B2" w:rsidRDefault="0098751B">
            <w:pPr>
              <w:pStyle w:val="a3"/>
              <w:jc w:val="both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Глава администрации МО «Середкино»</w:t>
            </w:r>
          </w:p>
          <w:p w14:paraId="5F0902CA" w14:textId="77777777" w:rsidR="0098751B" w:rsidRPr="007B05B2" w:rsidRDefault="0098751B">
            <w:pPr>
              <w:pStyle w:val="a3"/>
              <w:jc w:val="both"/>
              <w:rPr>
                <w:sz w:val="28"/>
                <w:szCs w:val="28"/>
              </w:rPr>
            </w:pPr>
            <w:r w:rsidRPr="007B05B2">
              <w:rPr>
                <w:i/>
                <w:iCs/>
                <w:sz w:val="28"/>
                <w:szCs w:val="28"/>
              </w:rPr>
              <w:t>В режиме ВКС</w:t>
            </w:r>
          </w:p>
        </w:tc>
      </w:tr>
      <w:tr w:rsidR="007B05B2" w:rsidRPr="007B05B2" w14:paraId="1E219F18" w14:textId="77777777" w:rsidTr="0098751B">
        <w:trPr>
          <w:trHeight w:val="180"/>
          <w:jc w:val="center"/>
        </w:trPr>
        <w:tc>
          <w:tcPr>
            <w:tcW w:w="4962" w:type="dxa"/>
            <w:hideMark/>
          </w:tcPr>
          <w:p w14:paraId="267E07FF" w14:textId="77777777" w:rsidR="0098751B" w:rsidRPr="007B05B2" w:rsidRDefault="0098751B">
            <w:pPr>
              <w:pStyle w:val="a3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Таряшинов Алексей Михайлович</w:t>
            </w:r>
          </w:p>
        </w:tc>
        <w:tc>
          <w:tcPr>
            <w:tcW w:w="5528" w:type="dxa"/>
            <w:hideMark/>
          </w:tcPr>
          <w:p w14:paraId="4C058CCA" w14:textId="77777777" w:rsidR="0098751B" w:rsidRPr="007B05B2" w:rsidRDefault="0098751B">
            <w:pPr>
              <w:pStyle w:val="a3"/>
              <w:jc w:val="both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Глава администрации МО «Тараса»</w:t>
            </w:r>
          </w:p>
          <w:p w14:paraId="0BF70258" w14:textId="77777777" w:rsidR="0098751B" w:rsidRPr="007B05B2" w:rsidRDefault="0098751B">
            <w:pPr>
              <w:pStyle w:val="a3"/>
              <w:jc w:val="both"/>
              <w:rPr>
                <w:sz w:val="28"/>
                <w:szCs w:val="28"/>
              </w:rPr>
            </w:pPr>
            <w:r w:rsidRPr="007B05B2">
              <w:rPr>
                <w:i/>
                <w:iCs/>
                <w:sz w:val="28"/>
                <w:szCs w:val="28"/>
              </w:rPr>
              <w:t>В режиме ВКС</w:t>
            </w:r>
          </w:p>
        </w:tc>
      </w:tr>
      <w:tr w:rsidR="007B05B2" w:rsidRPr="007B05B2" w14:paraId="69313909" w14:textId="77777777" w:rsidTr="0098751B">
        <w:trPr>
          <w:trHeight w:val="180"/>
          <w:jc w:val="center"/>
        </w:trPr>
        <w:tc>
          <w:tcPr>
            <w:tcW w:w="4962" w:type="dxa"/>
            <w:hideMark/>
          </w:tcPr>
          <w:p w14:paraId="0AE12D3F" w14:textId="77777777" w:rsidR="0098751B" w:rsidRPr="007B05B2" w:rsidRDefault="0098751B">
            <w:pPr>
              <w:pStyle w:val="a3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Скоробогатова Марина Владимировна</w:t>
            </w:r>
          </w:p>
        </w:tc>
        <w:tc>
          <w:tcPr>
            <w:tcW w:w="5528" w:type="dxa"/>
            <w:hideMark/>
          </w:tcPr>
          <w:p w14:paraId="7B916EF9" w14:textId="77777777" w:rsidR="0098751B" w:rsidRPr="007B05B2" w:rsidRDefault="0098751B">
            <w:pPr>
              <w:pStyle w:val="a3"/>
              <w:jc w:val="both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Глава администрации МО «Тихоновка»</w:t>
            </w:r>
          </w:p>
          <w:p w14:paraId="155B434A" w14:textId="77777777" w:rsidR="0098751B" w:rsidRPr="007B05B2" w:rsidRDefault="0098751B">
            <w:pPr>
              <w:pStyle w:val="a3"/>
              <w:jc w:val="both"/>
              <w:rPr>
                <w:sz w:val="28"/>
                <w:szCs w:val="28"/>
              </w:rPr>
            </w:pPr>
            <w:r w:rsidRPr="007B05B2">
              <w:rPr>
                <w:i/>
                <w:iCs/>
                <w:sz w:val="28"/>
                <w:szCs w:val="28"/>
              </w:rPr>
              <w:t>В режиме ВКС</w:t>
            </w:r>
          </w:p>
        </w:tc>
      </w:tr>
      <w:tr w:rsidR="007B05B2" w:rsidRPr="007B05B2" w14:paraId="6DE66769" w14:textId="77777777" w:rsidTr="0098751B">
        <w:trPr>
          <w:trHeight w:val="180"/>
          <w:jc w:val="center"/>
        </w:trPr>
        <w:tc>
          <w:tcPr>
            <w:tcW w:w="4962" w:type="dxa"/>
            <w:hideMark/>
          </w:tcPr>
          <w:p w14:paraId="2065EF3B" w14:textId="77777777" w:rsidR="0098751B" w:rsidRPr="007B05B2" w:rsidRDefault="0098751B">
            <w:pPr>
              <w:pStyle w:val="a3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Багайников Владимир Алексеевич</w:t>
            </w:r>
          </w:p>
        </w:tc>
        <w:tc>
          <w:tcPr>
            <w:tcW w:w="5528" w:type="dxa"/>
            <w:hideMark/>
          </w:tcPr>
          <w:p w14:paraId="01975F90" w14:textId="77777777" w:rsidR="0098751B" w:rsidRPr="007B05B2" w:rsidRDefault="0098751B">
            <w:pPr>
              <w:pStyle w:val="a3"/>
              <w:jc w:val="both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Глава администрации МО «Укыр»</w:t>
            </w:r>
          </w:p>
          <w:p w14:paraId="2739C279" w14:textId="77777777" w:rsidR="0098751B" w:rsidRPr="007B05B2" w:rsidRDefault="0098751B">
            <w:pPr>
              <w:pStyle w:val="a3"/>
              <w:jc w:val="both"/>
              <w:rPr>
                <w:sz w:val="28"/>
                <w:szCs w:val="28"/>
              </w:rPr>
            </w:pPr>
            <w:r w:rsidRPr="007B05B2">
              <w:rPr>
                <w:i/>
                <w:iCs/>
                <w:sz w:val="28"/>
                <w:szCs w:val="28"/>
              </w:rPr>
              <w:t>В режиме ВКС</w:t>
            </w:r>
          </w:p>
        </w:tc>
      </w:tr>
      <w:tr w:rsidR="007B05B2" w:rsidRPr="007B05B2" w14:paraId="4B235378" w14:textId="77777777" w:rsidTr="0098751B">
        <w:trPr>
          <w:trHeight w:val="180"/>
          <w:jc w:val="center"/>
        </w:trPr>
        <w:tc>
          <w:tcPr>
            <w:tcW w:w="4962" w:type="dxa"/>
            <w:hideMark/>
          </w:tcPr>
          <w:p w14:paraId="3B1A091D" w14:textId="77777777" w:rsidR="0098751B" w:rsidRPr="007B05B2" w:rsidRDefault="0098751B">
            <w:pPr>
              <w:pStyle w:val="a3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Барлуков Василий Апполонович</w:t>
            </w:r>
          </w:p>
        </w:tc>
        <w:tc>
          <w:tcPr>
            <w:tcW w:w="5528" w:type="dxa"/>
            <w:hideMark/>
          </w:tcPr>
          <w:p w14:paraId="70DC7739" w14:textId="77777777" w:rsidR="0098751B" w:rsidRPr="007B05B2" w:rsidRDefault="0098751B">
            <w:pPr>
              <w:pStyle w:val="a3"/>
              <w:jc w:val="both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Глава администрации МО «Хохорск»</w:t>
            </w:r>
          </w:p>
          <w:p w14:paraId="54D6AFCE" w14:textId="77777777" w:rsidR="0098751B" w:rsidRPr="007B05B2" w:rsidRDefault="0098751B">
            <w:pPr>
              <w:pStyle w:val="a3"/>
              <w:jc w:val="both"/>
              <w:rPr>
                <w:sz w:val="28"/>
                <w:szCs w:val="28"/>
              </w:rPr>
            </w:pPr>
            <w:r w:rsidRPr="007B05B2">
              <w:rPr>
                <w:i/>
                <w:iCs/>
                <w:sz w:val="28"/>
                <w:szCs w:val="28"/>
              </w:rPr>
              <w:t>В режиме ВКС</w:t>
            </w:r>
          </w:p>
        </w:tc>
      </w:tr>
      <w:tr w:rsidR="007B05B2" w:rsidRPr="007B05B2" w14:paraId="33947311" w14:textId="77777777" w:rsidTr="0098751B">
        <w:trPr>
          <w:trHeight w:val="180"/>
          <w:jc w:val="center"/>
        </w:trPr>
        <w:tc>
          <w:tcPr>
            <w:tcW w:w="4962" w:type="dxa"/>
            <w:hideMark/>
          </w:tcPr>
          <w:p w14:paraId="2545F012" w14:textId="77777777" w:rsidR="0098751B" w:rsidRPr="007B05B2" w:rsidRDefault="0098751B">
            <w:pPr>
              <w:pStyle w:val="a3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Ханхареев Дмитрий Ильич</w:t>
            </w:r>
          </w:p>
        </w:tc>
        <w:tc>
          <w:tcPr>
            <w:tcW w:w="5528" w:type="dxa"/>
            <w:hideMark/>
          </w:tcPr>
          <w:p w14:paraId="0717B557" w14:textId="77777777" w:rsidR="0098751B" w:rsidRPr="007B05B2" w:rsidRDefault="0098751B">
            <w:pPr>
              <w:pStyle w:val="a3"/>
              <w:jc w:val="both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Глава администрации МО «Шаралдай»</w:t>
            </w:r>
          </w:p>
        </w:tc>
      </w:tr>
      <w:tr w:rsidR="007B05B2" w:rsidRPr="007B05B2" w14:paraId="5D110C34" w14:textId="77777777" w:rsidTr="0098751B">
        <w:trPr>
          <w:trHeight w:val="180"/>
          <w:jc w:val="center"/>
        </w:trPr>
        <w:tc>
          <w:tcPr>
            <w:tcW w:w="4962" w:type="dxa"/>
            <w:hideMark/>
          </w:tcPr>
          <w:p w14:paraId="610F304F" w14:textId="77777777" w:rsidR="0098751B" w:rsidRPr="007B05B2" w:rsidRDefault="0098751B">
            <w:pPr>
              <w:pStyle w:val="a3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Александров Александр Геннадьевич</w:t>
            </w:r>
          </w:p>
        </w:tc>
        <w:tc>
          <w:tcPr>
            <w:tcW w:w="5528" w:type="dxa"/>
            <w:hideMark/>
          </w:tcPr>
          <w:p w14:paraId="1EBD3E70" w14:textId="77777777" w:rsidR="0098751B" w:rsidRPr="007B05B2" w:rsidRDefault="0098751B">
            <w:pPr>
              <w:pStyle w:val="a3"/>
              <w:jc w:val="both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Начальник отдела сельского хозяйства</w:t>
            </w:r>
          </w:p>
        </w:tc>
      </w:tr>
      <w:tr w:rsidR="007B05B2" w:rsidRPr="007B05B2" w14:paraId="6BC311AA" w14:textId="77777777" w:rsidTr="0098751B">
        <w:trPr>
          <w:trHeight w:val="180"/>
          <w:jc w:val="center"/>
        </w:trPr>
        <w:tc>
          <w:tcPr>
            <w:tcW w:w="4962" w:type="dxa"/>
            <w:hideMark/>
          </w:tcPr>
          <w:p w14:paraId="720E0599" w14:textId="77777777" w:rsidR="0098751B" w:rsidRPr="007B05B2" w:rsidRDefault="0098751B">
            <w:pPr>
              <w:pStyle w:val="a3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Данилова Зинаида Николаевна</w:t>
            </w:r>
          </w:p>
        </w:tc>
        <w:tc>
          <w:tcPr>
            <w:tcW w:w="5528" w:type="dxa"/>
            <w:hideMark/>
          </w:tcPr>
          <w:p w14:paraId="1EF9AF34" w14:textId="77777777" w:rsidR="0098751B" w:rsidRPr="007B05B2" w:rsidRDefault="0098751B">
            <w:pPr>
              <w:pStyle w:val="a3"/>
              <w:jc w:val="both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Главный специалист по торговле администрации МО «Боханский район»</w:t>
            </w:r>
          </w:p>
        </w:tc>
      </w:tr>
      <w:tr w:rsidR="007B05B2" w:rsidRPr="007B05B2" w14:paraId="1C3F02FE" w14:textId="77777777" w:rsidTr="0098751B">
        <w:trPr>
          <w:trHeight w:val="180"/>
          <w:jc w:val="center"/>
        </w:trPr>
        <w:tc>
          <w:tcPr>
            <w:tcW w:w="4962" w:type="dxa"/>
            <w:hideMark/>
          </w:tcPr>
          <w:p w14:paraId="3589944E" w14:textId="77777777" w:rsidR="0098751B" w:rsidRPr="007B05B2" w:rsidRDefault="0098751B">
            <w:pPr>
              <w:pStyle w:val="a3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Иванов Денис Александрович</w:t>
            </w:r>
          </w:p>
        </w:tc>
        <w:tc>
          <w:tcPr>
            <w:tcW w:w="5528" w:type="dxa"/>
            <w:hideMark/>
          </w:tcPr>
          <w:p w14:paraId="7A0B3D63" w14:textId="77777777" w:rsidR="0098751B" w:rsidRPr="007B05B2" w:rsidRDefault="0098751B">
            <w:pPr>
              <w:pStyle w:val="a3"/>
              <w:jc w:val="both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Начальник ОКС администрации МО «Боханский район»</w:t>
            </w:r>
          </w:p>
        </w:tc>
      </w:tr>
      <w:tr w:rsidR="007B05B2" w:rsidRPr="007B05B2" w14:paraId="73F39D8F" w14:textId="77777777" w:rsidTr="0098751B">
        <w:trPr>
          <w:trHeight w:val="180"/>
          <w:jc w:val="center"/>
        </w:trPr>
        <w:tc>
          <w:tcPr>
            <w:tcW w:w="4962" w:type="dxa"/>
            <w:hideMark/>
          </w:tcPr>
          <w:p w14:paraId="38627FD9" w14:textId="77777777" w:rsidR="0098751B" w:rsidRPr="007B05B2" w:rsidRDefault="0098751B">
            <w:pPr>
              <w:pStyle w:val="a3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Клементьева Валентина Михайловна</w:t>
            </w:r>
          </w:p>
        </w:tc>
        <w:tc>
          <w:tcPr>
            <w:tcW w:w="5528" w:type="dxa"/>
            <w:hideMark/>
          </w:tcPr>
          <w:p w14:paraId="35CF7CCD" w14:textId="77777777" w:rsidR="0098751B" w:rsidRPr="007B05B2" w:rsidRDefault="0098751B">
            <w:pPr>
              <w:pStyle w:val="a3"/>
              <w:jc w:val="both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Начальник управления МКУ "Управление культуры" МО "Боханский район"</w:t>
            </w:r>
          </w:p>
        </w:tc>
      </w:tr>
      <w:tr w:rsidR="007B05B2" w:rsidRPr="007B05B2" w14:paraId="7EA25451" w14:textId="77777777" w:rsidTr="0098751B">
        <w:trPr>
          <w:trHeight w:val="180"/>
          <w:jc w:val="center"/>
        </w:trPr>
        <w:tc>
          <w:tcPr>
            <w:tcW w:w="4962" w:type="dxa"/>
            <w:hideMark/>
          </w:tcPr>
          <w:p w14:paraId="63F07607" w14:textId="77777777" w:rsidR="0098751B" w:rsidRPr="007B05B2" w:rsidRDefault="0098751B">
            <w:pPr>
              <w:pStyle w:val="a3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Кустов Сергей Гаврилович</w:t>
            </w:r>
          </w:p>
        </w:tc>
        <w:tc>
          <w:tcPr>
            <w:tcW w:w="5528" w:type="dxa"/>
            <w:hideMark/>
          </w:tcPr>
          <w:p w14:paraId="1AECC6C8" w14:textId="77777777" w:rsidR="0098751B" w:rsidRPr="007B05B2" w:rsidRDefault="0098751B">
            <w:pPr>
              <w:pStyle w:val="a3"/>
              <w:jc w:val="both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Начальник ОГБУ «Боханская станция по борьбе с болезнями животных»</w:t>
            </w:r>
          </w:p>
          <w:p w14:paraId="0892B124" w14:textId="77777777" w:rsidR="0098751B" w:rsidRPr="007B05B2" w:rsidRDefault="0098751B">
            <w:pPr>
              <w:pStyle w:val="a3"/>
              <w:jc w:val="both"/>
              <w:rPr>
                <w:sz w:val="28"/>
                <w:szCs w:val="28"/>
              </w:rPr>
            </w:pPr>
            <w:r w:rsidRPr="007B05B2">
              <w:rPr>
                <w:i/>
                <w:iCs/>
                <w:sz w:val="28"/>
                <w:szCs w:val="28"/>
              </w:rPr>
              <w:t>В режиме ВКС</w:t>
            </w:r>
          </w:p>
        </w:tc>
      </w:tr>
      <w:tr w:rsidR="007B05B2" w:rsidRPr="007B05B2" w14:paraId="142A18BE" w14:textId="77777777" w:rsidTr="0098751B">
        <w:trPr>
          <w:trHeight w:val="180"/>
          <w:jc w:val="center"/>
        </w:trPr>
        <w:tc>
          <w:tcPr>
            <w:tcW w:w="4962" w:type="dxa"/>
            <w:hideMark/>
          </w:tcPr>
          <w:p w14:paraId="3489A801" w14:textId="77777777" w:rsidR="0098751B" w:rsidRPr="007B05B2" w:rsidRDefault="0098751B">
            <w:pPr>
              <w:pStyle w:val="a3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Петрова Александра Евгеньевна</w:t>
            </w:r>
          </w:p>
        </w:tc>
        <w:tc>
          <w:tcPr>
            <w:tcW w:w="5528" w:type="dxa"/>
            <w:hideMark/>
          </w:tcPr>
          <w:p w14:paraId="1FFEFC84" w14:textId="77777777" w:rsidR="0098751B" w:rsidRPr="007B05B2" w:rsidRDefault="0098751B">
            <w:pPr>
              <w:pStyle w:val="a3"/>
              <w:jc w:val="both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Главный редактор МБУ Боханская редакция районной газеты "Сельская правда"</w:t>
            </w:r>
          </w:p>
        </w:tc>
      </w:tr>
      <w:tr w:rsidR="007B05B2" w:rsidRPr="007B05B2" w14:paraId="64EC24FB" w14:textId="77777777" w:rsidTr="0098751B">
        <w:trPr>
          <w:trHeight w:val="180"/>
          <w:jc w:val="center"/>
        </w:trPr>
        <w:tc>
          <w:tcPr>
            <w:tcW w:w="10490" w:type="dxa"/>
            <w:gridSpan w:val="2"/>
            <w:hideMark/>
          </w:tcPr>
          <w:p w14:paraId="2E03DAC3" w14:textId="77777777" w:rsidR="0098751B" w:rsidRPr="007B05B2" w:rsidRDefault="0098751B">
            <w:pPr>
              <w:pStyle w:val="a3"/>
              <w:jc w:val="center"/>
              <w:rPr>
                <w:sz w:val="28"/>
                <w:szCs w:val="28"/>
              </w:rPr>
            </w:pPr>
            <w:r w:rsidRPr="007B05B2">
              <w:rPr>
                <w:b/>
                <w:sz w:val="28"/>
                <w:szCs w:val="28"/>
              </w:rPr>
              <w:t>Приглашенные:</w:t>
            </w:r>
          </w:p>
        </w:tc>
      </w:tr>
      <w:tr w:rsidR="007B05B2" w:rsidRPr="007B05B2" w14:paraId="34C3FD3B" w14:textId="77777777" w:rsidTr="0098751B">
        <w:trPr>
          <w:trHeight w:val="180"/>
          <w:jc w:val="center"/>
        </w:trPr>
        <w:tc>
          <w:tcPr>
            <w:tcW w:w="4962" w:type="dxa"/>
          </w:tcPr>
          <w:p w14:paraId="5253AF96" w14:textId="77777777" w:rsidR="0098751B" w:rsidRPr="007B05B2" w:rsidRDefault="009875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6F83F7BD" w14:textId="77777777" w:rsidR="0098751B" w:rsidRPr="007B05B2" w:rsidRDefault="0098751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B05B2" w:rsidRPr="007B05B2" w14:paraId="641605CB" w14:textId="77777777" w:rsidTr="0098751B">
        <w:trPr>
          <w:trHeight w:val="180"/>
          <w:jc w:val="center"/>
        </w:trPr>
        <w:tc>
          <w:tcPr>
            <w:tcW w:w="4962" w:type="dxa"/>
          </w:tcPr>
          <w:p w14:paraId="5DD685BE" w14:textId="77777777" w:rsidR="0098751B" w:rsidRPr="007B05B2" w:rsidRDefault="0098751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09D5A48A" w14:textId="77777777" w:rsidR="0098751B" w:rsidRPr="007B05B2" w:rsidRDefault="0098751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B05B2" w:rsidRPr="007B05B2" w14:paraId="7833E8BD" w14:textId="77777777" w:rsidTr="0098751B">
        <w:trPr>
          <w:trHeight w:val="180"/>
          <w:jc w:val="center"/>
        </w:trPr>
        <w:tc>
          <w:tcPr>
            <w:tcW w:w="10490" w:type="dxa"/>
            <w:gridSpan w:val="2"/>
            <w:hideMark/>
          </w:tcPr>
          <w:p w14:paraId="3BE91769" w14:textId="77777777" w:rsidR="0098751B" w:rsidRPr="007B05B2" w:rsidRDefault="0098751B">
            <w:pPr>
              <w:pStyle w:val="a3"/>
              <w:jc w:val="center"/>
              <w:rPr>
                <w:sz w:val="28"/>
                <w:szCs w:val="28"/>
              </w:rPr>
            </w:pPr>
            <w:r w:rsidRPr="007B05B2">
              <w:rPr>
                <w:b/>
                <w:sz w:val="28"/>
                <w:szCs w:val="28"/>
              </w:rPr>
              <w:t>Присутствующие:</w:t>
            </w:r>
          </w:p>
        </w:tc>
      </w:tr>
      <w:tr w:rsidR="007B05B2" w:rsidRPr="007B05B2" w14:paraId="485F5A4B" w14:textId="77777777" w:rsidTr="0098751B">
        <w:trPr>
          <w:trHeight w:val="180"/>
          <w:jc w:val="center"/>
        </w:trPr>
        <w:tc>
          <w:tcPr>
            <w:tcW w:w="4962" w:type="dxa"/>
            <w:hideMark/>
          </w:tcPr>
          <w:p w14:paraId="7A749371" w14:textId="77777777" w:rsidR="0098751B" w:rsidRPr="007B05B2" w:rsidRDefault="0098751B">
            <w:pPr>
              <w:pStyle w:val="a3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Яновский Владимир Викторович</w:t>
            </w:r>
          </w:p>
        </w:tc>
        <w:tc>
          <w:tcPr>
            <w:tcW w:w="5528" w:type="dxa"/>
            <w:hideMark/>
          </w:tcPr>
          <w:p w14:paraId="65494EC2" w14:textId="77777777" w:rsidR="0098751B" w:rsidRPr="007B05B2" w:rsidRDefault="0098751B">
            <w:pPr>
              <w:pStyle w:val="a3"/>
              <w:jc w:val="both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Начальник отделения ОНД и ПР по У-ОБО и Ольхонскому району УНД и ПР ГУ МЧС России по Иркутской области</w:t>
            </w:r>
          </w:p>
        </w:tc>
      </w:tr>
      <w:tr w:rsidR="007B05B2" w:rsidRPr="007B05B2" w14:paraId="5D753FE7" w14:textId="77777777" w:rsidTr="0098751B">
        <w:trPr>
          <w:trHeight w:val="180"/>
          <w:jc w:val="center"/>
        </w:trPr>
        <w:tc>
          <w:tcPr>
            <w:tcW w:w="4962" w:type="dxa"/>
            <w:hideMark/>
          </w:tcPr>
          <w:p w14:paraId="0D17C5B7" w14:textId="77777777" w:rsidR="0098751B" w:rsidRPr="007B05B2" w:rsidRDefault="0098751B">
            <w:pPr>
              <w:pStyle w:val="a3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Чурина Марина Александровна</w:t>
            </w:r>
          </w:p>
        </w:tc>
        <w:tc>
          <w:tcPr>
            <w:tcW w:w="5528" w:type="dxa"/>
            <w:hideMark/>
          </w:tcPr>
          <w:p w14:paraId="6408C87B" w14:textId="77777777" w:rsidR="0098751B" w:rsidRPr="007B05B2" w:rsidRDefault="0098751B">
            <w:pPr>
              <w:pStyle w:val="a3"/>
              <w:jc w:val="both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Главный специалист, специалист по работе с населением МО «Каменка»</w:t>
            </w:r>
          </w:p>
          <w:p w14:paraId="40001011" w14:textId="77777777" w:rsidR="0098751B" w:rsidRPr="007B05B2" w:rsidRDefault="0098751B">
            <w:pPr>
              <w:pStyle w:val="a3"/>
              <w:jc w:val="both"/>
              <w:rPr>
                <w:sz w:val="28"/>
                <w:szCs w:val="28"/>
              </w:rPr>
            </w:pPr>
            <w:r w:rsidRPr="007B05B2">
              <w:rPr>
                <w:i/>
                <w:iCs/>
                <w:sz w:val="28"/>
                <w:szCs w:val="28"/>
              </w:rPr>
              <w:t>В режиме ВКС</w:t>
            </w:r>
          </w:p>
        </w:tc>
      </w:tr>
      <w:tr w:rsidR="007B05B2" w:rsidRPr="007B05B2" w14:paraId="244FC485" w14:textId="77777777" w:rsidTr="0098751B">
        <w:trPr>
          <w:trHeight w:val="180"/>
          <w:jc w:val="center"/>
        </w:trPr>
        <w:tc>
          <w:tcPr>
            <w:tcW w:w="4962" w:type="dxa"/>
            <w:hideMark/>
          </w:tcPr>
          <w:p w14:paraId="7621780D" w14:textId="77777777" w:rsidR="0098751B" w:rsidRPr="007B05B2" w:rsidRDefault="0098751B">
            <w:pPr>
              <w:pStyle w:val="a3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lastRenderedPageBreak/>
              <w:t>Шабаева Надежда Иннокентьевна</w:t>
            </w:r>
          </w:p>
        </w:tc>
        <w:tc>
          <w:tcPr>
            <w:tcW w:w="5528" w:type="dxa"/>
            <w:hideMark/>
          </w:tcPr>
          <w:p w14:paraId="7D078394" w14:textId="77777777" w:rsidR="0098751B" w:rsidRPr="007B05B2" w:rsidRDefault="0098751B">
            <w:pPr>
              <w:pStyle w:val="a3"/>
              <w:jc w:val="both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Редактор 1-й категории МБУ Боханская редакции районной газеты «Сельская правда»</w:t>
            </w:r>
          </w:p>
        </w:tc>
      </w:tr>
      <w:tr w:rsidR="007B05B2" w:rsidRPr="007B05B2" w14:paraId="143B293C" w14:textId="77777777" w:rsidTr="0098751B">
        <w:trPr>
          <w:trHeight w:val="180"/>
          <w:jc w:val="center"/>
        </w:trPr>
        <w:tc>
          <w:tcPr>
            <w:tcW w:w="4962" w:type="dxa"/>
            <w:hideMark/>
          </w:tcPr>
          <w:p w14:paraId="2332F09E" w14:textId="77777777" w:rsidR="0098751B" w:rsidRPr="007B05B2" w:rsidRDefault="0098751B">
            <w:pPr>
              <w:pStyle w:val="a3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Пандурская Ирина Юрьевна</w:t>
            </w:r>
          </w:p>
        </w:tc>
        <w:tc>
          <w:tcPr>
            <w:tcW w:w="5528" w:type="dxa"/>
            <w:hideMark/>
          </w:tcPr>
          <w:p w14:paraId="7445B01E" w14:textId="77777777" w:rsidR="0098751B" w:rsidRPr="007B05B2" w:rsidRDefault="0098751B">
            <w:pPr>
              <w:pStyle w:val="a3"/>
              <w:jc w:val="both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Зам. главы адм. МО «Буреть»</w:t>
            </w:r>
          </w:p>
          <w:p w14:paraId="30825D1F" w14:textId="77777777" w:rsidR="0098751B" w:rsidRPr="007B05B2" w:rsidRDefault="0098751B">
            <w:pPr>
              <w:pStyle w:val="a3"/>
              <w:jc w:val="both"/>
              <w:rPr>
                <w:sz w:val="28"/>
                <w:szCs w:val="28"/>
              </w:rPr>
            </w:pPr>
            <w:r w:rsidRPr="007B05B2">
              <w:rPr>
                <w:i/>
                <w:iCs/>
                <w:sz w:val="28"/>
                <w:szCs w:val="28"/>
              </w:rPr>
              <w:t>В режиме ВКС</w:t>
            </w:r>
          </w:p>
        </w:tc>
      </w:tr>
    </w:tbl>
    <w:p w14:paraId="21536043" w14:textId="77777777" w:rsidR="00074CBB" w:rsidRPr="007B05B2" w:rsidRDefault="00074CBB" w:rsidP="00610E70">
      <w:pPr>
        <w:pStyle w:val="a3"/>
        <w:jc w:val="center"/>
        <w:rPr>
          <w:sz w:val="28"/>
          <w:szCs w:val="28"/>
        </w:rPr>
      </w:pPr>
    </w:p>
    <w:p w14:paraId="16A0ABD4" w14:textId="77777777" w:rsidR="002C62B0" w:rsidRPr="007B05B2" w:rsidRDefault="00A723E0" w:rsidP="00E63EA7">
      <w:pPr>
        <w:jc w:val="center"/>
        <w:rPr>
          <w:b/>
          <w:sz w:val="28"/>
          <w:szCs w:val="28"/>
        </w:rPr>
      </w:pPr>
      <w:r w:rsidRPr="007B05B2">
        <w:rPr>
          <w:b/>
          <w:sz w:val="28"/>
          <w:szCs w:val="28"/>
        </w:rPr>
        <w:t>ПОВЕСТКА ДНЯ:</w:t>
      </w:r>
    </w:p>
    <w:tbl>
      <w:tblPr>
        <w:tblW w:w="10348" w:type="dxa"/>
        <w:jc w:val="center"/>
        <w:tblLook w:val="01E0" w:firstRow="1" w:lastRow="1" w:firstColumn="1" w:lastColumn="1" w:noHBand="0" w:noVBand="0"/>
      </w:tblPr>
      <w:tblGrid>
        <w:gridCol w:w="2023"/>
        <w:gridCol w:w="8325"/>
      </w:tblGrid>
      <w:tr w:rsidR="007B05B2" w:rsidRPr="007B05B2" w14:paraId="1359ED45" w14:textId="77777777" w:rsidTr="002B3748">
        <w:trPr>
          <w:jc w:val="center"/>
        </w:trPr>
        <w:tc>
          <w:tcPr>
            <w:tcW w:w="10348" w:type="dxa"/>
            <w:gridSpan w:val="2"/>
            <w:shd w:val="clear" w:color="auto" w:fill="auto"/>
          </w:tcPr>
          <w:p w14:paraId="463C5371" w14:textId="77777777" w:rsidR="0098751B" w:rsidRPr="007B05B2" w:rsidRDefault="0098751B" w:rsidP="002B374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Открытие заседания КЧС и ПБ</w:t>
            </w:r>
          </w:p>
        </w:tc>
      </w:tr>
      <w:tr w:rsidR="007B05B2" w:rsidRPr="007B05B2" w14:paraId="3B54294A" w14:textId="77777777" w:rsidTr="002B3748">
        <w:trPr>
          <w:jc w:val="center"/>
        </w:trPr>
        <w:tc>
          <w:tcPr>
            <w:tcW w:w="2023" w:type="dxa"/>
            <w:shd w:val="clear" w:color="auto" w:fill="auto"/>
          </w:tcPr>
          <w:p w14:paraId="7BF03406" w14:textId="77777777" w:rsidR="0098751B" w:rsidRPr="007B05B2" w:rsidRDefault="0098751B" w:rsidP="002B3748">
            <w:pPr>
              <w:jc w:val="center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1</w:t>
            </w:r>
            <w:r w:rsidRPr="007B05B2">
              <w:rPr>
                <w:sz w:val="28"/>
                <w:szCs w:val="28"/>
                <w:lang w:val="en-US"/>
              </w:rPr>
              <w:t>0</w:t>
            </w:r>
            <w:r w:rsidRPr="007B05B2">
              <w:rPr>
                <w:sz w:val="28"/>
                <w:szCs w:val="28"/>
              </w:rPr>
              <w:t>:00-1</w:t>
            </w:r>
            <w:r w:rsidRPr="007B05B2">
              <w:rPr>
                <w:sz w:val="28"/>
                <w:szCs w:val="28"/>
                <w:lang w:val="en-US"/>
              </w:rPr>
              <w:t>0</w:t>
            </w:r>
            <w:r w:rsidRPr="007B05B2">
              <w:rPr>
                <w:sz w:val="28"/>
                <w:szCs w:val="28"/>
              </w:rPr>
              <w:t>:05</w:t>
            </w:r>
          </w:p>
          <w:p w14:paraId="4908C0B7" w14:textId="77777777" w:rsidR="0098751B" w:rsidRPr="007B05B2" w:rsidRDefault="0098751B" w:rsidP="002B3748">
            <w:pPr>
              <w:jc w:val="center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(5 мин.)</w:t>
            </w:r>
          </w:p>
        </w:tc>
        <w:tc>
          <w:tcPr>
            <w:tcW w:w="8325" w:type="dxa"/>
            <w:shd w:val="clear" w:color="auto" w:fill="auto"/>
          </w:tcPr>
          <w:p w14:paraId="6FD6141B" w14:textId="77777777" w:rsidR="0098751B" w:rsidRPr="007B05B2" w:rsidRDefault="0098751B" w:rsidP="002B374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Оглашение повестки дня, вступительное слово, председателя КЧС и ПБ администрации МО «Боханский район»,</w:t>
            </w:r>
          </w:p>
          <w:p w14:paraId="02CE31AB" w14:textId="77777777" w:rsidR="0098751B" w:rsidRPr="007B05B2" w:rsidRDefault="0098751B" w:rsidP="002B374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B05B2">
              <w:rPr>
                <w:b/>
                <w:sz w:val="28"/>
                <w:szCs w:val="28"/>
              </w:rPr>
              <w:t>Коняев Эдуард Ионович</w:t>
            </w:r>
          </w:p>
        </w:tc>
      </w:tr>
      <w:tr w:rsidR="007B05B2" w:rsidRPr="007B05B2" w14:paraId="4E022C52" w14:textId="77777777" w:rsidTr="002B3748">
        <w:trPr>
          <w:trHeight w:val="744"/>
          <w:jc w:val="center"/>
        </w:trPr>
        <w:tc>
          <w:tcPr>
            <w:tcW w:w="10348" w:type="dxa"/>
            <w:gridSpan w:val="2"/>
            <w:shd w:val="clear" w:color="auto" w:fill="auto"/>
          </w:tcPr>
          <w:p w14:paraId="26C0D042" w14:textId="77777777" w:rsidR="0098751B" w:rsidRPr="007B05B2" w:rsidRDefault="0098751B" w:rsidP="002B3748">
            <w:pPr>
              <w:pStyle w:val="a4"/>
              <w:numPr>
                <w:ilvl w:val="0"/>
                <w:numId w:val="1"/>
              </w:numPr>
              <w:tabs>
                <w:tab w:val="left" w:pos="-284"/>
                <w:tab w:val="left" w:pos="-142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7B05B2">
              <w:rPr>
                <w:b/>
                <w:sz w:val="28"/>
                <w:szCs w:val="28"/>
              </w:rPr>
              <w:t>«</w:t>
            </w:r>
            <w:r w:rsidRPr="007B05B2">
              <w:rPr>
                <w:b/>
                <w:bCs/>
                <w:sz w:val="28"/>
                <w:szCs w:val="28"/>
              </w:rPr>
              <w:t xml:space="preserve">О состоянии источников наружного противопожарного водоснабжения в населенных пунктах МО «Боханский район» в 2021 году, </w:t>
            </w:r>
            <w:r w:rsidRPr="007B05B2">
              <w:rPr>
                <w:b/>
                <w:bCs/>
                <w:i/>
                <w:sz w:val="28"/>
                <w:szCs w:val="28"/>
              </w:rPr>
              <w:t>по итогам весенней проверки</w:t>
            </w:r>
            <w:r w:rsidRPr="007B05B2">
              <w:rPr>
                <w:b/>
                <w:bCs/>
                <w:sz w:val="28"/>
                <w:szCs w:val="28"/>
              </w:rPr>
              <w:t>»</w:t>
            </w:r>
            <w:r w:rsidRPr="007B05B2">
              <w:rPr>
                <w:sz w:val="28"/>
                <w:szCs w:val="28"/>
              </w:rPr>
              <w:t>.</w:t>
            </w:r>
          </w:p>
        </w:tc>
      </w:tr>
      <w:tr w:rsidR="007B05B2" w:rsidRPr="007B05B2" w14:paraId="654CDF62" w14:textId="77777777" w:rsidTr="002B3748">
        <w:trPr>
          <w:jc w:val="center"/>
        </w:trPr>
        <w:tc>
          <w:tcPr>
            <w:tcW w:w="2023" w:type="dxa"/>
            <w:shd w:val="clear" w:color="auto" w:fill="auto"/>
          </w:tcPr>
          <w:p w14:paraId="446B3668" w14:textId="77777777" w:rsidR="0098751B" w:rsidRPr="007B05B2" w:rsidRDefault="0098751B" w:rsidP="002B3748">
            <w:pPr>
              <w:jc w:val="center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Докладчик: 10:05-10:15 (10 мин.)</w:t>
            </w:r>
          </w:p>
        </w:tc>
        <w:tc>
          <w:tcPr>
            <w:tcW w:w="8325" w:type="dxa"/>
            <w:shd w:val="clear" w:color="auto" w:fill="auto"/>
          </w:tcPr>
          <w:p w14:paraId="60130DD8" w14:textId="77777777" w:rsidR="0098751B" w:rsidRPr="007B05B2" w:rsidRDefault="0098751B" w:rsidP="002B374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Начальник 44 ПСЧ (по охране п. Бохан) 2</w:t>
            </w:r>
            <w:r w:rsidRPr="007B05B2">
              <w:rPr>
                <w:sz w:val="28"/>
                <w:szCs w:val="28"/>
                <w:vertAlign w:val="superscript"/>
              </w:rPr>
              <w:t>-го</w:t>
            </w:r>
            <w:r w:rsidRPr="007B05B2">
              <w:rPr>
                <w:sz w:val="28"/>
                <w:szCs w:val="28"/>
              </w:rPr>
              <w:t xml:space="preserve"> пожарно-спасательного отряда Федеральной Противопожарной Службы ГУ МЧС России по Иркутской области,</w:t>
            </w:r>
          </w:p>
          <w:p w14:paraId="5606FE0B" w14:textId="77777777" w:rsidR="0098751B" w:rsidRPr="007B05B2" w:rsidRDefault="0098751B" w:rsidP="002B374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B05B2">
              <w:rPr>
                <w:b/>
                <w:sz w:val="28"/>
                <w:szCs w:val="28"/>
              </w:rPr>
              <w:t>Бураев Алексей Александрович.</w:t>
            </w:r>
          </w:p>
        </w:tc>
      </w:tr>
      <w:tr w:rsidR="007B05B2" w:rsidRPr="007B05B2" w14:paraId="399FEC9D" w14:textId="77777777" w:rsidTr="002B3748">
        <w:trPr>
          <w:jc w:val="center"/>
        </w:trPr>
        <w:tc>
          <w:tcPr>
            <w:tcW w:w="10348" w:type="dxa"/>
            <w:gridSpan w:val="2"/>
            <w:shd w:val="clear" w:color="auto" w:fill="auto"/>
          </w:tcPr>
          <w:p w14:paraId="5122A850" w14:textId="77777777" w:rsidR="0098751B" w:rsidRPr="007B05B2" w:rsidRDefault="0098751B" w:rsidP="002B3748">
            <w:pPr>
              <w:pStyle w:val="a4"/>
              <w:numPr>
                <w:ilvl w:val="0"/>
                <w:numId w:val="1"/>
              </w:numPr>
              <w:tabs>
                <w:tab w:val="left" w:pos="-284"/>
                <w:tab w:val="left" w:pos="-142"/>
                <w:tab w:val="left" w:pos="321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7B05B2">
              <w:rPr>
                <w:b/>
                <w:sz w:val="28"/>
                <w:szCs w:val="28"/>
              </w:rPr>
              <w:t xml:space="preserve">«Об </w:t>
            </w:r>
            <w:r w:rsidRPr="007B05B2">
              <w:rPr>
                <w:b/>
                <w:bCs/>
                <w:sz w:val="28"/>
                <w:szCs w:val="28"/>
              </w:rPr>
              <w:t>обеспечении своевременного оповещения и информирования населения об угрозе возникновения или о возникновении ЧС, а также об опасностях, возникающих при ведении военных действий или вследствие этих действий</w:t>
            </w:r>
            <w:r w:rsidRPr="007B05B2">
              <w:rPr>
                <w:b/>
                <w:sz w:val="28"/>
                <w:szCs w:val="28"/>
              </w:rPr>
              <w:t xml:space="preserve"> О </w:t>
            </w:r>
            <w:r w:rsidRPr="007B05B2">
              <w:rPr>
                <w:b/>
                <w:bCs/>
                <w:sz w:val="28"/>
                <w:szCs w:val="28"/>
              </w:rPr>
              <w:t>поддержании в постоянной готовности к использованию муниципальных систем оповещения»</w:t>
            </w:r>
            <w:r w:rsidRPr="007B05B2">
              <w:rPr>
                <w:b/>
                <w:sz w:val="28"/>
                <w:szCs w:val="28"/>
              </w:rPr>
              <w:t>.</w:t>
            </w:r>
          </w:p>
        </w:tc>
      </w:tr>
      <w:tr w:rsidR="007B05B2" w:rsidRPr="007B05B2" w14:paraId="072AC8BE" w14:textId="77777777" w:rsidTr="002B3748">
        <w:trPr>
          <w:jc w:val="center"/>
        </w:trPr>
        <w:tc>
          <w:tcPr>
            <w:tcW w:w="2023" w:type="dxa"/>
            <w:shd w:val="clear" w:color="auto" w:fill="auto"/>
          </w:tcPr>
          <w:p w14:paraId="47451DEC" w14:textId="77777777" w:rsidR="0098751B" w:rsidRPr="007B05B2" w:rsidRDefault="0098751B" w:rsidP="002B3748">
            <w:pPr>
              <w:jc w:val="center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Докладчик:</w:t>
            </w:r>
          </w:p>
          <w:p w14:paraId="4199CD3D" w14:textId="77777777" w:rsidR="0098751B" w:rsidRPr="007B05B2" w:rsidRDefault="0098751B" w:rsidP="002B3748">
            <w:pPr>
              <w:jc w:val="center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10:15-10:25 (10 мин.)</w:t>
            </w:r>
          </w:p>
        </w:tc>
        <w:tc>
          <w:tcPr>
            <w:tcW w:w="8325" w:type="dxa"/>
            <w:shd w:val="clear" w:color="auto" w:fill="auto"/>
          </w:tcPr>
          <w:p w14:paraId="44636338" w14:textId="77777777" w:rsidR="0098751B" w:rsidRPr="007B05B2" w:rsidRDefault="0098751B" w:rsidP="002B374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Начальник отдела по делам ГОЧС администрации муниципального образования «Боханский район»</w:t>
            </w:r>
          </w:p>
          <w:p w14:paraId="33E22ED1" w14:textId="77777777" w:rsidR="0098751B" w:rsidRPr="007B05B2" w:rsidRDefault="0098751B" w:rsidP="002B374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highlight w:val="yellow"/>
              </w:rPr>
            </w:pPr>
            <w:r w:rsidRPr="007B05B2">
              <w:rPr>
                <w:b/>
                <w:sz w:val="28"/>
                <w:szCs w:val="28"/>
              </w:rPr>
              <w:t>Кабанов Степан Владимирович</w:t>
            </w:r>
          </w:p>
        </w:tc>
      </w:tr>
      <w:tr w:rsidR="007B05B2" w:rsidRPr="007B05B2" w14:paraId="4A28BCA6" w14:textId="77777777" w:rsidTr="002B3748">
        <w:trPr>
          <w:jc w:val="center"/>
        </w:trPr>
        <w:tc>
          <w:tcPr>
            <w:tcW w:w="2023" w:type="dxa"/>
            <w:shd w:val="clear" w:color="auto" w:fill="auto"/>
          </w:tcPr>
          <w:p w14:paraId="0F63D913" w14:textId="77777777" w:rsidR="0098751B" w:rsidRPr="007B05B2" w:rsidRDefault="0098751B" w:rsidP="002B3748">
            <w:pPr>
              <w:jc w:val="center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Содокладчики:</w:t>
            </w:r>
          </w:p>
          <w:p w14:paraId="048B5C49" w14:textId="77777777" w:rsidR="0098751B" w:rsidRPr="007B05B2" w:rsidRDefault="0098751B" w:rsidP="002B3748">
            <w:pPr>
              <w:jc w:val="center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10:25-10:35 (10 мин.)</w:t>
            </w:r>
          </w:p>
        </w:tc>
        <w:tc>
          <w:tcPr>
            <w:tcW w:w="8325" w:type="dxa"/>
            <w:shd w:val="clear" w:color="auto" w:fill="auto"/>
          </w:tcPr>
          <w:p w14:paraId="716020B4" w14:textId="77777777" w:rsidR="0098751B" w:rsidRPr="007B05B2" w:rsidRDefault="0098751B" w:rsidP="002B374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 xml:space="preserve">Глава МО «Укыр» </w:t>
            </w:r>
          </w:p>
          <w:p w14:paraId="0FD37E79" w14:textId="77777777" w:rsidR="0098751B" w:rsidRPr="007B05B2" w:rsidRDefault="0098751B" w:rsidP="002B374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05B2">
              <w:rPr>
                <w:b/>
                <w:bCs/>
                <w:sz w:val="28"/>
                <w:szCs w:val="28"/>
              </w:rPr>
              <w:t>Багайников Владимир Алексеевич</w:t>
            </w:r>
            <w:r w:rsidRPr="007B05B2">
              <w:rPr>
                <w:sz w:val="28"/>
                <w:szCs w:val="28"/>
              </w:rPr>
              <w:t>;</w:t>
            </w:r>
          </w:p>
          <w:p w14:paraId="3FA79CC8" w14:textId="77777777" w:rsidR="0098751B" w:rsidRPr="007B05B2" w:rsidRDefault="0098751B" w:rsidP="002B374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 xml:space="preserve">Глава МО «Александровское» </w:t>
            </w:r>
          </w:p>
          <w:p w14:paraId="1C3680AC" w14:textId="77777777" w:rsidR="0098751B" w:rsidRPr="007B05B2" w:rsidRDefault="0098751B" w:rsidP="002B374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05B2">
              <w:rPr>
                <w:b/>
                <w:bCs/>
                <w:sz w:val="28"/>
                <w:szCs w:val="28"/>
              </w:rPr>
              <w:t>Позднякова Людмила Ивановна</w:t>
            </w:r>
            <w:r w:rsidRPr="007B05B2">
              <w:rPr>
                <w:sz w:val="28"/>
                <w:szCs w:val="28"/>
              </w:rPr>
              <w:t>;</w:t>
            </w:r>
          </w:p>
          <w:p w14:paraId="71F2FC0E" w14:textId="77777777" w:rsidR="0098751B" w:rsidRPr="007B05B2" w:rsidRDefault="0098751B" w:rsidP="002B374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 xml:space="preserve">Глава МО «Буреть» </w:t>
            </w:r>
          </w:p>
          <w:p w14:paraId="11BCA06C" w14:textId="77777777" w:rsidR="0098751B" w:rsidRPr="007B05B2" w:rsidRDefault="0098751B" w:rsidP="002B374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05B2">
              <w:rPr>
                <w:b/>
                <w:bCs/>
                <w:sz w:val="28"/>
                <w:szCs w:val="28"/>
              </w:rPr>
              <w:t>Ткач Александр Сергеевич</w:t>
            </w:r>
            <w:r w:rsidRPr="007B05B2">
              <w:rPr>
                <w:sz w:val="28"/>
                <w:szCs w:val="28"/>
              </w:rPr>
              <w:t>;</w:t>
            </w:r>
          </w:p>
          <w:p w14:paraId="0C63021D" w14:textId="77777777" w:rsidR="0098751B" w:rsidRPr="007B05B2" w:rsidRDefault="0098751B" w:rsidP="002B374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 xml:space="preserve">Глава МО «Каменка» </w:t>
            </w:r>
          </w:p>
          <w:p w14:paraId="4D54D2D3" w14:textId="77777777" w:rsidR="0098751B" w:rsidRPr="007B05B2" w:rsidRDefault="0098751B" w:rsidP="002B374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05B2">
              <w:rPr>
                <w:b/>
                <w:bCs/>
                <w:sz w:val="28"/>
                <w:szCs w:val="28"/>
              </w:rPr>
              <w:t>Артанов Владимир Николаевич</w:t>
            </w:r>
            <w:r w:rsidRPr="007B05B2">
              <w:rPr>
                <w:sz w:val="28"/>
                <w:szCs w:val="28"/>
              </w:rPr>
              <w:t>;</w:t>
            </w:r>
          </w:p>
        </w:tc>
      </w:tr>
      <w:tr w:rsidR="007B05B2" w:rsidRPr="007B05B2" w14:paraId="1FFA0456" w14:textId="77777777" w:rsidTr="002B3748">
        <w:trPr>
          <w:jc w:val="center"/>
        </w:trPr>
        <w:tc>
          <w:tcPr>
            <w:tcW w:w="10348" w:type="dxa"/>
            <w:gridSpan w:val="2"/>
            <w:shd w:val="clear" w:color="auto" w:fill="auto"/>
          </w:tcPr>
          <w:p w14:paraId="17D9F789" w14:textId="77777777" w:rsidR="0098751B" w:rsidRPr="007B05B2" w:rsidRDefault="0098751B" w:rsidP="002B374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05B2">
              <w:rPr>
                <w:b/>
                <w:sz w:val="28"/>
                <w:szCs w:val="28"/>
              </w:rPr>
              <w:t>Закрытие заседания КЧС и ПБ</w:t>
            </w:r>
          </w:p>
        </w:tc>
      </w:tr>
      <w:tr w:rsidR="007B05B2" w:rsidRPr="007B05B2" w14:paraId="118653BE" w14:textId="77777777" w:rsidTr="002B3748">
        <w:trPr>
          <w:trHeight w:val="1341"/>
          <w:jc w:val="center"/>
        </w:trPr>
        <w:tc>
          <w:tcPr>
            <w:tcW w:w="2023" w:type="dxa"/>
            <w:shd w:val="clear" w:color="auto" w:fill="auto"/>
          </w:tcPr>
          <w:p w14:paraId="5585083F" w14:textId="77777777" w:rsidR="0098751B" w:rsidRPr="007B05B2" w:rsidRDefault="0098751B" w:rsidP="002B3748">
            <w:pPr>
              <w:jc w:val="center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10:35-10:40</w:t>
            </w:r>
          </w:p>
          <w:p w14:paraId="6B9A2AC8" w14:textId="77777777" w:rsidR="0098751B" w:rsidRPr="007B05B2" w:rsidRDefault="0098751B" w:rsidP="002B3748">
            <w:pPr>
              <w:jc w:val="center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(5 мин.)</w:t>
            </w:r>
          </w:p>
        </w:tc>
        <w:tc>
          <w:tcPr>
            <w:tcW w:w="8325" w:type="dxa"/>
            <w:shd w:val="clear" w:color="auto" w:fill="auto"/>
          </w:tcPr>
          <w:p w14:paraId="146828F4" w14:textId="77777777" w:rsidR="0098751B" w:rsidRPr="007B05B2" w:rsidRDefault="0098751B" w:rsidP="002B374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Оглашение решения КЧС и ПБ, заключительное слово, председателя КЧС и ПБ администрации МО «Боханский район»,</w:t>
            </w:r>
          </w:p>
          <w:p w14:paraId="7AF7DA80" w14:textId="77777777" w:rsidR="0098751B" w:rsidRPr="007B05B2" w:rsidRDefault="0098751B" w:rsidP="002B374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05B2">
              <w:rPr>
                <w:b/>
                <w:sz w:val="28"/>
                <w:szCs w:val="28"/>
              </w:rPr>
              <w:t>Коняев Эдуард Ионович</w:t>
            </w:r>
          </w:p>
        </w:tc>
      </w:tr>
    </w:tbl>
    <w:p w14:paraId="2B6C973A" w14:textId="77777777" w:rsidR="00320910" w:rsidRPr="007B05B2" w:rsidRDefault="00320910" w:rsidP="00E63EA7">
      <w:pPr>
        <w:jc w:val="center"/>
        <w:rPr>
          <w:sz w:val="28"/>
          <w:szCs w:val="28"/>
        </w:rPr>
      </w:pPr>
    </w:p>
    <w:p w14:paraId="1C9D68F5" w14:textId="5495312D" w:rsidR="00023CC7" w:rsidRPr="007B05B2" w:rsidRDefault="00674652" w:rsidP="00BC7FD0">
      <w:pPr>
        <w:pStyle w:val="a4"/>
        <w:numPr>
          <w:ilvl w:val="0"/>
          <w:numId w:val="8"/>
        </w:numPr>
        <w:tabs>
          <w:tab w:val="left" w:pos="-284"/>
          <w:tab w:val="left" w:pos="-142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B05B2">
        <w:rPr>
          <w:b/>
          <w:sz w:val="28"/>
          <w:szCs w:val="28"/>
        </w:rPr>
        <w:t>«</w:t>
      </w:r>
      <w:r w:rsidR="0098751B" w:rsidRPr="007B05B2">
        <w:rPr>
          <w:b/>
          <w:bCs/>
          <w:sz w:val="28"/>
          <w:szCs w:val="28"/>
        </w:rPr>
        <w:t xml:space="preserve">О состоянии источников наружного противопожарного водоснабжения в населенных пунктах МО «Боханский район» в 2021 году, </w:t>
      </w:r>
      <w:r w:rsidR="0098751B" w:rsidRPr="007B05B2">
        <w:rPr>
          <w:b/>
          <w:bCs/>
          <w:i/>
          <w:sz w:val="28"/>
          <w:szCs w:val="28"/>
        </w:rPr>
        <w:t>по итогам весенней проверки</w:t>
      </w:r>
      <w:r w:rsidRPr="007B05B2">
        <w:rPr>
          <w:sz w:val="28"/>
          <w:szCs w:val="28"/>
        </w:rPr>
        <w:t>»</w:t>
      </w:r>
      <w:r w:rsidR="00E47028" w:rsidRPr="007B05B2">
        <w:rPr>
          <w:b/>
          <w:sz w:val="28"/>
          <w:szCs w:val="28"/>
        </w:rPr>
        <w:t>.</w:t>
      </w:r>
    </w:p>
    <w:p w14:paraId="5DD04882" w14:textId="77777777" w:rsidR="00512A6E" w:rsidRPr="007B05B2" w:rsidRDefault="00512A6E" w:rsidP="00512A6E">
      <w:pPr>
        <w:pStyle w:val="a4"/>
        <w:tabs>
          <w:tab w:val="left" w:pos="-709"/>
          <w:tab w:val="left" w:pos="-426"/>
        </w:tabs>
        <w:ind w:left="0"/>
        <w:jc w:val="center"/>
        <w:rPr>
          <w:sz w:val="28"/>
          <w:szCs w:val="28"/>
        </w:rPr>
      </w:pPr>
    </w:p>
    <w:p w14:paraId="1A7A8456" w14:textId="7DB609E6" w:rsidR="00606DEC" w:rsidRPr="007B05B2" w:rsidRDefault="002C62B0" w:rsidP="006A15ED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5B2">
        <w:rPr>
          <w:sz w:val="28"/>
          <w:szCs w:val="28"/>
        </w:rPr>
        <w:lastRenderedPageBreak/>
        <w:t xml:space="preserve">По </w:t>
      </w:r>
      <w:r w:rsidR="00663748" w:rsidRPr="007B05B2">
        <w:rPr>
          <w:sz w:val="28"/>
          <w:szCs w:val="28"/>
        </w:rPr>
        <w:t>первому</w:t>
      </w:r>
      <w:r w:rsidR="00517681" w:rsidRPr="007B05B2">
        <w:rPr>
          <w:sz w:val="28"/>
          <w:szCs w:val="28"/>
        </w:rPr>
        <w:t xml:space="preserve"> </w:t>
      </w:r>
      <w:r w:rsidRPr="007B05B2">
        <w:rPr>
          <w:sz w:val="28"/>
          <w:szCs w:val="28"/>
        </w:rPr>
        <w:t>вопросу повестки дня выступил:</w:t>
      </w:r>
      <w:r w:rsidR="00D33DE9" w:rsidRPr="007B05B2">
        <w:rPr>
          <w:sz w:val="28"/>
          <w:szCs w:val="28"/>
        </w:rPr>
        <w:t xml:space="preserve"> </w:t>
      </w:r>
      <w:r w:rsidR="00FD5E34" w:rsidRPr="007B05B2">
        <w:rPr>
          <w:sz w:val="28"/>
          <w:szCs w:val="28"/>
        </w:rPr>
        <w:t>начальник 44-ПСЧ (по охране п. Бохан) (Бураев А.А.)</w:t>
      </w:r>
      <w:r w:rsidR="00C00D4E" w:rsidRPr="007B05B2">
        <w:rPr>
          <w:sz w:val="28"/>
          <w:szCs w:val="28"/>
        </w:rPr>
        <w:t>.</w:t>
      </w:r>
    </w:p>
    <w:p w14:paraId="2DA8FCF7" w14:textId="42039471" w:rsidR="00335A39" w:rsidRPr="007B05B2" w:rsidRDefault="00FD5E34" w:rsidP="00335A39">
      <w:pPr>
        <w:tabs>
          <w:tab w:val="left" w:pos="1080"/>
        </w:tabs>
        <w:ind w:firstLine="709"/>
        <w:jc w:val="both"/>
        <w:rPr>
          <w:b/>
          <w:sz w:val="28"/>
          <w:szCs w:val="28"/>
        </w:rPr>
      </w:pPr>
      <w:r w:rsidRPr="007B05B2">
        <w:rPr>
          <w:b/>
          <w:sz w:val="28"/>
          <w:szCs w:val="28"/>
        </w:rPr>
        <w:t>Бурае</w:t>
      </w:r>
      <w:r w:rsidR="000E03BC" w:rsidRPr="007B05B2">
        <w:rPr>
          <w:b/>
          <w:sz w:val="28"/>
          <w:szCs w:val="28"/>
        </w:rPr>
        <w:t>в</w:t>
      </w:r>
      <w:r w:rsidR="00D21936" w:rsidRPr="007B05B2">
        <w:rPr>
          <w:b/>
          <w:sz w:val="28"/>
          <w:szCs w:val="28"/>
        </w:rPr>
        <w:t xml:space="preserve"> </w:t>
      </w:r>
      <w:r w:rsidRPr="007B05B2">
        <w:rPr>
          <w:b/>
          <w:sz w:val="28"/>
          <w:szCs w:val="28"/>
        </w:rPr>
        <w:t>А</w:t>
      </w:r>
      <w:r w:rsidR="00D21936" w:rsidRPr="007B05B2">
        <w:rPr>
          <w:b/>
          <w:sz w:val="28"/>
          <w:szCs w:val="28"/>
        </w:rPr>
        <w:t>.</w:t>
      </w:r>
      <w:r w:rsidRPr="007B05B2">
        <w:rPr>
          <w:b/>
          <w:sz w:val="28"/>
          <w:szCs w:val="28"/>
        </w:rPr>
        <w:t>А</w:t>
      </w:r>
      <w:r w:rsidR="00D21936" w:rsidRPr="007B05B2">
        <w:rPr>
          <w:b/>
          <w:sz w:val="28"/>
          <w:szCs w:val="28"/>
        </w:rPr>
        <w:t>.</w:t>
      </w:r>
      <w:r w:rsidR="00D21936" w:rsidRPr="007B05B2">
        <w:rPr>
          <w:sz w:val="28"/>
          <w:szCs w:val="28"/>
        </w:rPr>
        <w:t xml:space="preserve"> – </w:t>
      </w:r>
      <w:r w:rsidR="00D33DE9" w:rsidRPr="007B05B2">
        <w:rPr>
          <w:sz w:val="28"/>
          <w:szCs w:val="28"/>
        </w:rPr>
        <w:t>в своей информации отметил следующее:</w:t>
      </w:r>
      <w:r w:rsidR="000E03BC" w:rsidRPr="007B05B2">
        <w:rPr>
          <w:sz w:val="28"/>
          <w:szCs w:val="28"/>
        </w:rPr>
        <w:t xml:space="preserve"> </w:t>
      </w:r>
      <w:r w:rsidR="000C6973" w:rsidRPr="007B05B2">
        <w:rPr>
          <w:sz w:val="28"/>
          <w:szCs w:val="28"/>
        </w:rPr>
        <w:t xml:space="preserve">на </w:t>
      </w:r>
      <w:r w:rsidR="00335A39" w:rsidRPr="007B05B2">
        <w:rPr>
          <w:sz w:val="28"/>
          <w:szCs w:val="28"/>
        </w:rPr>
        <w:t xml:space="preserve">основании приказа Главного управления министерства Российской федерации по делам гражданской обороны, чрезвычайным ситуациям и ликвидаций последствий стихийных бедствий по Иркутской области № 238 от 11 марта 2020 года «Об организации контроля за системами наружного противопожарного водоснабжения». В соответствии с требованиями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="00335A39" w:rsidRPr="007B05B2">
          <w:rPr>
            <w:sz w:val="28"/>
            <w:szCs w:val="28"/>
          </w:rPr>
          <w:t>1994 г</w:t>
        </w:r>
      </w:smartTag>
      <w:r w:rsidR="00335A39" w:rsidRPr="007B05B2">
        <w:rPr>
          <w:sz w:val="28"/>
          <w:szCs w:val="28"/>
        </w:rPr>
        <w:t xml:space="preserve">. № 69-ФЗ «О пожарной безопасности» Федерального закона от 22 июля </w:t>
      </w:r>
      <w:smartTag w:uri="urn:schemas-microsoft-com:office:smarttags" w:element="metricconverter">
        <w:smartTagPr>
          <w:attr w:name="ProductID" w:val="2008 г"/>
        </w:smartTagPr>
        <w:r w:rsidR="00335A39" w:rsidRPr="007B05B2">
          <w:rPr>
            <w:sz w:val="28"/>
            <w:szCs w:val="28"/>
          </w:rPr>
          <w:t>2008 г</w:t>
        </w:r>
      </w:smartTag>
      <w:r w:rsidR="00335A39" w:rsidRPr="007B05B2">
        <w:rPr>
          <w:sz w:val="28"/>
          <w:szCs w:val="28"/>
        </w:rPr>
        <w:t>. № 123-ФЗ «Технический регламент о требованиях пожарной безопасности». Согласно графика весенней проверки противопожарного водоснабжения 2021года на территории МО «Боханский район» силами личного состава Боханского ПСГ проведены проверки противопожарного водоснабжения.</w:t>
      </w:r>
    </w:p>
    <w:p w14:paraId="02B0D8C0" w14:textId="0445E739" w:rsidR="00335A39" w:rsidRPr="007B05B2" w:rsidRDefault="00335A39" w:rsidP="00335A39">
      <w:pPr>
        <w:ind w:firstLine="709"/>
        <w:jc w:val="both"/>
        <w:rPr>
          <w:sz w:val="28"/>
          <w:szCs w:val="28"/>
        </w:rPr>
      </w:pPr>
      <w:r w:rsidRPr="007B05B2">
        <w:rPr>
          <w:sz w:val="28"/>
          <w:szCs w:val="28"/>
        </w:rPr>
        <w:t>По итогам весенней проверки 2021 года, на территории Боханского района расположено 103 искусственных источников НППВ в т.ч. 99 ВНБ, 4 водоёма (осень 2020г.- 102 объектов)</w:t>
      </w:r>
      <w:r w:rsidRPr="007B05B2">
        <w:rPr>
          <w:i/>
          <w:sz w:val="28"/>
          <w:szCs w:val="28"/>
        </w:rPr>
        <w:t>.</w:t>
      </w:r>
      <w:r w:rsidRPr="007B05B2">
        <w:rPr>
          <w:sz w:val="28"/>
          <w:szCs w:val="28"/>
        </w:rPr>
        <w:t xml:space="preserve"> 94 водонапорных башни находятся в собственности сельских поселений</w:t>
      </w:r>
      <w:r w:rsidR="000C6973">
        <w:rPr>
          <w:sz w:val="28"/>
          <w:szCs w:val="28"/>
        </w:rPr>
        <w:t>,</w:t>
      </w:r>
      <w:r w:rsidRPr="007B05B2">
        <w:rPr>
          <w:sz w:val="28"/>
          <w:szCs w:val="28"/>
        </w:rPr>
        <w:t xml:space="preserve"> из которых неисправно 8 (осень 2020г.- 6 неисправных ВНБ), 5 объектовые водонапорные башни, все водонапорные башни исправны (осень 2020г.- все водонапорные башни исправны)</w:t>
      </w:r>
    </w:p>
    <w:p w14:paraId="748DD9D4" w14:textId="77777777" w:rsidR="00335A39" w:rsidRPr="007B05B2" w:rsidRDefault="00335A39" w:rsidP="00335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5B2">
        <w:rPr>
          <w:sz w:val="28"/>
          <w:szCs w:val="28"/>
        </w:rPr>
        <w:t>Всего в Боханском районе 7 безводных участков. Из 62 населенных пунктах, в 7 (число жителей менее 50 человек) допускается не предусматривать водоснабжение для нужд пожаротушения, на основании Федерального закона от 22.07.2008г. № 123-ФЗ «Технический регламент о требованиях пожарной безопасности» ст.68 п.5.</w:t>
      </w:r>
    </w:p>
    <w:p w14:paraId="00EA98F3" w14:textId="5971F500" w:rsidR="00335A39" w:rsidRPr="007B05B2" w:rsidRDefault="00335A39" w:rsidP="00335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5B2">
        <w:rPr>
          <w:sz w:val="28"/>
          <w:szCs w:val="28"/>
        </w:rPr>
        <w:t>Это такие населенные пункты как: д.</w:t>
      </w:r>
      <w:r w:rsidR="000C6973">
        <w:rPr>
          <w:sz w:val="28"/>
          <w:szCs w:val="28"/>
        </w:rPr>
        <w:t xml:space="preserve"> </w:t>
      </w:r>
      <w:r w:rsidRPr="007B05B2">
        <w:rPr>
          <w:sz w:val="28"/>
          <w:szCs w:val="28"/>
        </w:rPr>
        <w:t>Веселая Поляна (МО Шаралдай) 15чел, д. Базой (МО Шаралдай) 11чел, д. Парамоновка (МО Тихоновка)10чел, д. Жилкино (МО Александровское) 28чел, д. Вантеевская (МО Каменка) 16 чел</w:t>
      </w:r>
      <w:r w:rsidR="00345AD6">
        <w:rPr>
          <w:sz w:val="28"/>
          <w:szCs w:val="28"/>
        </w:rPr>
        <w:t>.</w:t>
      </w:r>
      <w:r w:rsidRPr="007B05B2">
        <w:rPr>
          <w:sz w:val="28"/>
          <w:szCs w:val="28"/>
        </w:rPr>
        <w:t>, д.</w:t>
      </w:r>
      <w:r w:rsidR="000C6973">
        <w:rPr>
          <w:sz w:val="28"/>
          <w:szCs w:val="28"/>
        </w:rPr>
        <w:t xml:space="preserve"> </w:t>
      </w:r>
      <w:r w:rsidRPr="007B05B2">
        <w:rPr>
          <w:sz w:val="28"/>
          <w:szCs w:val="28"/>
        </w:rPr>
        <w:t>Склянка (МО Каменка) 12чел, д.</w:t>
      </w:r>
      <w:r w:rsidR="000C6973">
        <w:rPr>
          <w:sz w:val="28"/>
          <w:szCs w:val="28"/>
        </w:rPr>
        <w:t xml:space="preserve"> </w:t>
      </w:r>
      <w:r w:rsidRPr="007B05B2">
        <w:rPr>
          <w:sz w:val="28"/>
          <w:szCs w:val="28"/>
        </w:rPr>
        <w:t>Граничная (МО Шаралдай) 8чел.</w:t>
      </w:r>
    </w:p>
    <w:p w14:paraId="1703B272" w14:textId="77777777" w:rsidR="00335A39" w:rsidRPr="007B05B2" w:rsidRDefault="00335A39" w:rsidP="000C6973">
      <w:pPr>
        <w:jc w:val="center"/>
        <w:rPr>
          <w:sz w:val="28"/>
          <w:szCs w:val="28"/>
        </w:rPr>
      </w:pPr>
      <w:r w:rsidRPr="007B05B2">
        <w:rPr>
          <w:sz w:val="28"/>
          <w:szCs w:val="28"/>
        </w:rPr>
        <w:t>МО «Бохан»</w:t>
      </w:r>
    </w:p>
    <w:p w14:paraId="03E18A7F" w14:textId="21EB42E4" w:rsidR="00335A39" w:rsidRPr="007B05B2" w:rsidRDefault="00335A39" w:rsidP="00335A39">
      <w:pPr>
        <w:ind w:firstLine="709"/>
        <w:jc w:val="both"/>
        <w:rPr>
          <w:sz w:val="28"/>
          <w:szCs w:val="28"/>
        </w:rPr>
      </w:pPr>
      <w:r w:rsidRPr="007B05B2">
        <w:rPr>
          <w:sz w:val="28"/>
          <w:szCs w:val="28"/>
        </w:rPr>
        <w:t>На территории МО «Бохан» 1 населенный пункт п. Бохан, 17 ВНБ.</w:t>
      </w:r>
    </w:p>
    <w:p w14:paraId="7E8ADDC2" w14:textId="04213136" w:rsidR="00335A39" w:rsidRPr="007B05B2" w:rsidRDefault="00335A39" w:rsidP="00335A39">
      <w:pPr>
        <w:ind w:firstLine="709"/>
        <w:jc w:val="both"/>
        <w:rPr>
          <w:sz w:val="28"/>
          <w:szCs w:val="28"/>
        </w:rPr>
      </w:pPr>
      <w:r w:rsidRPr="007B05B2">
        <w:rPr>
          <w:sz w:val="28"/>
          <w:szCs w:val="28"/>
        </w:rPr>
        <w:t>ВНБ расположенная по адресу: п.</w:t>
      </w:r>
      <w:r w:rsidR="000C6973">
        <w:rPr>
          <w:sz w:val="28"/>
          <w:szCs w:val="28"/>
        </w:rPr>
        <w:t xml:space="preserve"> </w:t>
      </w:r>
      <w:r w:rsidRPr="007B05B2">
        <w:rPr>
          <w:sz w:val="28"/>
          <w:szCs w:val="28"/>
        </w:rPr>
        <w:t>Бохан ул.</w:t>
      </w:r>
      <w:r w:rsidR="000C6973">
        <w:rPr>
          <w:sz w:val="28"/>
          <w:szCs w:val="28"/>
        </w:rPr>
        <w:t xml:space="preserve"> </w:t>
      </w:r>
      <w:r w:rsidRPr="007B05B2">
        <w:rPr>
          <w:sz w:val="28"/>
          <w:szCs w:val="28"/>
        </w:rPr>
        <w:t>Колхозная</w:t>
      </w:r>
      <w:r w:rsidR="000C6973">
        <w:rPr>
          <w:sz w:val="28"/>
          <w:szCs w:val="28"/>
        </w:rPr>
        <w:t>,</w:t>
      </w:r>
      <w:r w:rsidRPr="007B05B2">
        <w:rPr>
          <w:sz w:val="28"/>
          <w:szCs w:val="28"/>
        </w:rPr>
        <w:t xml:space="preserve"> 20 затруднен подъезд к водонапорной башни. </w:t>
      </w:r>
    </w:p>
    <w:p w14:paraId="306A6173" w14:textId="03D0E87B" w:rsidR="00335A39" w:rsidRPr="007B05B2" w:rsidRDefault="00335A39" w:rsidP="00335A39">
      <w:pPr>
        <w:ind w:firstLine="709"/>
        <w:jc w:val="both"/>
        <w:rPr>
          <w:sz w:val="28"/>
          <w:szCs w:val="28"/>
        </w:rPr>
      </w:pPr>
      <w:r w:rsidRPr="007B05B2">
        <w:rPr>
          <w:sz w:val="28"/>
          <w:szCs w:val="28"/>
        </w:rPr>
        <w:t>ВНБ расположенная по адресу: п.</w:t>
      </w:r>
      <w:r w:rsidR="00345AD6">
        <w:rPr>
          <w:sz w:val="28"/>
          <w:szCs w:val="28"/>
        </w:rPr>
        <w:t xml:space="preserve"> </w:t>
      </w:r>
      <w:r w:rsidRPr="007B05B2">
        <w:rPr>
          <w:sz w:val="28"/>
          <w:szCs w:val="28"/>
        </w:rPr>
        <w:t>Бохан ул.</w:t>
      </w:r>
      <w:r w:rsidR="00345AD6">
        <w:rPr>
          <w:sz w:val="28"/>
          <w:szCs w:val="28"/>
        </w:rPr>
        <w:t xml:space="preserve"> </w:t>
      </w:r>
      <w:r w:rsidRPr="007B05B2">
        <w:rPr>
          <w:sz w:val="28"/>
          <w:szCs w:val="28"/>
        </w:rPr>
        <w:t>Кирова</w:t>
      </w:r>
      <w:r w:rsidR="00345AD6">
        <w:rPr>
          <w:sz w:val="28"/>
          <w:szCs w:val="28"/>
        </w:rPr>
        <w:t>,</w:t>
      </w:r>
      <w:r w:rsidRPr="007B05B2">
        <w:rPr>
          <w:sz w:val="28"/>
          <w:szCs w:val="28"/>
        </w:rPr>
        <w:t xml:space="preserve"> 17</w:t>
      </w:r>
      <w:r w:rsidR="00345AD6">
        <w:rPr>
          <w:sz w:val="28"/>
          <w:szCs w:val="28"/>
        </w:rPr>
        <w:t xml:space="preserve"> </w:t>
      </w:r>
      <w:r w:rsidRPr="007B05B2">
        <w:rPr>
          <w:sz w:val="28"/>
          <w:szCs w:val="28"/>
        </w:rPr>
        <w:t xml:space="preserve">в затруднен подъезд к водонапорной башни, а также низкая водоотдача. </w:t>
      </w:r>
    </w:p>
    <w:p w14:paraId="5705D812" w14:textId="77777777" w:rsidR="00335A39" w:rsidRPr="007B05B2" w:rsidRDefault="00335A39" w:rsidP="00345AD6">
      <w:pPr>
        <w:jc w:val="center"/>
        <w:rPr>
          <w:sz w:val="28"/>
          <w:szCs w:val="28"/>
        </w:rPr>
      </w:pPr>
      <w:r w:rsidRPr="007B05B2">
        <w:rPr>
          <w:sz w:val="28"/>
          <w:szCs w:val="28"/>
        </w:rPr>
        <w:t>МО «Укыр»</w:t>
      </w:r>
    </w:p>
    <w:p w14:paraId="163F15C4" w14:textId="77777777" w:rsidR="00335A39" w:rsidRPr="007B05B2" w:rsidRDefault="00335A39" w:rsidP="00335A39">
      <w:pPr>
        <w:ind w:firstLine="709"/>
        <w:jc w:val="both"/>
        <w:rPr>
          <w:sz w:val="28"/>
          <w:szCs w:val="28"/>
        </w:rPr>
      </w:pPr>
      <w:r w:rsidRPr="007B05B2">
        <w:rPr>
          <w:sz w:val="28"/>
          <w:szCs w:val="28"/>
        </w:rPr>
        <w:t xml:space="preserve">На территории МО «Укыр» 7 населенных пункта, 9 ВНБ. </w:t>
      </w:r>
    </w:p>
    <w:p w14:paraId="0D32B0E9" w14:textId="77777777" w:rsidR="00335A39" w:rsidRPr="007B05B2" w:rsidRDefault="00335A39" w:rsidP="00335A39">
      <w:pPr>
        <w:ind w:firstLine="709"/>
        <w:jc w:val="both"/>
        <w:rPr>
          <w:sz w:val="28"/>
          <w:szCs w:val="28"/>
        </w:rPr>
      </w:pPr>
      <w:r w:rsidRPr="007B05B2">
        <w:rPr>
          <w:sz w:val="28"/>
          <w:szCs w:val="28"/>
        </w:rPr>
        <w:t xml:space="preserve">ВНБ расположенная по адресу: д. Усть-Укыр, ул. Верхняя, 1а отключена от электросети, </w:t>
      </w:r>
    </w:p>
    <w:p w14:paraId="6CB990AA" w14:textId="77777777" w:rsidR="00335A39" w:rsidRPr="007B05B2" w:rsidRDefault="00335A39" w:rsidP="00335A39">
      <w:pPr>
        <w:ind w:firstLine="709"/>
        <w:jc w:val="both"/>
        <w:rPr>
          <w:spacing w:val="1"/>
          <w:sz w:val="28"/>
          <w:szCs w:val="28"/>
        </w:rPr>
      </w:pPr>
      <w:r w:rsidRPr="007B05B2">
        <w:rPr>
          <w:sz w:val="28"/>
          <w:szCs w:val="28"/>
        </w:rPr>
        <w:t xml:space="preserve">ВНБ расположенная по адресу: д. Хоргелок, ул. Балтахонова, 14в не исправен глубинный насос. </w:t>
      </w:r>
    </w:p>
    <w:p w14:paraId="28BC69B4" w14:textId="77777777" w:rsidR="00335A39" w:rsidRPr="007B05B2" w:rsidRDefault="00335A39" w:rsidP="00345AD6">
      <w:pPr>
        <w:jc w:val="center"/>
        <w:rPr>
          <w:sz w:val="28"/>
          <w:szCs w:val="28"/>
        </w:rPr>
      </w:pPr>
      <w:r w:rsidRPr="007B05B2">
        <w:rPr>
          <w:sz w:val="28"/>
          <w:szCs w:val="28"/>
        </w:rPr>
        <w:t>МО «Буреть»</w:t>
      </w:r>
    </w:p>
    <w:p w14:paraId="5F2FEE56" w14:textId="77777777" w:rsidR="00335A39" w:rsidRPr="007B05B2" w:rsidRDefault="00335A39" w:rsidP="00335A39">
      <w:pPr>
        <w:ind w:firstLine="709"/>
        <w:jc w:val="both"/>
        <w:rPr>
          <w:sz w:val="28"/>
          <w:szCs w:val="28"/>
        </w:rPr>
      </w:pPr>
      <w:r w:rsidRPr="007B05B2">
        <w:rPr>
          <w:sz w:val="28"/>
          <w:szCs w:val="28"/>
        </w:rPr>
        <w:t>На территории МО «Буреть» 4 населенных пунктах 5 ВНБ:</w:t>
      </w:r>
    </w:p>
    <w:p w14:paraId="4CD7522D" w14:textId="77777777" w:rsidR="00335A39" w:rsidRPr="007B05B2" w:rsidRDefault="00335A39" w:rsidP="00335A39">
      <w:pPr>
        <w:ind w:firstLine="709"/>
        <w:jc w:val="both"/>
        <w:rPr>
          <w:sz w:val="28"/>
          <w:szCs w:val="28"/>
        </w:rPr>
      </w:pPr>
      <w:r w:rsidRPr="007B05B2">
        <w:rPr>
          <w:sz w:val="28"/>
          <w:szCs w:val="28"/>
        </w:rPr>
        <w:t>4 ВНБ не приспособлены для нужд пожаротушения:</w:t>
      </w:r>
    </w:p>
    <w:p w14:paraId="7B7868A1" w14:textId="77777777" w:rsidR="00335A39" w:rsidRPr="007B05B2" w:rsidRDefault="00335A39" w:rsidP="00335A39">
      <w:pPr>
        <w:ind w:firstLine="709"/>
        <w:jc w:val="both"/>
        <w:rPr>
          <w:sz w:val="28"/>
          <w:szCs w:val="28"/>
        </w:rPr>
      </w:pPr>
      <w:r w:rsidRPr="007B05B2">
        <w:rPr>
          <w:sz w:val="28"/>
          <w:szCs w:val="28"/>
        </w:rPr>
        <w:lastRenderedPageBreak/>
        <w:t xml:space="preserve">- ВНБ расположенная по адресу: д. Быргазова, ул. Колхозная, патрубок для заправки расположен ниже заливной горловины емкости АЦ. </w:t>
      </w:r>
    </w:p>
    <w:p w14:paraId="5552D1FD" w14:textId="77777777" w:rsidR="00335A39" w:rsidRPr="007B05B2" w:rsidRDefault="00335A39" w:rsidP="00335A39">
      <w:pPr>
        <w:ind w:firstLine="709"/>
        <w:jc w:val="both"/>
        <w:rPr>
          <w:sz w:val="28"/>
          <w:szCs w:val="28"/>
        </w:rPr>
      </w:pPr>
      <w:r w:rsidRPr="007B05B2">
        <w:rPr>
          <w:sz w:val="28"/>
          <w:szCs w:val="28"/>
        </w:rPr>
        <w:t>- ВНБ расположенная по адресу: д. Шарагун, ул. Дорожная, патрубок для заправки расположен ниже заливной горловины емкости АЦ.</w:t>
      </w:r>
    </w:p>
    <w:p w14:paraId="654EA728" w14:textId="77777777" w:rsidR="00335A39" w:rsidRPr="007B05B2" w:rsidRDefault="00335A39" w:rsidP="00335A39">
      <w:pPr>
        <w:ind w:firstLine="709"/>
        <w:jc w:val="both"/>
        <w:rPr>
          <w:sz w:val="28"/>
          <w:szCs w:val="28"/>
        </w:rPr>
      </w:pPr>
      <w:r w:rsidRPr="007B05B2">
        <w:rPr>
          <w:sz w:val="28"/>
          <w:szCs w:val="28"/>
        </w:rPr>
        <w:t xml:space="preserve">- ВНБ расположенная по адресу: д. Грязная ул. Пионерская, 1а патрубок для заправки расположен ниже заливной горловины емкости АЦ. </w:t>
      </w:r>
    </w:p>
    <w:p w14:paraId="156F97FA" w14:textId="77777777" w:rsidR="00335A39" w:rsidRPr="007B05B2" w:rsidRDefault="00335A39" w:rsidP="00335A39">
      <w:pPr>
        <w:ind w:firstLine="709"/>
        <w:jc w:val="both"/>
        <w:rPr>
          <w:sz w:val="28"/>
          <w:szCs w:val="28"/>
        </w:rPr>
      </w:pPr>
      <w:r w:rsidRPr="007B05B2">
        <w:rPr>
          <w:sz w:val="28"/>
          <w:szCs w:val="28"/>
        </w:rPr>
        <w:t>- ВНБ расположенная по адресу: с. Буреть ул. Полевая, патрубок для заправки расположен ниже заливной горловины емкости АЦ.</w:t>
      </w:r>
    </w:p>
    <w:p w14:paraId="7526219E" w14:textId="77777777" w:rsidR="00335A39" w:rsidRPr="007B05B2" w:rsidRDefault="00335A39" w:rsidP="00335A39">
      <w:pPr>
        <w:ind w:firstLine="709"/>
        <w:jc w:val="both"/>
        <w:rPr>
          <w:sz w:val="28"/>
          <w:szCs w:val="28"/>
        </w:rPr>
      </w:pPr>
    </w:p>
    <w:p w14:paraId="52E49565" w14:textId="18BD98FE" w:rsidR="00335A39" w:rsidRPr="007B05B2" w:rsidRDefault="00335A39" w:rsidP="00335A39">
      <w:pPr>
        <w:ind w:firstLine="709"/>
        <w:jc w:val="both"/>
        <w:rPr>
          <w:sz w:val="28"/>
          <w:szCs w:val="28"/>
        </w:rPr>
      </w:pPr>
      <w:r w:rsidRPr="007B05B2">
        <w:rPr>
          <w:sz w:val="28"/>
          <w:szCs w:val="28"/>
        </w:rPr>
        <w:t>В МО «Середкино», «Казачье», «Тараса», «Олонки», «Александровское», «Новая-Ида», «Шаралдай», «Тихоновка», «Каменка», «Хохорск» нарушений в ходе проверки источников НППВ</w:t>
      </w:r>
      <w:r w:rsidR="00345AD6">
        <w:rPr>
          <w:sz w:val="28"/>
          <w:szCs w:val="28"/>
        </w:rPr>
        <w:t>,</w:t>
      </w:r>
      <w:r w:rsidRPr="007B05B2">
        <w:rPr>
          <w:sz w:val="28"/>
          <w:szCs w:val="28"/>
        </w:rPr>
        <w:t xml:space="preserve"> не выявлено</w:t>
      </w:r>
    </w:p>
    <w:p w14:paraId="69339A4D" w14:textId="206122BC" w:rsidR="00FD5E34" w:rsidRPr="007B05B2" w:rsidRDefault="00335A39" w:rsidP="00335A39">
      <w:pPr>
        <w:pStyle w:val="a3"/>
        <w:ind w:firstLine="709"/>
        <w:jc w:val="both"/>
        <w:rPr>
          <w:sz w:val="28"/>
          <w:szCs w:val="28"/>
        </w:rPr>
      </w:pPr>
      <w:r w:rsidRPr="007B05B2">
        <w:rPr>
          <w:sz w:val="28"/>
          <w:szCs w:val="28"/>
        </w:rPr>
        <w:t>В лучшую сторону можно выделить МО «Хохорск», в котором на протяжении долгого времени не только не выявлялись нарушения по наружному противопожарному водоснабжению, но и была построена и поставлена на учет водонапорная башня, расположенная по адресу: с. Хохорск, ул. Ленина.</w:t>
      </w:r>
    </w:p>
    <w:p w14:paraId="2D34589A" w14:textId="77777777" w:rsidR="003C7BCB" w:rsidRPr="007B05B2" w:rsidRDefault="003C7BCB" w:rsidP="005B6ACD">
      <w:pPr>
        <w:tabs>
          <w:tab w:val="left" w:pos="0"/>
          <w:tab w:val="left" w:pos="851"/>
        </w:tabs>
        <w:ind w:firstLine="709"/>
        <w:jc w:val="center"/>
        <w:rPr>
          <w:b/>
          <w:sz w:val="28"/>
          <w:szCs w:val="28"/>
        </w:rPr>
      </w:pPr>
      <w:r w:rsidRPr="007B05B2">
        <w:rPr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муниципального образования Боханский район </w:t>
      </w:r>
      <w:r w:rsidRPr="007B05B2">
        <w:rPr>
          <w:b/>
          <w:sz w:val="28"/>
          <w:szCs w:val="28"/>
        </w:rPr>
        <w:t>решила:</w:t>
      </w:r>
    </w:p>
    <w:p w14:paraId="19059A8C" w14:textId="77777777" w:rsidR="00FD5E34" w:rsidRPr="007B05B2" w:rsidRDefault="00FD5E34" w:rsidP="00FD5E34">
      <w:pPr>
        <w:tabs>
          <w:tab w:val="left" w:pos="0"/>
          <w:tab w:val="left" w:pos="993"/>
        </w:tabs>
        <w:jc w:val="center"/>
        <w:rPr>
          <w:sz w:val="28"/>
          <w:szCs w:val="28"/>
        </w:rPr>
      </w:pPr>
    </w:p>
    <w:p w14:paraId="0706A729" w14:textId="77777777" w:rsidR="00FD5E34" w:rsidRPr="007B05B2" w:rsidRDefault="00FD5E34" w:rsidP="00FD5E34">
      <w:pPr>
        <w:tabs>
          <w:tab w:val="left" w:pos="-2268"/>
          <w:tab w:val="left" w:pos="-284"/>
        </w:tabs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7B05B2">
        <w:rPr>
          <w:b/>
          <w:sz w:val="28"/>
          <w:szCs w:val="28"/>
        </w:rPr>
        <w:t>По первому вопросу повестки дня:</w:t>
      </w:r>
    </w:p>
    <w:p w14:paraId="25477784" w14:textId="77777777" w:rsidR="00FD5E34" w:rsidRPr="007B05B2" w:rsidRDefault="00FD5E34" w:rsidP="00FD5E34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5B2">
        <w:rPr>
          <w:sz w:val="28"/>
          <w:szCs w:val="28"/>
        </w:rPr>
        <w:t>1.Информацию начальника 44-ПСЧ (по охране п. Бохан) (Бураев А.А.) принять к сведению.</w:t>
      </w:r>
    </w:p>
    <w:p w14:paraId="41C0C1A6" w14:textId="77777777" w:rsidR="00FD5E34" w:rsidRPr="007B05B2" w:rsidRDefault="00FD5E34" w:rsidP="00FD5E34">
      <w:pPr>
        <w:pStyle w:val="a3"/>
        <w:tabs>
          <w:tab w:val="left" w:pos="-426"/>
          <w:tab w:val="left" w:pos="1134"/>
        </w:tabs>
        <w:ind w:firstLine="709"/>
        <w:jc w:val="both"/>
        <w:rPr>
          <w:sz w:val="28"/>
          <w:szCs w:val="28"/>
        </w:rPr>
      </w:pPr>
      <w:r w:rsidRPr="007B05B2">
        <w:rPr>
          <w:sz w:val="28"/>
          <w:szCs w:val="28"/>
        </w:rPr>
        <w:t>1.2.Рекомендовать главе МО Бохан (Сахьянов Л.Н.), главе МО «Укыр» (Багайников В.А.), главе МО «Буреть» (Ткач А.С.):</w:t>
      </w:r>
    </w:p>
    <w:p w14:paraId="1AD1E04A" w14:textId="77777777" w:rsidR="00FD5E34" w:rsidRPr="007B05B2" w:rsidRDefault="00FD5E34" w:rsidP="00FD5E34">
      <w:pPr>
        <w:pStyle w:val="a4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B05B2">
        <w:rPr>
          <w:sz w:val="28"/>
          <w:szCs w:val="28"/>
        </w:rPr>
        <w:t>1.2.1. Устранить, выявленные при весенней проверке противопожарного водоснабжения 2021года на территории МО «Боханский район», нарушения в кратчайшие сроки, обеспечить исправное состояние источников наружного противопожарного водоснабжения и резервуаров, своевременное обслуживание и ремонт, а также доступность подъезда пожарной техники и забора воды;</w:t>
      </w:r>
    </w:p>
    <w:p w14:paraId="00962857" w14:textId="77777777" w:rsidR="00FD5E34" w:rsidRPr="007B05B2" w:rsidRDefault="00FD5E34" w:rsidP="00FD5E34">
      <w:pPr>
        <w:pStyle w:val="a4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B05B2">
        <w:rPr>
          <w:sz w:val="28"/>
          <w:szCs w:val="28"/>
        </w:rPr>
        <w:t>1.2.2. Обеспечить высоту от крайней точки пожарной автомашины, обслуживающей территорию поселения до пожарного гидранта, или провести реконструкцию забора воды путем установки патрубка с головкой муфтовой диаметром 125мм для самостоятельной закачки водой пожарными автомашинами;</w:t>
      </w:r>
    </w:p>
    <w:p w14:paraId="1B964097" w14:textId="77777777" w:rsidR="00FD5E34" w:rsidRPr="007B05B2" w:rsidRDefault="00FD5E34" w:rsidP="00FD5E34">
      <w:pPr>
        <w:pStyle w:val="a3"/>
        <w:tabs>
          <w:tab w:val="left" w:pos="1134"/>
        </w:tabs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r w:rsidRPr="007B05B2">
        <w:rPr>
          <w:sz w:val="28"/>
          <w:szCs w:val="28"/>
        </w:rPr>
        <w:t xml:space="preserve">1.2.3.Информацию о проделанной работе представить председателю КЧС и ПБ МО «Боханский район» на электронный адрес: </w:t>
      </w:r>
      <w:hyperlink r:id="rId9" w:history="1">
        <w:r w:rsidRPr="007B05B2">
          <w:rPr>
            <w:rStyle w:val="a5"/>
            <w:color w:val="auto"/>
            <w:sz w:val="28"/>
            <w:szCs w:val="28"/>
            <w:u w:val="none"/>
            <w:lang w:val="en-US"/>
          </w:rPr>
          <w:t>bohan</w:t>
        </w:r>
        <w:r w:rsidRPr="007B05B2">
          <w:rPr>
            <w:rStyle w:val="a5"/>
            <w:color w:val="auto"/>
            <w:sz w:val="28"/>
            <w:szCs w:val="28"/>
            <w:u w:val="none"/>
          </w:rPr>
          <w:t>-</w:t>
        </w:r>
        <w:r w:rsidRPr="007B05B2">
          <w:rPr>
            <w:rStyle w:val="a5"/>
            <w:color w:val="auto"/>
            <w:sz w:val="28"/>
            <w:szCs w:val="28"/>
            <w:u w:val="none"/>
            <w:lang w:val="en-US"/>
          </w:rPr>
          <w:t>gochs</w:t>
        </w:r>
        <w:r w:rsidRPr="007B05B2">
          <w:rPr>
            <w:rStyle w:val="a5"/>
            <w:color w:val="auto"/>
            <w:sz w:val="28"/>
            <w:szCs w:val="28"/>
            <w:u w:val="none"/>
          </w:rPr>
          <w:t>@</w:t>
        </w:r>
        <w:r w:rsidRPr="007B05B2">
          <w:rPr>
            <w:rStyle w:val="a5"/>
            <w:color w:val="auto"/>
            <w:sz w:val="28"/>
            <w:szCs w:val="28"/>
            <w:u w:val="none"/>
            <w:lang w:val="en-US"/>
          </w:rPr>
          <w:t>yandex</w:t>
        </w:r>
        <w:r w:rsidRPr="007B05B2">
          <w:rPr>
            <w:rStyle w:val="a5"/>
            <w:color w:val="auto"/>
            <w:sz w:val="28"/>
            <w:szCs w:val="28"/>
            <w:u w:val="none"/>
          </w:rPr>
          <w:t>.</w:t>
        </w:r>
        <w:r w:rsidRPr="007B05B2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7B05B2">
        <w:rPr>
          <w:rStyle w:val="a5"/>
          <w:color w:val="auto"/>
          <w:sz w:val="28"/>
          <w:szCs w:val="28"/>
          <w:u w:val="none"/>
        </w:rPr>
        <w:t>.</w:t>
      </w:r>
    </w:p>
    <w:p w14:paraId="6E38900F" w14:textId="77777777" w:rsidR="00FD5E34" w:rsidRPr="007B05B2" w:rsidRDefault="00FD5E34" w:rsidP="00FD5E34">
      <w:pPr>
        <w:pStyle w:val="a3"/>
        <w:tabs>
          <w:tab w:val="left" w:pos="1134"/>
        </w:tabs>
        <w:ind w:left="709"/>
        <w:jc w:val="both"/>
        <w:rPr>
          <w:rStyle w:val="a5"/>
          <w:color w:val="auto"/>
          <w:sz w:val="28"/>
          <w:szCs w:val="28"/>
          <w:u w:val="none"/>
        </w:rPr>
      </w:pPr>
    </w:p>
    <w:p w14:paraId="0851848C" w14:textId="0AFB856D" w:rsidR="00091578" w:rsidRPr="007B05B2" w:rsidRDefault="00FD5E34" w:rsidP="00FD5E34">
      <w:pPr>
        <w:pStyle w:val="a3"/>
        <w:tabs>
          <w:tab w:val="left" w:pos="1134"/>
        </w:tabs>
        <w:jc w:val="both"/>
        <w:rPr>
          <w:sz w:val="28"/>
          <w:szCs w:val="28"/>
        </w:rPr>
      </w:pPr>
      <w:r w:rsidRPr="007B05B2">
        <w:rPr>
          <w:rStyle w:val="a5"/>
          <w:b/>
          <w:color w:val="auto"/>
          <w:sz w:val="28"/>
          <w:szCs w:val="28"/>
          <w:u w:val="none"/>
        </w:rPr>
        <w:t>Срок исполнения: до 07.07.2021 года.</w:t>
      </w:r>
    </w:p>
    <w:p w14:paraId="2A593B00" w14:textId="3CA316F3" w:rsidR="00AC4AB5" w:rsidRDefault="00AC4AB5" w:rsidP="00193263">
      <w:pPr>
        <w:jc w:val="center"/>
        <w:rPr>
          <w:sz w:val="28"/>
          <w:szCs w:val="28"/>
        </w:rPr>
      </w:pPr>
    </w:p>
    <w:p w14:paraId="57B4377A" w14:textId="77777777" w:rsidR="00345AD6" w:rsidRPr="007B05B2" w:rsidRDefault="00345AD6" w:rsidP="00193263">
      <w:pPr>
        <w:jc w:val="center"/>
        <w:rPr>
          <w:sz w:val="28"/>
          <w:szCs w:val="28"/>
        </w:rPr>
      </w:pPr>
    </w:p>
    <w:p w14:paraId="3C39338F" w14:textId="5227FF34" w:rsidR="00193263" w:rsidRPr="007B05B2" w:rsidRDefault="00E22AFA" w:rsidP="00193263">
      <w:pPr>
        <w:pStyle w:val="a4"/>
        <w:numPr>
          <w:ilvl w:val="0"/>
          <w:numId w:val="8"/>
        </w:numPr>
        <w:tabs>
          <w:tab w:val="left" w:pos="-284"/>
          <w:tab w:val="left" w:pos="-142"/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B05B2">
        <w:rPr>
          <w:b/>
          <w:sz w:val="28"/>
          <w:szCs w:val="28"/>
        </w:rPr>
        <w:lastRenderedPageBreak/>
        <w:t>«</w:t>
      </w:r>
      <w:r w:rsidR="0098751B" w:rsidRPr="007B05B2">
        <w:rPr>
          <w:b/>
          <w:sz w:val="28"/>
          <w:szCs w:val="28"/>
        </w:rPr>
        <w:t xml:space="preserve">Об </w:t>
      </w:r>
      <w:r w:rsidR="0098751B" w:rsidRPr="007B05B2">
        <w:rPr>
          <w:b/>
          <w:bCs/>
          <w:sz w:val="28"/>
          <w:szCs w:val="28"/>
        </w:rPr>
        <w:t>обеспечении своевременного оповещения и информирования населения об угрозе возникновения или о возникновении ЧС, а также об опасностях, возникающих при ведении военных действий или вследствие этих действий</w:t>
      </w:r>
      <w:r w:rsidR="00321A55">
        <w:rPr>
          <w:b/>
          <w:bCs/>
          <w:sz w:val="28"/>
          <w:szCs w:val="28"/>
        </w:rPr>
        <w:t>.</w:t>
      </w:r>
      <w:r w:rsidR="0098751B" w:rsidRPr="007B05B2">
        <w:rPr>
          <w:b/>
          <w:sz w:val="28"/>
          <w:szCs w:val="28"/>
        </w:rPr>
        <w:t xml:space="preserve"> О </w:t>
      </w:r>
      <w:r w:rsidR="0098751B" w:rsidRPr="007B05B2">
        <w:rPr>
          <w:b/>
          <w:bCs/>
          <w:sz w:val="28"/>
          <w:szCs w:val="28"/>
        </w:rPr>
        <w:t>поддержании в постоянной готовности к использованию муниципальных систем оповещения</w:t>
      </w:r>
      <w:r w:rsidRPr="007B05B2">
        <w:rPr>
          <w:b/>
          <w:sz w:val="28"/>
          <w:szCs w:val="28"/>
        </w:rPr>
        <w:t>»</w:t>
      </w:r>
      <w:r w:rsidR="00193263" w:rsidRPr="007B05B2">
        <w:rPr>
          <w:b/>
          <w:sz w:val="28"/>
          <w:szCs w:val="28"/>
        </w:rPr>
        <w:t>.</w:t>
      </w:r>
    </w:p>
    <w:p w14:paraId="797BD681" w14:textId="77777777" w:rsidR="00193263" w:rsidRPr="007B05B2" w:rsidRDefault="00193263" w:rsidP="00193263">
      <w:pPr>
        <w:pStyle w:val="a4"/>
        <w:tabs>
          <w:tab w:val="left" w:pos="-709"/>
          <w:tab w:val="left" w:pos="-426"/>
        </w:tabs>
        <w:ind w:left="0"/>
        <w:jc w:val="center"/>
        <w:rPr>
          <w:sz w:val="28"/>
          <w:szCs w:val="28"/>
        </w:rPr>
      </w:pPr>
    </w:p>
    <w:p w14:paraId="1EE0FFBD" w14:textId="34D1BB34" w:rsidR="00193263" w:rsidRPr="007B05B2" w:rsidRDefault="00193263" w:rsidP="00193263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5B2">
        <w:rPr>
          <w:sz w:val="28"/>
          <w:szCs w:val="28"/>
        </w:rPr>
        <w:t xml:space="preserve">По второму вопросу повестки дня выступил: </w:t>
      </w:r>
      <w:r w:rsidR="007B05B2" w:rsidRPr="007B05B2">
        <w:rPr>
          <w:sz w:val="28"/>
          <w:szCs w:val="28"/>
        </w:rPr>
        <w:t>начальник по делам ГОЧС администрации МО «Боханский район» (Кабанов С.В.)</w:t>
      </w:r>
    </w:p>
    <w:p w14:paraId="1BEB1008" w14:textId="4C515B1B" w:rsidR="005170A7" w:rsidRPr="007B05B2" w:rsidRDefault="007B05B2" w:rsidP="005170A7">
      <w:pPr>
        <w:pStyle w:val="a3"/>
        <w:ind w:firstLine="709"/>
        <w:jc w:val="both"/>
        <w:rPr>
          <w:bCs/>
          <w:sz w:val="28"/>
          <w:szCs w:val="28"/>
        </w:rPr>
      </w:pPr>
      <w:r w:rsidRPr="007B05B2">
        <w:rPr>
          <w:b/>
          <w:sz w:val="28"/>
          <w:szCs w:val="28"/>
        </w:rPr>
        <w:t>Кабанов</w:t>
      </w:r>
      <w:r w:rsidR="00800329" w:rsidRPr="007B05B2">
        <w:rPr>
          <w:b/>
          <w:sz w:val="28"/>
          <w:szCs w:val="28"/>
        </w:rPr>
        <w:t xml:space="preserve"> </w:t>
      </w:r>
      <w:r w:rsidRPr="007B05B2">
        <w:rPr>
          <w:b/>
          <w:sz w:val="28"/>
          <w:szCs w:val="28"/>
        </w:rPr>
        <w:t>С</w:t>
      </w:r>
      <w:r w:rsidR="00193263" w:rsidRPr="007B05B2">
        <w:rPr>
          <w:b/>
          <w:sz w:val="28"/>
          <w:szCs w:val="28"/>
        </w:rPr>
        <w:t>.</w:t>
      </w:r>
      <w:r w:rsidR="00800329" w:rsidRPr="007B05B2">
        <w:rPr>
          <w:b/>
          <w:sz w:val="28"/>
          <w:szCs w:val="28"/>
        </w:rPr>
        <w:t>В</w:t>
      </w:r>
      <w:r w:rsidR="00193263" w:rsidRPr="007B05B2">
        <w:rPr>
          <w:b/>
          <w:sz w:val="28"/>
          <w:szCs w:val="28"/>
        </w:rPr>
        <w:t>.</w:t>
      </w:r>
      <w:r w:rsidR="00193263" w:rsidRPr="007B05B2">
        <w:rPr>
          <w:sz w:val="28"/>
          <w:szCs w:val="28"/>
        </w:rPr>
        <w:t xml:space="preserve"> – в своей информации отметил следующее: </w:t>
      </w:r>
      <w:r w:rsidR="00321A55" w:rsidRPr="007B05B2">
        <w:rPr>
          <w:sz w:val="28"/>
          <w:szCs w:val="28"/>
        </w:rPr>
        <w:t xml:space="preserve">в </w:t>
      </w:r>
      <w:r w:rsidR="005170A7" w:rsidRPr="007B05B2">
        <w:rPr>
          <w:sz w:val="28"/>
          <w:szCs w:val="28"/>
        </w:rPr>
        <w:t xml:space="preserve">соответствии с п. «м» ч.2 ст.11 Федерального закона от 21.12.1994 г. № 68-ФЗ «О защите населения и территорий от чрезвычайных ситуаций природного и техногенного характера», органы местного самоуправления самостоятельно </w:t>
      </w:r>
      <w:r w:rsidR="005170A7" w:rsidRPr="007B05B2">
        <w:rPr>
          <w:b/>
          <w:sz w:val="28"/>
          <w:szCs w:val="28"/>
        </w:rPr>
        <w:t>создают и поддерживают</w:t>
      </w:r>
      <w:r w:rsidR="005170A7" w:rsidRPr="007B05B2">
        <w:rPr>
          <w:sz w:val="28"/>
          <w:szCs w:val="28"/>
        </w:rPr>
        <w:t xml:space="preserve"> в постоянной готовности муниципальные системы оповещения и информирования населения о чрезвычайных ситуациях.</w:t>
      </w:r>
    </w:p>
    <w:p w14:paraId="23D2D268" w14:textId="77777777" w:rsidR="005170A7" w:rsidRPr="007B05B2" w:rsidRDefault="005170A7" w:rsidP="005170A7">
      <w:pPr>
        <w:pStyle w:val="a3"/>
        <w:ind w:firstLine="709"/>
        <w:jc w:val="both"/>
        <w:rPr>
          <w:sz w:val="28"/>
          <w:szCs w:val="28"/>
        </w:rPr>
      </w:pPr>
      <w:r w:rsidRPr="007B05B2">
        <w:rPr>
          <w:bCs/>
          <w:sz w:val="28"/>
          <w:szCs w:val="28"/>
        </w:rPr>
        <w:t xml:space="preserve">В соответствии со </w:t>
      </w:r>
      <w:r w:rsidRPr="007B05B2">
        <w:rPr>
          <w:sz w:val="28"/>
          <w:szCs w:val="28"/>
        </w:rPr>
        <w:t xml:space="preserve">ст. 2. Федерального </w:t>
      </w:r>
      <w:hyperlink r:id="rId10" w:history="1">
        <w:r w:rsidRPr="007B05B2">
          <w:rPr>
            <w:sz w:val="28"/>
            <w:szCs w:val="28"/>
          </w:rPr>
          <w:t>закон</w:t>
        </w:r>
      </w:hyperlink>
      <w:r w:rsidRPr="007B05B2">
        <w:rPr>
          <w:sz w:val="28"/>
          <w:szCs w:val="28"/>
        </w:rPr>
        <w:t>а от 12.02.1998 г. № 28-ФЗ «О гражданской обороне» основными задачами в области гражданской обороны являются:</w:t>
      </w:r>
    </w:p>
    <w:p w14:paraId="69DEAEE7" w14:textId="77777777" w:rsidR="005170A7" w:rsidRPr="007B05B2" w:rsidRDefault="005170A7" w:rsidP="005170A7">
      <w:pPr>
        <w:pStyle w:val="a3"/>
        <w:ind w:firstLine="709"/>
        <w:jc w:val="both"/>
        <w:rPr>
          <w:sz w:val="28"/>
          <w:szCs w:val="28"/>
        </w:rPr>
      </w:pPr>
      <w:r w:rsidRPr="007B05B2">
        <w:rPr>
          <w:b/>
          <w:sz w:val="28"/>
          <w:szCs w:val="28"/>
        </w:rPr>
        <w:t>оповещение населения</w:t>
      </w:r>
      <w:r w:rsidRPr="007B05B2">
        <w:rPr>
          <w:sz w:val="28"/>
          <w:szCs w:val="28"/>
        </w:rPr>
        <w:t xml:space="preserve"> об опасностях, возникающих при ведении военных конфликтов или вследствие этих конфликтов.</w:t>
      </w:r>
    </w:p>
    <w:p w14:paraId="1EE8CCEE" w14:textId="77777777" w:rsidR="005170A7" w:rsidRPr="007B05B2" w:rsidRDefault="005170A7" w:rsidP="005170A7">
      <w:pPr>
        <w:pStyle w:val="a3"/>
        <w:ind w:firstLine="709"/>
        <w:jc w:val="both"/>
        <w:rPr>
          <w:bCs/>
          <w:sz w:val="28"/>
          <w:szCs w:val="28"/>
        </w:rPr>
      </w:pPr>
      <w:r w:rsidRPr="007B05B2">
        <w:rPr>
          <w:sz w:val="28"/>
          <w:szCs w:val="28"/>
        </w:rPr>
        <w:t xml:space="preserve">В соответствии с п. 2. ст. 8. органы местного самоуправления в области гражданской обороны самостоятельно в пределах границ муниципальных образований </w:t>
      </w:r>
      <w:r w:rsidRPr="007B05B2">
        <w:rPr>
          <w:b/>
          <w:sz w:val="28"/>
          <w:szCs w:val="28"/>
        </w:rPr>
        <w:t>обеспечивают своевременное оповещение населения</w:t>
      </w:r>
      <w:r w:rsidRPr="007B05B2">
        <w:rPr>
          <w:sz w:val="28"/>
          <w:szCs w:val="28"/>
        </w:rPr>
        <w:t>, в том числе экстренное оповещение населения,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характера.</w:t>
      </w:r>
    </w:p>
    <w:p w14:paraId="640A8759" w14:textId="77777777" w:rsidR="005170A7" w:rsidRPr="007B05B2" w:rsidRDefault="005170A7" w:rsidP="005170A7">
      <w:pPr>
        <w:pStyle w:val="a3"/>
        <w:ind w:firstLine="709"/>
        <w:jc w:val="both"/>
        <w:rPr>
          <w:sz w:val="28"/>
          <w:szCs w:val="28"/>
        </w:rPr>
      </w:pPr>
      <w:r w:rsidRPr="007B05B2">
        <w:rPr>
          <w:sz w:val="28"/>
          <w:szCs w:val="28"/>
        </w:rPr>
        <w:t>Все подсистемы систем оповещения населения должны сопрягаться на программно-аппаратном уровне.</w:t>
      </w:r>
    </w:p>
    <w:p w14:paraId="02F746B7" w14:textId="77777777" w:rsidR="005170A7" w:rsidRPr="007B05B2" w:rsidRDefault="005170A7" w:rsidP="005170A7">
      <w:pPr>
        <w:pStyle w:val="a3"/>
        <w:ind w:firstLine="709"/>
        <w:jc w:val="both"/>
        <w:rPr>
          <w:sz w:val="28"/>
          <w:szCs w:val="28"/>
        </w:rPr>
      </w:pPr>
      <w:r w:rsidRPr="007B05B2">
        <w:rPr>
          <w:sz w:val="28"/>
          <w:szCs w:val="28"/>
        </w:rPr>
        <w:t>В период с 2019 по 2020 года, ЗАО «Корпорация «Капитал-Технология» г. Новосибирск, в соответствии с контрактами</w:t>
      </w:r>
      <w:r w:rsidRPr="007B05B2">
        <w:rPr>
          <w:bCs/>
          <w:sz w:val="28"/>
          <w:szCs w:val="28"/>
        </w:rPr>
        <w:t xml:space="preserve"> было установлено оборудование в качестве муниципальной системы оповещения населения: маршрутизатор Mikrotik RB3011UiAS-RM, блок переключения универсальный П-166М БПРУ-03 на территории МО «Укыр» 26.09.2019 года, </w:t>
      </w:r>
      <w:r w:rsidRPr="007B05B2">
        <w:rPr>
          <w:sz w:val="28"/>
          <w:szCs w:val="28"/>
        </w:rPr>
        <w:t>МО «Буреть» 20 февраля 2020 года, МО «Александровское» 21 февраля 2020 года и МО «Каменка» 22 февраля 2020 года.</w:t>
      </w:r>
    </w:p>
    <w:p w14:paraId="636084BD" w14:textId="6820EB5B" w:rsidR="005170A7" w:rsidRPr="007B05B2" w:rsidRDefault="005170A7" w:rsidP="005170A7">
      <w:pPr>
        <w:pStyle w:val="a3"/>
        <w:ind w:firstLine="709"/>
        <w:jc w:val="both"/>
        <w:rPr>
          <w:bCs/>
          <w:sz w:val="28"/>
          <w:szCs w:val="28"/>
        </w:rPr>
      </w:pPr>
      <w:r w:rsidRPr="007B05B2">
        <w:rPr>
          <w:bCs/>
          <w:sz w:val="28"/>
          <w:szCs w:val="28"/>
        </w:rPr>
        <w:t xml:space="preserve">До настоящего времени муниципальная система оповещения в выше указанных муниципальных образованиях не задействована в работу, не сопрягается технически и программно, а также не </w:t>
      </w:r>
      <w:r w:rsidRPr="007B05B2">
        <w:rPr>
          <w:sz w:val="28"/>
          <w:szCs w:val="28"/>
        </w:rPr>
        <w:t>обеспечивается доведение информации и сигналов оповещения до органов управления муниципального звена МО «Боханский район» ТП РСЧС и населения</w:t>
      </w:r>
      <w:r w:rsidR="00321A55">
        <w:rPr>
          <w:sz w:val="28"/>
          <w:szCs w:val="28"/>
        </w:rPr>
        <w:t>,</w:t>
      </w:r>
      <w:r w:rsidRPr="007B05B2">
        <w:rPr>
          <w:sz w:val="28"/>
          <w:szCs w:val="28"/>
        </w:rPr>
        <w:t xml:space="preserve"> указанных выше МО</w:t>
      </w:r>
      <w:r w:rsidRPr="007B05B2">
        <w:rPr>
          <w:bCs/>
          <w:sz w:val="28"/>
          <w:szCs w:val="28"/>
        </w:rPr>
        <w:t>.</w:t>
      </w:r>
    </w:p>
    <w:p w14:paraId="08D13197" w14:textId="77777777" w:rsidR="005170A7" w:rsidRPr="007B05B2" w:rsidRDefault="005170A7" w:rsidP="005170A7">
      <w:pPr>
        <w:pStyle w:val="a3"/>
        <w:ind w:firstLine="709"/>
        <w:jc w:val="both"/>
        <w:rPr>
          <w:spacing w:val="-1"/>
          <w:sz w:val="28"/>
          <w:szCs w:val="28"/>
        </w:rPr>
      </w:pPr>
      <w:r w:rsidRPr="007B05B2">
        <w:rPr>
          <w:sz w:val="28"/>
          <w:szCs w:val="28"/>
        </w:rPr>
        <w:t>Напоминаю, что также данными муниципальными образованиями не исполнено требование пункта 2. второго вопроса протокола заседания КЧС и ПБ МО «Боханский район» от 16.12.2020 года №7 (</w:t>
      </w:r>
      <w:r w:rsidRPr="007B05B2">
        <w:rPr>
          <w:i/>
          <w:sz w:val="28"/>
          <w:szCs w:val="28"/>
        </w:rPr>
        <w:t xml:space="preserve">т.е. заключение договора на эксплуатационно-техническое обслуживание МСО с операторами связи и </w:t>
      </w:r>
      <w:r w:rsidRPr="007B05B2">
        <w:rPr>
          <w:i/>
          <w:sz w:val="28"/>
          <w:szCs w:val="28"/>
        </w:rPr>
        <w:lastRenderedPageBreak/>
        <w:t>предоставление информации об исполнении</w:t>
      </w:r>
      <w:r w:rsidRPr="007B05B2">
        <w:rPr>
          <w:sz w:val="28"/>
          <w:szCs w:val="28"/>
        </w:rPr>
        <w:t>)</w:t>
      </w:r>
      <w:r w:rsidRPr="007B05B2">
        <w:rPr>
          <w:spacing w:val="-1"/>
          <w:sz w:val="28"/>
          <w:szCs w:val="28"/>
        </w:rPr>
        <w:t>.</w:t>
      </w:r>
    </w:p>
    <w:p w14:paraId="5C6819B0" w14:textId="4811E6C4" w:rsidR="005170A7" w:rsidRPr="007B05B2" w:rsidRDefault="005170A7" w:rsidP="005170A7">
      <w:pPr>
        <w:pStyle w:val="a3"/>
        <w:ind w:firstLine="709"/>
        <w:jc w:val="both"/>
        <w:rPr>
          <w:sz w:val="28"/>
          <w:szCs w:val="28"/>
        </w:rPr>
      </w:pPr>
      <w:r w:rsidRPr="007B05B2">
        <w:rPr>
          <w:sz w:val="28"/>
          <w:szCs w:val="28"/>
        </w:rPr>
        <w:t>С целью устранения нарушения требований законодательства Российской Федерации в области защиты населения и территорий от чрезвычайных ситуаций природного и техногенного характера, а также нарушений, выявленных при проведении проверки МСО, прокуратурой Боханского района, рекомендуем устранить</w:t>
      </w:r>
      <w:r w:rsidR="00321A55">
        <w:rPr>
          <w:sz w:val="28"/>
          <w:szCs w:val="28"/>
        </w:rPr>
        <w:t>,</w:t>
      </w:r>
      <w:r w:rsidRPr="007B05B2">
        <w:rPr>
          <w:sz w:val="28"/>
          <w:szCs w:val="28"/>
        </w:rPr>
        <w:t xml:space="preserve"> выше указанные</w:t>
      </w:r>
      <w:r w:rsidR="00321A55">
        <w:rPr>
          <w:sz w:val="28"/>
          <w:szCs w:val="28"/>
        </w:rPr>
        <w:t>,</w:t>
      </w:r>
      <w:r w:rsidRPr="007B05B2">
        <w:rPr>
          <w:sz w:val="28"/>
          <w:szCs w:val="28"/>
        </w:rPr>
        <w:t xml:space="preserve"> нарушения, в кратчайшие сроки.</w:t>
      </w:r>
    </w:p>
    <w:p w14:paraId="20AE58BF" w14:textId="77777777" w:rsidR="005170A7" w:rsidRPr="007B05B2" w:rsidRDefault="005170A7" w:rsidP="005170A7">
      <w:pPr>
        <w:pStyle w:val="a3"/>
        <w:ind w:firstLine="709"/>
        <w:jc w:val="both"/>
        <w:rPr>
          <w:sz w:val="28"/>
          <w:szCs w:val="28"/>
        </w:rPr>
      </w:pPr>
      <w:r w:rsidRPr="007B05B2">
        <w:rPr>
          <w:sz w:val="28"/>
          <w:szCs w:val="28"/>
        </w:rPr>
        <w:t>Указанные мероприятия являются обязательными для руководителей и должностных лиц органов местного самоуправления, на которых возложена обязанность в соответствии с законодательством Российской Федерации.</w:t>
      </w:r>
    </w:p>
    <w:p w14:paraId="65D87882" w14:textId="5B8F48C3" w:rsidR="00193263" w:rsidRPr="007B05B2" w:rsidRDefault="005170A7" w:rsidP="005170A7">
      <w:pPr>
        <w:ind w:firstLine="709"/>
        <w:contextualSpacing/>
        <w:jc w:val="both"/>
        <w:rPr>
          <w:rStyle w:val="FontStyle12"/>
          <w:rFonts w:eastAsiaTheme="majorEastAsia"/>
          <w:i w:val="0"/>
          <w:color w:val="auto"/>
          <w:sz w:val="28"/>
          <w:szCs w:val="28"/>
        </w:rPr>
      </w:pPr>
      <w:r w:rsidRPr="007B05B2">
        <w:rPr>
          <w:bCs/>
          <w:sz w:val="28"/>
          <w:szCs w:val="28"/>
        </w:rPr>
        <w:t>На территории остальных 9 МО, муниципальная система оповещения функционирует, сопрягается технически и программно, а также заключены договора на ЭТО оборудования муниципальной системы оповещения с оператором связи.</w:t>
      </w:r>
    </w:p>
    <w:p w14:paraId="13DA8141" w14:textId="77777777" w:rsidR="00193263" w:rsidRPr="007B05B2" w:rsidRDefault="00193263" w:rsidP="00193263">
      <w:pPr>
        <w:tabs>
          <w:tab w:val="left" w:pos="0"/>
          <w:tab w:val="left" w:pos="851"/>
        </w:tabs>
        <w:ind w:firstLine="709"/>
        <w:jc w:val="center"/>
        <w:rPr>
          <w:b/>
          <w:sz w:val="28"/>
          <w:szCs w:val="28"/>
        </w:rPr>
      </w:pPr>
      <w:r w:rsidRPr="007B05B2">
        <w:rPr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муниципального образования Боханский район </w:t>
      </w:r>
      <w:r w:rsidRPr="007B05B2">
        <w:rPr>
          <w:b/>
          <w:sz w:val="28"/>
          <w:szCs w:val="28"/>
        </w:rPr>
        <w:t>решила:</w:t>
      </w:r>
    </w:p>
    <w:p w14:paraId="3E62FB16" w14:textId="77777777" w:rsidR="00FD5E34" w:rsidRPr="007B05B2" w:rsidRDefault="00FD5E34" w:rsidP="00FD5E34">
      <w:pPr>
        <w:tabs>
          <w:tab w:val="left" w:pos="-2268"/>
          <w:tab w:val="left" w:pos="-284"/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7647526E" w14:textId="77777777" w:rsidR="00FD5E34" w:rsidRPr="007B05B2" w:rsidRDefault="00FD5E34" w:rsidP="00FD5E34">
      <w:pPr>
        <w:tabs>
          <w:tab w:val="left" w:pos="-2268"/>
          <w:tab w:val="left" w:pos="-284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B05B2">
        <w:rPr>
          <w:b/>
          <w:sz w:val="28"/>
          <w:szCs w:val="28"/>
        </w:rPr>
        <w:t>По второму вопросу повестки дня:</w:t>
      </w:r>
    </w:p>
    <w:p w14:paraId="29324531" w14:textId="77777777" w:rsidR="00FD5E34" w:rsidRPr="007B05B2" w:rsidRDefault="00FD5E34" w:rsidP="00FD5E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5B2">
        <w:rPr>
          <w:sz w:val="28"/>
          <w:szCs w:val="28"/>
        </w:rPr>
        <w:t>2.Информацию начальника по делам ГОЧС администрации МО «Боханский район» (Кабанов С.В.) принять к сведению.</w:t>
      </w:r>
    </w:p>
    <w:p w14:paraId="08952CC4" w14:textId="77777777" w:rsidR="00FD5E34" w:rsidRPr="007B05B2" w:rsidRDefault="00FD5E34" w:rsidP="00FD5E34">
      <w:pPr>
        <w:pStyle w:val="a3"/>
        <w:ind w:firstLine="709"/>
        <w:jc w:val="both"/>
        <w:rPr>
          <w:bCs/>
          <w:sz w:val="28"/>
          <w:szCs w:val="28"/>
        </w:rPr>
      </w:pPr>
      <w:r w:rsidRPr="007B05B2">
        <w:rPr>
          <w:sz w:val="28"/>
          <w:szCs w:val="28"/>
        </w:rPr>
        <w:t>2.1.</w:t>
      </w:r>
      <w:r w:rsidRPr="007B05B2">
        <w:rPr>
          <w:bCs/>
          <w:sz w:val="28"/>
          <w:szCs w:val="28"/>
        </w:rPr>
        <w:t>Рекомендовать главе МО «Александровское» (Позднякова Л.И.) и главе МО «Укыр» (Багайников В.А.):</w:t>
      </w:r>
    </w:p>
    <w:p w14:paraId="5DE30503" w14:textId="77777777" w:rsidR="00FD5E34" w:rsidRPr="007B05B2" w:rsidRDefault="00FD5E34" w:rsidP="00FD5E34">
      <w:pPr>
        <w:pStyle w:val="a3"/>
        <w:ind w:firstLine="709"/>
        <w:jc w:val="both"/>
        <w:rPr>
          <w:bCs/>
          <w:sz w:val="28"/>
          <w:szCs w:val="28"/>
        </w:rPr>
      </w:pPr>
      <w:r w:rsidRPr="007B05B2">
        <w:rPr>
          <w:bCs/>
          <w:sz w:val="28"/>
          <w:szCs w:val="28"/>
        </w:rPr>
        <w:t>2.1.1.задействовать в работу муниципальную систему оповещения населения;</w:t>
      </w:r>
    </w:p>
    <w:p w14:paraId="69442B90" w14:textId="77777777" w:rsidR="00FD5E34" w:rsidRPr="007B05B2" w:rsidRDefault="00FD5E34" w:rsidP="00FD5E34">
      <w:pPr>
        <w:pStyle w:val="a3"/>
        <w:ind w:firstLine="709"/>
        <w:jc w:val="both"/>
        <w:rPr>
          <w:bCs/>
          <w:sz w:val="28"/>
          <w:szCs w:val="28"/>
        </w:rPr>
      </w:pPr>
      <w:r w:rsidRPr="007B05B2">
        <w:rPr>
          <w:bCs/>
          <w:sz w:val="28"/>
          <w:szCs w:val="28"/>
        </w:rPr>
        <w:t xml:space="preserve">2.1.2.заключить контракт (договор) на эксплуатационно-техническое обслуживание </w:t>
      </w:r>
      <w:r w:rsidRPr="007B05B2">
        <w:rPr>
          <w:sz w:val="28"/>
          <w:szCs w:val="28"/>
        </w:rPr>
        <w:t xml:space="preserve">муниципальной системы оповещения населения, с организациями связи, операторами связи или организациями, осуществляющими теле- и (или) радиовещание в соответствии с </w:t>
      </w:r>
      <w:hyperlink r:id="rId11" w:history="1">
        <w:r w:rsidRPr="007B05B2">
          <w:rPr>
            <w:sz w:val="28"/>
            <w:szCs w:val="28"/>
          </w:rPr>
          <w:t>законодательством</w:t>
        </w:r>
      </w:hyperlink>
      <w:r w:rsidRPr="007B05B2">
        <w:rPr>
          <w:sz w:val="28"/>
          <w:szCs w:val="28"/>
        </w:rPr>
        <w:t xml:space="preserve"> Российской Федерации</w:t>
      </w:r>
      <w:r w:rsidRPr="007B05B2">
        <w:rPr>
          <w:bCs/>
          <w:sz w:val="28"/>
          <w:szCs w:val="28"/>
        </w:rPr>
        <w:t xml:space="preserve">, с целью </w:t>
      </w:r>
      <w:r w:rsidRPr="007B05B2">
        <w:rPr>
          <w:sz w:val="28"/>
          <w:szCs w:val="28"/>
        </w:rPr>
        <w:t>поддержания</w:t>
      </w:r>
      <w:r w:rsidRPr="007B05B2">
        <w:rPr>
          <w:i/>
          <w:sz w:val="28"/>
          <w:szCs w:val="28"/>
        </w:rPr>
        <w:t xml:space="preserve"> </w:t>
      </w:r>
      <w:r w:rsidRPr="007B05B2">
        <w:rPr>
          <w:sz w:val="28"/>
          <w:szCs w:val="28"/>
        </w:rPr>
        <w:t>в состоянии постоянной готовности к использованию;</w:t>
      </w:r>
    </w:p>
    <w:p w14:paraId="77482D98" w14:textId="77777777" w:rsidR="00FD5E34" w:rsidRPr="007B05B2" w:rsidRDefault="00FD5E34" w:rsidP="00FD5E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r w:rsidRPr="007B05B2">
        <w:rPr>
          <w:sz w:val="28"/>
          <w:szCs w:val="28"/>
        </w:rPr>
        <w:t xml:space="preserve">2.1.3.Информацию об исполнении представить председателю КЧС и ПБ МО «Боханский район» на электронный адрес: </w:t>
      </w:r>
      <w:hyperlink r:id="rId12" w:history="1">
        <w:r w:rsidRPr="007B05B2">
          <w:rPr>
            <w:rStyle w:val="a5"/>
            <w:color w:val="auto"/>
            <w:sz w:val="28"/>
            <w:szCs w:val="28"/>
            <w:u w:val="none"/>
            <w:lang w:val="en-US"/>
          </w:rPr>
          <w:t>bohan</w:t>
        </w:r>
        <w:r w:rsidRPr="007B05B2">
          <w:rPr>
            <w:rStyle w:val="a5"/>
            <w:color w:val="auto"/>
            <w:sz w:val="28"/>
            <w:szCs w:val="28"/>
            <w:u w:val="none"/>
          </w:rPr>
          <w:t>-</w:t>
        </w:r>
        <w:r w:rsidRPr="007B05B2">
          <w:rPr>
            <w:rStyle w:val="a5"/>
            <w:color w:val="auto"/>
            <w:sz w:val="28"/>
            <w:szCs w:val="28"/>
            <w:u w:val="none"/>
            <w:lang w:val="en-US"/>
          </w:rPr>
          <w:t>gochs</w:t>
        </w:r>
        <w:r w:rsidRPr="007B05B2">
          <w:rPr>
            <w:rStyle w:val="a5"/>
            <w:color w:val="auto"/>
            <w:sz w:val="28"/>
            <w:szCs w:val="28"/>
            <w:u w:val="none"/>
          </w:rPr>
          <w:t>@</w:t>
        </w:r>
        <w:r w:rsidRPr="007B05B2">
          <w:rPr>
            <w:rStyle w:val="a5"/>
            <w:color w:val="auto"/>
            <w:sz w:val="28"/>
            <w:szCs w:val="28"/>
            <w:u w:val="none"/>
            <w:lang w:val="en-US"/>
          </w:rPr>
          <w:t>yandex</w:t>
        </w:r>
        <w:r w:rsidRPr="007B05B2">
          <w:rPr>
            <w:rStyle w:val="a5"/>
            <w:color w:val="auto"/>
            <w:sz w:val="28"/>
            <w:szCs w:val="28"/>
            <w:u w:val="none"/>
          </w:rPr>
          <w:t>.</w:t>
        </w:r>
        <w:r w:rsidRPr="007B05B2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7B05B2">
        <w:rPr>
          <w:rStyle w:val="a5"/>
          <w:color w:val="auto"/>
          <w:sz w:val="28"/>
          <w:szCs w:val="28"/>
          <w:u w:val="none"/>
        </w:rPr>
        <w:t>.</w:t>
      </w:r>
    </w:p>
    <w:p w14:paraId="270A0AD8" w14:textId="77777777" w:rsidR="00FD5E34" w:rsidRPr="007B05B2" w:rsidRDefault="00FD5E34" w:rsidP="00FD5E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</w:p>
    <w:p w14:paraId="474EC63A" w14:textId="77777777" w:rsidR="00FD5E34" w:rsidRPr="007B05B2" w:rsidRDefault="00FD5E34" w:rsidP="00FD5E34">
      <w:pPr>
        <w:pStyle w:val="26"/>
        <w:widowControl/>
        <w:tabs>
          <w:tab w:val="left" w:pos="-993"/>
          <w:tab w:val="left" w:pos="-289"/>
          <w:tab w:val="left" w:pos="993"/>
          <w:tab w:val="left" w:pos="1134"/>
        </w:tabs>
        <w:autoSpaceDE/>
        <w:adjustRightInd/>
        <w:ind w:firstLine="709"/>
        <w:jc w:val="both"/>
        <w:rPr>
          <w:rStyle w:val="a5"/>
          <w:b/>
          <w:color w:val="auto"/>
          <w:sz w:val="28"/>
          <w:szCs w:val="28"/>
          <w:u w:val="none"/>
        </w:rPr>
      </w:pPr>
      <w:r w:rsidRPr="007B05B2">
        <w:rPr>
          <w:rStyle w:val="a5"/>
          <w:b/>
          <w:color w:val="auto"/>
          <w:sz w:val="28"/>
          <w:szCs w:val="28"/>
          <w:u w:val="none"/>
        </w:rPr>
        <w:t>Срок исполнения: до 22.06.2021 года.</w:t>
      </w:r>
    </w:p>
    <w:p w14:paraId="34177D08" w14:textId="77777777" w:rsidR="00FD5E34" w:rsidRPr="007B05B2" w:rsidRDefault="00FD5E34" w:rsidP="00FD5E34">
      <w:pPr>
        <w:pStyle w:val="26"/>
        <w:widowControl/>
        <w:tabs>
          <w:tab w:val="left" w:pos="-993"/>
          <w:tab w:val="left" w:pos="-289"/>
          <w:tab w:val="left" w:pos="993"/>
          <w:tab w:val="left" w:pos="1134"/>
        </w:tabs>
        <w:autoSpaceDE/>
        <w:adjustRightInd/>
        <w:ind w:firstLine="709"/>
        <w:jc w:val="both"/>
        <w:rPr>
          <w:rStyle w:val="a5"/>
          <w:color w:val="auto"/>
          <w:sz w:val="28"/>
          <w:szCs w:val="28"/>
          <w:u w:val="none"/>
        </w:rPr>
      </w:pPr>
    </w:p>
    <w:p w14:paraId="04246D35" w14:textId="77777777" w:rsidR="00FD5E34" w:rsidRPr="007B05B2" w:rsidRDefault="00FD5E34" w:rsidP="00FD5E34">
      <w:pPr>
        <w:pStyle w:val="a3"/>
        <w:ind w:firstLine="709"/>
        <w:jc w:val="both"/>
        <w:rPr>
          <w:bCs/>
          <w:sz w:val="28"/>
          <w:szCs w:val="28"/>
        </w:rPr>
      </w:pPr>
      <w:r w:rsidRPr="007B05B2">
        <w:rPr>
          <w:sz w:val="28"/>
          <w:szCs w:val="28"/>
        </w:rPr>
        <w:t>2.2.</w:t>
      </w:r>
      <w:r w:rsidRPr="007B05B2">
        <w:rPr>
          <w:bCs/>
          <w:sz w:val="28"/>
          <w:szCs w:val="28"/>
        </w:rPr>
        <w:t>Рекомендовать главе МО «Буреть» (Ткач А.С.) и главе МО «Каменка» (Артанов В.Н.):</w:t>
      </w:r>
    </w:p>
    <w:p w14:paraId="047E40CE" w14:textId="77777777" w:rsidR="00FD5E34" w:rsidRPr="007B05B2" w:rsidRDefault="00FD5E34" w:rsidP="00FD5E34">
      <w:pPr>
        <w:pStyle w:val="a3"/>
        <w:ind w:firstLine="709"/>
        <w:jc w:val="both"/>
        <w:rPr>
          <w:bCs/>
          <w:sz w:val="28"/>
          <w:szCs w:val="28"/>
        </w:rPr>
      </w:pPr>
      <w:r w:rsidRPr="007B05B2">
        <w:rPr>
          <w:bCs/>
          <w:sz w:val="28"/>
          <w:szCs w:val="28"/>
        </w:rPr>
        <w:t>2.2.1.организовать работу по проведению ревизии, текущему ремонту и техническому присоединению канала связи муниципальной системы оповещения населения, с последующим задействованием в работу;</w:t>
      </w:r>
    </w:p>
    <w:p w14:paraId="7A88DB4D" w14:textId="77777777" w:rsidR="00FD5E34" w:rsidRPr="007B05B2" w:rsidRDefault="00FD5E34" w:rsidP="00FD5E34">
      <w:pPr>
        <w:pStyle w:val="a3"/>
        <w:ind w:firstLine="709"/>
        <w:jc w:val="both"/>
        <w:rPr>
          <w:sz w:val="28"/>
          <w:szCs w:val="28"/>
        </w:rPr>
      </w:pPr>
      <w:r w:rsidRPr="007B05B2">
        <w:rPr>
          <w:bCs/>
          <w:sz w:val="28"/>
          <w:szCs w:val="28"/>
        </w:rPr>
        <w:t xml:space="preserve">2.2.2.заключить контракт (договор) на эксплуатационно-техническое обслуживание </w:t>
      </w:r>
      <w:r w:rsidRPr="007B05B2">
        <w:rPr>
          <w:sz w:val="28"/>
          <w:szCs w:val="28"/>
        </w:rPr>
        <w:t xml:space="preserve">муниципальной системы оповещения населения, с организациями связи, операторами связи или организациями, осуществляющими теле- и (или) радиовещание в соответствии с </w:t>
      </w:r>
      <w:hyperlink r:id="rId13" w:history="1">
        <w:r w:rsidRPr="007B05B2">
          <w:rPr>
            <w:sz w:val="28"/>
            <w:szCs w:val="28"/>
          </w:rPr>
          <w:t>законодательством</w:t>
        </w:r>
      </w:hyperlink>
      <w:r w:rsidRPr="007B05B2">
        <w:rPr>
          <w:sz w:val="28"/>
          <w:szCs w:val="28"/>
        </w:rPr>
        <w:t xml:space="preserve"> Российской Федерации</w:t>
      </w:r>
      <w:r w:rsidRPr="007B05B2">
        <w:rPr>
          <w:bCs/>
          <w:sz w:val="28"/>
          <w:szCs w:val="28"/>
        </w:rPr>
        <w:t xml:space="preserve">, с целью </w:t>
      </w:r>
      <w:r w:rsidRPr="007B05B2">
        <w:rPr>
          <w:sz w:val="28"/>
          <w:szCs w:val="28"/>
        </w:rPr>
        <w:t>поддержания</w:t>
      </w:r>
      <w:r w:rsidRPr="007B05B2">
        <w:rPr>
          <w:i/>
          <w:sz w:val="28"/>
          <w:szCs w:val="28"/>
        </w:rPr>
        <w:t xml:space="preserve"> </w:t>
      </w:r>
      <w:r w:rsidRPr="007B05B2">
        <w:rPr>
          <w:sz w:val="28"/>
          <w:szCs w:val="28"/>
        </w:rPr>
        <w:t>в состоянии постоянной готовности к использованию;</w:t>
      </w:r>
    </w:p>
    <w:p w14:paraId="6F520936" w14:textId="77777777" w:rsidR="00FD5E34" w:rsidRPr="007B05B2" w:rsidRDefault="00FD5E34" w:rsidP="00FD5E34">
      <w:pPr>
        <w:pStyle w:val="a3"/>
        <w:ind w:firstLine="709"/>
        <w:jc w:val="both"/>
        <w:rPr>
          <w:bCs/>
          <w:sz w:val="28"/>
          <w:szCs w:val="28"/>
        </w:rPr>
      </w:pPr>
      <w:r w:rsidRPr="007B05B2">
        <w:rPr>
          <w:sz w:val="28"/>
          <w:szCs w:val="28"/>
        </w:rPr>
        <w:t xml:space="preserve">2.2.3.Информацию об исполнении представить председателю КЧС и ПБ МО «Боханский район» на электронный адрес: </w:t>
      </w:r>
      <w:hyperlink r:id="rId14" w:history="1">
        <w:r w:rsidRPr="007B05B2">
          <w:rPr>
            <w:rStyle w:val="a5"/>
            <w:color w:val="auto"/>
            <w:sz w:val="28"/>
            <w:szCs w:val="28"/>
            <w:u w:val="none"/>
            <w:lang w:val="en-US"/>
          </w:rPr>
          <w:t>bohan</w:t>
        </w:r>
        <w:r w:rsidRPr="007B05B2">
          <w:rPr>
            <w:rStyle w:val="a5"/>
            <w:color w:val="auto"/>
            <w:sz w:val="28"/>
            <w:szCs w:val="28"/>
            <w:u w:val="none"/>
          </w:rPr>
          <w:t>-</w:t>
        </w:r>
        <w:r w:rsidRPr="007B05B2">
          <w:rPr>
            <w:rStyle w:val="a5"/>
            <w:color w:val="auto"/>
            <w:sz w:val="28"/>
            <w:szCs w:val="28"/>
            <w:u w:val="none"/>
            <w:lang w:val="en-US"/>
          </w:rPr>
          <w:t>gochs</w:t>
        </w:r>
        <w:r w:rsidRPr="007B05B2">
          <w:rPr>
            <w:rStyle w:val="a5"/>
            <w:color w:val="auto"/>
            <w:sz w:val="28"/>
            <w:szCs w:val="28"/>
            <w:u w:val="none"/>
          </w:rPr>
          <w:t>@</w:t>
        </w:r>
        <w:r w:rsidRPr="007B05B2">
          <w:rPr>
            <w:rStyle w:val="a5"/>
            <w:color w:val="auto"/>
            <w:sz w:val="28"/>
            <w:szCs w:val="28"/>
            <w:u w:val="none"/>
            <w:lang w:val="en-US"/>
          </w:rPr>
          <w:t>yandex</w:t>
        </w:r>
        <w:r w:rsidRPr="007B05B2">
          <w:rPr>
            <w:rStyle w:val="a5"/>
            <w:color w:val="auto"/>
            <w:sz w:val="28"/>
            <w:szCs w:val="28"/>
            <w:u w:val="none"/>
          </w:rPr>
          <w:t>.</w:t>
        </w:r>
        <w:r w:rsidRPr="007B05B2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7B05B2">
        <w:rPr>
          <w:rStyle w:val="a5"/>
          <w:color w:val="auto"/>
          <w:sz w:val="28"/>
          <w:szCs w:val="28"/>
          <w:u w:val="none"/>
        </w:rPr>
        <w:t>.</w:t>
      </w:r>
    </w:p>
    <w:p w14:paraId="393860B7" w14:textId="77777777" w:rsidR="00FD5E34" w:rsidRPr="007B05B2" w:rsidRDefault="00FD5E34" w:rsidP="00FD5E34">
      <w:pPr>
        <w:pStyle w:val="a3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14:paraId="768F9CDF" w14:textId="42E32F50" w:rsidR="00C00D4E" w:rsidRPr="007B05B2" w:rsidRDefault="00FD5E34" w:rsidP="00FD5E34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B05B2">
        <w:rPr>
          <w:rStyle w:val="a5"/>
          <w:b/>
          <w:color w:val="auto"/>
          <w:sz w:val="28"/>
          <w:szCs w:val="28"/>
          <w:u w:val="none"/>
        </w:rPr>
        <w:t>Срок исполнения: до 20.07.2021 года.</w:t>
      </w:r>
    </w:p>
    <w:p w14:paraId="7E821842" w14:textId="77777777" w:rsidR="00AC4AB5" w:rsidRPr="007B05B2" w:rsidRDefault="00AC4AB5" w:rsidP="00AC4AB5">
      <w:pPr>
        <w:jc w:val="center"/>
        <w:rPr>
          <w:sz w:val="28"/>
          <w:szCs w:val="28"/>
        </w:rPr>
      </w:pPr>
    </w:p>
    <w:p w14:paraId="09608AD7" w14:textId="77777777" w:rsidR="00AC4AB5" w:rsidRPr="007B05B2" w:rsidRDefault="00AC4AB5" w:rsidP="00432DD7">
      <w:pPr>
        <w:jc w:val="both"/>
        <w:rPr>
          <w:sz w:val="28"/>
          <w:szCs w:val="28"/>
        </w:rPr>
      </w:pPr>
    </w:p>
    <w:p w14:paraId="57BB082F" w14:textId="77777777" w:rsidR="00662F45" w:rsidRPr="007B05B2" w:rsidRDefault="00662F45" w:rsidP="00432DD7">
      <w:pPr>
        <w:jc w:val="both"/>
        <w:rPr>
          <w:sz w:val="28"/>
          <w:szCs w:val="28"/>
        </w:rPr>
      </w:pPr>
    </w:p>
    <w:tbl>
      <w:tblPr>
        <w:tblW w:w="9216" w:type="dxa"/>
        <w:jc w:val="center"/>
        <w:tblLook w:val="0000" w:firstRow="0" w:lastRow="0" w:firstColumn="0" w:lastColumn="0" w:noHBand="0" w:noVBand="0"/>
      </w:tblPr>
      <w:tblGrid>
        <w:gridCol w:w="4395"/>
        <w:gridCol w:w="2269"/>
        <w:gridCol w:w="2552"/>
      </w:tblGrid>
      <w:tr w:rsidR="00FF7172" w:rsidRPr="007B05B2" w14:paraId="1A64C5C7" w14:textId="77777777" w:rsidTr="00087AE2">
        <w:trPr>
          <w:trHeight w:val="255"/>
          <w:jc w:val="center"/>
        </w:trPr>
        <w:tc>
          <w:tcPr>
            <w:tcW w:w="4395" w:type="dxa"/>
          </w:tcPr>
          <w:p w14:paraId="3D35E81D" w14:textId="77777777" w:rsidR="00A148CB" w:rsidRPr="007B05B2" w:rsidRDefault="00432DD7" w:rsidP="000E03BC">
            <w:pPr>
              <w:pStyle w:val="a3"/>
              <w:jc w:val="both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 xml:space="preserve">Секретарь комиссии, </w:t>
            </w:r>
            <w:r w:rsidR="000E03BC" w:rsidRPr="007B05B2">
              <w:rPr>
                <w:sz w:val="28"/>
                <w:szCs w:val="28"/>
              </w:rPr>
              <w:t>начальник отдела по делам ГОЧС МО «Боханский район»</w:t>
            </w:r>
          </w:p>
        </w:tc>
        <w:tc>
          <w:tcPr>
            <w:tcW w:w="2269" w:type="dxa"/>
          </w:tcPr>
          <w:p w14:paraId="58166FBC" w14:textId="77777777" w:rsidR="00A148CB" w:rsidRPr="007B05B2" w:rsidRDefault="00331EE6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7B05B2">
              <w:rPr>
                <w:rFonts w:eastAsia="Calibri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 wp14:anchorId="3BAD866A" wp14:editId="0B0A6A5A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-106680</wp:posOffset>
                  </wp:positionV>
                  <wp:extent cx="677826" cy="682484"/>
                  <wp:effectExtent l="0" t="0" r="0" b="0"/>
                  <wp:wrapNone/>
                  <wp:docPr id="9" name="Picture 2" descr="E:\YandexDisk\Документы\4_КАДРЫ\ЭЛЕКТРОН. ПОДПИСЬ\ЭП_КСВ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E:\YandexDisk\Документы\4_КАДРЫ\ЭЛЕКТРОН. ПОДПИСЬ\ЭП_КСВ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826" cy="6824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vAlign w:val="bottom"/>
          </w:tcPr>
          <w:p w14:paraId="6FC958E9" w14:textId="77777777" w:rsidR="00A148CB" w:rsidRPr="007B05B2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7B05B2">
              <w:rPr>
                <w:sz w:val="28"/>
                <w:szCs w:val="28"/>
              </w:rPr>
              <w:t>С.В. Кабанов</w:t>
            </w:r>
            <w:r w:rsidR="00790882" w:rsidRPr="007B05B2">
              <w:rPr>
                <w:sz w:val="28"/>
                <w:szCs w:val="28"/>
              </w:rPr>
              <w:t>.</w:t>
            </w:r>
          </w:p>
        </w:tc>
      </w:tr>
    </w:tbl>
    <w:p w14:paraId="270422C2" w14:textId="77777777" w:rsidR="00DF5DA9" w:rsidRPr="007B05B2" w:rsidRDefault="00DF5DA9" w:rsidP="00C00D4E">
      <w:pPr>
        <w:rPr>
          <w:rFonts w:eastAsia="Calibri"/>
          <w:bCs/>
          <w:sz w:val="28"/>
          <w:szCs w:val="28"/>
          <w:lang w:eastAsia="en-US"/>
        </w:rPr>
      </w:pPr>
    </w:p>
    <w:sectPr w:rsidR="00DF5DA9" w:rsidRPr="007B05B2" w:rsidSect="00C00D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C32EC" w14:textId="77777777" w:rsidR="002C656F" w:rsidRDefault="002C656F" w:rsidP="000F3338">
      <w:r>
        <w:separator/>
      </w:r>
    </w:p>
  </w:endnote>
  <w:endnote w:type="continuationSeparator" w:id="0">
    <w:p w14:paraId="3C0A0348" w14:textId="77777777" w:rsidR="002C656F" w:rsidRDefault="002C656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78F65" w14:textId="77777777" w:rsidR="002C656F" w:rsidRDefault="002C656F" w:rsidP="000F3338">
      <w:r>
        <w:separator/>
      </w:r>
    </w:p>
  </w:footnote>
  <w:footnote w:type="continuationSeparator" w:id="0">
    <w:p w14:paraId="02C3A8BE" w14:textId="77777777" w:rsidR="002C656F" w:rsidRDefault="002C656F" w:rsidP="000F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0A7"/>
    <w:multiLevelType w:val="multilevel"/>
    <w:tmpl w:val="FAC03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1" w15:restartNumberingAfterBreak="0">
    <w:nsid w:val="1585380C"/>
    <w:multiLevelType w:val="multilevel"/>
    <w:tmpl w:val="0EEA94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5C73476"/>
    <w:multiLevelType w:val="multilevel"/>
    <w:tmpl w:val="8C480D0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74A314A"/>
    <w:multiLevelType w:val="multilevel"/>
    <w:tmpl w:val="9580D2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E625DDB"/>
    <w:multiLevelType w:val="multilevel"/>
    <w:tmpl w:val="C49E94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F0834DB"/>
    <w:multiLevelType w:val="multilevel"/>
    <w:tmpl w:val="E54EA2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4EA5BFD"/>
    <w:multiLevelType w:val="singleLevel"/>
    <w:tmpl w:val="67E4377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693175"/>
    <w:multiLevelType w:val="hybridMultilevel"/>
    <w:tmpl w:val="C62AC5C4"/>
    <w:lvl w:ilvl="0" w:tplc="7BD03B5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D5958"/>
    <w:multiLevelType w:val="hybridMultilevel"/>
    <w:tmpl w:val="57DE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F65F9"/>
    <w:multiLevelType w:val="multilevel"/>
    <w:tmpl w:val="2974B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C7244BF"/>
    <w:multiLevelType w:val="hybridMultilevel"/>
    <w:tmpl w:val="516CEF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30502D38"/>
    <w:multiLevelType w:val="multilevel"/>
    <w:tmpl w:val="94728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38031501"/>
    <w:multiLevelType w:val="multilevel"/>
    <w:tmpl w:val="74FEC2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B5031AB"/>
    <w:multiLevelType w:val="multilevel"/>
    <w:tmpl w:val="88B2901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406C26C8"/>
    <w:multiLevelType w:val="hybridMultilevel"/>
    <w:tmpl w:val="C62AC5C4"/>
    <w:lvl w:ilvl="0" w:tplc="7BD03B5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B68C5"/>
    <w:multiLevelType w:val="hybridMultilevel"/>
    <w:tmpl w:val="9E8251C2"/>
    <w:lvl w:ilvl="0" w:tplc="81F2B1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748AA"/>
    <w:multiLevelType w:val="hybridMultilevel"/>
    <w:tmpl w:val="638C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B626A"/>
    <w:multiLevelType w:val="multilevel"/>
    <w:tmpl w:val="AAE6B3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55F7109"/>
    <w:multiLevelType w:val="hybridMultilevel"/>
    <w:tmpl w:val="5C7ED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E6D35"/>
    <w:multiLevelType w:val="multilevel"/>
    <w:tmpl w:val="29027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0" w15:restartNumberingAfterBreak="0">
    <w:nsid w:val="5C3517F8"/>
    <w:multiLevelType w:val="multilevel"/>
    <w:tmpl w:val="89D89E8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1" w15:restartNumberingAfterBreak="0">
    <w:nsid w:val="6A894F66"/>
    <w:multiLevelType w:val="multilevel"/>
    <w:tmpl w:val="88B2901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6AA93416"/>
    <w:multiLevelType w:val="multilevel"/>
    <w:tmpl w:val="C16287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6E3C53C3"/>
    <w:multiLevelType w:val="hybridMultilevel"/>
    <w:tmpl w:val="056E9CA8"/>
    <w:lvl w:ilvl="0" w:tplc="85627AC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15AF3"/>
    <w:multiLevelType w:val="hybridMultilevel"/>
    <w:tmpl w:val="42D8D096"/>
    <w:lvl w:ilvl="0" w:tplc="DEC82352">
      <w:start w:val="1"/>
      <w:numFmt w:val="decimal"/>
      <w:lvlText w:val="%1)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25" w15:restartNumberingAfterBreak="0">
    <w:nsid w:val="71A066BD"/>
    <w:multiLevelType w:val="multilevel"/>
    <w:tmpl w:val="B7AE4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26" w15:restartNumberingAfterBreak="0">
    <w:nsid w:val="7BB34C4A"/>
    <w:multiLevelType w:val="multilevel"/>
    <w:tmpl w:val="ED5CAB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4"/>
  </w:num>
  <w:num w:numId="2">
    <w:abstractNumId w:val="25"/>
  </w:num>
  <w:num w:numId="3">
    <w:abstractNumId w:val="0"/>
  </w:num>
  <w:num w:numId="4">
    <w:abstractNumId w:val="23"/>
  </w:num>
  <w:num w:numId="5">
    <w:abstractNumId w:val="1"/>
  </w:num>
  <w:num w:numId="6">
    <w:abstractNumId w:val="6"/>
  </w:num>
  <w:num w:numId="7">
    <w:abstractNumId w:val="24"/>
  </w:num>
  <w:num w:numId="8">
    <w:abstractNumId w:val="13"/>
  </w:num>
  <w:num w:numId="9">
    <w:abstractNumId w:val="12"/>
  </w:num>
  <w:num w:numId="10">
    <w:abstractNumId w:val="15"/>
  </w:num>
  <w:num w:numId="11">
    <w:abstractNumId w:val="22"/>
  </w:num>
  <w:num w:numId="12">
    <w:abstractNumId w:val="26"/>
  </w:num>
  <w:num w:numId="13">
    <w:abstractNumId w:val="9"/>
  </w:num>
  <w:num w:numId="14">
    <w:abstractNumId w:val="16"/>
  </w:num>
  <w:num w:numId="15">
    <w:abstractNumId w:val="18"/>
  </w:num>
  <w:num w:numId="16">
    <w:abstractNumId w:val="5"/>
  </w:num>
  <w:num w:numId="17">
    <w:abstractNumId w:val="10"/>
  </w:num>
  <w:num w:numId="18">
    <w:abstractNumId w:val="2"/>
  </w:num>
  <w:num w:numId="19">
    <w:abstractNumId w:val="19"/>
  </w:num>
  <w:num w:numId="20">
    <w:abstractNumId w:val="8"/>
  </w:num>
  <w:num w:numId="21">
    <w:abstractNumId w:val="7"/>
  </w:num>
  <w:num w:numId="22">
    <w:abstractNumId w:val="11"/>
  </w:num>
  <w:num w:numId="23">
    <w:abstractNumId w:val="20"/>
  </w:num>
  <w:num w:numId="2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1"/>
  </w:num>
  <w:num w:numId="2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2B0"/>
    <w:rsid w:val="00001053"/>
    <w:rsid w:val="0000272F"/>
    <w:rsid w:val="00004FC4"/>
    <w:rsid w:val="000065B2"/>
    <w:rsid w:val="00007BB7"/>
    <w:rsid w:val="00007CB3"/>
    <w:rsid w:val="00011116"/>
    <w:rsid w:val="000120B9"/>
    <w:rsid w:val="00012320"/>
    <w:rsid w:val="00012349"/>
    <w:rsid w:val="00012688"/>
    <w:rsid w:val="000150C6"/>
    <w:rsid w:val="0001574B"/>
    <w:rsid w:val="00015904"/>
    <w:rsid w:val="0001662B"/>
    <w:rsid w:val="00016959"/>
    <w:rsid w:val="00016C38"/>
    <w:rsid w:val="00016D56"/>
    <w:rsid w:val="000212F0"/>
    <w:rsid w:val="00022494"/>
    <w:rsid w:val="000226B4"/>
    <w:rsid w:val="00023CC7"/>
    <w:rsid w:val="000242DA"/>
    <w:rsid w:val="00024A50"/>
    <w:rsid w:val="00025215"/>
    <w:rsid w:val="0002633B"/>
    <w:rsid w:val="00027050"/>
    <w:rsid w:val="00027E44"/>
    <w:rsid w:val="000309B6"/>
    <w:rsid w:val="00030EFE"/>
    <w:rsid w:val="0003185B"/>
    <w:rsid w:val="00031EAB"/>
    <w:rsid w:val="00031FEB"/>
    <w:rsid w:val="00032490"/>
    <w:rsid w:val="00032576"/>
    <w:rsid w:val="0003410F"/>
    <w:rsid w:val="00034D03"/>
    <w:rsid w:val="00034E38"/>
    <w:rsid w:val="00034ED1"/>
    <w:rsid w:val="00035118"/>
    <w:rsid w:val="0003552C"/>
    <w:rsid w:val="00036AB9"/>
    <w:rsid w:val="00037319"/>
    <w:rsid w:val="00037AC3"/>
    <w:rsid w:val="000407F6"/>
    <w:rsid w:val="00040E50"/>
    <w:rsid w:val="00044004"/>
    <w:rsid w:val="0004465D"/>
    <w:rsid w:val="000469F9"/>
    <w:rsid w:val="00046C21"/>
    <w:rsid w:val="0004792C"/>
    <w:rsid w:val="00047C97"/>
    <w:rsid w:val="0005175D"/>
    <w:rsid w:val="0005230A"/>
    <w:rsid w:val="00052668"/>
    <w:rsid w:val="00052AFF"/>
    <w:rsid w:val="000543C8"/>
    <w:rsid w:val="000552EE"/>
    <w:rsid w:val="000553AA"/>
    <w:rsid w:val="00056A05"/>
    <w:rsid w:val="00057D0E"/>
    <w:rsid w:val="00060554"/>
    <w:rsid w:val="00062B8C"/>
    <w:rsid w:val="00062D51"/>
    <w:rsid w:val="0006327E"/>
    <w:rsid w:val="000638F8"/>
    <w:rsid w:val="00064952"/>
    <w:rsid w:val="00065268"/>
    <w:rsid w:val="00066124"/>
    <w:rsid w:val="0006639E"/>
    <w:rsid w:val="0007371D"/>
    <w:rsid w:val="00073C15"/>
    <w:rsid w:val="00074CBB"/>
    <w:rsid w:val="00075050"/>
    <w:rsid w:val="0007636A"/>
    <w:rsid w:val="00076676"/>
    <w:rsid w:val="00076F06"/>
    <w:rsid w:val="000802DE"/>
    <w:rsid w:val="000813DA"/>
    <w:rsid w:val="0008168A"/>
    <w:rsid w:val="00081A67"/>
    <w:rsid w:val="00081B9A"/>
    <w:rsid w:val="00082AC2"/>
    <w:rsid w:val="00082FAC"/>
    <w:rsid w:val="00083B4D"/>
    <w:rsid w:val="000851C6"/>
    <w:rsid w:val="00085490"/>
    <w:rsid w:val="0008564A"/>
    <w:rsid w:val="00085885"/>
    <w:rsid w:val="0008654B"/>
    <w:rsid w:val="00086B5D"/>
    <w:rsid w:val="00087AE2"/>
    <w:rsid w:val="00091444"/>
    <w:rsid w:val="00091578"/>
    <w:rsid w:val="00092064"/>
    <w:rsid w:val="0009391C"/>
    <w:rsid w:val="0009454B"/>
    <w:rsid w:val="00094E16"/>
    <w:rsid w:val="00096DCA"/>
    <w:rsid w:val="0009711C"/>
    <w:rsid w:val="00097355"/>
    <w:rsid w:val="000A09D5"/>
    <w:rsid w:val="000A2C42"/>
    <w:rsid w:val="000A2E6C"/>
    <w:rsid w:val="000A340D"/>
    <w:rsid w:val="000A49C2"/>
    <w:rsid w:val="000A75C9"/>
    <w:rsid w:val="000A7A2C"/>
    <w:rsid w:val="000B0568"/>
    <w:rsid w:val="000B12F8"/>
    <w:rsid w:val="000B2CDC"/>
    <w:rsid w:val="000B3132"/>
    <w:rsid w:val="000B32A2"/>
    <w:rsid w:val="000B4DFD"/>
    <w:rsid w:val="000B67E6"/>
    <w:rsid w:val="000B7063"/>
    <w:rsid w:val="000C36EE"/>
    <w:rsid w:val="000C3773"/>
    <w:rsid w:val="000C3F3E"/>
    <w:rsid w:val="000C4A03"/>
    <w:rsid w:val="000C563F"/>
    <w:rsid w:val="000C610F"/>
    <w:rsid w:val="000C623C"/>
    <w:rsid w:val="000C6556"/>
    <w:rsid w:val="000C6973"/>
    <w:rsid w:val="000C6DCB"/>
    <w:rsid w:val="000C7F60"/>
    <w:rsid w:val="000D0558"/>
    <w:rsid w:val="000D07CB"/>
    <w:rsid w:val="000D1341"/>
    <w:rsid w:val="000D15A4"/>
    <w:rsid w:val="000D1752"/>
    <w:rsid w:val="000D1C31"/>
    <w:rsid w:val="000D2610"/>
    <w:rsid w:val="000D2C90"/>
    <w:rsid w:val="000D2E43"/>
    <w:rsid w:val="000D4984"/>
    <w:rsid w:val="000D57E3"/>
    <w:rsid w:val="000E03BC"/>
    <w:rsid w:val="000E1E65"/>
    <w:rsid w:val="000E237A"/>
    <w:rsid w:val="000E33BA"/>
    <w:rsid w:val="000E3AEF"/>
    <w:rsid w:val="000E4028"/>
    <w:rsid w:val="000E4547"/>
    <w:rsid w:val="000E51EF"/>
    <w:rsid w:val="000E7A53"/>
    <w:rsid w:val="000F0C01"/>
    <w:rsid w:val="000F21B0"/>
    <w:rsid w:val="000F2B9D"/>
    <w:rsid w:val="000F3338"/>
    <w:rsid w:val="000F3F5B"/>
    <w:rsid w:val="000F4FBE"/>
    <w:rsid w:val="000F57AA"/>
    <w:rsid w:val="000F5AF7"/>
    <w:rsid w:val="000F5C7C"/>
    <w:rsid w:val="000F664D"/>
    <w:rsid w:val="001018AE"/>
    <w:rsid w:val="00102D28"/>
    <w:rsid w:val="00103688"/>
    <w:rsid w:val="00103720"/>
    <w:rsid w:val="0010768E"/>
    <w:rsid w:val="0011062F"/>
    <w:rsid w:val="00112119"/>
    <w:rsid w:val="001135FF"/>
    <w:rsid w:val="00114332"/>
    <w:rsid w:val="00114AEA"/>
    <w:rsid w:val="00114BC6"/>
    <w:rsid w:val="00114F78"/>
    <w:rsid w:val="001151F1"/>
    <w:rsid w:val="00116534"/>
    <w:rsid w:val="00116F56"/>
    <w:rsid w:val="00117167"/>
    <w:rsid w:val="001171D1"/>
    <w:rsid w:val="001216F8"/>
    <w:rsid w:val="00122416"/>
    <w:rsid w:val="00122C1D"/>
    <w:rsid w:val="00124441"/>
    <w:rsid w:val="001244C7"/>
    <w:rsid w:val="0012486A"/>
    <w:rsid w:val="00126469"/>
    <w:rsid w:val="00126C5B"/>
    <w:rsid w:val="0012764D"/>
    <w:rsid w:val="0012788D"/>
    <w:rsid w:val="00127C57"/>
    <w:rsid w:val="0013058E"/>
    <w:rsid w:val="0013080A"/>
    <w:rsid w:val="001309D4"/>
    <w:rsid w:val="001314F5"/>
    <w:rsid w:val="001326C8"/>
    <w:rsid w:val="00132772"/>
    <w:rsid w:val="00132C99"/>
    <w:rsid w:val="00136A54"/>
    <w:rsid w:val="00137012"/>
    <w:rsid w:val="00140D53"/>
    <w:rsid w:val="00141493"/>
    <w:rsid w:val="001419FB"/>
    <w:rsid w:val="00142227"/>
    <w:rsid w:val="0014230F"/>
    <w:rsid w:val="001427E6"/>
    <w:rsid w:val="0014363A"/>
    <w:rsid w:val="00145A8B"/>
    <w:rsid w:val="00146FAA"/>
    <w:rsid w:val="00147FAD"/>
    <w:rsid w:val="0015108B"/>
    <w:rsid w:val="00153584"/>
    <w:rsid w:val="00154492"/>
    <w:rsid w:val="00154F30"/>
    <w:rsid w:val="0015552B"/>
    <w:rsid w:val="001556EF"/>
    <w:rsid w:val="00155715"/>
    <w:rsid w:val="00155822"/>
    <w:rsid w:val="00155CFE"/>
    <w:rsid w:val="00156103"/>
    <w:rsid w:val="00156659"/>
    <w:rsid w:val="00156810"/>
    <w:rsid w:val="00160083"/>
    <w:rsid w:val="00160BA5"/>
    <w:rsid w:val="00162AAB"/>
    <w:rsid w:val="0016370A"/>
    <w:rsid w:val="00163BEF"/>
    <w:rsid w:val="001653CC"/>
    <w:rsid w:val="00165EDF"/>
    <w:rsid w:val="00167A2D"/>
    <w:rsid w:val="00171630"/>
    <w:rsid w:val="001723EB"/>
    <w:rsid w:val="00172DB6"/>
    <w:rsid w:val="001730DD"/>
    <w:rsid w:val="001741FA"/>
    <w:rsid w:val="00174C35"/>
    <w:rsid w:val="00174C37"/>
    <w:rsid w:val="0018012B"/>
    <w:rsid w:val="00180678"/>
    <w:rsid w:val="0018238A"/>
    <w:rsid w:val="00183E6D"/>
    <w:rsid w:val="001847BC"/>
    <w:rsid w:val="00185545"/>
    <w:rsid w:val="00187749"/>
    <w:rsid w:val="00187AA5"/>
    <w:rsid w:val="001903EF"/>
    <w:rsid w:val="00192FF9"/>
    <w:rsid w:val="00193263"/>
    <w:rsid w:val="001934FC"/>
    <w:rsid w:val="001935DD"/>
    <w:rsid w:val="0019384E"/>
    <w:rsid w:val="00193982"/>
    <w:rsid w:val="00193B5B"/>
    <w:rsid w:val="00193E4E"/>
    <w:rsid w:val="00193E84"/>
    <w:rsid w:val="0019554F"/>
    <w:rsid w:val="00195744"/>
    <w:rsid w:val="00197A7B"/>
    <w:rsid w:val="001A0E15"/>
    <w:rsid w:val="001A0F61"/>
    <w:rsid w:val="001A2607"/>
    <w:rsid w:val="001A293A"/>
    <w:rsid w:val="001A2EBF"/>
    <w:rsid w:val="001A348C"/>
    <w:rsid w:val="001A385C"/>
    <w:rsid w:val="001A3E73"/>
    <w:rsid w:val="001A43E7"/>
    <w:rsid w:val="001A441D"/>
    <w:rsid w:val="001A51CD"/>
    <w:rsid w:val="001A5E7A"/>
    <w:rsid w:val="001A736B"/>
    <w:rsid w:val="001A756D"/>
    <w:rsid w:val="001B0124"/>
    <w:rsid w:val="001B0F7A"/>
    <w:rsid w:val="001B1798"/>
    <w:rsid w:val="001B44D9"/>
    <w:rsid w:val="001B4EBE"/>
    <w:rsid w:val="001B5909"/>
    <w:rsid w:val="001B5C50"/>
    <w:rsid w:val="001B5C5D"/>
    <w:rsid w:val="001B65A5"/>
    <w:rsid w:val="001B6626"/>
    <w:rsid w:val="001B7090"/>
    <w:rsid w:val="001C056F"/>
    <w:rsid w:val="001C1985"/>
    <w:rsid w:val="001C1B6C"/>
    <w:rsid w:val="001C27C4"/>
    <w:rsid w:val="001C2CEA"/>
    <w:rsid w:val="001C3DCA"/>
    <w:rsid w:val="001C4670"/>
    <w:rsid w:val="001C7253"/>
    <w:rsid w:val="001C780F"/>
    <w:rsid w:val="001C7F6F"/>
    <w:rsid w:val="001D04B1"/>
    <w:rsid w:val="001D04EC"/>
    <w:rsid w:val="001D0F67"/>
    <w:rsid w:val="001D2603"/>
    <w:rsid w:val="001D44F3"/>
    <w:rsid w:val="001D561B"/>
    <w:rsid w:val="001D6D1B"/>
    <w:rsid w:val="001D7684"/>
    <w:rsid w:val="001E0761"/>
    <w:rsid w:val="001E1FED"/>
    <w:rsid w:val="001E400D"/>
    <w:rsid w:val="001E4FDA"/>
    <w:rsid w:val="001E5371"/>
    <w:rsid w:val="001E6DB1"/>
    <w:rsid w:val="001E7719"/>
    <w:rsid w:val="001E78C0"/>
    <w:rsid w:val="001E7F76"/>
    <w:rsid w:val="001F07A6"/>
    <w:rsid w:val="001F0D6F"/>
    <w:rsid w:val="001F12B0"/>
    <w:rsid w:val="001F146E"/>
    <w:rsid w:val="001F17FA"/>
    <w:rsid w:val="001F24EF"/>
    <w:rsid w:val="001F3045"/>
    <w:rsid w:val="001F3B0A"/>
    <w:rsid w:val="001F3E31"/>
    <w:rsid w:val="001F4AA7"/>
    <w:rsid w:val="001F5EB4"/>
    <w:rsid w:val="002017D2"/>
    <w:rsid w:val="00205049"/>
    <w:rsid w:val="0020563D"/>
    <w:rsid w:val="002057F4"/>
    <w:rsid w:val="00205BD4"/>
    <w:rsid w:val="00206D2B"/>
    <w:rsid w:val="00207BF2"/>
    <w:rsid w:val="00211376"/>
    <w:rsid w:val="00211667"/>
    <w:rsid w:val="002121A7"/>
    <w:rsid w:val="00214654"/>
    <w:rsid w:val="00216952"/>
    <w:rsid w:val="00217AC7"/>
    <w:rsid w:val="0022004C"/>
    <w:rsid w:val="00220A58"/>
    <w:rsid w:val="00220CC4"/>
    <w:rsid w:val="002213A5"/>
    <w:rsid w:val="00221E35"/>
    <w:rsid w:val="0022290C"/>
    <w:rsid w:val="00224759"/>
    <w:rsid w:val="00225FE8"/>
    <w:rsid w:val="0022666B"/>
    <w:rsid w:val="00227034"/>
    <w:rsid w:val="0022748B"/>
    <w:rsid w:val="00227ACB"/>
    <w:rsid w:val="00230C6D"/>
    <w:rsid w:val="00231B28"/>
    <w:rsid w:val="0023241A"/>
    <w:rsid w:val="00232D94"/>
    <w:rsid w:val="00233E32"/>
    <w:rsid w:val="002346A9"/>
    <w:rsid w:val="00235232"/>
    <w:rsid w:val="002352D5"/>
    <w:rsid w:val="00237119"/>
    <w:rsid w:val="00237643"/>
    <w:rsid w:val="00237E7C"/>
    <w:rsid w:val="002400F7"/>
    <w:rsid w:val="00240950"/>
    <w:rsid w:val="002409AF"/>
    <w:rsid w:val="00240AE5"/>
    <w:rsid w:val="00241781"/>
    <w:rsid w:val="00242DD4"/>
    <w:rsid w:val="00242E8A"/>
    <w:rsid w:val="00243FFF"/>
    <w:rsid w:val="002441E6"/>
    <w:rsid w:val="00245863"/>
    <w:rsid w:val="002458E8"/>
    <w:rsid w:val="00245E91"/>
    <w:rsid w:val="00246948"/>
    <w:rsid w:val="00250362"/>
    <w:rsid w:val="0025102D"/>
    <w:rsid w:val="00252CAC"/>
    <w:rsid w:val="00253B70"/>
    <w:rsid w:val="002562F8"/>
    <w:rsid w:val="0025654C"/>
    <w:rsid w:val="0025666E"/>
    <w:rsid w:val="00256937"/>
    <w:rsid w:val="00257EE1"/>
    <w:rsid w:val="00260664"/>
    <w:rsid w:val="00260757"/>
    <w:rsid w:val="00260B86"/>
    <w:rsid w:val="00261612"/>
    <w:rsid w:val="00263520"/>
    <w:rsid w:val="00263D27"/>
    <w:rsid w:val="00264E9C"/>
    <w:rsid w:val="00264FFE"/>
    <w:rsid w:val="0026509C"/>
    <w:rsid w:val="0026560C"/>
    <w:rsid w:val="0026680D"/>
    <w:rsid w:val="00266DCA"/>
    <w:rsid w:val="00266EBC"/>
    <w:rsid w:val="00267770"/>
    <w:rsid w:val="00270DC7"/>
    <w:rsid w:val="00272C59"/>
    <w:rsid w:val="00275EEC"/>
    <w:rsid w:val="00276034"/>
    <w:rsid w:val="00276E38"/>
    <w:rsid w:val="00277407"/>
    <w:rsid w:val="00281621"/>
    <w:rsid w:val="0028183A"/>
    <w:rsid w:val="00282BB8"/>
    <w:rsid w:val="00283CAC"/>
    <w:rsid w:val="0028444D"/>
    <w:rsid w:val="002849C4"/>
    <w:rsid w:val="00284FE4"/>
    <w:rsid w:val="0028633A"/>
    <w:rsid w:val="002863D4"/>
    <w:rsid w:val="002934C9"/>
    <w:rsid w:val="00293AF0"/>
    <w:rsid w:val="00294219"/>
    <w:rsid w:val="00294B0E"/>
    <w:rsid w:val="00296979"/>
    <w:rsid w:val="0029782D"/>
    <w:rsid w:val="002A10EE"/>
    <w:rsid w:val="002A1B44"/>
    <w:rsid w:val="002A2352"/>
    <w:rsid w:val="002A291B"/>
    <w:rsid w:val="002A3282"/>
    <w:rsid w:val="002A3AF0"/>
    <w:rsid w:val="002A4D3F"/>
    <w:rsid w:val="002A592E"/>
    <w:rsid w:val="002B2104"/>
    <w:rsid w:val="002B2AD1"/>
    <w:rsid w:val="002B2E52"/>
    <w:rsid w:val="002B3107"/>
    <w:rsid w:val="002B3D81"/>
    <w:rsid w:val="002B3E70"/>
    <w:rsid w:val="002B4AB2"/>
    <w:rsid w:val="002B4E49"/>
    <w:rsid w:val="002B4F64"/>
    <w:rsid w:val="002B6387"/>
    <w:rsid w:val="002B6D25"/>
    <w:rsid w:val="002B73B2"/>
    <w:rsid w:val="002B7C0C"/>
    <w:rsid w:val="002B7C66"/>
    <w:rsid w:val="002C1EA9"/>
    <w:rsid w:val="002C62B0"/>
    <w:rsid w:val="002C656F"/>
    <w:rsid w:val="002C7CEA"/>
    <w:rsid w:val="002C7DF1"/>
    <w:rsid w:val="002D06F4"/>
    <w:rsid w:val="002D0FBA"/>
    <w:rsid w:val="002D2A52"/>
    <w:rsid w:val="002D3031"/>
    <w:rsid w:val="002D4AE8"/>
    <w:rsid w:val="002D670D"/>
    <w:rsid w:val="002D6950"/>
    <w:rsid w:val="002D71CC"/>
    <w:rsid w:val="002E0176"/>
    <w:rsid w:val="002E0677"/>
    <w:rsid w:val="002E0A84"/>
    <w:rsid w:val="002E117B"/>
    <w:rsid w:val="002E17F2"/>
    <w:rsid w:val="002E209A"/>
    <w:rsid w:val="002E264C"/>
    <w:rsid w:val="002E32A4"/>
    <w:rsid w:val="002E3CCD"/>
    <w:rsid w:val="002E470E"/>
    <w:rsid w:val="002E4A0D"/>
    <w:rsid w:val="002E4E8B"/>
    <w:rsid w:val="002E5470"/>
    <w:rsid w:val="002E5CCF"/>
    <w:rsid w:val="002E6C58"/>
    <w:rsid w:val="002E6DD3"/>
    <w:rsid w:val="002F355A"/>
    <w:rsid w:val="002F40BA"/>
    <w:rsid w:val="002F46A3"/>
    <w:rsid w:val="002F4B9C"/>
    <w:rsid w:val="002F524B"/>
    <w:rsid w:val="002F5A40"/>
    <w:rsid w:val="002F5CCC"/>
    <w:rsid w:val="002F70CB"/>
    <w:rsid w:val="002F72CB"/>
    <w:rsid w:val="00300D47"/>
    <w:rsid w:val="00301FB6"/>
    <w:rsid w:val="0030247B"/>
    <w:rsid w:val="003026AA"/>
    <w:rsid w:val="00302795"/>
    <w:rsid w:val="00303ADE"/>
    <w:rsid w:val="00303AFE"/>
    <w:rsid w:val="003042F0"/>
    <w:rsid w:val="00305D49"/>
    <w:rsid w:val="0030616B"/>
    <w:rsid w:val="00306B18"/>
    <w:rsid w:val="003072CA"/>
    <w:rsid w:val="00310AD7"/>
    <w:rsid w:val="0031148F"/>
    <w:rsid w:val="003119CD"/>
    <w:rsid w:val="003144C2"/>
    <w:rsid w:val="00314E45"/>
    <w:rsid w:val="0031722A"/>
    <w:rsid w:val="00317B5C"/>
    <w:rsid w:val="00320910"/>
    <w:rsid w:val="00320CB7"/>
    <w:rsid w:val="0032188D"/>
    <w:rsid w:val="00321A55"/>
    <w:rsid w:val="00321A7A"/>
    <w:rsid w:val="00321E21"/>
    <w:rsid w:val="00322272"/>
    <w:rsid w:val="00324410"/>
    <w:rsid w:val="00324E0A"/>
    <w:rsid w:val="00325D95"/>
    <w:rsid w:val="003266BA"/>
    <w:rsid w:val="00326F58"/>
    <w:rsid w:val="003271E3"/>
    <w:rsid w:val="00327535"/>
    <w:rsid w:val="003279EA"/>
    <w:rsid w:val="00330340"/>
    <w:rsid w:val="00331792"/>
    <w:rsid w:val="00331EE6"/>
    <w:rsid w:val="00333080"/>
    <w:rsid w:val="00334525"/>
    <w:rsid w:val="00334B40"/>
    <w:rsid w:val="00334BAB"/>
    <w:rsid w:val="00334F34"/>
    <w:rsid w:val="0033519F"/>
    <w:rsid w:val="003358C0"/>
    <w:rsid w:val="00335A39"/>
    <w:rsid w:val="00337631"/>
    <w:rsid w:val="003407D3"/>
    <w:rsid w:val="0034121A"/>
    <w:rsid w:val="00341B63"/>
    <w:rsid w:val="00341E2A"/>
    <w:rsid w:val="003426C0"/>
    <w:rsid w:val="003451DB"/>
    <w:rsid w:val="00345AD6"/>
    <w:rsid w:val="00345CD6"/>
    <w:rsid w:val="003469F1"/>
    <w:rsid w:val="00347CC7"/>
    <w:rsid w:val="003502C2"/>
    <w:rsid w:val="00351B2D"/>
    <w:rsid w:val="00353C88"/>
    <w:rsid w:val="0035409F"/>
    <w:rsid w:val="0035682B"/>
    <w:rsid w:val="003579D5"/>
    <w:rsid w:val="003609D7"/>
    <w:rsid w:val="00363E76"/>
    <w:rsid w:val="00363FE5"/>
    <w:rsid w:val="003649CB"/>
    <w:rsid w:val="003659D8"/>
    <w:rsid w:val="00365B54"/>
    <w:rsid w:val="00365DF5"/>
    <w:rsid w:val="0036678D"/>
    <w:rsid w:val="0036683E"/>
    <w:rsid w:val="00366938"/>
    <w:rsid w:val="00366D0E"/>
    <w:rsid w:val="00367BB9"/>
    <w:rsid w:val="00370A29"/>
    <w:rsid w:val="00370E82"/>
    <w:rsid w:val="003722D3"/>
    <w:rsid w:val="00372DA7"/>
    <w:rsid w:val="00373A0B"/>
    <w:rsid w:val="003752D3"/>
    <w:rsid w:val="00375722"/>
    <w:rsid w:val="00375DAA"/>
    <w:rsid w:val="003773DE"/>
    <w:rsid w:val="003775C9"/>
    <w:rsid w:val="00377F7D"/>
    <w:rsid w:val="0038204D"/>
    <w:rsid w:val="003825E1"/>
    <w:rsid w:val="003826A0"/>
    <w:rsid w:val="00385012"/>
    <w:rsid w:val="00385152"/>
    <w:rsid w:val="003857CA"/>
    <w:rsid w:val="00386BEF"/>
    <w:rsid w:val="00387021"/>
    <w:rsid w:val="003874A9"/>
    <w:rsid w:val="00387D8B"/>
    <w:rsid w:val="00391A43"/>
    <w:rsid w:val="00391D74"/>
    <w:rsid w:val="003927DB"/>
    <w:rsid w:val="00393406"/>
    <w:rsid w:val="00393ABE"/>
    <w:rsid w:val="003966AF"/>
    <w:rsid w:val="0039687A"/>
    <w:rsid w:val="003968EF"/>
    <w:rsid w:val="00396A25"/>
    <w:rsid w:val="00396E26"/>
    <w:rsid w:val="00397DA3"/>
    <w:rsid w:val="00397FEA"/>
    <w:rsid w:val="003A055F"/>
    <w:rsid w:val="003A1562"/>
    <w:rsid w:val="003A37B1"/>
    <w:rsid w:val="003A600B"/>
    <w:rsid w:val="003A7B38"/>
    <w:rsid w:val="003B094E"/>
    <w:rsid w:val="003B189E"/>
    <w:rsid w:val="003B1BC6"/>
    <w:rsid w:val="003B32A9"/>
    <w:rsid w:val="003B3D54"/>
    <w:rsid w:val="003B65DC"/>
    <w:rsid w:val="003B7362"/>
    <w:rsid w:val="003B7DDC"/>
    <w:rsid w:val="003C165A"/>
    <w:rsid w:val="003C1D13"/>
    <w:rsid w:val="003C22AF"/>
    <w:rsid w:val="003C25DD"/>
    <w:rsid w:val="003C26CD"/>
    <w:rsid w:val="003C3281"/>
    <w:rsid w:val="003C3A2E"/>
    <w:rsid w:val="003C435A"/>
    <w:rsid w:val="003C4A32"/>
    <w:rsid w:val="003C5CE5"/>
    <w:rsid w:val="003C6F75"/>
    <w:rsid w:val="003C7BCB"/>
    <w:rsid w:val="003C7D20"/>
    <w:rsid w:val="003C7F87"/>
    <w:rsid w:val="003D1411"/>
    <w:rsid w:val="003D1682"/>
    <w:rsid w:val="003D324E"/>
    <w:rsid w:val="003D39BE"/>
    <w:rsid w:val="003D4EB5"/>
    <w:rsid w:val="003D51EC"/>
    <w:rsid w:val="003D64D4"/>
    <w:rsid w:val="003D6F76"/>
    <w:rsid w:val="003D7BC8"/>
    <w:rsid w:val="003E036D"/>
    <w:rsid w:val="003E184A"/>
    <w:rsid w:val="003E3486"/>
    <w:rsid w:val="003E5D81"/>
    <w:rsid w:val="003F1208"/>
    <w:rsid w:val="003F1487"/>
    <w:rsid w:val="003F1A45"/>
    <w:rsid w:val="003F1F9E"/>
    <w:rsid w:val="003F2F03"/>
    <w:rsid w:val="003F305F"/>
    <w:rsid w:val="003F4F96"/>
    <w:rsid w:val="003F663D"/>
    <w:rsid w:val="00400FBE"/>
    <w:rsid w:val="004010AA"/>
    <w:rsid w:val="00401E00"/>
    <w:rsid w:val="00402ED1"/>
    <w:rsid w:val="00403A45"/>
    <w:rsid w:val="00403A87"/>
    <w:rsid w:val="00404797"/>
    <w:rsid w:val="00404E76"/>
    <w:rsid w:val="004054D6"/>
    <w:rsid w:val="00405B95"/>
    <w:rsid w:val="00410A23"/>
    <w:rsid w:val="00411EC0"/>
    <w:rsid w:val="004128D7"/>
    <w:rsid w:val="0041370F"/>
    <w:rsid w:val="00413F5F"/>
    <w:rsid w:val="00414313"/>
    <w:rsid w:val="00414797"/>
    <w:rsid w:val="004150DB"/>
    <w:rsid w:val="00417C67"/>
    <w:rsid w:val="004213F6"/>
    <w:rsid w:val="00424D72"/>
    <w:rsid w:val="00425581"/>
    <w:rsid w:val="00425CB0"/>
    <w:rsid w:val="0042744D"/>
    <w:rsid w:val="0042782A"/>
    <w:rsid w:val="00427BC7"/>
    <w:rsid w:val="00430C83"/>
    <w:rsid w:val="00431A46"/>
    <w:rsid w:val="00432DD7"/>
    <w:rsid w:val="004362F8"/>
    <w:rsid w:val="00437F75"/>
    <w:rsid w:val="004404F6"/>
    <w:rsid w:val="004410E7"/>
    <w:rsid w:val="00441DE7"/>
    <w:rsid w:val="00443362"/>
    <w:rsid w:val="0044408F"/>
    <w:rsid w:val="00444303"/>
    <w:rsid w:val="00444874"/>
    <w:rsid w:val="00445AC8"/>
    <w:rsid w:val="00447596"/>
    <w:rsid w:val="00450788"/>
    <w:rsid w:val="004512C4"/>
    <w:rsid w:val="00452263"/>
    <w:rsid w:val="00452DD1"/>
    <w:rsid w:val="00452FC1"/>
    <w:rsid w:val="00453A36"/>
    <w:rsid w:val="00453E09"/>
    <w:rsid w:val="00454241"/>
    <w:rsid w:val="0045475E"/>
    <w:rsid w:val="0045533D"/>
    <w:rsid w:val="00455369"/>
    <w:rsid w:val="004557A4"/>
    <w:rsid w:val="00456B90"/>
    <w:rsid w:val="00457CE0"/>
    <w:rsid w:val="004616CD"/>
    <w:rsid w:val="0046217B"/>
    <w:rsid w:val="00462CE8"/>
    <w:rsid w:val="00462DF7"/>
    <w:rsid w:val="00463B1B"/>
    <w:rsid w:val="00464F1A"/>
    <w:rsid w:val="00464FE9"/>
    <w:rsid w:val="0046548D"/>
    <w:rsid w:val="0046688B"/>
    <w:rsid w:val="00466AE2"/>
    <w:rsid w:val="004679DF"/>
    <w:rsid w:val="00467FC2"/>
    <w:rsid w:val="00470001"/>
    <w:rsid w:val="00470176"/>
    <w:rsid w:val="00470F46"/>
    <w:rsid w:val="00471D4C"/>
    <w:rsid w:val="00471ED6"/>
    <w:rsid w:val="00472671"/>
    <w:rsid w:val="00473A1A"/>
    <w:rsid w:val="00474946"/>
    <w:rsid w:val="004763C5"/>
    <w:rsid w:val="004769DB"/>
    <w:rsid w:val="004775B4"/>
    <w:rsid w:val="00477630"/>
    <w:rsid w:val="00480BE7"/>
    <w:rsid w:val="004827E9"/>
    <w:rsid w:val="00483A2D"/>
    <w:rsid w:val="00483B37"/>
    <w:rsid w:val="00484846"/>
    <w:rsid w:val="00484BF7"/>
    <w:rsid w:val="00485CEF"/>
    <w:rsid w:val="00486BCB"/>
    <w:rsid w:val="00486EC9"/>
    <w:rsid w:val="00487F10"/>
    <w:rsid w:val="0049023E"/>
    <w:rsid w:val="004905CF"/>
    <w:rsid w:val="00490CB6"/>
    <w:rsid w:val="00490F02"/>
    <w:rsid w:val="004937A7"/>
    <w:rsid w:val="00493D09"/>
    <w:rsid w:val="004940A2"/>
    <w:rsid w:val="0049452A"/>
    <w:rsid w:val="00494630"/>
    <w:rsid w:val="00494978"/>
    <w:rsid w:val="00494EFB"/>
    <w:rsid w:val="00495F46"/>
    <w:rsid w:val="00496420"/>
    <w:rsid w:val="004966F3"/>
    <w:rsid w:val="00497F03"/>
    <w:rsid w:val="004A2512"/>
    <w:rsid w:val="004A4312"/>
    <w:rsid w:val="004A4489"/>
    <w:rsid w:val="004A5E9F"/>
    <w:rsid w:val="004A63E0"/>
    <w:rsid w:val="004A647D"/>
    <w:rsid w:val="004A672F"/>
    <w:rsid w:val="004A790E"/>
    <w:rsid w:val="004A7EEF"/>
    <w:rsid w:val="004B1099"/>
    <w:rsid w:val="004B1632"/>
    <w:rsid w:val="004B279D"/>
    <w:rsid w:val="004B32FD"/>
    <w:rsid w:val="004B4977"/>
    <w:rsid w:val="004B7436"/>
    <w:rsid w:val="004C03B8"/>
    <w:rsid w:val="004C18CF"/>
    <w:rsid w:val="004C3665"/>
    <w:rsid w:val="004C3D52"/>
    <w:rsid w:val="004C4041"/>
    <w:rsid w:val="004C5837"/>
    <w:rsid w:val="004C5A00"/>
    <w:rsid w:val="004C6190"/>
    <w:rsid w:val="004C7253"/>
    <w:rsid w:val="004C74A5"/>
    <w:rsid w:val="004C79CB"/>
    <w:rsid w:val="004C7DB6"/>
    <w:rsid w:val="004D0143"/>
    <w:rsid w:val="004D0435"/>
    <w:rsid w:val="004D24DA"/>
    <w:rsid w:val="004D2FEE"/>
    <w:rsid w:val="004D53C8"/>
    <w:rsid w:val="004D57F7"/>
    <w:rsid w:val="004D6338"/>
    <w:rsid w:val="004E0678"/>
    <w:rsid w:val="004E1260"/>
    <w:rsid w:val="004E1CE4"/>
    <w:rsid w:val="004E245B"/>
    <w:rsid w:val="004E5FA5"/>
    <w:rsid w:val="004E671D"/>
    <w:rsid w:val="004E7DF9"/>
    <w:rsid w:val="004F2316"/>
    <w:rsid w:val="004F2EAB"/>
    <w:rsid w:val="004F34A0"/>
    <w:rsid w:val="004F36EB"/>
    <w:rsid w:val="004F480E"/>
    <w:rsid w:val="004F66C0"/>
    <w:rsid w:val="00500053"/>
    <w:rsid w:val="00500370"/>
    <w:rsid w:val="00500569"/>
    <w:rsid w:val="0050206A"/>
    <w:rsid w:val="0050225E"/>
    <w:rsid w:val="00502270"/>
    <w:rsid w:val="00502D3C"/>
    <w:rsid w:val="005030DD"/>
    <w:rsid w:val="0050356A"/>
    <w:rsid w:val="00504505"/>
    <w:rsid w:val="00504AB1"/>
    <w:rsid w:val="00505D0C"/>
    <w:rsid w:val="005063EF"/>
    <w:rsid w:val="005065A9"/>
    <w:rsid w:val="00506804"/>
    <w:rsid w:val="005104C4"/>
    <w:rsid w:val="005110C0"/>
    <w:rsid w:val="005110FE"/>
    <w:rsid w:val="0051264D"/>
    <w:rsid w:val="00512A6E"/>
    <w:rsid w:val="0051437E"/>
    <w:rsid w:val="00514C31"/>
    <w:rsid w:val="00515191"/>
    <w:rsid w:val="005170A7"/>
    <w:rsid w:val="005174E4"/>
    <w:rsid w:val="00517681"/>
    <w:rsid w:val="00517756"/>
    <w:rsid w:val="0051799D"/>
    <w:rsid w:val="00517C1D"/>
    <w:rsid w:val="0052002E"/>
    <w:rsid w:val="0052032E"/>
    <w:rsid w:val="00521139"/>
    <w:rsid w:val="005211C6"/>
    <w:rsid w:val="0052153A"/>
    <w:rsid w:val="00521944"/>
    <w:rsid w:val="00523C00"/>
    <w:rsid w:val="005240A3"/>
    <w:rsid w:val="005269AF"/>
    <w:rsid w:val="00527C2E"/>
    <w:rsid w:val="00531B0E"/>
    <w:rsid w:val="00531BCA"/>
    <w:rsid w:val="0053354A"/>
    <w:rsid w:val="00534105"/>
    <w:rsid w:val="00534E94"/>
    <w:rsid w:val="00535274"/>
    <w:rsid w:val="0053568E"/>
    <w:rsid w:val="00536623"/>
    <w:rsid w:val="00536B0E"/>
    <w:rsid w:val="005415DA"/>
    <w:rsid w:val="00541DB1"/>
    <w:rsid w:val="0054482E"/>
    <w:rsid w:val="00545208"/>
    <w:rsid w:val="00545D77"/>
    <w:rsid w:val="00545EEE"/>
    <w:rsid w:val="005463BB"/>
    <w:rsid w:val="00546E11"/>
    <w:rsid w:val="005477A1"/>
    <w:rsid w:val="00550A5F"/>
    <w:rsid w:val="00550ADD"/>
    <w:rsid w:val="00551105"/>
    <w:rsid w:val="0055112C"/>
    <w:rsid w:val="00553D96"/>
    <w:rsid w:val="0055478B"/>
    <w:rsid w:val="0055585A"/>
    <w:rsid w:val="0055590C"/>
    <w:rsid w:val="00556899"/>
    <w:rsid w:val="00557058"/>
    <w:rsid w:val="00557227"/>
    <w:rsid w:val="00560520"/>
    <w:rsid w:val="005609FB"/>
    <w:rsid w:val="00560D34"/>
    <w:rsid w:val="00561B23"/>
    <w:rsid w:val="00562C9E"/>
    <w:rsid w:val="00563A1C"/>
    <w:rsid w:val="005641D5"/>
    <w:rsid w:val="00565721"/>
    <w:rsid w:val="00565D26"/>
    <w:rsid w:val="00566CFD"/>
    <w:rsid w:val="00567174"/>
    <w:rsid w:val="00567569"/>
    <w:rsid w:val="00567CAD"/>
    <w:rsid w:val="00567D41"/>
    <w:rsid w:val="0057009E"/>
    <w:rsid w:val="00570F90"/>
    <w:rsid w:val="005717E2"/>
    <w:rsid w:val="005718F1"/>
    <w:rsid w:val="00571D00"/>
    <w:rsid w:val="005735D1"/>
    <w:rsid w:val="00574120"/>
    <w:rsid w:val="005743BA"/>
    <w:rsid w:val="00575BB8"/>
    <w:rsid w:val="0057615F"/>
    <w:rsid w:val="00576627"/>
    <w:rsid w:val="00576801"/>
    <w:rsid w:val="00576C21"/>
    <w:rsid w:val="005777A6"/>
    <w:rsid w:val="00580E3B"/>
    <w:rsid w:val="005819E0"/>
    <w:rsid w:val="00583520"/>
    <w:rsid w:val="005838CE"/>
    <w:rsid w:val="00583D9D"/>
    <w:rsid w:val="005848B3"/>
    <w:rsid w:val="005849DD"/>
    <w:rsid w:val="00585071"/>
    <w:rsid w:val="00586596"/>
    <w:rsid w:val="00586C3A"/>
    <w:rsid w:val="00590748"/>
    <w:rsid w:val="00590E7B"/>
    <w:rsid w:val="00592006"/>
    <w:rsid w:val="005931FD"/>
    <w:rsid w:val="005932B5"/>
    <w:rsid w:val="00593CEC"/>
    <w:rsid w:val="00596185"/>
    <w:rsid w:val="005969BA"/>
    <w:rsid w:val="00596AFF"/>
    <w:rsid w:val="005A08DE"/>
    <w:rsid w:val="005A10AA"/>
    <w:rsid w:val="005A2141"/>
    <w:rsid w:val="005A28B1"/>
    <w:rsid w:val="005A3F8C"/>
    <w:rsid w:val="005A5858"/>
    <w:rsid w:val="005A682C"/>
    <w:rsid w:val="005B081A"/>
    <w:rsid w:val="005B1E26"/>
    <w:rsid w:val="005B2509"/>
    <w:rsid w:val="005B2F67"/>
    <w:rsid w:val="005B45B3"/>
    <w:rsid w:val="005B5B17"/>
    <w:rsid w:val="005B5C4A"/>
    <w:rsid w:val="005B63FC"/>
    <w:rsid w:val="005B6452"/>
    <w:rsid w:val="005B6ACD"/>
    <w:rsid w:val="005B7A51"/>
    <w:rsid w:val="005C0C2F"/>
    <w:rsid w:val="005C161D"/>
    <w:rsid w:val="005C1BBA"/>
    <w:rsid w:val="005C3636"/>
    <w:rsid w:val="005C50B5"/>
    <w:rsid w:val="005C5AF4"/>
    <w:rsid w:val="005C67DD"/>
    <w:rsid w:val="005C6D66"/>
    <w:rsid w:val="005C6E60"/>
    <w:rsid w:val="005C7FAE"/>
    <w:rsid w:val="005D09B2"/>
    <w:rsid w:val="005D1C68"/>
    <w:rsid w:val="005D340F"/>
    <w:rsid w:val="005D5E4F"/>
    <w:rsid w:val="005D606C"/>
    <w:rsid w:val="005D6EC0"/>
    <w:rsid w:val="005E0831"/>
    <w:rsid w:val="005E1705"/>
    <w:rsid w:val="005E1FBF"/>
    <w:rsid w:val="005E2E6F"/>
    <w:rsid w:val="005E466C"/>
    <w:rsid w:val="005E5055"/>
    <w:rsid w:val="005E63A4"/>
    <w:rsid w:val="005E72B2"/>
    <w:rsid w:val="005F0BA2"/>
    <w:rsid w:val="005F57F3"/>
    <w:rsid w:val="005F594E"/>
    <w:rsid w:val="005F5B5D"/>
    <w:rsid w:val="005F61AC"/>
    <w:rsid w:val="005F63AE"/>
    <w:rsid w:val="005F6E65"/>
    <w:rsid w:val="005F7DFC"/>
    <w:rsid w:val="00600215"/>
    <w:rsid w:val="006005B1"/>
    <w:rsid w:val="00601A6C"/>
    <w:rsid w:val="0060253E"/>
    <w:rsid w:val="00603375"/>
    <w:rsid w:val="006035C6"/>
    <w:rsid w:val="0060362D"/>
    <w:rsid w:val="00603947"/>
    <w:rsid w:val="00603D2C"/>
    <w:rsid w:val="006049BA"/>
    <w:rsid w:val="0060681A"/>
    <w:rsid w:val="00606DEC"/>
    <w:rsid w:val="00606FE4"/>
    <w:rsid w:val="006108AC"/>
    <w:rsid w:val="00610D4A"/>
    <w:rsid w:val="00610E70"/>
    <w:rsid w:val="0061186A"/>
    <w:rsid w:val="00611F2A"/>
    <w:rsid w:val="00612721"/>
    <w:rsid w:val="0061288A"/>
    <w:rsid w:val="0061343E"/>
    <w:rsid w:val="006148F7"/>
    <w:rsid w:val="00614E7F"/>
    <w:rsid w:val="006153D8"/>
    <w:rsid w:val="006157A3"/>
    <w:rsid w:val="00615B4A"/>
    <w:rsid w:val="00615D5E"/>
    <w:rsid w:val="00615F66"/>
    <w:rsid w:val="00616AEB"/>
    <w:rsid w:val="0062217F"/>
    <w:rsid w:val="0062393F"/>
    <w:rsid w:val="00625CA5"/>
    <w:rsid w:val="006260C4"/>
    <w:rsid w:val="00627FD7"/>
    <w:rsid w:val="0063013A"/>
    <w:rsid w:val="0063020E"/>
    <w:rsid w:val="00630381"/>
    <w:rsid w:val="00630A17"/>
    <w:rsid w:val="00630A18"/>
    <w:rsid w:val="006314A7"/>
    <w:rsid w:val="00631515"/>
    <w:rsid w:val="00633054"/>
    <w:rsid w:val="006332B4"/>
    <w:rsid w:val="00633C68"/>
    <w:rsid w:val="00633D8D"/>
    <w:rsid w:val="006366FD"/>
    <w:rsid w:val="006370B8"/>
    <w:rsid w:val="006415B3"/>
    <w:rsid w:val="006441E7"/>
    <w:rsid w:val="00644381"/>
    <w:rsid w:val="00644A6B"/>
    <w:rsid w:val="0064521C"/>
    <w:rsid w:val="0064693B"/>
    <w:rsid w:val="006510D6"/>
    <w:rsid w:val="00651A89"/>
    <w:rsid w:val="00653210"/>
    <w:rsid w:val="00653570"/>
    <w:rsid w:val="006535E7"/>
    <w:rsid w:val="00653C66"/>
    <w:rsid w:val="00656997"/>
    <w:rsid w:val="00656C9B"/>
    <w:rsid w:val="00657393"/>
    <w:rsid w:val="00657B03"/>
    <w:rsid w:val="00657B1B"/>
    <w:rsid w:val="00661A11"/>
    <w:rsid w:val="0066251C"/>
    <w:rsid w:val="00662F45"/>
    <w:rsid w:val="00663748"/>
    <w:rsid w:val="0066477F"/>
    <w:rsid w:val="0066509C"/>
    <w:rsid w:val="00665F1B"/>
    <w:rsid w:val="006665BB"/>
    <w:rsid w:val="006671E7"/>
    <w:rsid w:val="0066738B"/>
    <w:rsid w:val="00671795"/>
    <w:rsid w:val="00671D02"/>
    <w:rsid w:val="00671FA2"/>
    <w:rsid w:val="00672972"/>
    <w:rsid w:val="00672DE0"/>
    <w:rsid w:val="006741A2"/>
    <w:rsid w:val="00674652"/>
    <w:rsid w:val="00674D69"/>
    <w:rsid w:val="006752E7"/>
    <w:rsid w:val="0067590C"/>
    <w:rsid w:val="00676097"/>
    <w:rsid w:val="0067754F"/>
    <w:rsid w:val="00680204"/>
    <w:rsid w:val="006814C4"/>
    <w:rsid w:val="00682AF9"/>
    <w:rsid w:val="00682FE5"/>
    <w:rsid w:val="00683D0B"/>
    <w:rsid w:val="00684104"/>
    <w:rsid w:val="00684852"/>
    <w:rsid w:val="00684B1F"/>
    <w:rsid w:val="00684C06"/>
    <w:rsid w:val="00692429"/>
    <w:rsid w:val="00692E25"/>
    <w:rsid w:val="00694DFE"/>
    <w:rsid w:val="006950B4"/>
    <w:rsid w:val="00695F17"/>
    <w:rsid w:val="0069625A"/>
    <w:rsid w:val="00696CBB"/>
    <w:rsid w:val="006973F0"/>
    <w:rsid w:val="0069788E"/>
    <w:rsid w:val="006A061C"/>
    <w:rsid w:val="006A0CCE"/>
    <w:rsid w:val="006A1504"/>
    <w:rsid w:val="006A15ED"/>
    <w:rsid w:val="006A1B15"/>
    <w:rsid w:val="006A1F0E"/>
    <w:rsid w:val="006A20A4"/>
    <w:rsid w:val="006A28D2"/>
    <w:rsid w:val="006A3AF6"/>
    <w:rsid w:val="006A3CE9"/>
    <w:rsid w:val="006A4CA6"/>
    <w:rsid w:val="006A5D9C"/>
    <w:rsid w:val="006A626B"/>
    <w:rsid w:val="006B193F"/>
    <w:rsid w:val="006B2531"/>
    <w:rsid w:val="006B34F8"/>
    <w:rsid w:val="006B43BF"/>
    <w:rsid w:val="006B5A95"/>
    <w:rsid w:val="006B6A87"/>
    <w:rsid w:val="006B6D16"/>
    <w:rsid w:val="006B7120"/>
    <w:rsid w:val="006B773C"/>
    <w:rsid w:val="006C07C1"/>
    <w:rsid w:val="006C2A4A"/>
    <w:rsid w:val="006C3211"/>
    <w:rsid w:val="006C36A4"/>
    <w:rsid w:val="006C3C02"/>
    <w:rsid w:val="006C3F2C"/>
    <w:rsid w:val="006C3F2F"/>
    <w:rsid w:val="006C46FC"/>
    <w:rsid w:val="006C4F42"/>
    <w:rsid w:val="006C59DF"/>
    <w:rsid w:val="006C73F8"/>
    <w:rsid w:val="006D1493"/>
    <w:rsid w:val="006D18A4"/>
    <w:rsid w:val="006D2603"/>
    <w:rsid w:val="006D2780"/>
    <w:rsid w:val="006D3603"/>
    <w:rsid w:val="006D3978"/>
    <w:rsid w:val="006D39A9"/>
    <w:rsid w:val="006D54B8"/>
    <w:rsid w:val="006D5A45"/>
    <w:rsid w:val="006D5B86"/>
    <w:rsid w:val="006D6332"/>
    <w:rsid w:val="006D6553"/>
    <w:rsid w:val="006D7E78"/>
    <w:rsid w:val="006D7F2D"/>
    <w:rsid w:val="006E0723"/>
    <w:rsid w:val="006E1241"/>
    <w:rsid w:val="006E1942"/>
    <w:rsid w:val="006E1A81"/>
    <w:rsid w:val="006E2C52"/>
    <w:rsid w:val="006E3ADE"/>
    <w:rsid w:val="006E3C7F"/>
    <w:rsid w:val="006E563B"/>
    <w:rsid w:val="006E58AA"/>
    <w:rsid w:val="006E658A"/>
    <w:rsid w:val="006E67C7"/>
    <w:rsid w:val="006E73D9"/>
    <w:rsid w:val="006E799C"/>
    <w:rsid w:val="006F0F7D"/>
    <w:rsid w:val="006F3DA1"/>
    <w:rsid w:val="006F3EB6"/>
    <w:rsid w:val="006F4E57"/>
    <w:rsid w:val="006F742D"/>
    <w:rsid w:val="006F75C5"/>
    <w:rsid w:val="006F76B8"/>
    <w:rsid w:val="006F7DA6"/>
    <w:rsid w:val="00700416"/>
    <w:rsid w:val="00701133"/>
    <w:rsid w:val="0070146A"/>
    <w:rsid w:val="00701EC5"/>
    <w:rsid w:val="0070485A"/>
    <w:rsid w:val="00704B65"/>
    <w:rsid w:val="00705707"/>
    <w:rsid w:val="00705FDD"/>
    <w:rsid w:val="00705FF0"/>
    <w:rsid w:val="00706207"/>
    <w:rsid w:val="00706D08"/>
    <w:rsid w:val="00710781"/>
    <w:rsid w:val="00710988"/>
    <w:rsid w:val="0071118C"/>
    <w:rsid w:val="007133E0"/>
    <w:rsid w:val="007140A8"/>
    <w:rsid w:val="0071442A"/>
    <w:rsid w:val="00715C1E"/>
    <w:rsid w:val="00716767"/>
    <w:rsid w:val="00717667"/>
    <w:rsid w:val="0071787D"/>
    <w:rsid w:val="007201B2"/>
    <w:rsid w:val="0072059C"/>
    <w:rsid w:val="0072069D"/>
    <w:rsid w:val="0072086F"/>
    <w:rsid w:val="00722BD0"/>
    <w:rsid w:val="00723C3E"/>
    <w:rsid w:val="00723F27"/>
    <w:rsid w:val="00724146"/>
    <w:rsid w:val="00725288"/>
    <w:rsid w:val="007254A6"/>
    <w:rsid w:val="007256D5"/>
    <w:rsid w:val="0072579C"/>
    <w:rsid w:val="00725C5A"/>
    <w:rsid w:val="00725FA0"/>
    <w:rsid w:val="00727674"/>
    <w:rsid w:val="00727E37"/>
    <w:rsid w:val="00727F63"/>
    <w:rsid w:val="0073166B"/>
    <w:rsid w:val="00731B9B"/>
    <w:rsid w:val="00732314"/>
    <w:rsid w:val="0073276C"/>
    <w:rsid w:val="00732E53"/>
    <w:rsid w:val="00733476"/>
    <w:rsid w:val="007336F1"/>
    <w:rsid w:val="007341B8"/>
    <w:rsid w:val="00734F2A"/>
    <w:rsid w:val="00735967"/>
    <w:rsid w:val="0073688C"/>
    <w:rsid w:val="00736918"/>
    <w:rsid w:val="00736FE4"/>
    <w:rsid w:val="007405A0"/>
    <w:rsid w:val="00740797"/>
    <w:rsid w:val="00740DAE"/>
    <w:rsid w:val="0074163E"/>
    <w:rsid w:val="00741E09"/>
    <w:rsid w:val="00743F81"/>
    <w:rsid w:val="0074446B"/>
    <w:rsid w:val="00746E13"/>
    <w:rsid w:val="0074773A"/>
    <w:rsid w:val="00747AB1"/>
    <w:rsid w:val="00750C2F"/>
    <w:rsid w:val="00750FDC"/>
    <w:rsid w:val="0075104A"/>
    <w:rsid w:val="007513DA"/>
    <w:rsid w:val="00751AF5"/>
    <w:rsid w:val="00753358"/>
    <w:rsid w:val="0075406C"/>
    <w:rsid w:val="007550DD"/>
    <w:rsid w:val="00755757"/>
    <w:rsid w:val="0075626B"/>
    <w:rsid w:val="00756AA6"/>
    <w:rsid w:val="00756DF1"/>
    <w:rsid w:val="00757C3F"/>
    <w:rsid w:val="007650D4"/>
    <w:rsid w:val="00765353"/>
    <w:rsid w:val="007659BB"/>
    <w:rsid w:val="00765D6D"/>
    <w:rsid w:val="00770C22"/>
    <w:rsid w:val="007718F5"/>
    <w:rsid w:val="00771D1D"/>
    <w:rsid w:val="00771E64"/>
    <w:rsid w:val="0077296F"/>
    <w:rsid w:val="00772B5A"/>
    <w:rsid w:val="007733AA"/>
    <w:rsid w:val="007738CE"/>
    <w:rsid w:val="00774D5B"/>
    <w:rsid w:val="007755B1"/>
    <w:rsid w:val="00775661"/>
    <w:rsid w:val="00775C52"/>
    <w:rsid w:val="00777CC7"/>
    <w:rsid w:val="00780B2B"/>
    <w:rsid w:val="00780C85"/>
    <w:rsid w:val="00780F59"/>
    <w:rsid w:val="00781C31"/>
    <w:rsid w:val="00781DBA"/>
    <w:rsid w:val="00781F97"/>
    <w:rsid w:val="00782316"/>
    <w:rsid w:val="00783305"/>
    <w:rsid w:val="007855AC"/>
    <w:rsid w:val="007873F8"/>
    <w:rsid w:val="007875E7"/>
    <w:rsid w:val="00790882"/>
    <w:rsid w:val="00790C52"/>
    <w:rsid w:val="007915C4"/>
    <w:rsid w:val="0079228C"/>
    <w:rsid w:val="00793BCB"/>
    <w:rsid w:val="00794C58"/>
    <w:rsid w:val="007952C8"/>
    <w:rsid w:val="00795495"/>
    <w:rsid w:val="007957B9"/>
    <w:rsid w:val="00796BBB"/>
    <w:rsid w:val="0079786F"/>
    <w:rsid w:val="007A19D9"/>
    <w:rsid w:val="007A274D"/>
    <w:rsid w:val="007A314B"/>
    <w:rsid w:val="007A5CC1"/>
    <w:rsid w:val="007A6B22"/>
    <w:rsid w:val="007A6BBC"/>
    <w:rsid w:val="007A6D91"/>
    <w:rsid w:val="007A752A"/>
    <w:rsid w:val="007B05B2"/>
    <w:rsid w:val="007B26EA"/>
    <w:rsid w:val="007B2AA6"/>
    <w:rsid w:val="007B67E4"/>
    <w:rsid w:val="007B6E42"/>
    <w:rsid w:val="007B7DC0"/>
    <w:rsid w:val="007C0B92"/>
    <w:rsid w:val="007C1DA5"/>
    <w:rsid w:val="007C35DE"/>
    <w:rsid w:val="007C3BD2"/>
    <w:rsid w:val="007C5C6C"/>
    <w:rsid w:val="007C5F7E"/>
    <w:rsid w:val="007D00F4"/>
    <w:rsid w:val="007D1156"/>
    <w:rsid w:val="007D1A77"/>
    <w:rsid w:val="007D22B5"/>
    <w:rsid w:val="007D3EC3"/>
    <w:rsid w:val="007D60E3"/>
    <w:rsid w:val="007D6D03"/>
    <w:rsid w:val="007D717C"/>
    <w:rsid w:val="007E1196"/>
    <w:rsid w:val="007E2740"/>
    <w:rsid w:val="007E2F75"/>
    <w:rsid w:val="007E40EF"/>
    <w:rsid w:val="007E48D0"/>
    <w:rsid w:val="007E58B0"/>
    <w:rsid w:val="007E5D2D"/>
    <w:rsid w:val="007E6028"/>
    <w:rsid w:val="007E708A"/>
    <w:rsid w:val="007E7670"/>
    <w:rsid w:val="007F1331"/>
    <w:rsid w:val="007F14EC"/>
    <w:rsid w:val="007F2DD8"/>
    <w:rsid w:val="007F5D62"/>
    <w:rsid w:val="007F63BC"/>
    <w:rsid w:val="007F6898"/>
    <w:rsid w:val="007F6CB2"/>
    <w:rsid w:val="007F73DE"/>
    <w:rsid w:val="007F7B5C"/>
    <w:rsid w:val="007F7DB8"/>
    <w:rsid w:val="007F7FC9"/>
    <w:rsid w:val="00800329"/>
    <w:rsid w:val="008017A7"/>
    <w:rsid w:val="0080185C"/>
    <w:rsid w:val="00801C95"/>
    <w:rsid w:val="008037E2"/>
    <w:rsid w:val="00804A76"/>
    <w:rsid w:val="00805373"/>
    <w:rsid w:val="0080616D"/>
    <w:rsid w:val="00806686"/>
    <w:rsid w:val="00806BD6"/>
    <w:rsid w:val="00807649"/>
    <w:rsid w:val="00807E33"/>
    <w:rsid w:val="00811D7C"/>
    <w:rsid w:val="00811E41"/>
    <w:rsid w:val="0081210A"/>
    <w:rsid w:val="0081293F"/>
    <w:rsid w:val="00812F49"/>
    <w:rsid w:val="00813574"/>
    <w:rsid w:val="00813F2E"/>
    <w:rsid w:val="00814252"/>
    <w:rsid w:val="00815631"/>
    <w:rsid w:val="008163B5"/>
    <w:rsid w:val="00816661"/>
    <w:rsid w:val="00821F7A"/>
    <w:rsid w:val="008224B2"/>
    <w:rsid w:val="008244C0"/>
    <w:rsid w:val="00825996"/>
    <w:rsid w:val="0082668B"/>
    <w:rsid w:val="00826C47"/>
    <w:rsid w:val="00826D79"/>
    <w:rsid w:val="0082786B"/>
    <w:rsid w:val="008310EC"/>
    <w:rsid w:val="00831603"/>
    <w:rsid w:val="0083188D"/>
    <w:rsid w:val="00832CB5"/>
    <w:rsid w:val="00835893"/>
    <w:rsid w:val="00835963"/>
    <w:rsid w:val="00835E22"/>
    <w:rsid w:val="0084044C"/>
    <w:rsid w:val="00840A4C"/>
    <w:rsid w:val="00840C27"/>
    <w:rsid w:val="0084380F"/>
    <w:rsid w:val="00845BF8"/>
    <w:rsid w:val="008462AA"/>
    <w:rsid w:val="0085056A"/>
    <w:rsid w:val="00850711"/>
    <w:rsid w:val="00850C8E"/>
    <w:rsid w:val="00850D95"/>
    <w:rsid w:val="00851047"/>
    <w:rsid w:val="00852315"/>
    <w:rsid w:val="00852914"/>
    <w:rsid w:val="00852947"/>
    <w:rsid w:val="00852ECE"/>
    <w:rsid w:val="0085540E"/>
    <w:rsid w:val="00855540"/>
    <w:rsid w:val="008556C9"/>
    <w:rsid w:val="00856CC6"/>
    <w:rsid w:val="00857660"/>
    <w:rsid w:val="00857FFD"/>
    <w:rsid w:val="00860BA7"/>
    <w:rsid w:val="0086266C"/>
    <w:rsid w:val="00862C6B"/>
    <w:rsid w:val="008642C8"/>
    <w:rsid w:val="00864E84"/>
    <w:rsid w:val="00865F96"/>
    <w:rsid w:val="00867182"/>
    <w:rsid w:val="008672DB"/>
    <w:rsid w:val="00867559"/>
    <w:rsid w:val="00867A36"/>
    <w:rsid w:val="00867A6F"/>
    <w:rsid w:val="00867FB3"/>
    <w:rsid w:val="0087096A"/>
    <w:rsid w:val="00870ECC"/>
    <w:rsid w:val="008712B8"/>
    <w:rsid w:val="0087141A"/>
    <w:rsid w:val="008736DE"/>
    <w:rsid w:val="008744BA"/>
    <w:rsid w:val="00874E99"/>
    <w:rsid w:val="008756EF"/>
    <w:rsid w:val="00876D8C"/>
    <w:rsid w:val="008772B0"/>
    <w:rsid w:val="0087750E"/>
    <w:rsid w:val="00877ED5"/>
    <w:rsid w:val="008803F8"/>
    <w:rsid w:val="00880515"/>
    <w:rsid w:val="008805B3"/>
    <w:rsid w:val="008810DA"/>
    <w:rsid w:val="00883BC7"/>
    <w:rsid w:val="0088407E"/>
    <w:rsid w:val="008847BC"/>
    <w:rsid w:val="00885276"/>
    <w:rsid w:val="008857DA"/>
    <w:rsid w:val="00885AEC"/>
    <w:rsid w:val="00885F06"/>
    <w:rsid w:val="008903EB"/>
    <w:rsid w:val="00892341"/>
    <w:rsid w:val="008925FA"/>
    <w:rsid w:val="00893932"/>
    <w:rsid w:val="00893F4D"/>
    <w:rsid w:val="0089403A"/>
    <w:rsid w:val="008941ED"/>
    <w:rsid w:val="008950C3"/>
    <w:rsid w:val="0089646D"/>
    <w:rsid w:val="00896BB4"/>
    <w:rsid w:val="00897999"/>
    <w:rsid w:val="008A01A5"/>
    <w:rsid w:val="008A23F6"/>
    <w:rsid w:val="008A2766"/>
    <w:rsid w:val="008A394A"/>
    <w:rsid w:val="008A3C90"/>
    <w:rsid w:val="008A4B62"/>
    <w:rsid w:val="008A53D4"/>
    <w:rsid w:val="008B1A7F"/>
    <w:rsid w:val="008B346B"/>
    <w:rsid w:val="008B45F2"/>
    <w:rsid w:val="008B5743"/>
    <w:rsid w:val="008B58FD"/>
    <w:rsid w:val="008B5D6B"/>
    <w:rsid w:val="008B6705"/>
    <w:rsid w:val="008B6A51"/>
    <w:rsid w:val="008C0F0C"/>
    <w:rsid w:val="008C1064"/>
    <w:rsid w:val="008C14B3"/>
    <w:rsid w:val="008C150E"/>
    <w:rsid w:val="008C18AB"/>
    <w:rsid w:val="008C2A29"/>
    <w:rsid w:val="008C2AA1"/>
    <w:rsid w:val="008C36E5"/>
    <w:rsid w:val="008C3A86"/>
    <w:rsid w:val="008C6137"/>
    <w:rsid w:val="008C6B3B"/>
    <w:rsid w:val="008C7574"/>
    <w:rsid w:val="008C7656"/>
    <w:rsid w:val="008C7BD9"/>
    <w:rsid w:val="008C7CB9"/>
    <w:rsid w:val="008C7D5C"/>
    <w:rsid w:val="008D03D6"/>
    <w:rsid w:val="008D1E19"/>
    <w:rsid w:val="008D2929"/>
    <w:rsid w:val="008D3050"/>
    <w:rsid w:val="008D3D31"/>
    <w:rsid w:val="008D454F"/>
    <w:rsid w:val="008D4672"/>
    <w:rsid w:val="008D7950"/>
    <w:rsid w:val="008E17DA"/>
    <w:rsid w:val="008E1B3C"/>
    <w:rsid w:val="008E208B"/>
    <w:rsid w:val="008E44C0"/>
    <w:rsid w:val="008E4CBC"/>
    <w:rsid w:val="008E5BE5"/>
    <w:rsid w:val="008E5CD4"/>
    <w:rsid w:val="008E70A3"/>
    <w:rsid w:val="008E7381"/>
    <w:rsid w:val="008F33DB"/>
    <w:rsid w:val="008F34E0"/>
    <w:rsid w:val="008F36AC"/>
    <w:rsid w:val="008F7D8E"/>
    <w:rsid w:val="00900484"/>
    <w:rsid w:val="00902080"/>
    <w:rsid w:val="00902693"/>
    <w:rsid w:val="009031A5"/>
    <w:rsid w:val="00903BDC"/>
    <w:rsid w:val="00903C40"/>
    <w:rsid w:val="00904F81"/>
    <w:rsid w:val="009050C1"/>
    <w:rsid w:val="00907909"/>
    <w:rsid w:val="00910A52"/>
    <w:rsid w:val="00911753"/>
    <w:rsid w:val="009118C5"/>
    <w:rsid w:val="00911CAA"/>
    <w:rsid w:val="00912F68"/>
    <w:rsid w:val="00913682"/>
    <w:rsid w:val="00914FBA"/>
    <w:rsid w:val="00917F51"/>
    <w:rsid w:val="00917FFC"/>
    <w:rsid w:val="00920045"/>
    <w:rsid w:val="009209AF"/>
    <w:rsid w:val="00920E80"/>
    <w:rsid w:val="0092114E"/>
    <w:rsid w:val="00921311"/>
    <w:rsid w:val="00921913"/>
    <w:rsid w:val="00921A19"/>
    <w:rsid w:val="00921F40"/>
    <w:rsid w:val="009241AC"/>
    <w:rsid w:val="00924915"/>
    <w:rsid w:val="009249DF"/>
    <w:rsid w:val="00924AE6"/>
    <w:rsid w:val="00925909"/>
    <w:rsid w:val="009268AE"/>
    <w:rsid w:val="00927387"/>
    <w:rsid w:val="009313E4"/>
    <w:rsid w:val="00934F3D"/>
    <w:rsid w:val="00935432"/>
    <w:rsid w:val="00936A9E"/>
    <w:rsid w:val="0093736D"/>
    <w:rsid w:val="00937494"/>
    <w:rsid w:val="00937D94"/>
    <w:rsid w:val="00940450"/>
    <w:rsid w:val="0094096B"/>
    <w:rsid w:val="00942133"/>
    <w:rsid w:val="009423A5"/>
    <w:rsid w:val="00942565"/>
    <w:rsid w:val="00943DAA"/>
    <w:rsid w:val="009440C7"/>
    <w:rsid w:val="00944AD7"/>
    <w:rsid w:val="009455E1"/>
    <w:rsid w:val="00945D74"/>
    <w:rsid w:val="00945D9C"/>
    <w:rsid w:val="00945E1A"/>
    <w:rsid w:val="00945EC0"/>
    <w:rsid w:val="00946FB6"/>
    <w:rsid w:val="00947182"/>
    <w:rsid w:val="00947184"/>
    <w:rsid w:val="009503A5"/>
    <w:rsid w:val="0095135C"/>
    <w:rsid w:val="00952785"/>
    <w:rsid w:val="00953448"/>
    <w:rsid w:val="009537DE"/>
    <w:rsid w:val="0095423E"/>
    <w:rsid w:val="00955A66"/>
    <w:rsid w:val="00956AFF"/>
    <w:rsid w:val="00957CBF"/>
    <w:rsid w:val="00961368"/>
    <w:rsid w:val="00961F78"/>
    <w:rsid w:val="009630F3"/>
    <w:rsid w:val="00963395"/>
    <w:rsid w:val="00963965"/>
    <w:rsid w:val="00963B0F"/>
    <w:rsid w:val="00963F4D"/>
    <w:rsid w:val="00964E10"/>
    <w:rsid w:val="009664C2"/>
    <w:rsid w:val="00967048"/>
    <w:rsid w:val="00967258"/>
    <w:rsid w:val="009673DF"/>
    <w:rsid w:val="0096764F"/>
    <w:rsid w:val="009709F0"/>
    <w:rsid w:val="00971FC2"/>
    <w:rsid w:val="009733F6"/>
    <w:rsid w:val="0097456E"/>
    <w:rsid w:val="00975765"/>
    <w:rsid w:val="00975B07"/>
    <w:rsid w:val="00976155"/>
    <w:rsid w:val="0097774C"/>
    <w:rsid w:val="00977CEA"/>
    <w:rsid w:val="00977FC0"/>
    <w:rsid w:val="009807B1"/>
    <w:rsid w:val="00980F33"/>
    <w:rsid w:val="00982B60"/>
    <w:rsid w:val="00982F43"/>
    <w:rsid w:val="0098365E"/>
    <w:rsid w:val="0098409E"/>
    <w:rsid w:val="009845D0"/>
    <w:rsid w:val="00984DB1"/>
    <w:rsid w:val="00985A54"/>
    <w:rsid w:val="00986012"/>
    <w:rsid w:val="00986CF1"/>
    <w:rsid w:val="00986FE1"/>
    <w:rsid w:val="00987277"/>
    <w:rsid w:val="00987434"/>
    <w:rsid w:val="0098751B"/>
    <w:rsid w:val="0098790B"/>
    <w:rsid w:val="00990E60"/>
    <w:rsid w:val="00991D19"/>
    <w:rsid w:val="009921A3"/>
    <w:rsid w:val="0099234D"/>
    <w:rsid w:val="009943AC"/>
    <w:rsid w:val="0099525A"/>
    <w:rsid w:val="00995667"/>
    <w:rsid w:val="00995DE1"/>
    <w:rsid w:val="009A4A12"/>
    <w:rsid w:val="009A53C8"/>
    <w:rsid w:val="009A5D76"/>
    <w:rsid w:val="009A5FB7"/>
    <w:rsid w:val="009A6228"/>
    <w:rsid w:val="009A6A5A"/>
    <w:rsid w:val="009A79BB"/>
    <w:rsid w:val="009B0042"/>
    <w:rsid w:val="009B174A"/>
    <w:rsid w:val="009B1F3A"/>
    <w:rsid w:val="009B2A28"/>
    <w:rsid w:val="009B75DF"/>
    <w:rsid w:val="009C02CD"/>
    <w:rsid w:val="009C0559"/>
    <w:rsid w:val="009C1120"/>
    <w:rsid w:val="009C1133"/>
    <w:rsid w:val="009C44E7"/>
    <w:rsid w:val="009C4E6E"/>
    <w:rsid w:val="009C6E0D"/>
    <w:rsid w:val="009C747A"/>
    <w:rsid w:val="009D243A"/>
    <w:rsid w:val="009D3333"/>
    <w:rsid w:val="009D3878"/>
    <w:rsid w:val="009D42DB"/>
    <w:rsid w:val="009D5784"/>
    <w:rsid w:val="009D5908"/>
    <w:rsid w:val="009D6795"/>
    <w:rsid w:val="009D685F"/>
    <w:rsid w:val="009D6878"/>
    <w:rsid w:val="009D6ABB"/>
    <w:rsid w:val="009D6C92"/>
    <w:rsid w:val="009D726B"/>
    <w:rsid w:val="009D72BF"/>
    <w:rsid w:val="009D7F39"/>
    <w:rsid w:val="009E13AE"/>
    <w:rsid w:val="009E17BE"/>
    <w:rsid w:val="009E1958"/>
    <w:rsid w:val="009E26D3"/>
    <w:rsid w:val="009E32EA"/>
    <w:rsid w:val="009E3529"/>
    <w:rsid w:val="009E3A8A"/>
    <w:rsid w:val="009E6F3E"/>
    <w:rsid w:val="009E7714"/>
    <w:rsid w:val="009F0939"/>
    <w:rsid w:val="009F147D"/>
    <w:rsid w:val="009F1735"/>
    <w:rsid w:val="009F4E54"/>
    <w:rsid w:val="009F5204"/>
    <w:rsid w:val="009F54C8"/>
    <w:rsid w:val="009F5C25"/>
    <w:rsid w:val="009F6239"/>
    <w:rsid w:val="009F68D6"/>
    <w:rsid w:val="009F6A83"/>
    <w:rsid w:val="009F7662"/>
    <w:rsid w:val="00A01057"/>
    <w:rsid w:val="00A01A0B"/>
    <w:rsid w:val="00A01CE5"/>
    <w:rsid w:val="00A026EA"/>
    <w:rsid w:val="00A02946"/>
    <w:rsid w:val="00A02AB9"/>
    <w:rsid w:val="00A03EBF"/>
    <w:rsid w:val="00A04F03"/>
    <w:rsid w:val="00A0676E"/>
    <w:rsid w:val="00A10B3D"/>
    <w:rsid w:val="00A134AD"/>
    <w:rsid w:val="00A13862"/>
    <w:rsid w:val="00A13F31"/>
    <w:rsid w:val="00A13FF2"/>
    <w:rsid w:val="00A148CB"/>
    <w:rsid w:val="00A1565B"/>
    <w:rsid w:val="00A170DB"/>
    <w:rsid w:val="00A17B88"/>
    <w:rsid w:val="00A20A7A"/>
    <w:rsid w:val="00A220AE"/>
    <w:rsid w:val="00A22DD6"/>
    <w:rsid w:val="00A23B27"/>
    <w:rsid w:val="00A2418C"/>
    <w:rsid w:val="00A264AF"/>
    <w:rsid w:val="00A26B5B"/>
    <w:rsid w:val="00A27002"/>
    <w:rsid w:val="00A2723E"/>
    <w:rsid w:val="00A30CA3"/>
    <w:rsid w:val="00A31F15"/>
    <w:rsid w:val="00A3297A"/>
    <w:rsid w:val="00A33126"/>
    <w:rsid w:val="00A335D4"/>
    <w:rsid w:val="00A336E0"/>
    <w:rsid w:val="00A33785"/>
    <w:rsid w:val="00A34A7B"/>
    <w:rsid w:val="00A35A47"/>
    <w:rsid w:val="00A35E7B"/>
    <w:rsid w:val="00A3749D"/>
    <w:rsid w:val="00A378F0"/>
    <w:rsid w:val="00A37EBC"/>
    <w:rsid w:val="00A40165"/>
    <w:rsid w:val="00A4063C"/>
    <w:rsid w:val="00A41483"/>
    <w:rsid w:val="00A41669"/>
    <w:rsid w:val="00A417DA"/>
    <w:rsid w:val="00A41EE1"/>
    <w:rsid w:val="00A43567"/>
    <w:rsid w:val="00A43819"/>
    <w:rsid w:val="00A442BB"/>
    <w:rsid w:val="00A44696"/>
    <w:rsid w:val="00A4615F"/>
    <w:rsid w:val="00A46C10"/>
    <w:rsid w:val="00A471AA"/>
    <w:rsid w:val="00A5069B"/>
    <w:rsid w:val="00A50E91"/>
    <w:rsid w:val="00A5162E"/>
    <w:rsid w:val="00A527CF"/>
    <w:rsid w:val="00A52ACA"/>
    <w:rsid w:val="00A532B0"/>
    <w:rsid w:val="00A53DB5"/>
    <w:rsid w:val="00A5495B"/>
    <w:rsid w:val="00A55A4C"/>
    <w:rsid w:val="00A563EE"/>
    <w:rsid w:val="00A563F4"/>
    <w:rsid w:val="00A56519"/>
    <w:rsid w:val="00A573AE"/>
    <w:rsid w:val="00A57BBF"/>
    <w:rsid w:val="00A57FBE"/>
    <w:rsid w:val="00A616C6"/>
    <w:rsid w:val="00A62196"/>
    <w:rsid w:val="00A62263"/>
    <w:rsid w:val="00A65C14"/>
    <w:rsid w:val="00A65CD1"/>
    <w:rsid w:val="00A65EFC"/>
    <w:rsid w:val="00A668BC"/>
    <w:rsid w:val="00A7036E"/>
    <w:rsid w:val="00A70673"/>
    <w:rsid w:val="00A71164"/>
    <w:rsid w:val="00A71920"/>
    <w:rsid w:val="00A71BC1"/>
    <w:rsid w:val="00A71BE4"/>
    <w:rsid w:val="00A723E0"/>
    <w:rsid w:val="00A748A6"/>
    <w:rsid w:val="00A74EB3"/>
    <w:rsid w:val="00A76F6D"/>
    <w:rsid w:val="00A8144F"/>
    <w:rsid w:val="00A81B91"/>
    <w:rsid w:val="00A81C6E"/>
    <w:rsid w:val="00A81C9E"/>
    <w:rsid w:val="00A8382D"/>
    <w:rsid w:val="00A8387E"/>
    <w:rsid w:val="00A83C0C"/>
    <w:rsid w:val="00A871DF"/>
    <w:rsid w:val="00A91BFC"/>
    <w:rsid w:val="00A92289"/>
    <w:rsid w:val="00A92B2F"/>
    <w:rsid w:val="00A92BAC"/>
    <w:rsid w:val="00A9383B"/>
    <w:rsid w:val="00A95C56"/>
    <w:rsid w:val="00A96BC4"/>
    <w:rsid w:val="00AA0046"/>
    <w:rsid w:val="00AA0309"/>
    <w:rsid w:val="00AA0770"/>
    <w:rsid w:val="00AA07C3"/>
    <w:rsid w:val="00AA116A"/>
    <w:rsid w:val="00AA20B4"/>
    <w:rsid w:val="00AA7743"/>
    <w:rsid w:val="00AB14D9"/>
    <w:rsid w:val="00AB1BE9"/>
    <w:rsid w:val="00AB3C08"/>
    <w:rsid w:val="00AB6912"/>
    <w:rsid w:val="00AC30F5"/>
    <w:rsid w:val="00AC355F"/>
    <w:rsid w:val="00AC4AB5"/>
    <w:rsid w:val="00AC51AD"/>
    <w:rsid w:val="00AC5CB7"/>
    <w:rsid w:val="00AC62B5"/>
    <w:rsid w:val="00AD32C2"/>
    <w:rsid w:val="00AD4FCA"/>
    <w:rsid w:val="00AD5744"/>
    <w:rsid w:val="00AD59A7"/>
    <w:rsid w:val="00AD6C50"/>
    <w:rsid w:val="00AD7DC5"/>
    <w:rsid w:val="00AD7E38"/>
    <w:rsid w:val="00AE1282"/>
    <w:rsid w:val="00AE196B"/>
    <w:rsid w:val="00AE1D29"/>
    <w:rsid w:val="00AE32FF"/>
    <w:rsid w:val="00AE3884"/>
    <w:rsid w:val="00AE4DBD"/>
    <w:rsid w:val="00AE5000"/>
    <w:rsid w:val="00AE5576"/>
    <w:rsid w:val="00AE63A1"/>
    <w:rsid w:val="00AE7CE4"/>
    <w:rsid w:val="00AF191A"/>
    <w:rsid w:val="00AF220C"/>
    <w:rsid w:val="00AF2FF6"/>
    <w:rsid w:val="00AF3126"/>
    <w:rsid w:val="00AF5231"/>
    <w:rsid w:val="00AF5CFC"/>
    <w:rsid w:val="00AF5F42"/>
    <w:rsid w:val="00AF7E39"/>
    <w:rsid w:val="00B00262"/>
    <w:rsid w:val="00B00579"/>
    <w:rsid w:val="00B009A0"/>
    <w:rsid w:val="00B01291"/>
    <w:rsid w:val="00B0180C"/>
    <w:rsid w:val="00B01D22"/>
    <w:rsid w:val="00B040D5"/>
    <w:rsid w:val="00B04363"/>
    <w:rsid w:val="00B047AC"/>
    <w:rsid w:val="00B04C65"/>
    <w:rsid w:val="00B101D8"/>
    <w:rsid w:val="00B101FC"/>
    <w:rsid w:val="00B1024E"/>
    <w:rsid w:val="00B10906"/>
    <w:rsid w:val="00B115AF"/>
    <w:rsid w:val="00B115D9"/>
    <w:rsid w:val="00B11FAF"/>
    <w:rsid w:val="00B12BF7"/>
    <w:rsid w:val="00B13E3E"/>
    <w:rsid w:val="00B14429"/>
    <w:rsid w:val="00B14FA5"/>
    <w:rsid w:val="00B15598"/>
    <w:rsid w:val="00B15CFA"/>
    <w:rsid w:val="00B16E82"/>
    <w:rsid w:val="00B17585"/>
    <w:rsid w:val="00B20123"/>
    <w:rsid w:val="00B20810"/>
    <w:rsid w:val="00B20B7A"/>
    <w:rsid w:val="00B22893"/>
    <w:rsid w:val="00B22E4E"/>
    <w:rsid w:val="00B24B31"/>
    <w:rsid w:val="00B254B0"/>
    <w:rsid w:val="00B259CE"/>
    <w:rsid w:val="00B26C45"/>
    <w:rsid w:val="00B2798C"/>
    <w:rsid w:val="00B2799B"/>
    <w:rsid w:val="00B27C2D"/>
    <w:rsid w:val="00B3340F"/>
    <w:rsid w:val="00B35C47"/>
    <w:rsid w:val="00B40636"/>
    <w:rsid w:val="00B40B2E"/>
    <w:rsid w:val="00B40CC4"/>
    <w:rsid w:val="00B41802"/>
    <w:rsid w:val="00B421C2"/>
    <w:rsid w:val="00B4230E"/>
    <w:rsid w:val="00B4234B"/>
    <w:rsid w:val="00B426D8"/>
    <w:rsid w:val="00B43E5A"/>
    <w:rsid w:val="00B455A8"/>
    <w:rsid w:val="00B4672E"/>
    <w:rsid w:val="00B47AE2"/>
    <w:rsid w:val="00B50FD5"/>
    <w:rsid w:val="00B5130A"/>
    <w:rsid w:val="00B51E90"/>
    <w:rsid w:val="00B52531"/>
    <w:rsid w:val="00B52CEC"/>
    <w:rsid w:val="00B53D33"/>
    <w:rsid w:val="00B54348"/>
    <w:rsid w:val="00B544E7"/>
    <w:rsid w:val="00B55547"/>
    <w:rsid w:val="00B568D9"/>
    <w:rsid w:val="00B574F5"/>
    <w:rsid w:val="00B60137"/>
    <w:rsid w:val="00B625E3"/>
    <w:rsid w:val="00B62BFD"/>
    <w:rsid w:val="00B62DF9"/>
    <w:rsid w:val="00B6375F"/>
    <w:rsid w:val="00B648D0"/>
    <w:rsid w:val="00B64CDC"/>
    <w:rsid w:val="00B6519E"/>
    <w:rsid w:val="00B66EAD"/>
    <w:rsid w:val="00B6745B"/>
    <w:rsid w:val="00B678A1"/>
    <w:rsid w:val="00B70932"/>
    <w:rsid w:val="00B71255"/>
    <w:rsid w:val="00B71832"/>
    <w:rsid w:val="00B731FE"/>
    <w:rsid w:val="00B74703"/>
    <w:rsid w:val="00B74888"/>
    <w:rsid w:val="00B74A11"/>
    <w:rsid w:val="00B7502F"/>
    <w:rsid w:val="00B75948"/>
    <w:rsid w:val="00B75EF3"/>
    <w:rsid w:val="00B81738"/>
    <w:rsid w:val="00B82933"/>
    <w:rsid w:val="00B82C90"/>
    <w:rsid w:val="00B83568"/>
    <w:rsid w:val="00B84050"/>
    <w:rsid w:val="00B85E3F"/>
    <w:rsid w:val="00B863E7"/>
    <w:rsid w:val="00B863FD"/>
    <w:rsid w:val="00B871FC"/>
    <w:rsid w:val="00B87703"/>
    <w:rsid w:val="00B87BB7"/>
    <w:rsid w:val="00B92488"/>
    <w:rsid w:val="00B93139"/>
    <w:rsid w:val="00B9486F"/>
    <w:rsid w:val="00B94904"/>
    <w:rsid w:val="00B94CF1"/>
    <w:rsid w:val="00B956BD"/>
    <w:rsid w:val="00B959B7"/>
    <w:rsid w:val="00B978ED"/>
    <w:rsid w:val="00BA0372"/>
    <w:rsid w:val="00BA15A4"/>
    <w:rsid w:val="00BA3FC3"/>
    <w:rsid w:val="00BA5A27"/>
    <w:rsid w:val="00BA5BB3"/>
    <w:rsid w:val="00BA6708"/>
    <w:rsid w:val="00BA677E"/>
    <w:rsid w:val="00BA728B"/>
    <w:rsid w:val="00BB024B"/>
    <w:rsid w:val="00BB11F7"/>
    <w:rsid w:val="00BB1FBF"/>
    <w:rsid w:val="00BB3092"/>
    <w:rsid w:val="00BB3B00"/>
    <w:rsid w:val="00BB50B4"/>
    <w:rsid w:val="00BB50B8"/>
    <w:rsid w:val="00BB5727"/>
    <w:rsid w:val="00BB5966"/>
    <w:rsid w:val="00BB59A3"/>
    <w:rsid w:val="00BB5CD7"/>
    <w:rsid w:val="00BB62CE"/>
    <w:rsid w:val="00BB7654"/>
    <w:rsid w:val="00BB7FA5"/>
    <w:rsid w:val="00BC07B1"/>
    <w:rsid w:val="00BC194D"/>
    <w:rsid w:val="00BC19FC"/>
    <w:rsid w:val="00BC270D"/>
    <w:rsid w:val="00BC47CF"/>
    <w:rsid w:val="00BC5352"/>
    <w:rsid w:val="00BC5957"/>
    <w:rsid w:val="00BC5A25"/>
    <w:rsid w:val="00BC5E70"/>
    <w:rsid w:val="00BC6270"/>
    <w:rsid w:val="00BC66CE"/>
    <w:rsid w:val="00BC6713"/>
    <w:rsid w:val="00BC7473"/>
    <w:rsid w:val="00BC78FF"/>
    <w:rsid w:val="00BD01A3"/>
    <w:rsid w:val="00BD044A"/>
    <w:rsid w:val="00BD080D"/>
    <w:rsid w:val="00BD229D"/>
    <w:rsid w:val="00BD24F8"/>
    <w:rsid w:val="00BD2C95"/>
    <w:rsid w:val="00BD571D"/>
    <w:rsid w:val="00BD5DA4"/>
    <w:rsid w:val="00BD6A92"/>
    <w:rsid w:val="00BE20F1"/>
    <w:rsid w:val="00BE2B42"/>
    <w:rsid w:val="00BE3DDF"/>
    <w:rsid w:val="00BE3EB4"/>
    <w:rsid w:val="00BE4A1E"/>
    <w:rsid w:val="00BE4ECA"/>
    <w:rsid w:val="00BE543E"/>
    <w:rsid w:val="00BE57D4"/>
    <w:rsid w:val="00BE6BC6"/>
    <w:rsid w:val="00BF017C"/>
    <w:rsid w:val="00BF070A"/>
    <w:rsid w:val="00BF1B8A"/>
    <w:rsid w:val="00BF1F05"/>
    <w:rsid w:val="00BF2DB3"/>
    <w:rsid w:val="00BF303F"/>
    <w:rsid w:val="00BF3EE9"/>
    <w:rsid w:val="00BF4423"/>
    <w:rsid w:val="00BF46AE"/>
    <w:rsid w:val="00BF4F54"/>
    <w:rsid w:val="00BF515A"/>
    <w:rsid w:val="00BF557F"/>
    <w:rsid w:val="00BF68F0"/>
    <w:rsid w:val="00BF6ECE"/>
    <w:rsid w:val="00BF7755"/>
    <w:rsid w:val="00C00AFB"/>
    <w:rsid w:val="00C00D09"/>
    <w:rsid w:val="00C00D4E"/>
    <w:rsid w:val="00C01147"/>
    <w:rsid w:val="00C01149"/>
    <w:rsid w:val="00C01B2C"/>
    <w:rsid w:val="00C01E1C"/>
    <w:rsid w:val="00C028D4"/>
    <w:rsid w:val="00C02B9A"/>
    <w:rsid w:val="00C03CDF"/>
    <w:rsid w:val="00C04264"/>
    <w:rsid w:val="00C04314"/>
    <w:rsid w:val="00C0750F"/>
    <w:rsid w:val="00C077E9"/>
    <w:rsid w:val="00C1016F"/>
    <w:rsid w:val="00C11EF6"/>
    <w:rsid w:val="00C120A1"/>
    <w:rsid w:val="00C123D7"/>
    <w:rsid w:val="00C1255C"/>
    <w:rsid w:val="00C129E3"/>
    <w:rsid w:val="00C12FA0"/>
    <w:rsid w:val="00C14C0A"/>
    <w:rsid w:val="00C166E6"/>
    <w:rsid w:val="00C169A2"/>
    <w:rsid w:val="00C175AC"/>
    <w:rsid w:val="00C21529"/>
    <w:rsid w:val="00C23363"/>
    <w:rsid w:val="00C242E4"/>
    <w:rsid w:val="00C24EEB"/>
    <w:rsid w:val="00C25882"/>
    <w:rsid w:val="00C26A73"/>
    <w:rsid w:val="00C2779B"/>
    <w:rsid w:val="00C279D3"/>
    <w:rsid w:val="00C304C7"/>
    <w:rsid w:val="00C31526"/>
    <w:rsid w:val="00C32431"/>
    <w:rsid w:val="00C326EA"/>
    <w:rsid w:val="00C3408C"/>
    <w:rsid w:val="00C34135"/>
    <w:rsid w:val="00C37BFF"/>
    <w:rsid w:val="00C37D34"/>
    <w:rsid w:val="00C40D03"/>
    <w:rsid w:val="00C41328"/>
    <w:rsid w:val="00C41AEB"/>
    <w:rsid w:val="00C420A2"/>
    <w:rsid w:val="00C44363"/>
    <w:rsid w:val="00C5005C"/>
    <w:rsid w:val="00C50BBC"/>
    <w:rsid w:val="00C51DE3"/>
    <w:rsid w:val="00C53594"/>
    <w:rsid w:val="00C54203"/>
    <w:rsid w:val="00C553F4"/>
    <w:rsid w:val="00C567B3"/>
    <w:rsid w:val="00C56CF6"/>
    <w:rsid w:val="00C57D24"/>
    <w:rsid w:val="00C62178"/>
    <w:rsid w:val="00C624B0"/>
    <w:rsid w:val="00C653B6"/>
    <w:rsid w:val="00C659B0"/>
    <w:rsid w:val="00C66325"/>
    <w:rsid w:val="00C71298"/>
    <w:rsid w:val="00C7286F"/>
    <w:rsid w:val="00C73135"/>
    <w:rsid w:val="00C73B48"/>
    <w:rsid w:val="00C73BF0"/>
    <w:rsid w:val="00C73EEF"/>
    <w:rsid w:val="00C743D0"/>
    <w:rsid w:val="00C74AF9"/>
    <w:rsid w:val="00C776AE"/>
    <w:rsid w:val="00C802A5"/>
    <w:rsid w:val="00C8114F"/>
    <w:rsid w:val="00C81224"/>
    <w:rsid w:val="00C81647"/>
    <w:rsid w:val="00C82195"/>
    <w:rsid w:val="00C823BA"/>
    <w:rsid w:val="00C8309A"/>
    <w:rsid w:val="00C86311"/>
    <w:rsid w:val="00C86426"/>
    <w:rsid w:val="00C8669C"/>
    <w:rsid w:val="00C86C60"/>
    <w:rsid w:val="00C86E70"/>
    <w:rsid w:val="00C86FB2"/>
    <w:rsid w:val="00C902DB"/>
    <w:rsid w:val="00C90641"/>
    <w:rsid w:val="00C908C1"/>
    <w:rsid w:val="00C91093"/>
    <w:rsid w:val="00C91DC9"/>
    <w:rsid w:val="00C94E66"/>
    <w:rsid w:val="00C97332"/>
    <w:rsid w:val="00C978C6"/>
    <w:rsid w:val="00C97C5A"/>
    <w:rsid w:val="00CA20A3"/>
    <w:rsid w:val="00CA22EA"/>
    <w:rsid w:val="00CA2EC4"/>
    <w:rsid w:val="00CA460E"/>
    <w:rsid w:val="00CA5E04"/>
    <w:rsid w:val="00CA61AE"/>
    <w:rsid w:val="00CA7043"/>
    <w:rsid w:val="00CA76BF"/>
    <w:rsid w:val="00CA7BB9"/>
    <w:rsid w:val="00CB21C9"/>
    <w:rsid w:val="00CB3373"/>
    <w:rsid w:val="00CB3453"/>
    <w:rsid w:val="00CB513C"/>
    <w:rsid w:val="00CB52B1"/>
    <w:rsid w:val="00CB5D9F"/>
    <w:rsid w:val="00CB6C58"/>
    <w:rsid w:val="00CB71AD"/>
    <w:rsid w:val="00CB7C2F"/>
    <w:rsid w:val="00CC0667"/>
    <w:rsid w:val="00CC07BC"/>
    <w:rsid w:val="00CC07DE"/>
    <w:rsid w:val="00CC4290"/>
    <w:rsid w:val="00CC4F00"/>
    <w:rsid w:val="00CC575D"/>
    <w:rsid w:val="00CC5B2A"/>
    <w:rsid w:val="00CC6053"/>
    <w:rsid w:val="00CC62B7"/>
    <w:rsid w:val="00CC673F"/>
    <w:rsid w:val="00CD1D12"/>
    <w:rsid w:val="00CD20E1"/>
    <w:rsid w:val="00CD262E"/>
    <w:rsid w:val="00CD2A76"/>
    <w:rsid w:val="00CD3716"/>
    <w:rsid w:val="00CD400A"/>
    <w:rsid w:val="00CD40A6"/>
    <w:rsid w:val="00CD494E"/>
    <w:rsid w:val="00CD49C5"/>
    <w:rsid w:val="00CD51BB"/>
    <w:rsid w:val="00CD5456"/>
    <w:rsid w:val="00CD5ACA"/>
    <w:rsid w:val="00CE00F1"/>
    <w:rsid w:val="00CE0269"/>
    <w:rsid w:val="00CE07B4"/>
    <w:rsid w:val="00CE0EA3"/>
    <w:rsid w:val="00CE1323"/>
    <w:rsid w:val="00CE16DD"/>
    <w:rsid w:val="00CE1E39"/>
    <w:rsid w:val="00CE2575"/>
    <w:rsid w:val="00CE28E0"/>
    <w:rsid w:val="00CE2BDB"/>
    <w:rsid w:val="00CE3700"/>
    <w:rsid w:val="00CE3849"/>
    <w:rsid w:val="00CE46CB"/>
    <w:rsid w:val="00CE479D"/>
    <w:rsid w:val="00CE520D"/>
    <w:rsid w:val="00CE66DB"/>
    <w:rsid w:val="00CF0D10"/>
    <w:rsid w:val="00CF2131"/>
    <w:rsid w:val="00CF3157"/>
    <w:rsid w:val="00CF37A1"/>
    <w:rsid w:val="00CF4CAF"/>
    <w:rsid w:val="00CF5280"/>
    <w:rsid w:val="00CF5C5A"/>
    <w:rsid w:val="00CF76B9"/>
    <w:rsid w:val="00D0032C"/>
    <w:rsid w:val="00D0061C"/>
    <w:rsid w:val="00D00FF2"/>
    <w:rsid w:val="00D01648"/>
    <w:rsid w:val="00D01F39"/>
    <w:rsid w:val="00D02E3C"/>
    <w:rsid w:val="00D0507B"/>
    <w:rsid w:val="00D05598"/>
    <w:rsid w:val="00D0602B"/>
    <w:rsid w:val="00D065C3"/>
    <w:rsid w:val="00D10508"/>
    <w:rsid w:val="00D10BA5"/>
    <w:rsid w:val="00D116A8"/>
    <w:rsid w:val="00D1214F"/>
    <w:rsid w:val="00D121B0"/>
    <w:rsid w:val="00D1407D"/>
    <w:rsid w:val="00D14CC0"/>
    <w:rsid w:val="00D14FE4"/>
    <w:rsid w:val="00D1500B"/>
    <w:rsid w:val="00D1519E"/>
    <w:rsid w:val="00D153C3"/>
    <w:rsid w:val="00D1543B"/>
    <w:rsid w:val="00D15E8F"/>
    <w:rsid w:val="00D16CA8"/>
    <w:rsid w:val="00D16E96"/>
    <w:rsid w:val="00D17AC0"/>
    <w:rsid w:val="00D17B4E"/>
    <w:rsid w:val="00D201D7"/>
    <w:rsid w:val="00D208EB"/>
    <w:rsid w:val="00D21936"/>
    <w:rsid w:val="00D2229A"/>
    <w:rsid w:val="00D234D3"/>
    <w:rsid w:val="00D23CCD"/>
    <w:rsid w:val="00D240BE"/>
    <w:rsid w:val="00D24507"/>
    <w:rsid w:val="00D25D61"/>
    <w:rsid w:val="00D26019"/>
    <w:rsid w:val="00D262AB"/>
    <w:rsid w:val="00D3045B"/>
    <w:rsid w:val="00D306FC"/>
    <w:rsid w:val="00D313CD"/>
    <w:rsid w:val="00D3186F"/>
    <w:rsid w:val="00D3187D"/>
    <w:rsid w:val="00D32380"/>
    <w:rsid w:val="00D32A25"/>
    <w:rsid w:val="00D33424"/>
    <w:rsid w:val="00D33CCF"/>
    <w:rsid w:val="00D33DE9"/>
    <w:rsid w:val="00D35322"/>
    <w:rsid w:val="00D35B26"/>
    <w:rsid w:val="00D363AD"/>
    <w:rsid w:val="00D37383"/>
    <w:rsid w:val="00D37668"/>
    <w:rsid w:val="00D42038"/>
    <w:rsid w:val="00D420A5"/>
    <w:rsid w:val="00D423B7"/>
    <w:rsid w:val="00D43380"/>
    <w:rsid w:val="00D43450"/>
    <w:rsid w:val="00D443AC"/>
    <w:rsid w:val="00D44C5D"/>
    <w:rsid w:val="00D46A64"/>
    <w:rsid w:val="00D46B9F"/>
    <w:rsid w:val="00D46E98"/>
    <w:rsid w:val="00D50261"/>
    <w:rsid w:val="00D510BE"/>
    <w:rsid w:val="00D51D32"/>
    <w:rsid w:val="00D53684"/>
    <w:rsid w:val="00D55597"/>
    <w:rsid w:val="00D55C3F"/>
    <w:rsid w:val="00D57ACA"/>
    <w:rsid w:val="00D61337"/>
    <w:rsid w:val="00D61F24"/>
    <w:rsid w:val="00D621A7"/>
    <w:rsid w:val="00D63377"/>
    <w:rsid w:val="00D65B1F"/>
    <w:rsid w:val="00D66AF2"/>
    <w:rsid w:val="00D66C99"/>
    <w:rsid w:val="00D66FA9"/>
    <w:rsid w:val="00D675C4"/>
    <w:rsid w:val="00D72052"/>
    <w:rsid w:val="00D7399D"/>
    <w:rsid w:val="00D73E1C"/>
    <w:rsid w:val="00D75005"/>
    <w:rsid w:val="00D75ABB"/>
    <w:rsid w:val="00D75DE8"/>
    <w:rsid w:val="00D81742"/>
    <w:rsid w:val="00D817C0"/>
    <w:rsid w:val="00D81B3C"/>
    <w:rsid w:val="00D82930"/>
    <w:rsid w:val="00D8329E"/>
    <w:rsid w:val="00D838D6"/>
    <w:rsid w:val="00D83E45"/>
    <w:rsid w:val="00D841A0"/>
    <w:rsid w:val="00D863A6"/>
    <w:rsid w:val="00D87AEA"/>
    <w:rsid w:val="00D87C0C"/>
    <w:rsid w:val="00D90AB0"/>
    <w:rsid w:val="00D90D0F"/>
    <w:rsid w:val="00D91498"/>
    <w:rsid w:val="00D92E15"/>
    <w:rsid w:val="00D9319A"/>
    <w:rsid w:val="00D93E09"/>
    <w:rsid w:val="00D94B90"/>
    <w:rsid w:val="00D9507C"/>
    <w:rsid w:val="00DA14D8"/>
    <w:rsid w:val="00DA3FB6"/>
    <w:rsid w:val="00DA6607"/>
    <w:rsid w:val="00DA7AB6"/>
    <w:rsid w:val="00DB1559"/>
    <w:rsid w:val="00DB1ABD"/>
    <w:rsid w:val="00DB292C"/>
    <w:rsid w:val="00DB3A5F"/>
    <w:rsid w:val="00DB3BDC"/>
    <w:rsid w:val="00DB596D"/>
    <w:rsid w:val="00DB5E0E"/>
    <w:rsid w:val="00DB63A5"/>
    <w:rsid w:val="00DB66DE"/>
    <w:rsid w:val="00DB7A2B"/>
    <w:rsid w:val="00DC08A6"/>
    <w:rsid w:val="00DC198E"/>
    <w:rsid w:val="00DC2442"/>
    <w:rsid w:val="00DC35DF"/>
    <w:rsid w:val="00DC3F49"/>
    <w:rsid w:val="00DC411F"/>
    <w:rsid w:val="00DC425B"/>
    <w:rsid w:val="00DC444C"/>
    <w:rsid w:val="00DC49F6"/>
    <w:rsid w:val="00DC4B7B"/>
    <w:rsid w:val="00DC4D65"/>
    <w:rsid w:val="00DC56D6"/>
    <w:rsid w:val="00DC63F6"/>
    <w:rsid w:val="00DC7ECD"/>
    <w:rsid w:val="00DD2376"/>
    <w:rsid w:val="00DD54C6"/>
    <w:rsid w:val="00DD63C3"/>
    <w:rsid w:val="00DD680D"/>
    <w:rsid w:val="00DE0130"/>
    <w:rsid w:val="00DE1696"/>
    <w:rsid w:val="00DE1F9A"/>
    <w:rsid w:val="00DE3574"/>
    <w:rsid w:val="00DE4C71"/>
    <w:rsid w:val="00DE59F7"/>
    <w:rsid w:val="00DE69B2"/>
    <w:rsid w:val="00DE7402"/>
    <w:rsid w:val="00DE7793"/>
    <w:rsid w:val="00DF0CF1"/>
    <w:rsid w:val="00DF0E15"/>
    <w:rsid w:val="00DF14CF"/>
    <w:rsid w:val="00DF1B2A"/>
    <w:rsid w:val="00DF1B8D"/>
    <w:rsid w:val="00DF2FEC"/>
    <w:rsid w:val="00DF4E2D"/>
    <w:rsid w:val="00DF5581"/>
    <w:rsid w:val="00DF5DA9"/>
    <w:rsid w:val="00DF6F7F"/>
    <w:rsid w:val="00E00F55"/>
    <w:rsid w:val="00E01E2F"/>
    <w:rsid w:val="00E026B0"/>
    <w:rsid w:val="00E031F2"/>
    <w:rsid w:val="00E03934"/>
    <w:rsid w:val="00E039B0"/>
    <w:rsid w:val="00E05FCF"/>
    <w:rsid w:val="00E0617D"/>
    <w:rsid w:val="00E068C0"/>
    <w:rsid w:val="00E06B72"/>
    <w:rsid w:val="00E10FC6"/>
    <w:rsid w:val="00E113B4"/>
    <w:rsid w:val="00E116F7"/>
    <w:rsid w:val="00E119FD"/>
    <w:rsid w:val="00E12041"/>
    <w:rsid w:val="00E12749"/>
    <w:rsid w:val="00E12C15"/>
    <w:rsid w:val="00E12EB9"/>
    <w:rsid w:val="00E1377B"/>
    <w:rsid w:val="00E15819"/>
    <w:rsid w:val="00E161E1"/>
    <w:rsid w:val="00E20C39"/>
    <w:rsid w:val="00E222C2"/>
    <w:rsid w:val="00E225C3"/>
    <w:rsid w:val="00E22AFA"/>
    <w:rsid w:val="00E25302"/>
    <w:rsid w:val="00E2631D"/>
    <w:rsid w:val="00E26736"/>
    <w:rsid w:val="00E26978"/>
    <w:rsid w:val="00E278BD"/>
    <w:rsid w:val="00E278E2"/>
    <w:rsid w:val="00E27DFA"/>
    <w:rsid w:val="00E308CC"/>
    <w:rsid w:val="00E320A0"/>
    <w:rsid w:val="00E33FA2"/>
    <w:rsid w:val="00E346EB"/>
    <w:rsid w:val="00E34FDE"/>
    <w:rsid w:val="00E3594C"/>
    <w:rsid w:val="00E361F8"/>
    <w:rsid w:val="00E36979"/>
    <w:rsid w:val="00E36D78"/>
    <w:rsid w:val="00E373C0"/>
    <w:rsid w:val="00E379D9"/>
    <w:rsid w:val="00E43A1F"/>
    <w:rsid w:val="00E44895"/>
    <w:rsid w:val="00E46E96"/>
    <w:rsid w:val="00E47028"/>
    <w:rsid w:val="00E47D24"/>
    <w:rsid w:val="00E51900"/>
    <w:rsid w:val="00E51DB3"/>
    <w:rsid w:val="00E525FD"/>
    <w:rsid w:val="00E52F9B"/>
    <w:rsid w:val="00E53C43"/>
    <w:rsid w:val="00E53F46"/>
    <w:rsid w:val="00E54A08"/>
    <w:rsid w:val="00E569E8"/>
    <w:rsid w:val="00E56A63"/>
    <w:rsid w:val="00E56ED1"/>
    <w:rsid w:val="00E5716A"/>
    <w:rsid w:val="00E614CC"/>
    <w:rsid w:val="00E620F1"/>
    <w:rsid w:val="00E62FFB"/>
    <w:rsid w:val="00E63256"/>
    <w:rsid w:val="00E63EA7"/>
    <w:rsid w:val="00E70427"/>
    <w:rsid w:val="00E7064C"/>
    <w:rsid w:val="00E711B8"/>
    <w:rsid w:val="00E717BF"/>
    <w:rsid w:val="00E71895"/>
    <w:rsid w:val="00E72AD4"/>
    <w:rsid w:val="00E73AB3"/>
    <w:rsid w:val="00E73DEF"/>
    <w:rsid w:val="00E7462B"/>
    <w:rsid w:val="00E75FBB"/>
    <w:rsid w:val="00E76843"/>
    <w:rsid w:val="00E7723E"/>
    <w:rsid w:val="00E807A7"/>
    <w:rsid w:val="00E82776"/>
    <w:rsid w:val="00E83061"/>
    <w:rsid w:val="00E847E0"/>
    <w:rsid w:val="00E866FA"/>
    <w:rsid w:val="00E87FCF"/>
    <w:rsid w:val="00E90F4E"/>
    <w:rsid w:val="00E911CE"/>
    <w:rsid w:val="00E9160A"/>
    <w:rsid w:val="00E91EF8"/>
    <w:rsid w:val="00E937D8"/>
    <w:rsid w:val="00E943F1"/>
    <w:rsid w:val="00E949FF"/>
    <w:rsid w:val="00E95764"/>
    <w:rsid w:val="00E95888"/>
    <w:rsid w:val="00EA02C1"/>
    <w:rsid w:val="00EA0FFE"/>
    <w:rsid w:val="00EA1F43"/>
    <w:rsid w:val="00EA2105"/>
    <w:rsid w:val="00EA24EE"/>
    <w:rsid w:val="00EA36A0"/>
    <w:rsid w:val="00EA3E04"/>
    <w:rsid w:val="00EA63E2"/>
    <w:rsid w:val="00EA678B"/>
    <w:rsid w:val="00EA7C88"/>
    <w:rsid w:val="00EB06F5"/>
    <w:rsid w:val="00EB099E"/>
    <w:rsid w:val="00EB0A5D"/>
    <w:rsid w:val="00EB1374"/>
    <w:rsid w:val="00EB17A2"/>
    <w:rsid w:val="00EB1BE3"/>
    <w:rsid w:val="00EB2339"/>
    <w:rsid w:val="00EB3604"/>
    <w:rsid w:val="00EB3EAD"/>
    <w:rsid w:val="00EB5324"/>
    <w:rsid w:val="00EB565E"/>
    <w:rsid w:val="00EB7112"/>
    <w:rsid w:val="00EB7B2E"/>
    <w:rsid w:val="00EC02D1"/>
    <w:rsid w:val="00EC092D"/>
    <w:rsid w:val="00EC0A7B"/>
    <w:rsid w:val="00EC0D57"/>
    <w:rsid w:val="00EC36B2"/>
    <w:rsid w:val="00EC3B32"/>
    <w:rsid w:val="00EC4CDD"/>
    <w:rsid w:val="00EC7AEE"/>
    <w:rsid w:val="00EC7F43"/>
    <w:rsid w:val="00ED0AA7"/>
    <w:rsid w:val="00ED1092"/>
    <w:rsid w:val="00ED123C"/>
    <w:rsid w:val="00ED2104"/>
    <w:rsid w:val="00ED2DC7"/>
    <w:rsid w:val="00ED3D0A"/>
    <w:rsid w:val="00ED5E7A"/>
    <w:rsid w:val="00ED5F9F"/>
    <w:rsid w:val="00ED7BD1"/>
    <w:rsid w:val="00EE2226"/>
    <w:rsid w:val="00EE3CBC"/>
    <w:rsid w:val="00EE3DF1"/>
    <w:rsid w:val="00EE6FDC"/>
    <w:rsid w:val="00EE7E1B"/>
    <w:rsid w:val="00EF0220"/>
    <w:rsid w:val="00EF0294"/>
    <w:rsid w:val="00EF0AF7"/>
    <w:rsid w:val="00EF12B0"/>
    <w:rsid w:val="00EF185E"/>
    <w:rsid w:val="00EF2507"/>
    <w:rsid w:val="00EF2B8A"/>
    <w:rsid w:val="00EF458E"/>
    <w:rsid w:val="00EF4FE6"/>
    <w:rsid w:val="00EF5018"/>
    <w:rsid w:val="00EF5D5F"/>
    <w:rsid w:val="00EF6519"/>
    <w:rsid w:val="00EF773D"/>
    <w:rsid w:val="00F01752"/>
    <w:rsid w:val="00F01F75"/>
    <w:rsid w:val="00F0201D"/>
    <w:rsid w:val="00F020DA"/>
    <w:rsid w:val="00F04532"/>
    <w:rsid w:val="00F04862"/>
    <w:rsid w:val="00F04899"/>
    <w:rsid w:val="00F05261"/>
    <w:rsid w:val="00F05B56"/>
    <w:rsid w:val="00F05CAE"/>
    <w:rsid w:val="00F06A6E"/>
    <w:rsid w:val="00F07139"/>
    <w:rsid w:val="00F10904"/>
    <w:rsid w:val="00F11033"/>
    <w:rsid w:val="00F12918"/>
    <w:rsid w:val="00F13508"/>
    <w:rsid w:val="00F14BD8"/>
    <w:rsid w:val="00F14C2A"/>
    <w:rsid w:val="00F14C63"/>
    <w:rsid w:val="00F14CED"/>
    <w:rsid w:val="00F150BE"/>
    <w:rsid w:val="00F17CB4"/>
    <w:rsid w:val="00F20B4D"/>
    <w:rsid w:val="00F20C40"/>
    <w:rsid w:val="00F21126"/>
    <w:rsid w:val="00F25125"/>
    <w:rsid w:val="00F25D5B"/>
    <w:rsid w:val="00F30232"/>
    <w:rsid w:val="00F305A0"/>
    <w:rsid w:val="00F31D00"/>
    <w:rsid w:val="00F31F3B"/>
    <w:rsid w:val="00F320C3"/>
    <w:rsid w:val="00F3219F"/>
    <w:rsid w:val="00F32F9D"/>
    <w:rsid w:val="00F3573C"/>
    <w:rsid w:val="00F36E85"/>
    <w:rsid w:val="00F36FA4"/>
    <w:rsid w:val="00F40E62"/>
    <w:rsid w:val="00F42CFD"/>
    <w:rsid w:val="00F432DD"/>
    <w:rsid w:val="00F43D6E"/>
    <w:rsid w:val="00F44A4E"/>
    <w:rsid w:val="00F45D23"/>
    <w:rsid w:val="00F516AC"/>
    <w:rsid w:val="00F51883"/>
    <w:rsid w:val="00F53AC2"/>
    <w:rsid w:val="00F545D3"/>
    <w:rsid w:val="00F55DF6"/>
    <w:rsid w:val="00F562FD"/>
    <w:rsid w:val="00F56D58"/>
    <w:rsid w:val="00F57302"/>
    <w:rsid w:val="00F57C01"/>
    <w:rsid w:val="00F629E4"/>
    <w:rsid w:val="00F62FD7"/>
    <w:rsid w:val="00F6506C"/>
    <w:rsid w:val="00F664F0"/>
    <w:rsid w:val="00F67232"/>
    <w:rsid w:val="00F67C35"/>
    <w:rsid w:val="00F7178F"/>
    <w:rsid w:val="00F73089"/>
    <w:rsid w:val="00F74849"/>
    <w:rsid w:val="00F7485D"/>
    <w:rsid w:val="00F75A50"/>
    <w:rsid w:val="00F7700D"/>
    <w:rsid w:val="00F77238"/>
    <w:rsid w:val="00F77641"/>
    <w:rsid w:val="00F8005D"/>
    <w:rsid w:val="00F81ED4"/>
    <w:rsid w:val="00F81FEB"/>
    <w:rsid w:val="00F8332C"/>
    <w:rsid w:val="00F90AB9"/>
    <w:rsid w:val="00F90F46"/>
    <w:rsid w:val="00F9238A"/>
    <w:rsid w:val="00F92A58"/>
    <w:rsid w:val="00F92B58"/>
    <w:rsid w:val="00F9479A"/>
    <w:rsid w:val="00F94A2F"/>
    <w:rsid w:val="00F95D4D"/>
    <w:rsid w:val="00F9629F"/>
    <w:rsid w:val="00F967C7"/>
    <w:rsid w:val="00F97865"/>
    <w:rsid w:val="00FA0AFA"/>
    <w:rsid w:val="00FA10B2"/>
    <w:rsid w:val="00FA1AEA"/>
    <w:rsid w:val="00FA3A96"/>
    <w:rsid w:val="00FA4548"/>
    <w:rsid w:val="00FA5946"/>
    <w:rsid w:val="00FA66EB"/>
    <w:rsid w:val="00FA75D2"/>
    <w:rsid w:val="00FB087F"/>
    <w:rsid w:val="00FB088B"/>
    <w:rsid w:val="00FB0DAD"/>
    <w:rsid w:val="00FB1C89"/>
    <w:rsid w:val="00FB27AE"/>
    <w:rsid w:val="00FB3244"/>
    <w:rsid w:val="00FB3C7A"/>
    <w:rsid w:val="00FB4231"/>
    <w:rsid w:val="00FB4B99"/>
    <w:rsid w:val="00FB54E2"/>
    <w:rsid w:val="00FC0790"/>
    <w:rsid w:val="00FC0CF7"/>
    <w:rsid w:val="00FC2544"/>
    <w:rsid w:val="00FC40D5"/>
    <w:rsid w:val="00FC4253"/>
    <w:rsid w:val="00FC4F5E"/>
    <w:rsid w:val="00FC5132"/>
    <w:rsid w:val="00FC515B"/>
    <w:rsid w:val="00FC522D"/>
    <w:rsid w:val="00FC5A78"/>
    <w:rsid w:val="00FC5AC7"/>
    <w:rsid w:val="00FC5F56"/>
    <w:rsid w:val="00FC6181"/>
    <w:rsid w:val="00FC63FC"/>
    <w:rsid w:val="00FC648E"/>
    <w:rsid w:val="00FC6DCE"/>
    <w:rsid w:val="00FD5000"/>
    <w:rsid w:val="00FD5E34"/>
    <w:rsid w:val="00FD64B4"/>
    <w:rsid w:val="00FD65B4"/>
    <w:rsid w:val="00FD71CA"/>
    <w:rsid w:val="00FE11EC"/>
    <w:rsid w:val="00FE20B8"/>
    <w:rsid w:val="00FE3748"/>
    <w:rsid w:val="00FE3F66"/>
    <w:rsid w:val="00FE409E"/>
    <w:rsid w:val="00FE4522"/>
    <w:rsid w:val="00FE5582"/>
    <w:rsid w:val="00FE641C"/>
    <w:rsid w:val="00FE727D"/>
    <w:rsid w:val="00FF00A0"/>
    <w:rsid w:val="00FF0B6F"/>
    <w:rsid w:val="00FF2B2B"/>
    <w:rsid w:val="00FF3048"/>
    <w:rsid w:val="00FF38A0"/>
    <w:rsid w:val="00FF4741"/>
    <w:rsid w:val="00FF4999"/>
    <w:rsid w:val="00FF6709"/>
    <w:rsid w:val="00FF6E0F"/>
    <w:rsid w:val="00FF7172"/>
    <w:rsid w:val="00FF7441"/>
    <w:rsid w:val="00FF7E13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85E2158"/>
  <w15:docId w15:val="{CF5875A6-A5E0-48BD-B50C-62CE490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3B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uiPriority w:val="99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F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552EE"/>
    <w:pPr>
      <w:widowControl w:val="0"/>
      <w:autoSpaceDE w:val="0"/>
      <w:autoSpaceDN w:val="0"/>
      <w:adjustRightInd w:val="0"/>
      <w:spacing w:line="370" w:lineRule="exact"/>
      <w:ind w:firstLine="68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552E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552E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126C5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3">
    <w:name w:val="Style33"/>
    <w:basedOn w:val="a"/>
    <w:uiPriority w:val="99"/>
    <w:rsid w:val="00062B8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062B8C"/>
    <w:rPr>
      <w:rFonts w:ascii="Times New Roman" w:hAnsi="Times New Roman" w:cs="Times New Roman"/>
      <w:color w:val="000000"/>
      <w:spacing w:val="10"/>
      <w:sz w:val="26"/>
      <w:szCs w:val="26"/>
    </w:rPr>
  </w:style>
  <w:style w:type="character" w:customStyle="1" w:styleId="FontStyle65">
    <w:name w:val="Font Style65"/>
    <w:basedOn w:val="a0"/>
    <w:uiPriority w:val="99"/>
    <w:rsid w:val="00062B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61">
    <w:name w:val="Font Style61"/>
    <w:basedOn w:val="a0"/>
    <w:uiPriority w:val="99"/>
    <w:rsid w:val="009F54C8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68">
    <w:name w:val="Font Style68"/>
    <w:basedOn w:val="a0"/>
    <w:uiPriority w:val="99"/>
    <w:rsid w:val="009F54C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9">
    <w:name w:val="Font Style59"/>
    <w:basedOn w:val="a0"/>
    <w:uiPriority w:val="99"/>
    <w:rsid w:val="006665BB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0">
    <w:name w:val="Font Style60"/>
    <w:basedOn w:val="a0"/>
    <w:uiPriority w:val="99"/>
    <w:rsid w:val="00160083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79">
    <w:name w:val="Font Style79"/>
    <w:basedOn w:val="a0"/>
    <w:uiPriority w:val="99"/>
    <w:rsid w:val="00160083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F43D6E"/>
    <w:pPr>
      <w:widowControl w:val="0"/>
      <w:autoSpaceDE w:val="0"/>
      <w:autoSpaceDN w:val="0"/>
      <w:adjustRightInd w:val="0"/>
      <w:spacing w:line="288" w:lineRule="exact"/>
      <w:ind w:firstLine="514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F43D6E"/>
    <w:rPr>
      <w:rFonts w:ascii="Times New Roman" w:hAnsi="Times New Roman" w:cs="Times New Roman"/>
      <w:color w:val="000000"/>
      <w:spacing w:val="-20"/>
      <w:sz w:val="30"/>
      <w:szCs w:val="30"/>
    </w:rPr>
  </w:style>
  <w:style w:type="paragraph" w:customStyle="1" w:styleId="26">
    <w:name w:val="Без интервала2"/>
    <w:rsid w:val="00F83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AC62B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2">
    <w:name w:val="Style12"/>
    <w:basedOn w:val="a"/>
    <w:uiPriority w:val="99"/>
    <w:rsid w:val="00CE1323"/>
    <w:pPr>
      <w:widowControl w:val="0"/>
      <w:autoSpaceDE w:val="0"/>
      <w:autoSpaceDN w:val="0"/>
      <w:adjustRightInd w:val="0"/>
      <w:spacing w:line="366" w:lineRule="exact"/>
      <w:ind w:firstLine="691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E13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ext">
    <w:name w:val="text"/>
    <w:basedOn w:val="a"/>
    <w:rsid w:val="0087141A"/>
    <w:pPr>
      <w:spacing w:before="48" w:after="48"/>
      <w:ind w:firstLine="720"/>
      <w:jc w:val="both"/>
    </w:pPr>
  </w:style>
  <w:style w:type="character" w:customStyle="1" w:styleId="ae">
    <w:name w:val="Цветовое выделение"/>
    <w:rsid w:val="00294219"/>
    <w:rPr>
      <w:b/>
      <w:bCs/>
      <w:color w:val="26282F"/>
      <w:sz w:val="26"/>
      <w:szCs w:val="26"/>
    </w:rPr>
  </w:style>
  <w:style w:type="paragraph" w:customStyle="1" w:styleId="pboth">
    <w:name w:val="pboth"/>
    <w:basedOn w:val="a"/>
    <w:rsid w:val="00B4234B"/>
    <w:pPr>
      <w:spacing w:before="100" w:beforeAutospacing="1" w:after="100" w:afterAutospacing="1"/>
    </w:pPr>
  </w:style>
  <w:style w:type="paragraph" w:customStyle="1" w:styleId="27">
    <w:name w:val="Обычный2"/>
    <w:link w:val="Normal"/>
    <w:rsid w:val="0001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27"/>
    <w:rsid w:val="00016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Без интервала3"/>
    <w:rsid w:val="009D2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B94C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09206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</w:rPr>
  </w:style>
  <w:style w:type="paragraph" w:styleId="af">
    <w:name w:val="Normal (Web)"/>
    <w:basedOn w:val="a"/>
    <w:uiPriority w:val="99"/>
    <w:unhideWhenUsed/>
    <w:rsid w:val="004A43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67DD"/>
  </w:style>
  <w:style w:type="character" w:customStyle="1" w:styleId="FontStyle28">
    <w:name w:val="Font Style28"/>
    <w:basedOn w:val="a0"/>
    <w:uiPriority w:val="99"/>
    <w:rsid w:val="00452DD1"/>
    <w:rPr>
      <w:rFonts w:ascii="Times New Roman" w:hAnsi="Times New Roman" w:cs="Times New Roman"/>
      <w:color w:val="000000"/>
      <w:sz w:val="22"/>
      <w:szCs w:val="22"/>
    </w:rPr>
  </w:style>
  <w:style w:type="paragraph" w:customStyle="1" w:styleId="msolistparagraphmailrucssattributepostfix">
    <w:name w:val="msolistparagraph_mailru_css_attribute_postfix"/>
    <w:basedOn w:val="a"/>
    <w:rsid w:val="002863D4"/>
    <w:pPr>
      <w:spacing w:before="100" w:beforeAutospacing="1" w:after="100" w:afterAutospacing="1"/>
    </w:pPr>
  </w:style>
  <w:style w:type="paragraph" w:customStyle="1" w:styleId="af0">
    <w:basedOn w:val="a"/>
    <w:next w:val="af1"/>
    <w:qFormat/>
    <w:rsid w:val="00782316"/>
    <w:pPr>
      <w:jc w:val="center"/>
    </w:pPr>
    <w:rPr>
      <w:sz w:val="28"/>
      <w:szCs w:val="20"/>
    </w:rPr>
  </w:style>
  <w:style w:type="paragraph" w:styleId="af1">
    <w:name w:val="Title"/>
    <w:basedOn w:val="a"/>
    <w:next w:val="a"/>
    <w:link w:val="af2"/>
    <w:uiPriority w:val="10"/>
    <w:qFormat/>
    <w:rsid w:val="007823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78231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Default">
    <w:name w:val="Default"/>
    <w:rsid w:val="00425C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93BC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f3">
    <w:name w:val="Plain Text"/>
    <w:basedOn w:val="a"/>
    <w:link w:val="af4"/>
    <w:rsid w:val="006A5D9C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A5D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EC092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EC09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caption"/>
    <w:basedOn w:val="a"/>
    <w:next w:val="a"/>
    <w:qFormat/>
    <w:rsid w:val="006D39A9"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b/>
      <w:spacing w:val="-20"/>
      <w:sz w:val="22"/>
      <w:szCs w:val="20"/>
    </w:rPr>
  </w:style>
  <w:style w:type="character" w:customStyle="1" w:styleId="13">
    <w:name w:val="Основной текст Знак1"/>
    <w:uiPriority w:val="99"/>
    <w:rsid w:val="00091578"/>
    <w:rPr>
      <w:rFonts w:ascii="Verdana" w:hAnsi="Verdana"/>
      <w:sz w:val="28"/>
    </w:rPr>
  </w:style>
  <w:style w:type="character" w:customStyle="1" w:styleId="c0">
    <w:name w:val="c0"/>
    <w:basedOn w:val="a0"/>
    <w:rsid w:val="00765353"/>
  </w:style>
  <w:style w:type="paragraph" w:customStyle="1" w:styleId="c5">
    <w:name w:val="c5"/>
    <w:basedOn w:val="a"/>
    <w:rsid w:val="00765353"/>
    <w:pPr>
      <w:spacing w:before="100" w:beforeAutospacing="1" w:after="100" w:afterAutospacing="1"/>
    </w:pPr>
  </w:style>
  <w:style w:type="paragraph" w:customStyle="1" w:styleId="c1">
    <w:name w:val="c1"/>
    <w:basedOn w:val="a"/>
    <w:rsid w:val="00765353"/>
    <w:pPr>
      <w:spacing w:before="100" w:beforeAutospacing="1" w:after="100" w:afterAutospacing="1"/>
    </w:pPr>
  </w:style>
  <w:style w:type="character" w:customStyle="1" w:styleId="c16">
    <w:name w:val="c16"/>
    <w:basedOn w:val="a0"/>
    <w:rsid w:val="00765353"/>
  </w:style>
  <w:style w:type="character" w:customStyle="1" w:styleId="c2">
    <w:name w:val="c2"/>
    <w:basedOn w:val="a0"/>
    <w:rsid w:val="00765353"/>
  </w:style>
  <w:style w:type="character" w:customStyle="1" w:styleId="c7">
    <w:name w:val="c7"/>
    <w:basedOn w:val="a0"/>
    <w:rsid w:val="00765353"/>
  </w:style>
  <w:style w:type="paragraph" w:customStyle="1" w:styleId="c11">
    <w:name w:val="c11"/>
    <w:basedOn w:val="a"/>
    <w:rsid w:val="007653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B131B75DD4E33A43786CE75EA95A52082AF83136B4F8D2333C7D971680569F1C67253BDB0FE54A4644CF010D9HBdF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han-gochs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131B75DD4E33A43786CE75EA95A52082AF83136B4F8D2333C7D971680569F1C67253BDB0FE54A4644CF010D9HBdF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89DE029200DAC8148C798E5660DBDF754E201C169D9D44B647F79D0E9149E065AC4086AE6503EC2962127F24E8j5e5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han-gochs@yandex.ru" TargetMode="External"/><Relationship Id="rId14" Type="http://schemas.openxmlformats.org/officeDocument/2006/relationships/hyperlink" Target="mailto:bohan-goch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D8C4-FD0D-44AF-A288-D7BD34C2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4280</TotalTime>
  <Pages>1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Степан</cp:lastModifiedBy>
  <cp:revision>249</cp:revision>
  <cp:lastPrinted>2021-06-18T09:17:00Z</cp:lastPrinted>
  <dcterms:created xsi:type="dcterms:W3CDTF">2017-12-08T01:30:00Z</dcterms:created>
  <dcterms:modified xsi:type="dcterms:W3CDTF">2021-06-18T09:17:00Z</dcterms:modified>
</cp:coreProperties>
</file>