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УТВЕРЖДАЮ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504AB1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Мэр</w:t>
            </w:r>
            <w:r w:rsidR="002C62B0" w:rsidRPr="00156E4F">
              <w:rPr>
                <w:sz w:val="28"/>
                <w:szCs w:val="28"/>
              </w:rPr>
              <w:t>,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FC4F5E" w:rsidRPr="00156E4F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156E4F" w:rsidRDefault="00517F0C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CB5D98" w:rsidRPr="00FC6DCE" w:rsidRDefault="00CB5D98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156E4F" w:rsidRDefault="00CD5E11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638175</wp:posOffset>
                  </wp:positionV>
                  <wp:extent cx="631190" cy="680720"/>
                  <wp:effectExtent l="19050" t="0" r="0" b="0"/>
                  <wp:wrapNone/>
                  <wp:docPr id="5" name="Рисунок 2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0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156E4F">
              <w:rPr>
                <w:sz w:val="28"/>
                <w:szCs w:val="28"/>
              </w:rPr>
              <w:t>председател</w:t>
            </w:r>
            <w:r w:rsidR="00E47196">
              <w:rPr>
                <w:sz w:val="28"/>
                <w:szCs w:val="28"/>
              </w:rPr>
              <w:t>ь</w:t>
            </w:r>
            <w:r w:rsidR="00E47196" w:rsidRPr="00156E4F">
              <w:rPr>
                <w:sz w:val="28"/>
                <w:szCs w:val="28"/>
              </w:rPr>
              <w:t xml:space="preserve"> </w:t>
            </w:r>
            <w:r w:rsidR="000F3338" w:rsidRPr="00156E4F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156E4F" w:rsidTr="00C553F4">
        <w:trPr>
          <w:trHeight w:val="27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156E4F" w:rsidRDefault="00E47196" w:rsidP="00E4719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C62B0" w:rsidRPr="00156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2C62B0" w:rsidRPr="00156E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Коняев</w:t>
            </w:r>
          </w:p>
        </w:tc>
      </w:tr>
      <w:tr w:rsidR="00A83C0C" w:rsidRPr="00156E4F" w:rsidTr="00C553F4">
        <w:trPr>
          <w:trHeight w:val="318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156E4F" w:rsidRDefault="00B341D1" w:rsidP="002C08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156E4F" w:rsidRDefault="00B341D1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2C08AE" w:rsidRPr="00156E4F">
              <w:rPr>
                <w:sz w:val="28"/>
                <w:szCs w:val="28"/>
              </w:rPr>
              <w:t>бр</w:t>
            </w:r>
            <w:r w:rsidR="00921311" w:rsidRPr="00156E4F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156E4F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Pr="00156E4F">
              <w:rPr>
                <w:sz w:val="28"/>
                <w:szCs w:val="28"/>
              </w:rPr>
              <w:t>г</w:t>
            </w:r>
            <w:r w:rsidR="002B4E49" w:rsidRPr="00156E4F">
              <w:rPr>
                <w:sz w:val="28"/>
                <w:szCs w:val="28"/>
              </w:rPr>
              <w:t>ода</w:t>
            </w:r>
          </w:p>
        </w:tc>
      </w:tr>
    </w:tbl>
    <w:p w:rsidR="003D7BC8" w:rsidRPr="00156E4F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156E4F" w:rsidRDefault="00517F0C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width-relative:margin;mso-height-relative:margin" strokecolor="white">
            <v:textbox style="mso-next-textbox:#_x0000_s1026">
              <w:txbxContent>
                <w:p w:rsidR="00CB5D98" w:rsidRPr="00B625E3" w:rsidRDefault="00CB5D98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  <w:r w:rsidR="00CD5E11">
                    <w:rPr>
                      <w:rFonts w:ascii="Century Schoolbook" w:hAnsi="Century Schoolbook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ПРОТОКОЛ №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 xml:space="preserve">заседания комиссии по предупреждению и ликвидации ЧС и ПБ 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адм</w:t>
      </w:r>
      <w:r w:rsidR="00300D47" w:rsidRPr="00156E4F">
        <w:rPr>
          <w:sz w:val="28"/>
          <w:szCs w:val="28"/>
        </w:rPr>
        <w:t>инистрации МО «Боханский район»</w:t>
      </w:r>
    </w:p>
    <w:p w:rsidR="00300D47" w:rsidRPr="00156E4F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в режиме видеоконференцсвязи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2835"/>
        <w:gridCol w:w="3063"/>
        <w:gridCol w:w="4133"/>
      </w:tblGrid>
      <w:tr w:rsidR="002C62B0" w:rsidRPr="00156E4F" w:rsidTr="00C8669C">
        <w:trPr>
          <w:trHeight w:val="781"/>
          <w:jc w:val="center"/>
        </w:trPr>
        <w:tc>
          <w:tcPr>
            <w:tcW w:w="2835" w:type="dxa"/>
          </w:tcPr>
          <w:p w:rsidR="002C62B0" w:rsidRPr="00156E4F" w:rsidRDefault="00B341D1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08AE" w:rsidRPr="00156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2C08AE" w:rsidRPr="00156E4F">
              <w:rPr>
                <w:sz w:val="28"/>
                <w:szCs w:val="28"/>
              </w:rPr>
              <w:t>бря</w:t>
            </w:r>
            <w:r w:rsidR="002C62B0" w:rsidRPr="00156E4F">
              <w:rPr>
                <w:sz w:val="28"/>
                <w:szCs w:val="28"/>
              </w:rPr>
              <w:t xml:space="preserve"> 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="002C62B0" w:rsidRPr="00156E4F">
              <w:rPr>
                <w:sz w:val="28"/>
                <w:szCs w:val="28"/>
              </w:rPr>
              <w:t xml:space="preserve"> года</w:t>
            </w:r>
          </w:p>
          <w:p w:rsidR="002C62B0" w:rsidRPr="00156E4F" w:rsidRDefault="002C62B0" w:rsidP="005327F8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Время:</w:t>
            </w:r>
            <w:r w:rsidR="004C7DB6" w:rsidRPr="00156E4F">
              <w:rPr>
                <w:sz w:val="28"/>
                <w:szCs w:val="28"/>
              </w:rPr>
              <w:t>1</w:t>
            </w:r>
            <w:r w:rsidR="005327F8">
              <w:rPr>
                <w:sz w:val="28"/>
                <w:szCs w:val="28"/>
              </w:rPr>
              <w:t>0</w:t>
            </w:r>
            <w:r w:rsidRPr="00156E4F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56E4F">
        <w:rPr>
          <w:b/>
          <w:sz w:val="28"/>
          <w:szCs w:val="28"/>
        </w:rPr>
        <w:t>Место проведения:</w:t>
      </w:r>
      <w:r w:rsidRPr="00156E4F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156E4F">
        <w:rPr>
          <w:sz w:val="28"/>
          <w:szCs w:val="28"/>
          <w:vertAlign w:val="superscript"/>
        </w:rPr>
        <w:t>-й</w:t>
      </w:r>
      <w:r w:rsidRPr="00156E4F">
        <w:rPr>
          <w:sz w:val="28"/>
          <w:szCs w:val="28"/>
        </w:rPr>
        <w:t xml:space="preserve"> этаж).</w:t>
      </w:r>
    </w:p>
    <w:p w:rsidR="008C150E" w:rsidRPr="00156E4F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/>
      </w:tblPr>
      <w:tblGrid>
        <w:gridCol w:w="10185"/>
      </w:tblGrid>
      <w:tr w:rsidR="00A83C0C" w:rsidRPr="00156E4F" w:rsidTr="003D7BC8">
        <w:trPr>
          <w:trHeight w:val="180"/>
          <w:jc w:val="center"/>
        </w:trPr>
        <w:tc>
          <w:tcPr>
            <w:tcW w:w="10185" w:type="dxa"/>
          </w:tcPr>
          <w:p w:rsidR="002C62B0" w:rsidRPr="00156E4F" w:rsidRDefault="002C62B0" w:rsidP="00B34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- </w:t>
            </w:r>
            <w:r w:rsidR="00B341D1">
              <w:rPr>
                <w:sz w:val="28"/>
                <w:szCs w:val="28"/>
              </w:rPr>
              <w:t>Коняев</w:t>
            </w:r>
            <w:r w:rsidR="002C08AE" w:rsidRPr="00156E4F">
              <w:rPr>
                <w:sz w:val="28"/>
                <w:szCs w:val="28"/>
              </w:rPr>
              <w:t xml:space="preserve"> </w:t>
            </w:r>
            <w:r w:rsidR="00B341D1">
              <w:rPr>
                <w:sz w:val="28"/>
                <w:szCs w:val="28"/>
              </w:rPr>
              <w:t>Эдуард Ионович</w:t>
            </w:r>
            <w:r w:rsidRPr="00156E4F">
              <w:rPr>
                <w:sz w:val="28"/>
                <w:szCs w:val="28"/>
              </w:rPr>
              <w:t xml:space="preserve"> –</w:t>
            </w:r>
            <w:r w:rsidR="00B341D1">
              <w:rPr>
                <w:sz w:val="28"/>
                <w:szCs w:val="28"/>
              </w:rPr>
              <w:t xml:space="preserve"> </w:t>
            </w:r>
            <w:r w:rsidRPr="00156E4F">
              <w:rPr>
                <w:sz w:val="28"/>
                <w:szCs w:val="28"/>
              </w:rPr>
              <w:t>председател</w:t>
            </w:r>
            <w:r w:rsidR="00B341D1">
              <w:rPr>
                <w:sz w:val="28"/>
                <w:szCs w:val="28"/>
              </w:rPr>
              <w:t>ь</w:t>
            </w:r>
            <w:r w:rsidRPr="00156E4F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156E4F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156E4F" w:rsidRDefault="002C62B0" w:rsidP="002C62B0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На заседании присутствовали:</w:t>
      </w:r>
    </w:p>
    <w:tbl>
      <w:tblPr>
        <w:tblW w:w="10085" w:type="dxa"/>
        <w:jc w:val="center"/>
        <w:tblLook w:val="0000"/>
      </w:tblPr>
      <w:tblGrid>
        <w:gridCol w:w="4928"/>
        <w:gridCol w:w="5157"/>
      </w:tblGrid>
      <w:tr w:rsidR="00B341D1" w:rsidRPr="00CE6A29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«Казачье»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«Новая Ида»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lastRenderedPageBreak/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Таряшинов Алексей Михайлович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«Тихоновка»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«Хохорск»</w:t>
            </w:r>
            <w:r w:rsidRPr="002F482F">
              <w:rPr>
                <w:i/>
                <w:sz w:val="28"/>
                <w:szCs w:val="28"/>
              </w:rPr>
              <w:t xml:space="preserve"> 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«Шаралдай»</w:t>
            </w:r>
          </w:p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Юрий Леонидович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E6A29">
              <w:rPr>
                <w:sz w:val="28"/>
                <w:szCs w:val="28"/>
              </w:rPr>
              <w:t xml:space="preserve"> начальника отдела - начальник полиции МО МВД России </w:t>
            </w:r>
            <w:r>
              <w:rPr>
                <w:sz w:val="28"/>
                <w:szCs w:val="28"/>
              </w:rPr>
              <w:t>«</w:t>
            </w:r>
            <w:r w:rsidRPr="00CE6A29">
              <w:rPr>
                <w:sz w:val="28"/>
                <w:szCs w:val="28"/>
              </w:rPr>
              <w:t>Боханский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A1711B" w:rsidRDefault="00B341D1" w:rsidP="00CB5D98">
            <w:pPr>
              <w:pStyle w:val="a3"/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157" w:type="dxa"/>
          </w:tcPr>
          <w:p w:rsidR="00B341D1" w:rsidRPr="00A1711B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ОНД и ПР по</w:t>
            </w:r>
            <w:r w:rsidRPr="00214CF6">
              <w:rPr>
                <w:sz w:val="28"/>
                <w:szCs w:val="28"/>
              </w:rPr>
              <w:t xml:space="preserve"> У-ОБО </w:t>
            </w:r>
            <w:r>
              <w:rPr>
                <w:sz w:val="28"/>
                <w:szCs w:val="28"/>
              </w:rPr>
              <w:t>и Ольхонскому району УНД и ПР ГУ МЧС России по Иркутской области</w:t>
            </w:r>
          </w:p>
        </w:tc>
      </w:tr>
      <w:tr w:rsidR="00B341D1" w:rsidRPr="00CE6A29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CE6A29" w:rsidRDefault="00B341D1" w:rsidP="00CB5D98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Ханташкеев Виктор Борисович </w:t>
            </w:r>
          </w:p>
        </w:tc>
        <w:tc>
          <w:tcPr>
            <w:tcW w:w="5157" w:type="dxa"/>
          </w:tcPr>
          <w:p w:rsidR="00B341D1" w:rsidRPr="00CE6A29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врач ОГБУЗ «Боханская РБ»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214CF6" w:rsidRDefault="00B341D1" w:rsidP="00CB5D98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214CF6" w:rsidRDefault="00B341D1" w:rsidP="00CB5D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157" w:type="dxa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214C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214CF6">
              <w:rPr>
                <w:sz w:val="28"/>
                <w:szCs w:val="28"/>
              </w:rPr>
              <w:t xml:space="preserve"> администрации МО «Бохан»</w:t>
            </w:r>
          </w:p>
          <w:p w:rsidR="00B341D1" w:rsidRPr="00214CF6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F482F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214CF6" w:rsidRDefault="00B341D1" w:rsidP="00CB5D98">
            <w:pPr>
              <w:pStyle w:val="a3"/>
              <w:rPr>
                <w:sz w:val="28"/>
                <w:szCs w:val="28"/>
              </w:rPr>
            </w:pPr>
            <w:r w:rsidRPr="00A93AE0">
              <w:rPr>
                <w:sz w:val="28"/>
                <w:szCs w:val="28"/>
              </w:rPr>
              <w:t>Шоболова Тамара Шулухоевна</w:t>
            </w:r>
          </w:p>
        </w:tc>
        <w:tc>
          <w:tcPr>
            <w:tcW w:w="5157" w:type="dxa"/>
          </w:tcPr>
          <w:p w:rsidR="00B341D1" w:rsidRPr="00214CF6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A93AE0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A93AE0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»</w:t>
            </w:r>
            <w:r w:rsidRPr="00A93AE0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>«</w:t>
            </w:r>
            <w:r w:rsidRPr="00A93AE0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Default="00B341D1" w:rsidP="00CB5D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157" w:type="dxa"/>
          </w:tcPr>
          <w:p w:rsidR="00B341D1" w:rsidRPr="00214CF6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Редактор 1-й категории МБУ Боханская редакции районной газеты </w:t>
            </w:r>
            <w:r>
              <w:rPr>
                <w:sz w:val="28"/>
                <w:szCs w:val="28"/>
              </w:rPr>
              <w:t>«</w:t>
            </w:r>
            <w:r w:rsidRPr="00214CF6">
              <w:rPr>
                <w:sz w:val="28"/>
                <w:szCs w:val="28"/>
              </w:rPr>
              <w:t>Сельская правда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10085" w:type="dxa"/>
            <w:gridSpan w:val="2"/>
            <w:tcBorders>
              <w:left w:val="nil"/>
            </w:tcBorders>
          </w:tcPr>
          <w:p w:rsidR="00B341D1" w:rsidRPr="00214CF6" w:rsidRDefault="00B341D1" w:rsidP="00CB5D98">
            <w:pPr>
              <w:pStyle w:val="a3"/>
              <w:jc w:val="center"/>
              <w:rPr>
                <w:sz w:val="28"/>
                <w:szCs w:val="28"/>
              </w:rPr>
            </w:pPr>
            <w:r w:rsidRPr="00214CF6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ГЛАШЕННЫ</w:t>
            </w:r>
            <w:r w:rsidRPr="00214CF6">
              <w:rPr>
                <w:b/>
                <w:sz w:val="28"/>
                <w:szCs w:val="28"/>
              </w:rPr>
              <w:t>Е:</w:t>
            </w:r>
          </w:p>
        </w:tc>
      </w:tr>
      <w:tr w:rsidR="00B341D1" w:rsidRPr="00214CF6" w:rsidTr="00B341D1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B341D1" w:rsidRPr="00214CF6" w:rsidRDefault="00B341D1" w:rsidP="00CB5D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Архинчеев Джамбул Борисович</w:t>
            </w:r>
          </w:p>
        </w:tc>
        <w:tc>
          <w:tcPr>
            <w:tcW w:w="5157" w:type="dxa"/>
          </w:tcPr>
          <w:p w:rsidR="00B341D1" w:rsidRPr="00214CF6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МО МВД России «Боханский», майор внутренней службы</w:t>
            </w:r>
          </w:p>
        </w:tc>
      </w:tr>
    </w:tbl>
    <w:p w:rsidR="0039463C" w:rsidRDefault="0039463C" w:rsidP="00610E70">
      <w:pPr>
        <w:pStyle w:val="a3"/>
        <w:jc w:val="center"/>
        <w:rPr>
          <w:sz w:val="28"/>
          <w:szCs w:val="28"/>
        </w:rPr>
      </w:pPr>
    </w:p>
    <w:p w:rsidR="002C62B0" w:rsidRPr="00156E4F" w:rsidRDefault="00A723E0" w:rsidP="00E63EA7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ПОВЕСТКА ДНЯ:</w:t>
      </w:r>
    </w:p>
    <w:tbl>
      <w:tblPr>
        <w:tblW w:w="9983" w:type="dxa"/>
        <w:jc w:val="center"/>
        <w:tblLook w:val="01E0"/>
      </w:tblPr>
      <w:tblGrid>
        <w:gridCol w:w="2023"/>
        <w:gridCol w:w="7960"/>
      </w:tblGrid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97255B" w:rsidRDefault="00B341D1" w:rsidP="00CB5D9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022" w:type="dxa"/>
            <w:shd w:val="clear" w:color="auto" w:fill="auto"/>
          </w:tcPr>
          <w:p w:rsidR="00B341D1" w:rsidRPr="001D53B4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:rsidR="00B341D1" w:rsidRPr="001D53B4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C15EDF" w:rsidRDefault="00B341D1" w:rsidP="00B341D1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-361"/>
                <w:tab w:val="left" w:pos="348"/>
              </w:tabs>
              <w:autoSpaceDE/>
              <w:autoSpaceDN/>
              <w:adjustRightInd/>
              <w:ind w:left="0" w:firstLine="64"/>
              <w:jc w:val="both"/>
              <w:rPr>
                <w:b/>
                <w:sz w:val="28"/>
                <w:szCs w:val="28"/>
              </w:rPr>
            </w:pPr>
            <w:r w:rsidRPr="0058315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 оценке технического состояния инженерных сооружений и коммуникаций, функционирование которых оказывает влияние на жизнеобеспечение объектов органов внутренних дел при возникновении неблагоприятных природных и климатических факторов, для принятия соответствующих мер</w:t>
            </w:r>
            <w:r w:rsidRPr="0058315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Pr="0058315E" w:rsidRDefault="00B341D1" w:rsidP="00CB5D98">
            <w:pPr>
              <w:pStyle w:val="a3"/>
              <w:jc w:val="center"/>
              <w:rPr>
                <w:sz w:val="28"/>
                <w:szCs w:val="28"/>
              </w:rPr>
            </w:pPr>
            <w:r w:rsidRPr="0058315E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58315E">
              <w:rPr>
                <w:sz w:val="28"/>
                <w:szCs w:val="28"/>
              </w:rPr>
              <w:t>:</w:t>
            </w:r>
          </w:p>
          <w:p w:rsidR="00B341D1" w:rsidRPr="0058315E" w:rsidRDefault="00B341D1" w:rsidP="00CB5D98">
            <w:pPr>
              <w:pStyle w:val="a3"/>
              <w:jc w:val="center"/>
              <w:rPr>
                <w:sz w:val="28"/>
                <w:szCs w:val="28"/>
              </w:rPr>
            </w:pPr>
            <w:r w:rsidRPr="0058315E">
              <w:rPr>
                <w:sz w:val="28"/>
                <w:szCs w:val="28"/>
              </w:rPr>
              <w:t>10:05-10:15 (10 мин.)</w:t>
            </w:r>
          </w:p>
        </w:tc>
        <w:tc>
          <w:tcPr>
            <w:tcW w:w="8022" w:type="dxa"/>
            <w:shd w:val="clear" w:color="auto" w:fill="auto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МО МВД России «Боханский», майор внутренней службы,</w:t>
            </w:r>
          </w:p>
          <w:p w:rsidR="00B341D1" w:rsidRPr="000E2CA5" w:rsidRDefault="00B341D1" w:rsidP="00CB5D9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Архинчеев Джамбул Борисович</w:t>
            </w:r>
          </w:p>
        </w:tc>
      </w:tr>
      <w:tr w:rsidR="00B341D1" w:rsidRPr="0097255B" w:rsidTr="00CB5D98">
        <w:trPr>
          <w:trHeight w:val="744"/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6C53CF" w:rsidRDefault="00B341D1" w:rsidP="00B341D1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3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C53CF">
              <w:rPr>
                <w:b/>
                <w:sz w:val="28"/>
                <w:szCs w:val="28"/>
              </w:rPr>
              <w:t>«О ходе проведения отопительного сезона на территории МО «Боханский район»</w:t>
            </w:r>
            <w:r w:rsidRPr="006C53C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25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Pr="00B341D1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муниципального образования «Боханский район»»,</w:t>
            </w:r>
          </w:p>
          <w:p w:rsidR="00B341D1" w:rsidRPr="00D33526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Денис Александрович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Pr="007E745F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745F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6C53CF" w:rsidRDefault="00B341D1" w:rsidP="00B341D1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348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C53CF">
              <w:rPr>
                <w:b/>
                <w:sz w:val="28"/>
                <w:szCs w:val="28"/>
              </w:rPr>
              <w:t>«Об обучении населения МО «Боханский район» в области гражданской обороны в 2021 году</w:t>
            </w:r>
            <w:r w:rsidRPr="006C53CF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ГОЧС муниципального образования «Боханский район»»,</w:t>
            </w:r>
          </w:p>
          <w:p w:rsidR="00B341D1" w:rsidRPr="00D33526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840D23" w:rsidRDefault="00B341D1" w:rsidP="00B341D1">
            <w:pPr>
              <w:pStyle w:val="a4"/>
              <w:numPr>
                <w:ilvl w:val="0"/>
                <w:numId w:val="34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40D23">
              <w:rPr>
                <w:b/>
                <w:sz w:val="28"/>
                <w:szCs w:val="28"/>
              </w:rPr>
              <w:t>«О пожарной безопасности на объектах с массовым пребыванием людей в период прохождения новогодних и рождественских праздников»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50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ОНД и ПР по</w:t>
            </w:r>
            <w:r w:rsidRPr="00214CF6">
              <w:rPr>
                <w:sz w:val="28"/>
                <w:szCs w:val="28"/>
              </w:rPr>
              <w:t xml:space="preserve"> У-ОБО </w:t>
            </w:r>
            <w:r>
              <w:rPr>
                <w:sz w:val="28"/>
                <w:szCs w:val="28"/>
              </w:rPr>
              <w:t>и Ольхонскому району УНД и ПР ГУ МЧС России по Иркутской области</w:t>
            </w:r>
          </w:p>
          <w:p w:rsidR="00B341D1" w:rsidRPr="0058315E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315E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культуры МО «Боханский район»»,</w:t>
            </w:r>
          </w:p>
          <w:p w:rsidR="00B341D1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1282">
              <w:rPr>
                <w:b/>
                <w:sz w:val="28"/>
                <w:szCs w:val="28"/>
              </w:rPr>
              <w:t>Клементьева Валентина Михайловна</w:t>
            </w:r>
            <w:r>
              <w:rPr>
                <w:b/>
                <w:sz w:val="28"/>
                <w:szCs w:val="28"/>
              </w:rPr>
              <w:t>;</w:t>
            </w:r>
          </w:p>
          <w:p w:rsidR="00B341D1" w:rsidRPr="00451282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282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840D23" w:rsidRDefault="00B341D1" w:rsidP="00B341D1">
            <w:pPr>
              <w:pStyle w:val="a4"/>
              <w:numPr>
                <w:ilvl w:val="0"/>
                <w:numId w:val="34"/>
              </w:numPr>
              <w:tabs>
                <w:tab w:val="left" w:pos="-503"/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40D23">
              <w:rPr>
                <w:b/>
                <w:sz w:val="28"/>
                <w:szCs w:val="28"/>
              </w:rPr>
              <w:t>«Об утверждении поэтапного Плана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341D1" w:rsidRPr="0097255B" w:rsidTr="00CB5D98">
        <w:trPr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022" w:type="dxa"/>
            <w:shd w:val="clear" w:color="auto" w:fill="auto"/>
          </w:tcPr>
          <w:p w:rsidR="00B341D1" w:rsidRDefault="00B341D1" w:rsidP="00CB5D9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ГОЧС администрации МО «Боханский район»</w:t>
            </w:r>
          </w:p>
          <w:p w:rsidR="00B341D1" w:rsidRPr="00EC15A7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2CA5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B341D1" w:rsidRPr="0097255B" w:rsidTr="00CB5D98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B341D1" w:rsidRPr="0097255B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B341D1" w:rsidRPr="0097255B" w:rsidTr="00CB5D98">
        <w:trPr>
          <w:trHeight w:val="1341"/>
          <w:jc w:val="center"/>
        </w:trPr>
        <w:tc>
          <w:tcPr>
            <w:tcW w:w="1961" w:type="dxa"/>
            <w:shd w:val="clear" w:color="auto" w:fill="auto"/>
          </w:tcPr>
          <w:p w:rsidR="00B341D1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  <w:p w:rsidR="00B341D1" w:rsidRPr="0097255B" w:rsidRDefault="00B341D1" w:rsidP="00CB5D98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22" w:type="dxa"/>
            <w:shd w:val="clear" w:color="auto" w:fill="auto"/>
          </w:tcPr>
          <w:p w:rsidR="00B341D1" w:rsidRPr="001D53B4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D53B4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:rsidR="00B341D1" w:rsidRPr="0097255B" w:rsidRDefault="00B341D1" w:rsidP="00CB5D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320910" w:rsidRPr="00156E4F" w:rsidRDefault="00320910" w:rsidP="00E63EA7">
      <w:pPr>
        <w:jc w:val="center"/>
        <w:rPr>
          <w:sz w:val="28"/>
          <w:szCs w:val="28"/>
        </w:rPr>
      </w:pPr>
    </w:p>
    <w:p w:rsidR="00023CC7" w:rsidRPr="00156E4F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«</w:t>
      </w:r>
      <w:r w:rsidR="00B341D1">
        <w:rPr>
          <w:b/>
          <w:sz w:val="28"/>
          <w:szCs w:val="28"/>
        </w:rPr>
        <w:t>Об оценке технического состояния инженерных сооружений и коммуникаций, функционирование которых оказывает влияние на жизнеобеспечение объектов органов внутренних дел при возникновении неблагоприятных природных и климатических факторов, для принятия соответствующих мер</w:t>
      </w:r>
      <w:r w:rsidR="00F93A9F" w:rsidRPr="00156E4F">
        <w:rPr>
          <w:b/>
          <w:bCs/>
          <w:sz w:val="28"/>
          <w:szCs w:val="28"/>
        </w:rPr>
        <w:t>»</w:t>
      </w:r>
    </w:p>
    <w:p w:rsidR="00512A6E" w:rsidRPr="00156E4F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156E4F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</w:t>
      </w:r>
      <w:r w:rsidR="00663748" w:rsidRPr="00156E4F">
        <w:rPr>
          <w:sz w:val="28"/>
          <w:szCs w:val="28"/>
        </w:rPr>
        <w:t>первому</w:t>
      </w:r>
      <w:r w:rsidR="00F93A9F" w:rsidRPr="00156E4F">
        <w:rPr>
          <w:sz w:val="28"/>
          <w:szCs w:val="28"/>
        </w:rPr>
        <w:t xml:space="preserve"> </w:t>
      </w:r>
      <w:r w:rsidRPr="00156E4F">
        <w:rPr>
          <w:sz w:val="28"/>
          <w:szCs w:val="28"/>
        </w:rPr>
        <w:t>вопросу повестки дня выступил:</w:t>
      </w:r>
      <w:r w:rsidR="00F93A9F" w:rsidRPr="00156E4F">
        <w:rPr>
          <w:sz w:val="28"/>
          <w:szCs w:val="28"/>
        </w:rPr>
        <w:t xml:space="preserve"> </w:t>
      </w:r>
      <w:r w:rsidR="004A524B">
        <w:rPr>
          <w:sz w:val="28"/>
          <w:szCs w:val="28"/>
        </w:rPr>
        <w:t xml:space="preserve">начальник </w:t>
      </w:r>
      <w:r w:rsidR="00B341D1">
        <w:rPr>
          <w:sz w:val="28"/>
          <w:szCs w:val="28"/>
        </w:rPr>
        <w:t>штаба МО МВД России «Боханский», майор внутренней службы</w:t>
      </w:r>
      <w:r w:rsidR="00294295">
        <w:rPr>
          <w:sz w:val="28"/>
          <w:szCs w:val="28"/>
        </w:rPr>
        <w:t xml:space="preserve"> (</w:t>
      </w:r>
      <w:r w:rsidR="004A524B">
        <w:rPr>
          <w:sz w:val="28"/>
          <w:szCs w:val="28"/>
        </w:rPr>
        <w:t>Архинчеев</w:t>
      </w:r>
      <w:r w:rsidR="005327F8">
        <w:rPr>
          <w:sz w:val="28"/>
          <w:szCs w:val="28"/>
        </w:rPr>
        <w:t xml:space="preserve"> </w:t>
      </w:r>
      <w:r w:rsidR="004A524B">
        <w:rPr>
          <w:sz w:val="28"/>
          <w:szCs w:val="28"/>
        </w:rPr>
        <w:t>Д</w:t>
      </w:r>
      <w:r w:rsidR="005327F8">
        <w:rPr>
          <w:sz w:val="28"/>
          <w:szCs w:val="28"/>
        </w:rPr>
        <w:t>.</w:t>
      </w:r>
      <w:r w:rsidR="004A524B">
        <w:rPr>
          <w:sz w:val="28"/>
          <w:szCs w:val="28"/>
        </w:rPr>
        <w:t>Б</w:t>
      </w:r>
      <w:r w:rsidR="005327F8">
        <w:rPr>
          <w:sz w:val="28"/>
          <w:szCs w:val="28"/>
        </w:rPr>
        <w:t>.</w:t>
      </w:r>
      <w:r w:rsidR="00294295">
        <w:rPr>
          <w:sz w:val="28"/>
          <w:szCs w:val="28"/>
        </w:rPr>
        <w:t>)</w:t>
      </w:r>
      <w:r w:rsidR="00C00D4E" w:rsidRPr="00156E4F">
        <w:rPr>
          <w:sz w:val="28"/>
          <w:szCs w:val="28"/>
        </w:rPr>
        <w:t>.</w:t>
      </w:r>
    </w:p>
    <w:p w:rsidR="004A524B" w:rsidRPr="00ED62C5" w:rsidRDefault="004A524B" w:rsidP="004A524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Архинчеев Д.Б.</w:t>
      </w:r>
      <w:r w:rsidR="00D21936" w:rsidRPr="00156E4F">
        <w:rPr>
          <w:sz w:val="28"/>
          <w:szCs w:val="28"/>
        </w:rPr>
        <w:t xml:space="preserve"> – </w:t>
      </w:r>
      <w:r w:rsidR="00D33DE9" w:rsidRPr="00156E4F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</w:t>
      </w:r>
      <w:r w:rsidRPr="00ED62C5">
        <w:rPr>
          <w:sz w:val="28"/>
          <w:szCs w:val="28"/>
        </w:rPr>
        <w:t>основные задачи и обязанности ОВД при чрезвычайных обстоятельствах определены законами «О полиции», «О чрезвычайном положении», «О защите населения и территорий от чрезвычайных ситуаций природного и техногенного характера».</w:t>
      </w:r>
    </w:p>
    <w:p w:rsidR="004A524B" w:rsidRDefault="004A524B" w:rsidP="004A52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МВД России «Боханский» находится 4 здания, из них 2 здания в кирпичном исполнении (Здание ОВД и автомобильный гараж), здание ГИБДД и пристрой к зданию ОВД в деревянном исполнении.</w:t>
      </w:r>
    </w:p>
    <w:p w:rsidR="004A524B" w:rsidRDefault="004A524B" w:rsidP="004A52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 МВД России «Боханский» </w:t>
      </w:r>
      <w:r w:rsidRPr="004B5270">
        <w:rPr>
          <w:sz w:val="28"/>
          <w:szCs w:val="28"/>
        </w:rPr>
        <w:t>присоедин</w:t>
      </w:r>
      <w:r>
        <w:rPr>
          <w:sz w:val="28"/>
          <w:szCs w:val="28"/>
        </w:rPr>
        <w:t>ено</w:t>
      </w:r>
      <w:r w:rsidRPr="004B5270">
        <w:rPr>
          <w:sz w:val="28"/>
          <w:szCs w:val="28"/>
        </w:rPr>
        <w:t xml:space="preserve"> к сетям энергокомпании </w:t>
      </w:r>
      <w:r w:rsidRPr="00ED62C5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ED62C5">
        <w:rPr>
          <w:sz w:val="28"/>
          <w:szCs w:val="28"/>
        </w:rPr>
        <w:t xml:space="preserve"> ОГУЭП «Облкомунэнерго» «Усть-Ордынские электрические сети» Боханский РЭС (п. Бохан)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4B5270">
        <w:rPr>
          <w:color w:val="000000"/>
          <w:sz w:val="28"/>
          <w:szCs w:val="28"/>
          <w:shd w:val="clear" w:color="auto" w:fill="FFFFFF"/>
        </w:rPr>
        <w:t xml:space="preserve">и получает </w:t>
      </w:r>
      <w:r w:rsidRPr="00ED62C5">
        <w:rPr>
          <w:sz w:val="28"/>
          <w:szCs w:val="28"/>
        </w:rPr>
        <w:t>электрическую энергию</w:t>
      </w:r>
      <w:r>
        <w:rPr>
          <w:sz w:val="28"/>
          <w:szCs w:val="28"/>
        </w:rPr>
        <w:t>:</w:t>
      </w:r>
      <w:r w:rsidRPr="00ED62C5">
        <w:rPr>
          <w:sz w:val="28"/>
          <w:szCs w:val="28"/>
        </w:rPr>
        <w:t xml:space="preserve"> </w:t>
      </w:r>
    </w:p>
    <w:p w:rsidR="004A524B" w:rsidRPr="00ED62C5" w:rsidRDefault="004A524B" w:rsidP="004A52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2C5">
        <w:rPr>
          <w:sz w:val="28"/>
          <w:szCs w:val="28"/>
        </w:rPr>
        <w:t>здание ОВД</w:t>
      </w:r>
      <w:r>
        <w:rPr>
          <w:sz w:val="28"/>
          <w:szCs w:val="28"/>
        </w:rPr>
        <w:t>, автомобильный гараж и</w:t>
      </w:r>
      <w:r w:rsidRPr="00ED62C5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пристрой к зданию ОВД</w:t>
      </w:r>
      <w:r w:rsidRPr="00ED62C5">
        <w:rPr>
          <w:sz w:val="28"/>
          <w:szCs w:val="28"/>
        </w:rPr>
        <w:t xml:space="preserve"> от станции ТП – 10/0,4</w:t>
      </w:r>
      <w:r>
        <w:rPr>
          <w:sz w:val="28"/>
          <w:szCs w:val="28"/>
        </w:rPr>
        <w:t xml:space="preserve"> </w:t>
      </w:r>
      <w:r w:rsidRPr="00ED62C5">
        <w:rPr>
          <w:sz w:val="28"/>
          <w:szCs w:val="28"/>
        </w:rPr>
        <w:t>кВт «Больничная», расположенн</w:t>
      </w:r>
      <w:r>
        <w:rPr>
          <w:sz w:val="28"/>
          <w:szCs w:val="28"/>
        </w:rPr>
        <w:t>ой</w:t>
      </w:r>
      <w:r w:rsidRPr="00ED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D62C5">
        <w:rPr>
          <w:sz w:val="28"/>
          <w:szCs w:val="28"/>
        </w:rPr>
        <w:t>300 метр</w:t>
      </w:r>
      <w:r>
        <w:rPr>
          <w:sz w:val="28"/>
          <w:szCs w:val="28"/>
        </w:rPr>
        <w:t>ах,</w:t>
      </w:r>
      <w:r w:rsidRPr="00ED62C5">
        <w:rPr>
          <w:sz w:val="28"/>
          <w:szCs w:val="28"/>
        </w:rPr>
        <w:t xml:space="preserve"> по адресу п. Бохан, ул. Нагорная.</w:t>
      </w:r>
    </w:p>
    <w:p w:rsidR="004A524B" w:rsidRPr="00ED62C5" w:rsidRDefault="004A524B" w:rsidP="004A52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2C5">
        <w:rPr>
          <w:sz w:val="28"/>
          <w:szCs w:val="28"/>
        </w:rPr>
        <w:t>здание отдела ГИБДД от станции ТП – «Школа», расположенн</w:t>
      </w:r>
      <w:r>
        <w:rPr>
          <w:sz w:val="28"/>
          <w:szCs w:val="28"/>
        </w:rPr>
        <w:t>ой</w:t>
      </w:r>
      <w:r w:rsidRPr="00ED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D62C5">
        <w:rPr>
          <w:sz w:val="28"/>
          <w:szCs w:val="28"/>
        </w:rPr>
        <w:t>50 метр</w:t>
      </w:r>
      <w:r>
        <w:rPr>
          <w:sz w:val="28"/>
          <w:szCs w:val="28"/>
        </w:rPr>
        <w:t>ах</w:t>
      </w:r>
      <w:r w:rsidRPr="00ED62C5">
        <w:rPr>
          <w:sz w:val="28"/>
          <w:szCs w:val="28"/>
        </w:rPr>
        <w:t xml:space="preserve"> по адресу п. Бохан ул. Советская.</w:t>
      </w:r>
    </w:p>
    <w:p w:rsidR="004A524B" w:rsidRPr="00ED62C5" w:rsidRDefault="004A524B" w:rsidP="004A524B">
      <w:pPr>
        <w:pStyle w:val="a3"/>
        <w:ind w:firstLine="709"/>
        <w:jc w:val="both"/>
        <w:rPr>
          <w:sz w:val="28"/>
          <w:szCs w:val="28"/>
        </w:rPr>
      </w:pPr>
      <w:r w:rsidRPr="00ED62C5">
        <w:rPr>
          <w:sz w:val="28"/>
          <w:szCs w:val="28"/>
        </w:rPr>
        <w:t xml:space="preserve">Таким образом, функционирование электростанций ТП – 10/0,4кВт «Больничная» и ТП – «Школа» оказывают влияние на жизнеобеспечение отдела МО МВД России «Боханский» при возникновении неблагоприятных природных и климатических факторов. </w:t>
      </w:r>
    </w:p>
    <w:p w:rsidR="004A524B" w:rsidRPr="004B5270" w:rsidRDefault="004A524B" w:rsidP="004A524B">
      <w:pPr>
        <w:pStyle w:val="a3"/>
        <w:ind w:firstLine="709"/>
        <w:jc w:val="both"/>
        <w:rPr>
          <w:sz w:val="28"/>
          <w:szCs w:val="28"/>
        </w:rPr>
      </w:pPr>
      <w:r w:rsidRPr="00ED62C5">
        <w:rPr>
          <w:sz w:val="28"/>
          <w:szCs w:val="28"/>
        </w:rPr>
        <w:t>Также можно отметить и географическое расположение здания ОВД, так, с юго-восточной стороны здания отдела имеется естественный горный склон. При выпадении обильных осадков есть вероятность подтопления подвального помещения отдела, и вышеуказанных подстанций.</w:t>
      </w:r>
    </w:p>
    <w:p w:rsidR="004A524B" w:rsidRDefault="004A524B" w:rsidP="004A524B">
      <w:pPr>
        <w:ind w:firstLine="709"/>
        <w:jc w:val="both"/>
        <w:rPr>
          <w:sz w:val="28"/>
          <w:szCs w:val="28"/>
        </w:rPr>
      </w:pPr>
      <w:r w:rsidRPr="00ED62C5">
        <w:rPr>
          <w:sz w:val="28"/>
          <w:szCs w:val="28"/>
        </w:rPr>
        <w:t>С целью обеспечения постоянной готовности личного состава МО МВД России «Боханский» к действиям при возникновении неблагоприятных природных и климатических факторов, для жизнеобеспечения объектов ОВД при возникновении неблагоприятных природных и климатических факторов в ОВД имеется</w:t>
      </w:r>
      <w:r>
        <w:rPr>
          <w:sz w:val="28"/>
          <w:szCs w:val="28"/>
        </w:rPr>
        <w:t>:</w:t>
      </w:r>
    </w:p>
    <w:p w:rsidR="005327F8" w:rsidRDefault="004A524B" w:rsidP="004A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D62C5">
        <w:rPr>
          <w:sz w:val="28"/>
          <w:szCs w:val="28"/>
        </w:rPr>
        <w:t xml:space="preserve"> бензогенератор на 13 кВт, скважина глубиной 10 метров для водоснабжения, канализация, выгребная яма, отопление </w:t>
      </w:r>
      <w:r>
        <w:rPr>
          <w:sz w:val="28"/>
          <w:szCs w:val="28"/>
        </w:rPr>
        <w:t>электрическим котлом</w:t>
      </w:r>
      <w:r w:rsidRPr="00ED62C5">
        <w:rPr>
          <w:sz w:val="28"/>
          <w:szCs w:val="28"/>
        </w:rPr>
        <w:t>.</w:t>
      </w:r>
    </w:p>
    <w:p w:rsidR="00294295" w:rsidRDefault="00294295" w:rsidP="000E4326">
      <w:pPr>
        <w:ind w:firstLine="709"/>
        <w:jc w:val="both"/>
        <w:rPr>
          <w:sz w:val="28"/>
          <w:szCs w:val="28"/>
        </w:rPr>
      </w:pPr>
    </w:p>
    <w:p w:rsidR="00E402CE" w:rsidRPr="00156E4F" w:rsidRDefault="00E402CE" w:rsidP="00E402CE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0B6342" w:rsidRPr="000B7AE1" w:rsidRDefault="000B6342" w:rsidP="000B6342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  <w:bookmarkStart w:id="0" w:name="_Hlk74920452"/>
    </w:p>
    <w:bookmarkEnd w:id="0"/>
    <w:p w:rsidR="004A524B" w:rsidRPr="000B7AE1" w:rsidRDefault="004A524B" w:rsidP="004A524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первому вопросу повестки дня:</w:t>
      </w:r>
    </w:p>
    <w:p w:rsidR="004A524B" w:rsidRPr="000B7AE1" w:rsidRDefault="004A524B" w:rsidP="004A524B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7AE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штаба МО МВД России «Боханский», </w:t>
      </w:r>
      <w:r w:rsidRPr="000B7AE1">
        <w:rPr>
          <w:sz w:val="28"/>
          <w:szCs w:val="28"/>
        </w:rPr>
        <w:t>(</w:t>
      </w:r>
      <w:r>
        <w:rPr>
          <w:sz w:val="28"/>
          <w:szCs w:val="28"/>
        </w:rPr>
        <w:t>Архинчеев Д.Б.</w:t>
      </w:r>
      <w:r w:rsidRPr="000B7AE1">
        <w:rPr>
          <w:sz w:val="28"/>
          <w:szCs w:val="28"/>
        </w:rPr>
        <w:t>) принять к сведению.</w:t>
      </w:r>
    </w:p>
    <w:p w:rsidR="004A524B" w:rsidRDefault="004A524B" w:rsidP="004A524B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E1">
        <w:rPr>
          <w:sz w:val="28"/>
          <w:szCs w:val="28"/>
        </w:rPr>
        <w:t>1.1.</w:t>
      </w:r>
      <w:r w:rsidRPr="0059116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МО МВД России «Боханский» (Иванов Ю.Л.)</w:t>
      </w:r>
      <w:r w:rsidRPr="005911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с письмом:</w:t>
      </w:r>
    </w:p>
    <w:p w:rsidR="004A524B" w:rsidRDefault="004A524B" w:rsidP="004A524B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</w:t>
      </w:r>
      <w:r w:rsidRPr="00ED62C5">
        <w:rPr>
          <w:sz w:val="28"/>
          <w:szCs w:val="28"/>
        </w:rPr>
        <w:t>филиал ОГУЭП «Облкомунэнерго» «Усть-Ордынские электрические сети» Боханский РЭС (п. Бохан)</w:t>
      </w:r>
      <w:r>
        <w:rPr>
          <w:sz w:val="28"/>
          <w:szCs w:val="28"/>
        </w:rPr>
        <w:t xml:space="preserve"> об обследовании и предоставлении </w:t>
      </w:r>
      <w:r w:rsidRPr="00ED62C5">
        <w:rPr>
          <w:sz w:val="28"/>
          <w:szCs w:val="28"/>
        </w:rPr>
        <w:t>оцен</w:t>
      </w:r>
      <w:r>
        <w:rPr>
          <w:sz w:val="28"/>
          <w:szCs w:val="28"/>
        </w:rPr>
        <w:t>ки</w:t>
      </w:r>
      <w:r w:rsidRPr="00ED62C5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ED62C5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ED62C5">
        <w:rPr>
          <w:sz w:val="28"/>
          <w:szCs w:val="28"/>
        </w:rPr>
        <w:t xml:space="preserve"> подстанций ТП – «Больничная»</w:t>
      </w:r>
      <w:r>
        <w:rPr>
          <w:sz w:val="28"/>
          <w:szCs w:val="28"/>
        </w:rPr>
        <w:t xml:space="preserve"> и</w:t>
      </w:r>
      <w:r w:rsidRPr="00ED62C5">
        <w:rPr>
          <w:sz w:val="28"/>
          <w:szCs w:val="28"/>
        </w:rPr>
        <w:t xml:space="preserve"> ТП – «Школа», для бесперебойной подачи электрической энергии в отдел МО МВД России «Боханский»</w:t>
      </w:r>
      <w:r>
        <w:rPr>
          <w:sz w:val="28"/>
          <w:szCs w:val="28"/>
        </w:rPr>
        <w:t>;</w:t>
      </w:r>
    </w:p>
    <w:p w:rsidR="00E402CE" w:rsidRPr="000B7AE1" w:rsidRDefault="004A524B" w:rsidP="004A524B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D67234">
        <w:rPr>
          <w:sz w:val="28"/>
          <w:szCs w:val="28"/>
        </w:rPr>
        <w:t>.</w:t>
      </w:r>
      <w:r w:rsidRPr="00591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МУП «Заря» об обследовании и предоставлении </w:t>
      </w:r>
      <w:r w:rsidRPr="00ED62C5">
        <w:rPr>
          <w:sz w:val="28"/>
          <w:szCs w:val="28"/>
        </w:rPr>
        <w:t>оцен</w:t>
      </w:r>
      <w:r>
        <w:rPr>
          <w:sz w:val="28"/>
          <w:szCs w:val="28"/>
        </w:rPr>
        <w:t>ки</w:t>
      </w:r>
      <w:r w:rsidRPr="00ED62C5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ED62C5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я </w:t>
      </w:r>
      <w:r w:rsidRPr="00ED62C5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>коммуникаций</w:t>
      </w:r>
      <w:r w:rsidRPr="00ED62C5">
        <w:rPr>
          <w:sz w:val="28"/>
          <w:szCs w:val="28"/>
        </w:rPr>
        <w:t xml:space="preserve"> для отвода сточных вод с гор</w:t>
      </w:r>
      <w:r>
        <w:rPr>
          <w:sz w:val="28"/>
          <w:szCs w:val="28"/>
        </w:rPr>
        <w:t>ы в п. Бохан, по ул. Инкижинова, 2, в результате таяния снега весной или обильных дождей в летний период.</w:t>
      </w:r>
    </w:p>
    <w:p w:rsidR="00AC4AB5" w:rsidRDefault="00AC4AB5" w:rsidP="00432DD7">
      <w:pPr>
        <w:jc w:val="both"/>
        <w:rPr>
          <w:sz w:val="28"/>
          <w:szCs w:val="28"/>
        </w:rPr>
      </w:pPr>
    </w:p>
    <w:p w:rsidR="000B6342" w:rsidRDefault="000B6342" w:rsidP="00432DD7">
      <w:pPr>
        <w:jc w:val="both"/>
        <w:rPr>
          <w:sz w:val="28"/>
          <w:szCs w:val="28"/>
        </w:rPr>
      </w:pPr>
    </w:p>
    <w:p w:rsidR="000B6342" w:rsidRPr="000B6342" w:rsidRDefault="000B6342" w:rsidP="006D4AD3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="00F61D6A" w:rsidRPr="006C53CF">
        <w:rPr>
          <w:b/>
          <w:sz w:val="28"/>
          <w:szCs w:val="28"/>
        </w:rPr>
        <w:t>О ходе проведения отопительного сезона на территории МО «Боханский район»</w:t>
      </w:r>
      <w:r w:rsidRPr="000B6342">
        <w:rPr>
          <w:b/>
          <w:bCs/>
          <w:sz w:val="28"/>
          <w:szCs w:val="28"/>
        </w:rPr>
        <w:t>»</w:t>
      </w:r>
    </w:p>
    <w:p w:rsidR="000B6342" w:rsidRPr="000B6342" w:rsidRDefault="000B6342" w:rsidP="000B6342">
      <w:pPr>
        <w:pStyle w:val="a3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>По втором</w:t>
      </w:r>
      <w:r w:rsidR="00F61D6A">
        <w:rPr>
          <w:sz w:val="28"/>
          <w:szCs w:val="28"/>
        </w:rPr>
        <w:t>у вопросу повестки дня выступил</w:t>
      </w:r>
      <w:r w:rsidRPr="000B6342">
        <w:rPr>
          <w:sz w:val="28"/>
          <w:szCs w:val="28"/>
        </w:rPr>
        <w:t xml:space="preserve">: </w:t>
      </w:r>
      <w:r w:rsidR="00F61D6A">
        <w:rPr>
          <w:sz w:val="28"/>
          <w:szCs w:val="28"/>
        </w:rPr>
        <w:t>начальник отдела капитального строительства муниципального образования «Боханский район»»</w:t>
      </w:r>
      <w:r w:rsidRPr="000B6342">
        <w:rPr>
          <w:sz w:val="28"/>
          <w:szCs w:val="28"/>
        </w:rPr>
        <w:t xml:space="preserve"> (</w:t>
      </w:r>
      <w:r w:rsidR="00F61D6A">
        <w:rPr>
          <w:sz w:val="28"/>
          <w:szCs w:val="28"/>
        </w:rPr>
        <w:t>Иванов</w:t>
      </w:r>
      <w:r w:rsidR="006D4AD3">
        <w:rPr>
          <w:sz w:val="28"/>
          <w:szCs w:val="28"/>
        </w:rPr>
        <w:t xml:space="preserve"> </w:t>
      </w:r>
      <w:r w:rsidR="00F61D6A">
        <w:rPr>
          <w:sz w:val="28"/>
          <w:szCs w:val="28"/>
        </w:rPr>
        <w:t>Д</w:t>
      </w:r>
      <w:r w:rsidR="006D4AD3">
        <w:rPr>
          <w:sz w:val="28"/>
          <w:szCs w:val="28"/>
        </w:rPr>
        <w:t>.</w:t>
      </w:r>
      <w:r w:rsidR="00F61D6A">
        <w:rPr>
          <w:sz w:val="28"/>
          <w:szCs w:val="28"/>
        </w:rPr>
        <w:t>А</w:t>
      </w:r>
      <w:r w:rsidR="006D4AD3">
        <w:rPr>
          <w:sz w:val="28"/>
          <w:szCs w:val="28"/>
        </w:rPr>
        <w:t>.</w:t>
      </w:r>
      <w:r w:rsidRPr="000B6342">
        <w:rPr>
          <w:sz w:val="28"/>
          <w:szCs w:val="28"/>
        </w:rPr>
        <w:t>).</w:t>
      </w:r>
    </w:p>
    <w:p w:rsidR="00F61D6A" w:rsidRPr="008D77A7" w:rsidRDefault="00F61D6A" w:rsidP="00F61D6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Д.А.</w:t>
      </w:r>
      <w:r w:rsidR="000B6342" w:rsidRPr="000B6342">
        <w:rPr>
          <w:sz w:val="28"/>
          <w:szCs w:val="28"/>
        </w:rPr>
        <w:t xml:space="preserve"> – в своей информации отметила следующее:</w:t>
      </w:r>
      <w:r>
        <w:rPr>
          <w:sz w:val="28"/>
          <w:szCs w:val="28"/>
        </w:rPr>
        <w:t xml:space="preserve"> </w:t>
      </w:r>
      <w:r w:rsidRPr="008D77A7">
        <w:rPr>
          <w:sz w:val="28"/>
          <w:szCs w:val="28"/>
        </w:rPr>
        <w:t>по состоянию на сегодняшний день в муниципальном образовании «Боханский район» подготовлено к работе в зимний отопительный период 2021-2022гг 32 источника теплоснабжения, т.е. 100 процентов, из них 26 котельных работают на твердом топливе и 6 источников теплоснабжения используют электрическую энергию. Тепловые и водопроводные сети подготовлены. Также подготовлены 42 потребителя тепловой энергии.</w:t>
      </w:r>
    </w:p>
    <w:p w:rsidR="00F61D6A" w:rsidRPr="008D77A7" w:rsidRDefault="00F61D6A" w:rsidP="00F61D6A">
      <w:pPr>
        <w:pStyle w:val="a3"/>
        <w:ind w:firstLine="709"/>
        <w:jc w:val="both"/>
        <w:rPr>
          <w:sz w:val="28"/>
          <w:szCs w:val="28"/>
        </w:rPr>
      </w:pPr>
      <w:r w:rsidRPr="008D77A7">
        <w:rPr>
          <w:sz w:val="28"/>
          <w:szCs w:val="28"/>
        </w:rPr>
        <w:t>О мероприятиях по подготовке к зимнему отопительному сезону были проведены за счет средств областного и местного бюджетов.</w:t>
      </w:r>
    </w:p>
    <w:p w:rsidR="00F61D6A" w:rsidRPr="008D77A7" w:rsidRDefault="00F61D6A" w:rsidP="00F61D6A">
      <w:pPr>
        <w:pStyle w:val="a3"/>
        <w:ind w:firstLine="709"/>
        <w:jc w:val="both"/>
        <w:rPr>
          <w:sz w:val="28"/>
          <w:szCs w:val="28"/>
        </w:rPr>
      </w:pPr>
      <w:r w:rsidRPr="008D77A7">
        <w:rPr>
          <w:sz w:val="28"/>
          <w:szCs w:val="28"/>
        </w:rPr>
        <w:t xml:space="preserve">В августе 2021 года был осуществлен завоз каменного угля для муниципальных учреждений района с индивидуальными теплоисточниками на весь отопительный сезон, поставщиком был ООО «Шипран Плюс», которое поставило уголь в количестве 1300 тонн на сумму 2722 тыс. рублей. На складах теплоснабжающих организаций имеется нормативный запас твердого топлива ООО "Окружные коммунальные системы" 1008 тонн. ООО </w:t>
      </w:r>
      <w:r w:rsidR="00907304">
        <w:rPr>
          <w:sz w:val="28"/>
          <w:szCs w:val="28"/>
        </w:rPr>
        <w:t>«</w:t>
      </w:r>
      <w:r w:rsidRPr="008D77A7">
        <w:rPr>
          <w:sz w:val="28"/>
          <w:szCs w:val="28"/>
        </w:rPr>
        <w:t>МБА-Теплоснаб</w:t>
      </w:r>
      <w:r w:rsidR="00907304">
        <w:rPr>
          <w:sz w:val="28"/>
          <w:szCs w:val="28"/>
        </w:rPr>
        <w:t>»</w:t>
      </w:r>
      <w:r w:rsidRPr="008D77A7">
        <w:rPr>
          <w:sz w:val="28"/>
          <w:szCs w:val="28"/>
        </w:rPr>
        <w:t xml:space="preserve"> 797 тонн. На муниципальных котельных общий </w:t>
      </w:r>
      <w:r w:rsidRPr="008D77A7">
        <w:rPr>
          <w:sz w:val="28"/>
          <w:szCs w:val="28"/>
        </w:rPr>
        <w:lastRenderedPageBreak/>
        <w:t>запас составляет 923 тонны.</w:t>
      </w:r>
    </w:p>
    <w:p w:rsidR="00F61D6A" w:rsidRPr="008D77A7" w:rsidRDefault="00F61D6A" w:rsidP="00F61D6A">
      <w:pPr>
        <w:pStyle w:val="a3"/>
        <w:ind w:firstLine="709"/>
        <w:jc w:val="both"/>
        <w:rPr>
          <w:sz w:val="28"/>
          <w:szCs w:val="28"/>
        </w:rPr>
      </w:pPr>
      <w:r w:rsidRPr="008D77A7">
        <w:rPr>
          <w:sz w:val="28"/>
          <w:szCs w:val="28"/>
        </w:rPr>
        <w:t>В августе также проведена учеба, проверка знаний персонала твердотопливных котельных. Административно технический персонал теплоснабжающих организаций прошли проверку знаний в комиссии Ростехнадзора и имеют допуск на проведение работ на установках.</w:t>
      </w:r>
    </w:p>
    <w:p w:rsidR="00F61D6A" w:rsidRPr="008D77A7" w:rsidRDefault="00F61D6A" w:rsidP="00F61D6A">
      <w:pPr>
        <w:pStyle w:val="a3"/>
        <w:ind w:firstLine="709"/>
        <w:jc w:val="both"/>
        <w:rPr>
          <w:sz w:val="28"/>
          <w:szCs w:val="28"/>
        </w:rPr>
      </w:pPr>
      <w:r w:rsidRPr="008D77A7">
        <w:rPr>
          <w:sz w:val="28"/>
          <w:szCs w:val="28"/>
        </w:rPr>
        <w:t>13 ноября 2021 года завершена проверка готовности муниципального образования «Боханский район» к зимнему отопительному сезону 2021-2022 годов Енисейским управлением Федеральной службы по экологическому, технологическому и атомному надзору, по завершению которой был получен паспорт готовности к зимнему отопительному сезону 2021-2022 годов.</w:t>
      </w:r>
    </w:p>
    <w:p w:rsidR="00F61D6A" w:rsidRPr="000B6342" w:rsidRDefault="00F61D6A" w:rsidP="00F61D6A">
      <w:pPr>
        <w:pStyle w:val="a3"/>
        <w:ind w:firstLine="709"/>
        <w:jc w:val="both"/>
        <w:rPr>
          <w:sz w:val="28"/>
          <w:szCs w:val="28"/>
        </w:rPr>
      </w:pPr>
      <w:r w:rsidRPr="008D77A7">
        <w:rPr>
          <w:sz w:val="28"/>
          <w:szCs w:val="28"/>
        </w:rPr>
        <w:t>Аварийных ситуаций с начала отопительного сезона не зарегистрировано. На всех котельных имеются резервные источники теплоснабжения.</w:t>
      </w:r>
    </w:p>
    <w:p w:rsidR="00D632EC" w:rsidRDefault="00D632EC" w:rsidP="00D632EC">
      <w:pPr>
        <w:ind w:firstLine="709"/>
        <w:jc w:val="both"/>
        <w:rPr>
          <w:sz w:val="28"/>
          <w:szCs w:val="28"/>
        </w:rPr>
      </w:pPr>
    </w:p>
    <w:p w:rsidR="00D632EC" w:rsidRPr="00156E4F" w:rsidRDefault="00D632EC" w:rsidP="00D632EC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F61D6A" w:rsidRDefault="00F61D6A" w:rsidP="00F61D6A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D6A" w:rsidRPr="000B7AE1" w:rsidRDefault="00F61D6A" w:rsidP="00F61D6A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второму вопросу повестки дня:</w:t>
      </w:r>
    </w:p>
    <w:p w:rsidR="00F61D6A" w:rsidRPr="000B7AE1" w:rsidRDefault="00F61D6A" w:rsidP="00F61D6A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AE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капитального строительства муниципального образования «Боханский район»»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Иванов Д.А.</w:t>
      </w:r>
      <w:r w:rsidRPr="000B7AE1">
        <w:rPr>
          <w:sz w:val="28"/>
          <w:szCs w:val="28"/>
        </w:rPr>
        <w:t>) принять к сведению.</w:t>
      </w:r>
    </w:p>
    <w:p w:rsidR="002F1E83" w:rsidRDefault="002F1E83" w:rsidP="002F1E83">
      <w:pPr>
        <w:jc w:val="both"/>
        <w:rPr>
          <w:sz w:val="28"/>
          <w:szCs w:val="28"/>
        </w:rPr>
      </w:pPr>
    </w:p>
    <w:p w:rsidR="002F1E83" w:rsidRDefault="002F1E83" w:rsidP="002F1E83">
      <w:pPr>
        <w:jc w:val="both"/>
        <w:rPr>
          <w:sz w:val="28"/>
          <w:szCs w:val="28"/>
        </w:rPr>
      </w:pPr>
    </w:p>
    <w:p w:rsidR="002F1E83" w:rsidRPr="000B6342" w:rsidRDefault="002F1E83" w:rsidP="002F1E83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="00F61D6A" w:rsidRPr="006C53CF">
        <w:rPr>
          <w:b/>
          <w:sz w:val="28"/>
          <w:szCs w:val="28"/>
        </w:rPr>
        <w:t>Об обучении населения МО «Боханский район» в области гражданской обороны в 2021 году</w:t>
      </w:r>
      <w:r w:rsidRPr="000B6342">
        <w:rPr>
          <w:b/>
          <w:bCs/>
          <w:sz w:val="28"/>
          <w:szCs w:val="28"/>
        </w:rPr>
        <w:t>»</w:t>
      </w:r>
    </w:p>
    <w:p w:rsidR="002F1E83" w:rsidRPr="000B6342" w:rsidRDefault="002F1E83" w:rsidP="002F1E8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="00F61D6A">
        <w:rPr>
          <w:sz w:val="28"/>
          <w:szCs w:val="28"/>
        </w:rPr>
        <w:t>начальник отдела по делам ГОЧС муниципального образования «Боханский район»»</w:t>
      </w:r>
      <w:r w:rsidRPr="0058315E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 w:rsidR="00F61D6A">
        <w:rPr>
          <w:sz w:val="28"/>
          <w:szCs w:val="28"/>
        </w:rPr>
        <w:t>Кабано</w:t>
      </w:r>
      <w:r w:rsidRPr="002F1E83">
        <w:rPr>
          <w:sz w:val="28"/>
          <w:szCs w:val="28"/>
        </w:rPr>
        <w:t xml:space="preserve">в </w:t>
      </w:r>
      <w:r w:rsidR="00F61D6A">
        <w:rPr>
          <w:sz w:val="28"/>
          <w:szCs w:val="28"/>
        </w:rPr>
        <w:t>С</w:t>
      </w:r>
      <w:r w:rsidRPr="002F1E83">
        <w:rPr>
          <w:sz w:val="28"/>
          <w:szCs w:val="28"/>
        </w:rPr>
        <w:t>.</w:t>
      </w:r>
      <w:r w:rsidR="00F61D6A">
        <w:rPr>
          <w:sz w:val="28"/>
          <w:szCs w:val="28"/>
        </w:rPr>
        <w:t>В</w:t>
      </w:r>
      <w:r w:rsidRPr="002F1E83">
        <w:rPr>
          <w:sz w:val="28"/>
          <w:szCs w:val="28"/>
        </w:rPr>
        <w:t>.</w:t>
      </w:r>
      <w:r w:rsidRPr="000B6342">
        <w:rPr>
          <w:sz w:val="28"/>
          <w:szCs w:val="28"/>
        </w:rPr>
        <w:t>).</w:t>
      </w:r>
    </w:p>
    <w:p w:rsidR="00F61D6A" w:rsidRPr="001144E6" w:rsidRDefault="00F61D6A" w:rsidP="00F61D6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</w:t>
      </w:r>
      <w:r w:rsidR="002F1E83" w:rsidRPr="001F670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="002F1E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2F1E83">
        <w:rPr>
          <w:b/>
          <w:sz w:val="28"/>
          <w:szCs w:val="28"/>
        </w:rPr>
        <w:t>.</w:t>
      </w:r>
      <w:r w:rsidR="002F1E83" w:rsidRPr="000B6342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Pr="001144E6">
        <w:rPr>
          <w:sz w:val="28"/>
          <w:szCs w:val="28"/>
        </w:rPr>
        <w:t xml:space="preserve">в соответствии с постановлениями Правительства Российской Федерации от 02.11.2000 г. №841 «Об утверждении Положения об организации обучения населения в области гражданской обороны», </w:t>
      </w:r>
      <w:r>
        <w:rPr>
          <w:sz w:val="28"/>
          <w:szCs w:val="28"/>
        </w:rPr>
        <w:t xml:space="preserve">от </w:t>
      </w:r>
      <w:r w:rsidRPr="001144E6">
        <w:rPr>
          <w:sz w:val="28"/>
          <w:szCs w:val="28"/>
        </w:rPr>
        <w:t xml:space="preserve">04.09.2003г. №547 «О подготовке населения в области защиты от чрезвычайных ситуаций природного и техногенного характера» и согласно Федерального закона РФ от 06.10.2003 г. №131-ФЗ «Об общих принципах организации местного самоуправления в Российской Федерации» в </w:t>
      </w:r>
      <w:r>
        <w:rPr>
          <w:sz w:val="28"/>
          <w:szCs w:val="28"/>
        </w:rPr>
        <w:t xml:space="preserve">2021 году </w:t>
      </w:r>
      <w:r w:rsidRPr="001144E6">
        <w:rPr>
          <w:sz w:val="28"/>
          <w:szCs w:val="28"/>
        </w:rPr>
        <w:t>обуч</w:t>
      </w:r>
      <w:r>
        <w:rPr>
          <w:sz w:val="28"/>
          <w:szCs w:val="28"/>
        </w:rPr>
        <w:t>ились</w:t>
      </w:r>
      <w:r w:rsidRPr="001144E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144E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ОМСУ (ЕДДС-8, Председатели и члены КЧС и ПБ – 15, Руководители и работники эвакоорганов – 3, работники, уполномоченные на решение задач в области ГОЧС - 1) и 9 руководителей образовательных учреждений (</w:t>
      </w:r>
      <w:r w:rsidRPr="00A94782">
        <w:rPr>
          <w:i/>
          <w:sz w:val="28"/>
          <w:szCs w:val="28"/>
        </w:rPr>
        <w:t>директора школ, заведующие ДС</w:t>
      </w:r>
      <w:r>
        <w:rPr>
          <w:sz w:val="28"/>
          <w:szCs w:val="28"/>
        </w:rPr>
        <w:t>) и 6 преподавателей ОБЖ</w:t>
      </w:r>
      <w:r w:rsidRPr="001144E6">
        <w:rPr>
          <w:sz w:val="28"/>
          <w:szCs w:val="28"/>
        </w:rPr>
        <w:t>.</w:t>
      </w:r>
    </w:p>
    <w:p w:rsidR="00D632EC" w:rsidRDefault="00F61D6A" w:rsidP="00F61D6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проведены 3 штабные тренировки, по линии ЕДДС проведено 1</w:t>
      </w:r>
      <w:r w:rsidR="00907304">
        <w:rPr>
          <w:sz w:val="28"/>
          <w:szCs w:val="28"/>
        </w:rPr>
        <w:t>9</w:t>
      </w:r>
      <w:r>
        <w:rPr>
          <w:sz w:val="28"/>
          <w:szCs w:val="28"/>
        </w:rPr>
        <w:t xml:space="preserve"> плановых тренировок и 6 комплексных тренировок</w:t>
      </w:r>
      <w:r w:rsidR="002F1E83">
        <w:rPr>
          <w:sz w:val="28"/>
          <w:szCs w:val="28"/>
        </w:rPr>
        <w:t>.</w:t>
      </w:r>
    </w:p>
    <w:p w:rsidR="008E23E1" w:rsidRDefault="008E23E1" w:rsidP="008E23E1">
      <w:pPr>
        <w:ind w:firstLine="709"/>
        <w:jc w:val="both"/>
        <w:rPr>
          <w:sz w:val="28"/>
          <w:szCs w:val="28"/>
        </w:rPr>
      </w:pPr>
    </w:p>
    <w:p w:rsidR="008E23E1" w:rsidRPr="00156E4F" w:rsidRDefault="008E23E1" w:rsidP="008E23E1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lastRenderedPageBreak/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5A33BD" w:rsidRPr="000B7AE1" w:rsidRDefault="005A33BD" w:rsidP="005A33BD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33BD" w:rsidRPr="000B7AE1" w:rsidRDefault="005A33BD" w:rsidP="005A33BD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третьему вопросу повестки дня:</w:t>
      </w:r>
    </w:p>
    <w:p w:rsidR="005A33BD" w:rsidRDefault="005A33BD" w:rsidP="005A33B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7AE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по делам ГОЧС муниципального образования «Боханский район»»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</w:t>
      </w:r>
      <w:r w:rsidRPr="000B7AE1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B7AE1">
        <w:rPr>
          <w:sz w:val="28"/>
          <w:szCs w:val="28"/>
        </w:rPr>
        <w:t>.) принять к сведению.</w:t>
      </w:r>
    </w:p>
    <w:p w:rsidR="008E23E1" w:rsidRDefault="008E23E1" w:rsidP="008E23E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3E1" w:rsidRPr="000B7AE1" w:rsidRDefault="008E23E1" w:rsidP="008E23E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3E1" w:rsidRPr="000B6342" w:rsidRDefault="008E23E1" w:rsidP="008E23E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="00533536" w:rsidRPr="00840D23">
        <w:rPr>
          <w:b/>
          <w:sz w:val="28"/>
          <w:szCs w:val="28"/>
        </w:rPr>
        <w:t>О пожарной безопасности на объектах с массовым пребыванием людей в период прохождения новогодних и рождественских праздников</w:t>
      </w:r>
      <w:r w:rsidRPr="000B6342">
        <w:rPr>
          <w:b/>
          <w:bCs/>
          <w:sz w:val="28"/>
          <w:szCs w:val="28"/>
        </w:rPr>
        <w:t>»</w:t>
      </w:r>
    </w:p>
    <w:p w:rsidR="008E23E1" w:rsidRPr="000B6342" w:rsidRDefault="008E23E1" w:rsidP="008E23E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="00533536" w:rsidRPr="00214CF6">
        <w:rPr>
          <w:sz w:val="28"/>
          <w:szCs w:val="28"/>
        </w:rPr>
        <w:t xml:space="preserve">заместитель </w:t>
      </w:r>
      <w:r w:rsidR="00533536">
        <w:rPr>
          <w:sz w:val="28"/>
          <w:szCs w:val="28"/>
        </w:rPr>
        <w:t>начальника ОНД и ПР по</w:t>
      </w:r>
      <w:r w:rsidR="00533536" w:rsidRPr="00214CF6">
        <w:rPr>
          <w:sz w:val="28"/>
          <w:szCs w:val="28"/>
        </w:rPr>
        <w:t xml:space="preserve"> У-ОБО </w:t>
      </w:r>
      <w:r w:rsidR="00533536">
        <w:rPr>
          <w:sz w:val="28"/>
          <w:szCs w:val="28"/>
        </w:rPr>
        <w:t>и Ольхонскому району УНД и ПР ГУ МЧС России по Иркутской области</w:t>
      </w:r>
      <w:r w:rsidRPr="0058315E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 w:rsidR="00533536">
        <w:rPr>
          <w:sz w:val="28"/>
          <w:szCs w:val="28"/>
        </w:rPr>
        <w:t>Сахаро</w:t>
      </w:r>
      <w:r w:rsidRPr="002F1E83">
        <w:rPr>
          <w:sz w:val="28"/>
          <w:szCs w:val="28"/>
        </w:rPr>
        <w:t xml:space="preserve">в </w:t>
      </w:r>
      <w:r w:rsidR="00533536">
        <w:rPr>
          <w:sz w:val="28"/>
          <w:szCs w:val="28"/>
        </w:rPr>
        <w:t>С</w:t>
      </w:r>
      <w:r w:rsidRPr="002F1E83">
        <w:rPr>
          <w:sz w:val="28"/>
          <w:szCs w:val="28"/>
        </w:rPr>
        <w:t>.А.</w:t>
      </w:r>
      <w:r w:rsidRPr="000B6342">
        <w:rPr>
          <w:sz w:val="28"/>
          <w:szCs w:val="28"/>
        </w:rPr>
        <w:t>).</w:t>
      </w:r>
    </w:p>
    <w:p w:rsidR="00533536" w:rsidRDefault="00533536" w:rsidP="005335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Сахаро</w:t>
      </w:r>
      <w:r w:rsidR="008E23E1" w:rsidRPr="001F670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="008E23E1">
        <w:rPr>
          <w:b/>
          <w:sz w:val="28"/>
          <w:szCs w:val="28"/>
        </w:rPr>
        <w:t>.</w:t>
      </w:r>
      <w:r w:rsidR="008E23E1" w:rsidRPr="001F6704">
        <w:rPr>
          <w:b/>
          <w:sz w:val="28"/>
          <w:szCs w:val="28"/>
        </w:rPr>
        <w:t>А</w:t>
      </w:r>
      <w:r w:rsidR="008E23E1">
        <w:rPr>
          <w:b/>
          <w:sz w:val="28"/>
          <w:szCs w:val="28"/>
        </w:rPr>
        <w:t>.</w:t>
      </w:r>
      <w:r w:rsidR="008E23E1" w:rsidRPr="000B6342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Pr="002B6D4C">
        <w:rPr>
          <w:sz w:val="28"/>
          <w:szCs w:val="28"/>
        </w:rPr>
        <w:t>на территории Боханского района в период проведения новогодних и рождественских праздников</w:t>
      </w:r>
      <w:r>
        <w:rPr>
          <w:sz w:val="28"/>
          <w:szCs w:val="28"/>
        </w:rPr>
        <w:t xml:space="preserve"> будет задействовано 25 объектов культуры, из них 5 объектов, где будут проходить мероприятия с массовым пребыванием людей (Районный дом культуры, Александровский СДК, Ново-Идинский СДК, Укырский СДК, Казачинский СДК).</w:t>
      </w:r>
    </w:p>
    <w:p w:rsidR="00533536" w:rsidRDefault="00533536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августе-сентябре 2021года в отношении данных учреждений были проведены внеплановые проверки. По результатам проверок нарушений требований пожарной безопасности не выявлено. В начале третьей декады декабря эти объекты также планируется обследовать.</w:t>
      </w:r>
    </w:p>
    <w:p w:rsidR="008E23E1" w:rsidRDefault="00533536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праздничные мероприятия будут проводиться в пределах отдельных групп, классов без участия родителей и посторонних лиц с соблюдением санитарно-эпидемиологических правил. На период </w:t>
      </w:r>
      <w:r w:rsidRPr="00A16F4B">
        <w:rPr>
          <w:sz w:val="28"/>
          <w:szCs w:val="28"/>
        </w:rPr>
        <w:t>новогодних и рождественских праздников</w:t>
      </w:r>
      <w:r>
        <w:rPr>
          <w:sz w:val="28"/>
          <w:szCs w:val="28"/>
        </w:rPr>
        <w:t xml:space="preserve"> будет введен особый противопожарный режим на территории Иркутской области. Личный состав 44 ПСЧ и ОНД и ПР с 31.12.2021г. по 10.01.2022г. будет переведен на усиленный вариант несения службы. На данный период разработан график дежурств ответственных лиц. На Рождество в храмах будут проводиться службы с ограниченным количеством прихожан.</w:t>
      </w:r>
    </w:p>
    <w:p w:rsidR="00533536" w:rsidRPr="007C0266" w:rsidRDefault="00533536" w:rsidP="005335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Шоболова</w:t>
      </w:r>
      <w:r w:rsidRPr="001F6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Т.Ш.</w:t>
      </w:r>
      <w:r w:rsidRPr="000B6342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Pr="002B6D4C">
        <w:rPr>
          <w:sz w:val="28"/>
          <w:szCs w:val="28"/>
        </w:rPr>
        <w:t>на</w:t>
      </w:r>
      <w:r w:rsidRPr="00533536">
        <w:rPr>
          <w:sz w:val="28"/>
          <w:szCs w:val="28"/>
        </w:rPr>
        <w:t xml:space="preserve"> </w:t>
      </w:r>
      <w:r w:rsidRPr="007C026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 w:rsidRPr="007C0266">
        <w:rPr>
          <w:sz w:val="28"/>
          <w:szCs w:val="28"/>
        </w:rPr>
        <w:t xml:space="preserve"> «Боханский район» имеется 34 клубных учреждения,24 филиала библиотек, МБУК </w:t>
      </w:r>
      <w:r>
        <w:rPr>
          <w:sz w:val="28"/>
          <w:szCs w:val="28"/>
        </w:rPr>
        <w:t>«</w:t>
      </w:r>
      <w:r w:rsidRPr="007C0266">
        <w:rPr>
          <w:sz w:val="28"/>
          <w:szCs w:val="28"/>
        </w:rPr>
        <w:t>Историко-краеведческий музей им. В.Ф.Раевского</w:t>
      </w:r>
      <w:r>
        <w:rPr>
          <w:sz w:val="28"/>
          <w:szCs w:val="28"/>
        </w:rPr>
        <w:t>»</w:t>
      </w:r>
      <w:r w:rsidRPr="007C0266">
        <w:rPr>
          <w:sz w:val="28"/>
          <w:szCs w:val="28"/>
        </w:rPr>
        <w:t xml:space="preserve">; учреждения межпоселенческого уровня: МБУК «Межпоселенческое клубное объединение» МО «Боханский район», в состав которого входит Центр досуга для детей и молодежи «Колос» занимающийся прокатом кинофильмов, МБУК «Культурно-досуговый центр» МО «Боханский район», МБУК </w:t>
      </w:r>
      <w:r>
        <w:rPr>
          <w:sz w:val="28"/>
          <w:szCs w:val="28"/>
        </w:rPr>
        <w:t>«</w:t>
      </w:r>
      <w:r w:rsidRPr="007C0266">
        <w:rPr>
          <w:sz w:val="28"/>
          <w:szCs w:val="28"/>
        </w:rPr>
        <w:t xml:space="preserve">Межпоселенческая библиотека МО </w:t>
      </w:r>
      <w:r>
        <w:rPr>
          <w:sz w:val="28"/>
          <w:szCs w:val="28"/>
        </w:rPr>
        <w:t>«</w:t>
      </w:r>
      <w:r w:rsidRPr="007C0266">
        <w:rPr>
          <w:sz w:val="28"/>
          <w:szCs w:val="28"/>
        </w:rPr>
        <w:t>Боханский район</w:t>
      </w:r>
      <w:r>
        <w:rPr>
          <w:sz w:val="28"/>
          <w:szCs w:val="28"/>
        </w:rPr>
        <w:t>»</w:t>
      </w:r>
      <w:r w:rsidRPr="007C0266">
        <w:rPr>
          <w:sz w:val="28"/>
          <w:szCs w:val="28"/>
        </w:rPr>
        <w:t xml:space="preserve">, МБУ ДО </w:t>
      </w:r>
      <w:r>
        <w:rPr>
          <w:sz w:val="28"/>
          <w:szCs w:val="28"/>
        </w:rPr>
        <w:t>«</w:t>
      </w:r>
      <w:r w:rsidRPr="007C0266">
        <w:rPr>
          <w:sz w:val="28"/>
          <w:szCs w:val="28"/>
        </w:rPr>
        <w:t>Боханская ДШИ</w:t>
      </w:r>
      <w:r>
        <w:rPr>
          <w:sz w:val="28"/>
          <w:szCs w:val="28"/>
        </w:rPr>
        <w:t>»</w:t>
      </w:r>
      <w:r w:rsidRPr="007C0266">
        <w:rPr>
          <w:sz w:val="28"/>
          <w:szCs w:val="28"/>
        </w:rPr>
        <w:t xml:space="preserve">. 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 xml:space="preserve">Во всех учреждениях культуры Боханского района проведена работа по противопожарной безопасности: во всех учреждениях установлены АПС, </w:t>
      </w:r>
      <w:r w:rsidRPr="007C0266">
        <w:rPr>
          <w:color w:val="000000"/>
          <w:sz w:val="28"/>
          <w:szCs w:val="28"/>
        </w:rPr>
        <w:lastRenderedPageBreak/>
        <w:t>имеются в наличии первичные средства пожаротушения, планы эвакуации, оформлены стенды по пожарной безопасности, с работниками проводится инструктаж по пожарной безопасности при проведении массовых мероприятий. Во всех учреждениях имеются таблички с четкими надписями и знаками о запрещении курения в общественном месте, планы и знаки пожарной безопасности, в том числе обозначающие пути эвакуации и эвакуационные выходы.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>При проведении мероприятий с массовым пребыванием людей (дискотеки, торжества, представления и др.) обеспечивается:</w:t>
      </w:r>
    </w:p>
    <w:p w:rsidR="00533536" w:rsidRPr="007C0266" w:rsidRDefault="00533536" w:rsidP="00533536">
      <w:pPr>
        <w:ind w:firstLine="709"/>
        <w:jc w:val="both"/>
        <w:rPr>
          <w:sz w:val="28"/>
          <w:szCs w:val="28"/>
        </w:rPr>
      </w:pPr>
      <w:r w:rsidRPr="007C0266">
        <w:rPr>
          <w:sz w:val="28"/>
          <w:szCs w:val="28"/>
        </w:rPr>
        <w:t>- инструктаж на знание персоналом инструкций по действиям при чрезвычайных ситуациях, при возникновении пожара;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>-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>- дежурство ответственных лиц на сцене и в помещениях;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>- применение исправных электрических гирлянд и иллюминации, имеющей соответствующий сертификат соответствия;</w:t>
      </w:r>
    </w:p>
    <w:p w:rsidR="00533536" w:rsidRPr="007C0266" w:rsidRDefault="00533536" w:rsidP="00533536">
      <w:pPr>
        <w:ind w:firstLine="709"/>
        <w:jc w:val="both"/>
        <w:rPr>
          <w:color w:val="000000"/>
          <w:sz w:val="28"/>
          <w:szCs w:val="28"/>
        </w:rPr>
      </w:pPr>
      <w:r w:rsidRPr="007C0266">
        <w:rPr>
          <w:color w:val="000000"/>
          <w:sz w:val="28"/>
          <w:szCs w:val="28"/>
        </w:rPr>
        <w:t>- размещение Новогодней ёлки на устойчивом основании, не загромождая выходов из помещения. Ветки елки должны находиться на расстоянии не менее 1 метра от стен и потолков.</w:t>
      </w:r>
    </w:p>
    <w:p w:rsidR="00A34778" w:rsidRDefault="00533536" w:rsidP="00533536">
      <w:pPr>
        <w:ind w:firstLine="709"/>
        <w:jc w:val="both"/>
        <w:rPr>
          <w:sz w:val="28"/>
          <w:szCs w:val="28"/>
        </w:rPr>
      </w:pPr>
      <w:r w:rsidRPr="007C0266">
        <w:rPr>
          <w:sz w:val="28"/>
          <w:szCs w:val="28"/>
        </w:rPr>
        <w:t>В текущем году, на территории Боханского района новогодние и рождественские мероприятия будут проводиться в офлайн формате (в 5 учреждениях культуры кол</w:t>
      </w:r>
      <w:r>
        <w:rPr>
          <w:sz w:val="28"/>
          <w:szCs w:val="28"/>
        </w:rPr>
        <w:t>ичество</w:t>
      </w:r>
      <w:r w:rsidRPr="007C0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</w:t>
      </w:r>
      <w:r w:rsidRPr="007C0266">
        <w:rPr>
          <w:sz w:val="28"/>
          <w:szCs w:val="28"/>
        </w:rPr>
        <w:t>посетителей</w:t>
      </w:r>
      <w:r w:rsidR="00A34778">
        <w:rPr>
          <w:sz w:val="28"/>
          <w:szCs w:val="28"/>
        </w:rPr>
        <w:t>:</w:t>
      </w:r>
    </w:p>
    <w:p w:rsidR="00A34778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36">
        <w:rPr>
          <w:sz w:val="28"/>
          <w:szCs w:val="28"/>
        </w:rPr>
        <w:t xml:space="preserve"> </w:t>
      </w:r>
      <w:r w:rsidR="00533536" w:rsidRPr="007C0266">
        <w:rPr>
          <w:sz w:val="28"/>
          <w:szCs w:val="28"/>
        </w:rPr>
        <w:t>МБУК«СКЦ» МО «Новая-Ида» -</w:t>
      </w:r>
      <w:r w:rsidR="00533536">
        <w:rPr>
          <w:sz w:val="28"/>
          <w:szCs w:val="28"/>
        </w:rPr>
        <w:t xml:space="preserve"> </w:t>
      </w:r>
      <w:r w:rsidR="00533536" w:rsidRPr="007C0266">
        <w:rPr>
          <w:sz w:val="28"/>
          <w:szCs w:val="28"/>
        </w:rPr>
        <w:t>97чел.</w:t>
      </w:r>
      <w:r>
        <w:rPr>
          <w:sz w:val="28"/>
          <w:szCs w:val="28"/>
        </w:rPr>
        <w:t>;</w:t>
      </w:r>
    </w:p>
    <w:p w:rsidR="00A34778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36" w:rsidRPr="007C0266">
        <w:rPr>
          <w:sz w:val="28"/>
          <w:szCs w:val="28"/>
        </w:rPr>
        <w:t xml:space="preserve"> МБУК «СКЦ» МО «Укыр» -</w:t>
      </w:r>
      <w:r w:rsidR="00533536">
        <w:rPr>
          <w:sz w:val="28"/>
          <w:szCs w:val="28"/>
        </w:rPr>
        <w:t xml:space="preserve"> </w:t>
      </w:r>
      <w:r w:rsidR="00533536" w:rsidRPr="007C0266">
        <w:rPr>
          <w:sz w:val="28"/>
          <w:szCs w:val="28"/>
        </w:rPr>
        <w:t>70чел.</w:t>
      </w:r>
      <w:r>
        <w:rPr>
          <w:sz w:val="28"/>
          <w:szCs w:val="28"/>
        </w:rPr>
        <w:t>;</w:t>
      </w:r>
    </w:p>
    <w:p w:rsidR="00A34778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36" w:rsidRPr="007C0266">
        <w:rPr>
          <w:sz w:val="28"/>
          <w:szCs w:val="28"/>
        </w:rPr>
        <w:t xml:space="preserve"> МБУК «СКЦ» МО «Александровское» </w:t>
      </w:r>
      <w:r>
        <w:rPr>
          <w:sz w:val="28"/>
          <w:szCs w:val="28"/>
        </w:rPr>
        <w:t xml:space="preserve">- </w:t>
      </w:r>
      <w:r w:rsidR="00533536" w:rsidRPr="007C0266">
        <w:rPr>
          <w:sz w:val="28"/>
          <w:szCs w:val="28"/>
        </w:rPr>
        <w:t>150чел.</w:t>
      </w:r>
      <w:r>
        <w:rPr>
          <w:sz w:val="28"/>
          <w:szCs w:val="28"/>
        </w:rPr>
        <w:t>;</w:t>
      </w:r>
    </w:p>
    <w:p w:rsidR="00A34778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36" w:rsidRPr="007C0266">
        <w:rPr>
          <w:sz w:val="28"/>
          <w:szCs w:val="28"/>
        </w:rPr>
        <w:t xml:space="preserve"> МБУК «СКЦ» МО «Казачье» -</w:t>
      </w:r>
      <w:r>
        <w:rPr>
          <w:sz w:val="28"/>
          <w:szCs w:val="28"/>
        </w:rPr>
        <w:t xml:space="preserve"> </w:t>
      </w:r>
      <w:r w:rsidR="00533536" w:rsidRPr="007C0266">
        <w:rPr>
          <w:sz w:val="28"/>
          <w:szCs w:val="28"/>
        </w:rPr>
        <w:t>80чел.</w:t>
      </w:r>
      <w:r>
        <w:rPr>
          <w:sz w:val="28"/>
          <w:szCs w:val="28"/>
        </w:rPr>
        <w:t>;</w:t>
      </w:r>
    </w:p>
    <w:p w:rsidR="00A34778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36" w:rsidRPr="007C0266">
        <w:rPr>
          <w:sz w:val="28"/>
          <w:szCs w:val="28"/>
        </w:rPr>
        <w:t xml:space="preserve"> МБУК «МКО» МО «Боханский район» -50</w:t>
      </w:r>
      <w:bookmarkStart w:id="1" w:name="_GoBack"/>
      <w:bookmarkEnd w:id="1"/>
      <w:r w:rsidR="00533536" w:rsidRPr="007C0266">
        <w:rPr>
          <w:sz w:val="28"/>
          <w:szCs w:val="28"/>
        </w:rPr>
        <w:t>чел.</w:t>
      </w:r>
    </w:p>
    <w:p w:rsidR="00533536" w:rsidRDefault="00A34778" w:rsidP="00533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533536" w:rsidRPr="007C0266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="00533536" w:rsidRPr="007C0266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сотрудниками 44 </w:t>
      </w:r>
      <w:r w:rsidR="00533536" w:rsidRPr="007C0266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="00533536" w:rsidRPr="007C0266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(По охране </w:t>
      </w:r>
      <w:r w:rsidR="00533536" w:rsidRPr="007C026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33536" w:rsidRPr="007C0266">
        <w:rPr>
          <w:sz w:val="28"/>
          <w:szCs w:val="28"/>
        </w:rPr>
        <w:t>Бохан</w:t>
      </w:r>
      <w:r>
        <w:rPr>
          <w:sz w:val="28"/>
          <w:szCs w:val="28"/>
        </w:rPr>
        <w:t>)</w:t>
      </w:r>
      <w:r w:rsidR="00533536" w:rsidRPr="007C0266">
        <w:rPr>
          <w:sz w:val="28"/>
          <w:szCs w:val="28"/>
        </w:rPr>
        <w:t xml:space="preserve"> на предмет соблюдения пожарной безопасности, в связи с большим количеством пребывания людей), также запланированы уличные представления с соблюдение социальной дистанции, масочного режима, дезинфекционного режима и рекомендованной численностью.</w:t>
      </w:r>
    </w:p>
    <w:p w:rsidR="00533536" w:rsidRDefault="00533536" w:rsidP="00533536">
      <w:pPr>
        <w:ind w:firstLine="709"/>
        <w:jc w:val="both"/>
        <w:rPr>
          <w:sz w:val="28"/>
          <w:szCs w:val="28"/>
        </w:rPr>
      </w:pPr>
    </w:p>
    <w:p w:rsidR="008E23E1" w:rsidRPr="00156E4F" w:rsidRDefault="008E23E1" w:rsidP="008E23E1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A34778" w:rsidRDefault="00A34778" w:rsidP="00A34778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778" w:rsidRPr="000B7AE1" w:rsidRDefault="00A34778" w:rsidP="00A34778">
      <w:pPr>
        <w:pStyle w:val="a3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четвертому вопросу повестки дня:</w:t>
      </w:r>
    </w:p>
    <w:p w:rsidR="00A34778" w:rsidRDefault="00A34778" w:rsidP="00A3477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318F">
        <w:rPr>
          <w:sz w:val="28"/>
          <w:szCs w:val="28"/>
        </w:rPr>
        <w:t>.</w:t>
      </w:r>
      <w:r w:rsidRPr="006A02F2">
        <w:rPr>
          <w:sz w:val="28"/>
          <w:szCs w:val="28"/>
        </w:rPr>
        <w:t xml:space="preserve">Информацию </w:t>
      </w:r>
      <w:r w:rsidRPr="00214CF6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214CF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ОНД и ПР по</w:t>
      </w:r>
      <w:r w:rsidRPr="00214CF6">
        <w:rPr>
          <w:sz w:val="28"/>
          <w:szCs w:val="28"/>
        </w:rPr>
        <w:t xml:space="preserve"> У-ОБО </w:t>
      </w:r>
      <w:r>
        <w:rPr>
          <w:sz w:val="28"/>
          <w:szCs w:val="28"/>
        </w:rPr>
        <w:t>и Ольхонскому району УНД и ПР ГУ МЧС России по Иркутской области</w:t>
      </w:r>
      <w:r w:rsidRPr="006A02F2">
        <w:rPr>
          <w:sz w:val="28"/>
          <w:szCs w:val="28"/>
        </w:rPr>
        <w:t xml:space="preserve"> (</w:t>
      </w:r>
      <w:r>
        <w:rPr>
          <w:sz w:val="28"/>
          <w:szCs w:val="28"/>
        </w:rPr>
        <w:t>Сахаров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A02F2">
        <w:rPr>
          <w:sz w:val="28"/>
          <w:szCs w:val="28"/>
        </w:rPr>
        <w:t>.)</w:t>
      </w:r>
      <w:r>
        <w:rPr>
          <w:sz w:val="28"/>
          <w:szCs w:val="28"/>
        </w:rPr>
        <w:t>, заместителя начальника МКУ «Управление культуры МО «Боханский район»»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(Шоболова Т.Ш.) и глав сельских поселений </w:t>
      </w:r>
      <w:r w:rsidRPr="006A02F2">
        <w:rPr>
          <w:sz w:val="28"/>
          <w:szCs w:val="28"/>
        </w:rPr>
        <w:t>принять к сведению.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4.1.Рекомендовать главам сельских поселений, </w:t>
      </w:r>
      <w:r w:rsidRPr="009D75BE">
        <w:rPr>
          <w:sz w:val="28"/>
          <w:szCs w:val="28"/>
        </w:rPr>
        <w:t>руководителям учреждений</w:t>
      </w:r>
      <w:r>
        <w:rPr>
          <w:sz w:val="28"/>
          <w:szCs w:val="28"/>
        </w:rPr>
        <w:t xml:space="preserve"> и организаций всех форм собственности</w:t>
      </w:r>
      <w:r w:rsidRPr="009D75BE">
        <w:rPr>
          <w:sz w:val="28"/>
          <w:szCs w:val="28"/>
        </w:rPr>
        <w:t>: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9D75BE"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нормативно-правовые акты</w:t>
      </w:r>
      <w:r w:rsidRPr="009D75BE">
        <w:rPr>
          <w:sz w:val="28"/>
          <w:szCs w:val="28"/>
        </w:rPr>
        <w:t xml:space="preserve"> о проведении новогодних мероприятий с указанием даты и времени начала и окончания мероприятия, с назначением ответственных лиц;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D75BE">
        <w:rPr>
          <w:sz w:val="28"/>
          <w:szCs w:val="28"/>
        </w:rPr>
        <w:t>Провести противопожарные инструктажи со всеми задействованными лицами;</w:t>
      </w:r>
    </w:p>
    <w:p w:rsidR="00A34778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D75BE">
        <w:rPr>
          <w:sz w:val="28"/>
          <w:szCs w:val="28"/>
        </w:rPr>
        <w:t>Ответственным лицам</w:t>
      </w:r>
      <w:r>
        <w:rPr>
          <w:sz w:val="28"/>
          <w:szCs w:val="28"/>
        </w:rPr>
        <w:t>: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9D75BE">
        <w:rPr>
          <w:sz w:val="28"/>
          <w:szCs w:val="28"/>
        </w:rPr>
        <w:t>Провести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A34778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9D75BE">
        <w:rPr>
          <w:sz w:val="28"/>
          <w:szCs w:val="28"/>
        </w:rPr>
        <w:t>Проверить эвакуационные выходы и пути эвакуации;</w:t>
      </w:r>
    </w:p>
    <w:p w:rsidR="00A34778" w:rsidRPr="000B7AE1" w:rsidRDefault="00A34778" w:rsidP="00A34778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778" w:rsidRDefault="00A34778" w:rsidP="00A34778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 xml:space="preserve">Срок исполнения до </w:t>
      </w:r>
      <w:r>
        <w:rPr>
          <w:b/>
          <w:sz w:val="28"/>
          <w:szCs w:val="28"/>
        </w:rPr>
        <w:t>24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0B7AE1">
        <w:rPr>
          <w:b/>
          <w:sz w:val="28"/>
          <w:szCs w:val="28"/>
        </w:rPr>
        <w:t xml:space="preserve"> года</w:t>
      </w:r>
    </w:p>
    <w:p w:rsidR="00A34778" w:rsidRDefault="00A34778" w:rsidP="00A34778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Pr="009D75BE">
        <w:rPr>
          <w:sz w:val="28"/>
          <w:szCs w:val="28"/>
        </w:rPr>
        <w:t>Организовать дежурство ответственных лиц на сцене и в зальных помещениях;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Pr="009D75BE">
        <w:rPr>
          <w:sz w:val="28"/>
          <w:szCs w:val="28"/>
        </w:rPr>
        <w:t>Новогодн</w:t>
      </w:r>
      <w:r>
        <w:rPr>
          <w:sz w:val="28"/>
          <w:szCs w:val="28"/>
        </w:rPr>
        <w:t>ие</w:t>
      </w:r>
      <w:r w:rsidRPr="009D75BE">
        <w:rPr>
          <w:sz w:val="28"/>
          <w:szCs w:val="28"/>
        </w:rPr>
        <w:t xml:space="preserve"> елк</w:t>
      </w:r>
      <w:r>
        <w:rPr>
          <w:sz w:val="28"/>
          <w:szCs w:val="28"/>
        </w:rPr>
        <w:t>и</w:t>
      </w:r>
      <w:r w:rsidRPr="009D75BE">
        <w:rPr>
          <w:sz w:val="28"/>
          <w:szCs w:val="28"/>
        </w:rPr>
        <w:t xml:space="preserve"> устанавливать на устойчивом основании и не загромождать выход из помещения. </w:t>
      </w:r>
      <w:r>
        <w:rPr>
          <w:sz w:val="28"/>
          <w:szCs w:val="28"/>
        </w:rPr>
        <w:t>(</w:t>
      </w:r>
      <w:r w:rsidRPr="009D75BE">
        <w:rPr>
          <w:sz w:val="28"/>
          <w:szCs w:val="28"/>
        </w:rPr>
        <w:t>Ветки елки должны находиться на расстоянии не менее 1 метра от стен и потолков</w:t>
      </w:r>
      <w:r>
        <w:rPr>
          <w:sz w:val="28"/>
          <w:szCs w:val="28"/>
        </w:rPr>
        <w:t>)</w:t>
      </w:r>
      <w:r w:rsidRPr="009D75BE">
        <w:rPr>
          <w:sz w:val="28"/>
          <w:szCs w:val="28"/>
        </w:rPr>
        <w:t>;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 w:rsidRPr="009D75BE">
        <w:rPr>
          <w:sz w:val="28"/>
          <w:szCs w:val="28"/>
        </w:rPr>
        <w:t>Строго запретить применять электрические гирлянды и иллюминации, не имеющие соответствующий сертификат соответствия;</w:t>
      </w:r>
    </w:p>
    <w:p w:rsidR="00A34778" w:rsidRPr="009D75BE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Pr="009D75BE">
        <w:rPr>
          <w:sz w:val="28"/>
          <w:szCs w:val="28"/>
        </w:rPr>
        <w:t>Запретить примен</w:t>
      </w:r>
      <w:r>
        <w:rPr>
          <w:sz w:val="28"/>
          <w:szCs w:val="28"/>
        </w:rPr>
        <w:t>ение</w:t>
      </w:r>
      <w:r w:rsidRPr="009D75BE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х</w:t>
      </w:r>
      <w:r w:rsidRPr="009D75BE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й</w:t>
      </w:r>
      <w:r w:rsidRPr="009D75BE">
        <w:rPr>
          <w:sz w:val="28"/>
          <w:szCs w:val="28"/>
        </w:rPr>
        <w:t>, за исключением хлопушек и бенгальских свечей, соответствующих I классу опасности по техническому регламенту;</w:t>
      </w:r>
    </w:p>
    <w:p w:rsidR="00A34778" w:rsidRDefault="00A34778" w:rsidP="00A347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</w:t>
      </w:r>
      <w:r w:rsidRPr="009D75BE">
        <w:rPr>
          <w:sz w:val="28"/>
          <w:szCs w:val="28"/>
        </w:rPr>
        <w:t>Запретить уменьшать ширину проходов между рядами и устанавливать в проходах дополнительные кресла и стулья.</w:t>
      </w:r>
    </w:p>
    <w:p w:rsidR="00A34778" w:rsidRPr="000B7AE1" w:rsidRDefault="00A34778" w:rsidP="00A34778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778" w:rsidRDefault="00A34778" w:rsidP="00A34778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</w:t>
      </w:r>
      <w:r w:rsidRPr="000B7AE1">
        <w:rPr>
          <w:b/>
          <w:sz w:val="28"/>
          <w:szCs w:val="28"/>
        </w:rPr>
        <w:t xml:space="preserve"> </w:t>
      </w:r>
      <w:r w:rsidRPr="00F15890">
        <w:rPr>
          <w:b/>
          <w:i/>
          <w:sz w:val="28"/>
          <w:szCs w:val="28"/>
        </w:rPr>
        <w:t>в период проведения праздничных мероприятий</w:t>
      </w:r>
    </w:p>
    <w:p w:rsidR="00FF522C" w:rsidRDefault="00FF522C" w:rsidP="00FF522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22C" w:rsidRPr="000B7AE1" w:rsidRDefault="00FF522C" w:rsidP="00FF522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22C" w:rsidRPr="000B6342" w:rsidRDefault="00FF522C" w:rsidP="00FF522C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B6342">
        <w:rPr>
          <w:b/>
          <w:sz w:val="28"/>
          <w:szCs w:val="28"/>
        </w:rPr>
        <w:t>«</w:t>
      </w:r>
      <w:r w:rsidR="00A34778" w:rsidRPr="00840D23">
        <w:rPr>
          <w:b/>
          <w:sz w:val="28"/>
          <w:szCs w:val="28"/>
        </w:rPr>
        <w:t>Об утверждении поэтапного Плана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</w:t>
      </w:r>
      <w:r w:rsidRPr="000B6342">
        <w:rPr>
          <w:b/>
          <w:bCs/>
          <w:sz w:val="28"/>
          <w:szCs w:val="28"/>
        </w:rPr>
        <w:t>»</w:t>
      </w:r>
    </w:p>
    <w:p w:rsidR="00FF522C" w:rsidRPr="000B6342" w:rsidRDefault="00FF522C" w:rsidP="00FF522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42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пято</w:t>
      </w:r>
      <w:r w:rsidRPr="000B6342">
        <w:rPr>
          <w:sz w:val="28"/>
          <w:szCs w:val="28"/>
        </w:rPr>
        <w:t xml:space="preserve">му вопросу повестки дня выступил: </w:t>
      </w:r>
      <w:r w:rsidR="00A34778">
        <w:rPr>
          <w:sz w:val="28"/>
          <w:szCs w:val="28"/>
        </w:rPr>
        <w:t>начальник отдела по делам ГОЧС администрации муниципального образования «Боханский район»</w:t>
      </w:r>
      <w:r w:rsidR="00A34778" w:rsidRPr="000B6342">
        <w:rPr>
          <w:sz w:val="28"/>
          <w:szCs w:val="28"/>
        </w:rPr>
        <w:t xml:space="preserve"> </w:t>
      </w:r>
      <w:r w:rsidRPr="000B6342">
        <w:rPr>
          <w:sz w:val="28"/>
          <w:szCs w:val="28"/>
        </w:rPr>
        <w:t>(</w:t>
      </w:r>
      <w:r w:rsidR="00A34778">
        <w:rPr>
          <w:sz w:val="28"/>
          <w:szCs w:val="28"/>
        </w:rPr>
        <w:t>Кабано</w:t>
      </w:r>
      <w:r w:rsidRPr="002F1E83">
        <w:rPr>
          <w:sz w:val="28"/>
          <w:szCs w:val="28"/>
        </w:rPr>
        <w:t xml:space="preserve">в </w:t>
      </w:r>
      <w:r w:rsidR="00A34778">
        <w:rPr>
          <w:sz w:val="28"/>
          <w:szCs w:val="28"/>
        </w:rPr>
        <w:t>С</w:t>
      </w:r>
      <w:r w:rsidRPr="002F1E83">
        <w:rPr>
          <w:sz w:val="28"/>
          <w:szCs w:val="28"/>
        </w:rPr>
        <w:t>.</w:t>
      </w:r>
      <w:r w:rsidR="00A34778">
        <w:rPr>
          <w:sz w:val="28"/>
          <w:szCs w:val="28"/>
        </w:rPr>
        <w:t>В</w:t>
      </w:r>
      <w:r w:rsidRPr="002F1E83">
        <w:rPr>
          <w:sz w:val="28"/>
          <w:szCs w:val="28"/>
        </w:rPr>
        <w:t>.</w:t>
      </w:r>
      <w:r w:rsidRPr="000B6342">
        <w:rPr>
          <w:sz w:val="28"/>
          <w:szCs w:val="28"/>
        </w:rPr>
        <w:t>).</w:t>
      </w:r>
    </w:p>
    <w:p w:rsidR="00D4603B" w:rsidRDefault="00A34778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</w:t>
      </w:r>
      <w:r w:rsidR="00FF522C" w:rsidRPr="001F670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="00FF52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FF522C">
        <w:rPr>
          <w:b/>
          <w:sz w:val="28"/>
          <w:szCs w:val="28"/>
        </w:rPr>
        <w:t>.</w:t>
      </w:r>
      <w:r w:rsidR="00FF522C" w:rsidRPr="000B6342">
        <w:rPr>
          <w:sz w:val="28"/>
          <w:szCs w:val="28"/>
        </w:rPr>
        <w:t xml:space="preserve"> – в своей информации отметил следующее: </w:t>
      </w:r>
      <w:r w:rsidR="00D4603B" w:rsidRPr="00BC583C">
        <w:rPr>
          <w:sz w:val="28"/>
          <w:szCs w:val="28"/>
        </w:rPr>
        <w:t xml:space="preserve">в период с 2019 по 2020 года, на территории </w:t>
      </w:r>
      <w:r w:rsidR="00D4603B">
        <w:rPr>
          <w:sz w:val="28"/>
          <w:szCs w:val="28"/>
        </w:rPr>
        <w:t xml:space="preserve">13 сельских поселений </w:t>
      </w:r>
      <w:r w:rsidR="00D4603B" w:rsidRPr="00BC583C">
        <w:rPr>
          <w:sz w:val="28"/>
          <w:szCs w:val="28"/>
        </w:rPr>
        <w:t xml:space="preserve">Боханского </w:t>
      </w:r>
      <w:r w:rsidR="00D4603B">
        <w:rPr>
          <w:sz w:val="28"/>
          <w:szCs w:val="28"/>
        </w:rPr>
        <w:t xml:space="preserve">муниципального </w:t>
      </w:r>
      <w:r w:rsidR="00D4603B" w:rsidRPr="00BC583C">
        <w:rPr>
          <w:sz w:val="28"/>
          <w:szCs w:val="28"/>
        </w:rPr>
        <w:t xml:space="preserve">района </w:t>
      </w:r>
      <w:r w:rsidR="00D4603B">
        <w:rPr>
          <w:sz w:val="28"/>
          <w:szCs w:val="28"/>
        </w:rPr>
        <w:t>работ</w:t>
      </w:r>
      <w:r w:rsidR="00D4603B" w:rsidRPr="00BC583C">
        <w:rPr>
          <w:sz w:val="28"/>
          <w:szCs w:val="28"/>
        </w:rPr>
        <w:t xml:space="preserve">никами ЗАО «Корпорация «Капитал-Технология» г. Новосибирск, в соответствии с </w:t>
      </w:r>
      <w:r w:rsidR="00D4603B">
        <w:rPr>
          <w:sz w:val="28"/>
          <w:szCs w:val="28"/>
        </w:rPr>
        <w:t xml:space="preserve">муниципальными </w:t>
      </w:r>
      <w:r w:rsidR="00D4603B" w:rsidRPr="00BC583C">
        <w:rPr>
          <w:sz w:val="28"/>
          <w:szCs w:val="28"/>
        </w:rPr>
        <w:t>контрактами</w:t>
      </w:r>
      <w:r w:rsidR="00D4603B" w:rsidRPr="00BC583C">
        <w:rPr>
          <w:bCs/>
          <w:sz w:val="28"/>
          <w:szCs w:val="28"/>
        </w:rPr>
        <w:t xml:space="preserve"> </w:t>
      </w:r>
      <w:r w:rsidR="00D4603B">
        <w:rPr>
          <w:bCs/>
          <w:sz w:val="28"/>
          <w:szCs w:val="28"/>
        </w:rPr>
        <w:t xml:space="preserve">(договорами) </w:t>
      </w:r>
      <w:r w:rsidR="00D4603B" w:rsidRPr="00BC583C">
        <w:rPr>
          <w:bCs/>
          <w:sz w:val="28"/>
          <w:szCs w:val="28"/>
        </w:rPr>
        <w:t>было установлено оборудование системы оповещения населения</w:t>
      </w:r>
      <w:r w:rsidR="00D4603B">
        <w:rPr>
          <w:bCs/>
          <w:sz w:val="28"/>
          <w:szCs w:val="28"/>
        </w:rPr>
        <w:t>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территории </w:t>
      </w:r>
      <w:r w:rsidRPr="00BC583C">
        <w:rPr>
          <w:sz w:val="28"/>
          <w:szCs w:val="28"/>
        </w:rPr>
        <w:t>центральных усадьб</w:t>
      </w:r>
      <w:r>
        <w:rPr>
          <w:sz w:val="28"/>
          <w:szCs w:val="28"/>
        </w:rPr>
        <w:t xml:space="preserve"> всех 13 сельских поселений Боханского муниципального района создана и содержится в постоянной готовности муниципальная система централизованного </w:t>
      </w:r>
      <w:r>
        <w:rPr>
          <w:sz w:val="28"/>
          <w:szCs w:val="28"/>
        </w:rPr>
        <w:lastRenderedPageBreak/>
        <w:t>оповещения населения.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оповещения </w:t>
      </w:r>
      <w:r w:rsidRPr="00BC583C">
        <w:rPr>
          <w:bCs/>
          <w:sz w:val="28"/>
          <w:szCs w:val="28"/>
        </w:rPr>
        <w:t xml:space="preserve">сопрягается технически и программно, а также </w:t>
      </w:r>
      <w:r w:rsidRPr="00BC583C">
        <w:rPr>
          <w:sz w:val="28"/>
          <w:szCs w:val="28"/>
        </w:rPr>
        <w:t>обеспечивается доведение информации и сигналов оповещения до органов управления муниципального звена МО «Боханский район» ТП РСЧС и населения только на центральных усадьбах сельских поселений</w:t>
      </w:r>
      <w:r>
        <w:rPr>
          <w:sz w:val="28"/>
          <w:szCs w:val="28"/>
        </w:rPr>
        <w:t>, в остальных населенных пунктах система оповещения отсутствует, что является нарушением законодательства РФ</w:t>
      </w:r>
      <w:r w:rsidRPr="00BC583C">
        <w:rPr>
          <w:bCs/>
          <w:sz w:val="28"/>
          <w:szCs w:val="28"/>
        </w:rPr>
        <w:t>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C583C">
        <w:rPr>
          <w:sz w:val="28"/>
          <w:szCs w:val="28"/>
        </w:rPr>
        <w:t xml:space="preserve">В связи с тем, что на территории центральных усадьб 13 сельских поселений, уже установлена система оповещения, мы обратились с письмом (исх. от 30 июля 2021 года №1443) </w:t>
      </w:r>
      <w:r w:rsidRPr="00BC583C">
        <w:rPr>
          <w:sz w:val="28"/>
          <w:szCs w:val="28"/>
          <w:shd w:val="clear" w:color="auto" w:fill="FFFFFF"/>
        </w:rPr>
        <w:t>Генеральному директору АО «Корпорация Капитал-Технология» (</w:t>
      </w:r>
      <w:r w:rsidRPr="00BC583C">
        <w:rPr>
          <w:sz w:val="28"/>
          <w:szCs w:val="28"/>
        </w:rPr>
        <w:t xml:space="preserve">Н.Н. </w:t>
      </w:r>
      <w:hyperlink r:id="rId9" w:history="1">
        <w:r w:rsidRPr="00BC583C">
          <w:rPr>
            <w:sz w:val="28"/>
            <w:szCs w:val="28"/>
          </w:rPr>
          <w:t>Данченко</w:t>
        </w:r>
      </w:hyperlink>
      <w:r w:rsidRPr="00BC583C">
        <w:rPr>
          <w:sz w:val="28"/>
          <w:szCs w:val="28"/>
        </w:rPr>
        <w:t xml:space="preserve">) об </w:t>
      </w:r>
      <w:r w:rsidRPr="00BC583C">
        <w:rPr>
          <w:sz w:val="28"/>
          <w:szCs w:val="28"/>
          <w:lang w:bidi="ru-RU"/>
        </w:rPr>
        <w:t>определении (пересчета) необходимого оптимального количества проектируемого оборудования системы</w:t>
      </w:r>
      <w:r w:rsidRPr="00BC583C">
        <w:rPr>
          <w:sz w:val="28"/>
          <w:szCs w:val="28"/>
        </w:rPr>
        <w:t xml:space="preserve"> </w:t>
      </w:r>
      <w:r w:rsidRPr="00BC583C">
        <w:rPr>
          <w:sz w:val="28"/>
          <w:szCs w:val="28"/>
          <w:lang w:bidi="ru-RU"/>
        </w:rPr>
        <w:t>оповещения для каждого населенного пункта в дополнение к существующим средствам оповещения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в </w:t>
      </w:r>
      <w:r w:rsidRPr="00BC583C">
        <w:rPr>
          <w:sz w:val="28"/>
          <w:szCs w:val="28"/>
          <w:lang w:bidi="ru-RU"/>
        </w:rPr>
        <w:t>соответствии с проектно-сметной документацией по объекту «Развитие и модернизация системы оповещения Иркутской области», разработанной АО «Корпорация «Капитал-Технология».</w:t>
      </w:r>
    </w:p>
    <w:p w:rsidR="00D4603B" w:rsidRPr="009008DB" w:rsidRDefault="00D4603B" w:rsidP="00D4603B">
      <w:pPr>
        <w:pStyle w:val="a3"/>
        <w:ind w:firstLine="709"/>
        <w:jc w:val="both"/>
        <w:rPr>
          <w:sz w:val="28"/>
          <w:szCs w:val="28"/>
        </w:rPr>
      </w:pPr>
      <w:r w:rsidRPr="009008DB">
        <w:rPr>
          <w:sz w:val="28"/>
          <w:szCs w:val="28"/>
        </w:rPr>
        <w:t xml:space="preserve">06 августа 2021 года был получен ответ (исх. от 06.08.21г. №703) о том, что </w:t>
      </w:r>
      <w:r w:rsidRPr="009008DB">
        <w:rPr>
          <w:rStyle w:val="af6"/>
          <w:rFonts w:eastAsiaTheme="majorEastAsia"/>
        </w:rPr>
        <w:t>в 1</w:t>
      </w:r>
      <w:r>
        <w:rPr>
          <w:rStyle w:val="af6"/>
          <w:rFonts w:eastAsiaTheme="majorEastAsia"/>
        </w:rPr>
        <w:t>3</w:t>
      </w:r>
      <w:r w:rsidRPr="005741F4">
        <w:rPr>
          <w:rStyle w:val="af6"/>
          <w:rFonts w:eastAsiaTheme="majorEastAsia"/>
          <w:vertAlign w:val="superscript"/>
        </w:rPr>
        <w:t>-ти</w:t>
      </w:r>
      <w:r>
        <w:rPr>
          <w:rStyle w:val="af6"/>
          <w:rFonts w:eastAsiaTheme="majorEastAsia"/>
          <w:vertAlign w:val="superscript"/>
        </w:rPr>
        <w:t xml:space="preserve"> </w:t>
      </w:r>
      <w:r w:rsidRPr="009008DB">
        <w:rPr>
          <w:rStyle w:val="af6"/>
          <w:rFonts w:eastAsiaTheme="majorEastAsia"/>
        </w:rPr>
        <w:t>сельских поселениях, для оповещения населения используются существующие средства оповещения.</w:t>
      </w:r>
    </w:p>
    <w:p w:rsidR="00D4603B" w:rsidRPr="009008DB" w:rsidRDefault="00D4603B" w:rsidP="00D4603B">
      <w:pPr>
        <w:pStyle w:val="a3"/>
        <w:ind w:firstLine="709"/>
        <w:jc w:val="both"/>
        <w:rPr>
          <w:sz w:val="28"/>
          <w:szCs w:val="28"/>
        </w:rPr>
      </w:pPr>
      <w:r w:rsidRPr="009008DB">
        <w:rPr>
          <w:rStyle w:val="af6"/>
          <w:rFonts w:eastAsiaTheme="majorEastAsia"/>
        </w:rPr>
        <w:t>В дополнение к этим существующим средствам оповещения необходимо установить:</w:t>
      </w:r>
    </w:p>
    <w:p w:rsidR="00D4603B" w:rsidRDefault="00D4603B" w:rsidP="00D4603B">
      <w:pPr>
        <w:pStyle w:val="a3"/>
        <w:ind w:firstLine="709"/>
        <w:jc w:val="both"/>
        <w:rPr>
          <w:rStyle w:val="af6"/>
          <w:rFonts w:eastAsiaTheme="majorEastAsia"/>
        </w:rPr>
      </w:pPr>
      <w:r w:rsidRPr="009E010B">
        <w:rPr>
          <w:rStyle w:val="af6"/>
          <w:rFonts w:eastAsiaTheme="majorEastAsia"/>
        </w:rPr>
        <w:t>1</w:t>
      </w:r>
      <w:r>
        <w:rPr>
          <w:rStyle w:val="af6"/>
          <w:rFonts w:eastAsiaTheme="majorEastAsia"/>
        </w:rPr>
        <w:t>9</w:t>
      </w:r>
      <w:r w:rsidRPr="009E010B">
        <w:rPr>
          <w:rStyle w:val="af6"/>
          <w:rFonts w:eastAsiaTheme="majorEastAsia"/>
        </w:rPr>
        <w:t xml:space="preserve"> комплектов</w:t>
      </w:r>
      <w:r w:rsidRPr="009008DB">
        <w:rPr>
          <w:rStyle w:val="af6"/>
          <w:rFonts w:eastAsiaTheme="majorEastAsia"/>
        </w:rPr>
        <w:t xml:space="preserve"> стационарных систем оповещения </w:t>
      </w:r>
      <w:r w:rsidRPr="009E010B">
        <w:rPr>
          <w:rStyle w:val="af6"/>
          <w:rFonts w:eastAsiaTheme="majorEastAsia"/>
        </w:rPr>
        <w:t>П-166М СЗО-2</w:t>
      </w:r>
      <w:r w:rsidRPr="009008DB">
        <w:rPr>
          <w:rStyle w:val="af6"/>
          <w:rFonts w:eastAsiaTheme="majorEastAsia"/>
        </w:rPr>
        <w:t xml:space="preserve">, размещаемых </w:t>
      </w:r>
      <w:r w:rsidRPr="0035448E">
        <w:rPr>
          <w:rStyle w:val="af6"/>
          <w:rFonts w:eastAsiaTheme="majorEastAsia"/>
        </w:rPr>
        <w:t>в зданиях</w:t>
      </w:r>
      <w:r>
        <w:rPr>
          <w:rStyle w:val="af6"/>
          <w:rFonts w:eastAsiaTheme="majorEastAsia"/>
        </w:rPr>
        <w:t>:</w:t>
      </w:r>
    </w:p>
    <w:p w:rsidR="00D4603B" w:rsidRPr="009E010B" w:rsidRDefault="00D4603B" w:rsidP="00D4603B">
      <w:pPr>
        <w:pStyle w:val="a3"/>
        <w:ind w:firstLine="709"/>
        <w:jc w:val="both"/>
        <w:rPr>
          <w:sz w:val="28"/>
          <w:szCs w:val="28"/>
        </w:rPr>
      </w:pPr>
      <w:r w:rsidRPr="009E010B">
        <w:rPr>
          <w:bCs/>
          <w:sz w:val="28"/>
          <w:szCs w:val="28"/>
        </w:rPr>
        <w:t>МО «Александровское»</w:t>
      </w:r>
      <w:r>
        <w:rPr>
          <w:bCs/>
          <w:sz w:val="28"/>
          <w:szCs w:val="28"/>
        </w:rPr>
        <w:t>-0</w:t>
      </w:r>
      <w:r w:rsidRPr="009E010B">
        <w:rPr>
          <w:bCs/>
          <w:sz w:val="28"/>
          <w:szCs w:val="28"/>
        </w:rPr>
        <w:t>, МО «Буреть»</w:t>
      </w:r>
      <w:r>
        <w:rPr>
          <w:bCs/>
          <w:sz w:val="28"/>
          <w:szCs w:val="28"/>
        </w:rPr>
        <w:t>-1</w:t>
      </w:r>
      <w:r w:rsidRPr="009E010B">
        <w:rPr>
          <w:bCs/>
          <w:sz w:val="28"/>
          <w:szCs w:val="28"/>
        </w:rPr>
        <w:t>, МО «Казачье»</w:t>
      </w:r>
      <w:r>
        <w:rPr>
          <w:bCs/>
          <w:sz w:val="28"/>
          <w:szCs w:val="28"/>
        </w:rPr>
        <w:t>-1</w:t>
      </w:r>
      <w:r w:rsidRPr="009E010B">
        <w:rPr>
          <w:bCs/>
          <w:sz w:val="28"/>
          <w:szCs w:val="28"/>
        </w:rPr>
        <w:t>, МО «Каменка»</w:t>
      </w:r>
      <w:r>
        <w:rPr>
          <w:bCs/>
          <w:sz w:val="28"/>
          <w:szCs w:val="28"/>
        </w:rPr>
        <w:t>-1</w:t>
      </w:r>
      <w:r w:rsidRPr="009E010B">
        <w:rPr>
          <w:bCs/>
          <w:sz w:val="28"/>
          <w:szCs w:val="28"/>
        </w:rPr>
        <w:t>, МО «Новая Ида»</w:t>
      </w:r>
      <w:r>
        <w:rPr>
          <w:bCs/>
          <w:sz w:val="28"/>
          <w:szCs w:val="28"/>
        </w:rPr>
        <w:t>-4</w:t>
      </w:r>
      <w:r w:rsidRPr="009E010B">
        <w:rPr>
          <w:bCs/>
          <w:sz w:val="28"/>
          <w:szCs w:val="28"/>
        </w:rPr>
        <w:t>, МО «Олонки»</w:t>
      </w:r>
      <w:r>
        <w:rPr>
          <w:bCs/>
          <w:sz w:val="28"/>
          <w:szCs w:val="28"/>
        </w:rPr>
        <w:t>-1</w:t>
      </w:r>
      <w:r w:rsidRPr="009E010B">
        <w:rPr>
          <w:bCs/>
          <w:sz w:val="28"/>
          <w:szCs w:val="28"/>
        </w:rPr>
        <w:t>, МО «Середкино»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«Тараса»</w:t>
      </w:r>
      <w:r>
        <w:rPr>
          <w:bCs/>
          <w:sz w:val="28"/>
          <w:szCs w:val="28"/>
        </w:rPr>
        <w:t>-3</w:t>
      </w:r>
      <w:r w:rsidRPr="009E010B">
        <w:rPr>
          <w:bCs/>
          <w:sz w:val="28"/>
          <w:szCs w:val="28"/>
        </w:rPr>
        <w:t>, МО «Тихоновка»</w:t>
      </w:r>
      <w:r>
        <w:rPr>
          <w:bCs/>
          <w:sz w:val="28"/>
          <w:szCs w:val="28"/>
        </w:rPr>
        <w:t>-0</w:t>
      </w:r>
      <w:r w:rsidRPr="009E010B">
        <w:rPr>
          <w:bCs/>
          <w:sz w:val="28"/>
          <w:szCs w:val="28"/>
        </w:rPr>
        <w:t>, МО «Укыр»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«Хохорск»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«Шаралдай»</w:t>
      </w:r>
      <w:r>
        <w:rPr>
          <w:bCs/>
          <w:sz w:val="28"/>
          <w:szCs w:val="28"/>
        </w:rPr>
        <w:t>-2</w:t>
      </w:r>
      <w:r w:rsidRPr="009E010B">
        <w:rPr>
          <w:rStyle w:val="af6"/>
          <w:rFonts w:eastAsiaTheme="majorEastAsia"/>
        </w:rPr>
        <w:t>;</w:t>
      </w:r>
    </w:p>
    <w:p w:rsidR="00D4603B" w:rsidRDefault="00D4603B" w:rsidP="00D4603B">
      <w:pPr>
        <w:pStyle w:val="a3"/>
        <w:ind w:firstLine="709"/>
        <w:jc w:val="both"/>
        <w:rPr>
          <w:rStyle w:val="af6"/>
          <w:rFonts w:eastAsiaTheme="majorEastAsia"/>
        </w:rPr>
      </w:pPr>
      <w:r w:rsidRPr="00AE64E7">
        <w:rPr>
          <w:rStyle w:val="af6"/>
          <w:rFonts w:eastAsiaTheme="majorEastAsia"/>
        </w:rPr>
        <w:t>48 комплектов</w:t>
      </w:r>
      <w:r w:rsidRPr="009008DB">
        <w:rPr>
          <w:rStyle w:val="af6"/>
          <w:rFonts w:eastAsiaTheme="majorEastAsia"/>
        </w:rPr>
        <w:t xml:space="preserve"> уличных систем оповещения </w:t>
      </w:r>
      <w:r w:rsidRPr="00AE64E7">
        <w:rPr>
          <w:rStyle w:val="af6"/>
          <w:rFonts w:eastAsiaTheme="majorEastAsia"/>
        </w:rPr>
        <w:t>П-166М СЗО-2У</w:t>
      </w:r>
      <w:r w:rsidRPr="009008DB">
        <w:rPr>
          <w:rStyle w:val="af6"/>
          <w:rFonts w:eastAsiaTheme="majorEastAsia"/>
        </w:rPr>
        <w:t xml:space="preserve">, размещаемых </w:t>
      </w:r>
      <w:r w:rsidRPr="0035448E">
        <w:rPr>
          <w:rStyle w:val="af6"/>
          <w:rFonts w:eastAsiaTheme="majorEastAsia"/>
        </w:rPr>
        <w:t>на опорах</w:t>
      </w:r>
      <w:r>
        <w:rPr>
          <w:rStyle w:val="af6"/>
          <w:rFonts w:eastAsiaTheme="majorEastAsia"/>
        </w:rPr>
        <w:t>:</w:t>
      </w:r>
    </w:p>
    <w:p w:rsidR="00D4603B" w:rsidRDefault="00D4603B" w:rsidP="00D4603B">
      <w:pPr>
        <w:pStyle w:val="a3"/>
        <w:ind w:firstLine="709"/>
        <w:jc w:val="both"/>
        <w:rPr>
          <w:rStyle w:val="af6"/>
        </w:rPr>
      </w:pPr>
      <w:r w:rsidRPr="009E010B">
        <w:rPr>
          <w:bCs/>
          <w:sz w:val="28"/>
          <w:szCs w:val="28"/>
        </w:rPr>
        <w:t>МО «Александровское»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«Буреть»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«Казачье»</w:t>
      </w:r>
      <w:r>
        <w:rPr>
          <w:bCs/>
          <w:sz w:val="28"/>
          <w:szCs w:val="28"/>
        </w:rPr>
        <w:t>-6</w:t>
      </w:r>
      <w:r w:rsidRPr="009E010B">
        <w:rPr>
          <w:bCs/>
          <w:sz w:val="28"/>
          <w:szCs w:val="28"/>
        </w:rPr>
        <w:t>, МО «Каменка»</w:t>
      </w:r>
      <w:r>
        <w:rPr>
          <w:bCs/>
          <w:sz w:val="28"/>
          <w:szCs w:val="28"/>
        </w:rPr>
        <w:t>-8</w:t>
      </w:r>
      <w:r w:rsidRPr="009E010B">
        <w:rPr>
          <w:bCs/>
          <w:sz w:val="28"/>
          <w:szCs w:val="28"/>
        </w:rPr>
        <w:t>, МО «Новая Ида»</w:t>
      </w:r>
      <w:r>
        <w:rPr>
          <w:bCs/>
          <w:sz w:val="28"/>
          <w:szCs w:val="28"/>
        </w:rPr>
        <w:t>-2</w:t>
      </w:r>
      <w:r w:rsidRPr="009E010B">
        <w:rPr>
          <w:bCs/>
          <w:sz w:val="28"/>
          <w:szCs w:val="28"/>
        </w:rPr>
        <w:t>, МО «Олонки»</w:t>
      </w:r>
      <w:r>
        <w:rPr>
          <w:bCs/>
          <w:sz w:val="28"/>
          <w:szCs w:val="28"/>
        </w:rPr>
        <w:t>-4</w:t>
      </w:r>
      <w:r w:rsidRPr="009E010B">
        <w:rPr>
          <w:bCs/>
          <w:sz w:val="28"/>
          <w:szCs w:val="28"/>
        </w:rPr>
        <w:t>, МО «Середкино»</w:t>
      </w:r>
      <w:r>
        <w:rPr>
          <w:bCs/>
          <w:sz w:val="28"/>
          <w:szCs w:val="28"/>
        </w:rPr>
        <w:t>-1</w:t>
      </w:r>
      <w:r w:rsidRPr="009E010B">
        <w:rPr>
          <w:bCs/>
          <w:sz w:val="28"/>
          <w:szCs w:val="28"/>
        </w:rPr>
        <w:t>, МО «Тараса»</w:t>
      </w:r>
      <w:r>
        <w:rPr>
          <w:bCs/>
          <w:sz w:val="28"/>
          <w:szCs w:val="28"/>
        </w:rPr>
        <w:t>-0</w:t>
      </w:r>
      <w:r w:rsidRPr="009E010B">
        <w:rPr>
          <w:bCs/>
          <w:sz w:val="28"/>
          <w:szCs w:val="28"/>
        </w:rPr>
        <w:t>, МО «Тихоновка»</w:t>
      </w:r>
      <w:r>
        <w:rPr>
          <w:bCs/>
          <w:sz w:val="28"/>
          <w:szCs w:val="28"/>
        </w:rPr>
        <w:t>-4</w:t>
      </w:r>
      <w:r w:rsidRPr="009E010B">
        <w:rPr>
          <w:bCs/>
          <w:sz w:val="28"/>
          <w:szCs w:val="28"/>
        </w:rPr>
        <w:t>, МО «Укыр»</w:t>
      </w:r>
      <w:r>
        <w:rPr>
          <w:bCs/>
          <w:sz w:val="28"/>
          <w:szCs w:val="28"/>
        </w:rPr>
        <w:t>-5</w:t>
      </w:r>
      <w:r w:rsidRPr="009E010B">
        <w:rPr>
          <w:bCs/>
          <w:sz w:val="28"/>
          <w:szCs w:val="28"/>
        </w:rPr>
        <w:t>, МО «Хохорск»</w:t>
      </w:r>
      <w:r>
        <w:rPr>
          <w:bCs/>
          <w:sz w:val="28"/>
          <w:szCs w:val="28"/>
        </w:rPr>
        <w:t>-6</w:t>
      </w:r>
      <w:r w:rsidRPr="009E010B">
        <w:rPr>
          <w:bCs/>
          <w:sz w:val="28"/>
          <w:szCs w:val="28"/>
        </w:rPr>
        <w:t>, МО «Шаралдай»</w:t>
      </w:r>
      <w:r>
        <w:rPr>
          <w:bCs/>
          <w:sz w:val="28"/>
          <w:szCs w:val="28"/>
        </w:rPr>
        <w:t>-8</w:t>
      </w:r>
      <w:r w:rsidRPr="009008DB">
        <w:rPr>
          <w:rStyle w:val="af6"/>
          <w:rFonts w:eastAsiaTheme="majorEastAsia"/>
        </w:rPr>
        <w:t>.</w:t>
      </w:r>
    </w:p>
    <w:p w:rsidR="00D4603B" w:rsidRDefault="00D4603B" w:rsidP="00D4603B">
      <w:pPr>
        <w:pStyle w:val="a3"/>
        <w:ind w:firstLine="709"/>
        <w:jc w:val="both"/>
        <w:rPr>
          <w:rStyle w:val="af6"/>
        </w:rPr>
      </w:pPr>
      <w:r>
        <w:rPr>
          <w:rStyle w:val="af6"/>
        </w:rPr>
        <w:t>Также нами был направлен запрос (</w:t>
      </w:r>
      <w:r w:rsidRPr="00BC583C">
        <w:rPr>
          <w:sz w:val="28"/>
          <w:szCs w:val="28"/>
        </w:rPr>
        <w:t xml:space="preserve">исх. от </w:t>
      </w:r>
      <w:r>
        <w:rPr>
          <w:sz w:val="28"/>
          <w:szCs w:val="28"/>
        </w:rPr>
        <w:t>18</w:t>
      </w:r>
      <w:r w:rsidRPr="00BC583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C583C">
        <w:rPr>
          <w:sz w:val="28"/>
          <w:szCs w:val="28"/>
        </w:rPr>
        <w:t xml:space="preserve"> 2021 года №1</w:t>
      </w:r>
      <w:r>
        <w:rPr>
          <w:sz w:val="28"/>
          <w:szCs w:val="28"/>
        </w:rPr>
        <w:t>55</w:t>
      </w:r>
      <w:r w:rsidRPr="00BC583C">
        <w:rPr>
          <w:sz w:val="28"/>
          <w:szCs w:val="28"/>
        </w:rPr>
        <w:t>3</w:t>
      </w:r>
      <w:r>
        <w:rPr>
          <w:rStyle w:val="af6"/>
        </w:rPr>
        <w:t xml:space="preserve">) </w:t>
      </w:r>
      <w:r w:rsidRPr="00131062">
        <w:rPr>
          <w:rStyle w:val="af6"/>
        </w:rPr>
        <w:t xml:space="preserve">о предоставлении ценовой информации по стоимости поставки и монтажу системы оповещения согласно </w:t>
      </w:r>
      <w:r w:rsidRPr="00131062">
        <w:rPr>
          <w:color w:val="000000"/>
          <w:sz w:val="28"/>
          <w:szCs w:val="28"/>
          <w:lang w:bidi="ru-RU"/>
        </w:rPr>
        <w:t xml:space="preserve">проектно-сметной документации по объекту «Развитие и модернизация системы оповещения Иркутской области», разработанной АО «Корпорация «Капитал-Технология», </w:t>
      </w:r>
      <w:r w:rsidRPr="00131062">
        <w:rPr>
          <w:rStyle w:val="af6"/>
        </w:rPr>
        <w:t xml:space="preserve">с обеспечением сопряжения КТСО на базе оборудования П-166М, установленного в МКУ «ЕДДС-112 МО «Боханский район» по объектам согласно приложения, </w:t>
      </w:r>
      <w:r w:rsidRPr="00131062">
        <w:rPr>
          <w:color w:val="000000"/>
          <w:sz w:val="28"/>
          <w:szCs w:val="28"/>
          <w:lang w:bidi="ru-RU"/>
        </w:rPr>
        <w:t>с учетом цен на 2021 год</w:t>
      </w:r>
      <w:r w:rsidRPr="00131062">
        <w:rPr>
          <w:rStyle w:val="af6"/>
        </w:rPr>
        <w:t>.</w:t>
      </w:r>
    </w:p>
    <w:p w:rsidR="00D4603B" w:rsidRDefault="00D4603B" w:rsidP="00D4603B">
      <w:pPr>
        <w:pStyle w:val="a3"/>
        <w:ind w:firstLine="709"/>
        <w:jc w:val="both"/>
        <w:rPr>
          <w:rStyle w:val="af6"/>
        </w:rPr>
      </w:pPr>
      <w:r>
        <w:rPr>
          <w:sz w:val="28"/>
          <w:szCs w:val="28"/>
        </w:rPr>
        <w:t>2</w:t>
      </w:r>
      <w:r w:rsidRPr="009008DB">
        <w:rPr>
          <w:sz w:val="28"/>
          <w:szCs w:val="28"/>
        </w:rPr>
        <w:t xml:space="preserve">6 августа 2021 года был получен ответ (исх. от </w:t>
      </w:r>
      <w:r>
        <w:rPr>
          <w:sz w:val="28"/>
          <w:szCs w:val="28"/>
        </w:rPr>
        <w:t>2</w:t>
      </w:r>
      <w:r w:rsidRPr="009008DB">
        <w:rPr>
          <w:sz w:val="28"/>
          <w:szCs w:val="28"/>
        </w:rPr>
        <w:t>6.08.21г. №7</w:t>
      </w:r>
      <w:r>
        <w:rPr>
          <w:sz w:val="28"/>
          <w:szCs w:val="28"/>
        </w:rPr>
        <w:t>65</w:t>
      </w:r>
      <w:r w:rsidRPr="009008D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008DB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9008DB">
        <w:rPr>
          <w:sz w:val="28"/>
          <w:szCs w:val="28"/>
        </w:rPr>
        <w:t>то</w:t>
      </w:r>
      <w:r>
        <w:rPr>
          <w:sz w:val="28"/>
          <w:szCs w:val="28"/>
        </w:rPr>
        <w:t>и</w:t>
      </w:r>
      <w:r w:rsidRPr="009008DB">
        <w:rPr>
          <w:sz w:val="28"/>
          <w:szCs w:val="28"/>
        </w:rPr>
        <w:t>м</w:t>
      </w:r>
      <w:r>
        <w:rPr>
          <w:sz w:val="28"/>
          <w:szCs w:val="28"/>
        </w:rPr>
        <w:t>ости оборудования и работ с НДС с учетом каждого населенного пункта</w:t>
      </w:r>
      <w:r w:rsidRPr="009008DB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</w:t>
      </w:r>
      <w:r w:rsidRPr="009008DB">
        <w:rPr>
          <w:rStyle w:val="af6"/>
          <w:rFonts w:eastAsiaTheme="majorEastAsia"/>
        </w:rPr>
        <w:t>существующи</w:t>
      </w:r>
      <w:r>
        <w:rPr>
          <w:rStyle w:val="af6"/>
        </w:rPr>
        <w:t>х</w:t>
      </w:r>
      <w:r w:rsidRPr="009008DB">
        <w:rPr>
          <w:rStyle w:val="af6"/>
          <w:rFonts w:eastAsiaTheme="majorEastAsia"/>
        </w:rPr>
        <w:t xml:space="preserve"> средств </w:t>
      </w:r>
      <w:r w:rsidRPr="009008DB">
        <w:rPr>
          <w:rStyle w:val="af6"/>
        </w:rPr>
        <w:t>оповещения,</w:t>
      </w:r>
      <w:r>
        <w:rPr>
          <w:rStyle w:val="af6"/>
        </w:rPr>
        <w:t xml:space="preserve"> установленных на </w:t>
      </w:r>
      <w:r>
        <w:rPr>
          <w:rStyle w:val="af6"/>
        </w:rPr>
        <w:lastRenderedPageBreak/>
        <w:t xml:space="preserve">центральных усадьбах сельских поселений. Общая сумма поставки и монтажа </w:t>
      </w:r>
      <w:r w:rsidRPr="00113C9D">
        <w:rPr>
          <w:sz w:val="28"/>
          <w:szCs w:val="28"/>
        </w:rPr>
        <w:t xml:space="preserve">оборудования централизованного оповещения в 59 населенных пунктах Боханского </w:t>
      </w:r>
      <w:r>
        <w:rPr>
          <w:sz w:val="28"/>
          <w:szCs w:val="28"/>
        </w:rPr>
        <w:t xml:space="preserve">муниципального </w:t>
      </w:r>
      <w:r w:rsidRPr="00113C9D">
        <w:rPr>
          <w:sz w:val="28"/>
          <w:szCs w:val="28"/>
        </w:rPr>
        <w:t>района</w:t>
      </w:r>
      <w:r>
        <w:rPr>
          <w:rStyle w:val="af6"/>
        </w:rPr>
        <w:t xml:space="preserve"> с НДС составляет 33 177 800 рублей.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 w:rsidRPr="00113C9D">
        <w:rPr>
          <w:sz w:val="28"/>
          <w:szCs w:val="28"/>
        </w:rPr>
        <w:t>В связи с тем, что установка требует значительных финансовых затрат</w:t>
      </w:r>
      <w:r>
        <w:rPr>
          <w:sz w:val="28"/>
          <w:szCs w:val="28"/>
        </w:rPr>
        <w:t xml:space="preserve"> и данные финансовые средства отсутствуют в бюджете сельских поселений Боханского муниципального района и в бюджете муниципального образования «Боханский район», было направлено письмо в Правительство Иркутской области </w:t>
      </w:r>
      <w:r w:rsidRPr="00144304">
        <w:rPr>
          <w:sz w:val="28"/>
          <w:szCs w:val="28"/>
        </w:rPr>
        <w:t>о возможност</w:t>
      </w:r>
      <w:r>
        <w:rPr>
          <w:sz w:val="28"/>
          <w:szCs w:val="28"/>
        </w:rPr>
        <w:t>и</w:t>
      </w:r>
      <w:r w:rsidRPr="00144304">
        <w:rPr>
          <w:sz w:val="28"/>
          <w:szCs w:val="28"/>
        </w:rPr>
        <w:t xml:space="preserve"> выделения финансовых средств на выполнение мероприятий по обеспечению оповещения населения из средств областного бюджета</w:t>
      </w:r>
      <w:r>
        <w:rPr>
          <w:sz w:val="28"/>
          <w:szCs w:val="28"/>
        </w:rPr>
        <w:t xml:space="preserve"> (</w:t>
      </w:r>
      <w:r w:rsidRPr="009008DB">
        <w:rPr>
          <w:sz w:val="28"/>
          <w:szCs w:val="28"/>
        </w:rPr>
        <w:t xml:space="preserve">исх. от </w:t>
      </w:r>
      <w:r>
        <w:rPr>
          <w:sz w:val="28"/>
          <w:szCs w:val="28"/>
        </w:rPr>
        <w:t>09</w:t>
      </w:r>
      <w:r w:rsidRPr="009008D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008D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9008DB">
        <w:rPr>
          <w:sz w:val="28"/>
          <w:szCs w:val="28"/>
        </w:rPr>
        <w:t>21г. №</w:t>
      </w:r>
      <w:r>
        <w:rPr>
          <w:sz w:val="28"/>
          <w:szCs w:val="28"/>
        </w:rPr>
        <w:t>2052).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декабря 2021 года получен ответ (</w:t>
      </w:r>
      <w:r w:rsidRPr="009008DB">
        <w:rPr>
          <w:sz w:val="28"/>
          <w:szCs w:val="28"/>
        </w:rPr>
        <w:t xml:space="preserve">исх. от </w:t>
      </w:r>
      <w:r>
        <w:rPr>
          <w:sz w:val="28"/>
          <w:szCs w:val="28"/>
        </w:rPr>
        <w:t>06</w:t>
      </w:r>
      <w:r w:rsidRPr="009008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08D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9008DB">
        <w:rPr>
          <w:sz w:val="28"/>
          <w:szCs w:val="28"/>
        </w:rPr>
        <w:t>21г. №</w:t>
      </w:r>
      <w:r>
        <w:rPr>
          <w:sz w:val="28"/>
          <w:szCs w:val="28"/>
        </w:rPr>
        <w:t>02-51-14445/21) о том, что в 2021 году из областного бюджета Боханскому району условно нецелевой финансовой помощи Правительства Иркутской области предусмотрена в объеме 183,3 млн. рублей.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Иркутской области от 03 ноября 2021 года №813-пп «О внесении изменений в постановление Правительства Иркутской области от 30 марта 2021 года №198-пп» муниципальным районам (городским округам) в 2021 году дополнительно распределена дотация на поддержку мер по обеспечению сбалансированности местных бюджетов в объеме 900 млн. рублей, в том числе Боханскому району в объеме 25,4 млн. рублей.</w:t>
      </w:r>
    </w:p>
    <w:p w:rsidR="00D4603B" w:rsidRPr="00144304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Иркутской области рекомендовано администрации муниципального образования «Боханский район», совместно с входящими в состав муниципального района администрациями населенных пунктов, в рамках действующего законодательства спланировать мероприятия по развитию муниципальной автоматизированной системы централизованного оповещения в границах всей территории муниципального образования «Боханский район».</w:t>
      </w:r>
    </w:p>
    <w:p w:rsidR="00D4603B" w:rsidRDefault="00D4603B" w:rsidP="00D460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C773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исполнения решения Боханского районного суда </w:t>
      </w:r>
      <w:r w:rsidRPr="00BC78EB">
        <w:rPr>
          <w:sz w:val="28"/>
          <w:szCs w:val="28"/>
        </w:rPr>
        <w:t xml:space="preserve">от 02.08.2021 года, </w:t>
      </w:r>
      <w:r>
        <w:rPr>
          <w:sz w:val="28"/>
          <w:szCs w:val="28"/>
        </w:rPr>
        <w:t>(</w:t>
      </w:r>
      <w:r w:rsidRPr="00BC78EB">
        <w:rPr>
          <w:sz w:val="28"/>
          <w:szCs w:val="28"/>
        </w:rPr>
        <w:t>срок исполнения решения суда – в течение одного года со дня вступления решения суда в законную силу (т.е. до 02.09.2022 года)</w:t>
      </w:r>
      <w:r>
        <w:rPr>
          <w:sz w:val="28"/>
          <w:szCs w:val="28"/>
        </w:rPr>
        <w:t xml:space="preserve">) и отсутствием финансовых средств в бюджете сельских поселений Боханского муниципального района и в бюджете муниципального образования «Боханский район» </w:t>
      </w:r>
      <w:r w:rsidRPr="00BC78EB">
        <w:rPr>
          <w:sz w:val="28"/>
          <w:szCs w:val="28"/>
        </w:rPr>
        <w:t>составлен поэтапный План</w:t>
      </w:r>
      <w:r>
        <w:rPr>
          <w:sz w:val="28"/>
          <w:szCs w:val="28"/>
        </w:rPr>
        <w:t xml:space="preserve"> </w:t>
      </w:r>
      <w:r w:rsidRPr="005554C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период с 2022 по 2027 года </w:t>
      </w:r>
      <w:r w:rsidRPr="005554C6">
        <w:rPr>
          <w:sz w:val="28"/>
          <w:szCs w:val="28"/>
        </w:rPr>
        <w:t>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оповещения»</w:t>
      </w:r>
      <w:r w:rsidR="00C77347">
        <w:rPr>
          <w:sz w:val="28"/>
          <w:szCs w:val="28"/>
        </w:rPr>
        <w:t>, который представляется на обсуждение и дальнейшее утверждение</w:t>
      </w:r>
      <w:r>
        <w:rPr>
          <w:sz w:val="28"/>
          <w:szCs w:val="28"/>
        </w:rPr>
        <w:t xml:space="preserve"> (Приложение 2)</w:t>
      </w:r>
      <w:r w:rsidRPr="005554C6">
        <w:rPr>
          <w:sz w:val="28"/>
          <w:szCs w:val="28"/>
        </w:rPr>
        <w:t>.</w:t>
      </w:r>
    </w:p>
    <w:p w:rsidR="00FF522C" w:rsidRDefault="00FF522C" w:rsidP="00FF522C">
      <w:pPr>
        <w:ind w:firstLine="709"/>
        <w:jc w:val="both"/>
        <w:rPr>
          <w:sz w:val="28"/>
          <w:szCs w:val="28"/>
        </w:rPr>
      </w:pPr>
    </w:p>
    <w:p w:rsidR="00FF522C" w:rsidRPr="00156E4F" w:rsidRDefault="00FF522C" w:rsidP="00FF522C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FF522C" w:rsidRDefault="00FF522C" w:rsidP="00FF522C">
      <w:pPr>
        <w:tabs>
          <w:tab w:val="left" w:pos="-426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303" w:rsidRPr="000B7AE1" w:rsidRDefault="00341303" w:rsidP="00341303">
      <w:pPr>
        <w:pStyle w:val="a3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пят</w:t>
      </w:r>
      <w:r w:rsidRPr="000B7AE1">
        <w:rPr>
          <w:b/>
          <w:sz w:val="28"/>
          <w:szCs w:val="28"/>
        </w:rPr>
        <w:t>ому вопросу повестки дня:</w:t>
      </w:r>
    </w:p>
    <w:p w:rsidR="00341303" w:rsidRPr="00023566" w:rsidRDefault="00341303" w:rsidP="00341303">
      <w:pPr>
        <w:pStyle w:val="a3"/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</w:t>
      </w:r>
      <w:r>
        <w:rPr>
          <w:sz w:val="28"/>
          <w:szCs w:val="28"/>
        </w:rPr>
        <w:t>Информацию начальника отдела по делам ГОЧС муниципального образования «Боханский район»</w:t>
      </w:r>
      <w:r w:rsidRPr="00023566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Кабанов</w:t>
      </w:r>
      <w:r w:rsidRPr="000235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356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23566">
        <w:rPr>
          <w:sz w:val="28"/>
          <w:szCs w:val="28"/>
        </w:rPr>
        <w:t>.) принять к сведению.</w:t>
      </w:r>
    </w:p>
    <w:p w:rsidR="00341303" w:rsidRDefault="00341303" w:rsidP="00341303">
      <w:pPr>
        <w:pStyle w:val="a3"/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5.1.</w:t>
      </w:r>
      <w:r>
        <w:rPr>
          <w:sz w:val="28"/>
          <w:szCs w:val="28"/>
        </w:rPr>
        <w:t xml:space="preserve">Утвердить </w:t>
      </w:r>
      <w:r w:rsidRPr="00471C53">
        <w:rPr>
          <w:sz w:val="28"/>
          <w:szCs w:val="28"/>
        </w:rPr>
        <w:t>поэтапн</w:t>
      </w:r>
      <w:r>
        <w:rPr>
          <w:sz w:val="28"/>
          <w:szCs w:val="28"/>
        </w:rPr>
        <w:t>ый</w:t>
      </w:r>
      <w:r w:rsidRPr="00471C53">
        <w:rPr>
          <w:sz w:val="28"/>
          <w:szCs w:val="28"/>
        </w:rPr>
        <w:t xml:space="preserve"> План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оповещения»</w:t>
      </w:r>
      <w:r>
        <w:rPr>
          <w:sz w:val="28"/>
          <w:szCs w:val="28"/>
        </w:rPr>
        <w:t>, на период с 2022 по 2027 год (далее - План).</w:t>
      </w:r>
    </w:p>
    <w:p w:rsidR="00341303" w:rsidRDefault="00341303" w:rsidP="00341303">
      <w:pPr>
        <w:ind w:firstLine="709"/>
        <w:jc w:val="both"/>
        <w:rPr>
          <w:sz w:val="28"/>
          <w:szCs w:val="28"/>
        </w:rPr>
      </w:pPr>
      <w:r w:rsidRPr="0002356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23566">
        <w:rPr>
          <w:sz w:val="28"/>
          <w:szCs w:val="28"/>
        </w:rPr>
        <w:t>.</w:t>
      </w:r>
      <w:r>
        <w:rPr>
          <w:sz w:val="28"/>
          <w:szCs w:val="28"/>
        </w:rPr>
        <w:t xml:space="preserve">Рекомендовать главам сельских поселений Боханского муниципального района реализовать мероприятия </w:t>
      </w:r>
      <w:r w:rsidRPr="00471C53">
        <w:rPr>
          <w:sz w:val="28"/>
          <w:szCs w:val="28"/>
        </w:rPr>
        <w:t>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</w:t>
      </w:r>
      <w:r>
        <w:rPr>
          <w:sz w:val="28"/>
          <w:szCs w:val="28"/>
        </w:rPr>
        <w:t xml:space="preserve"> в соответствии с Планом.</w:t>
      </w:r>
    </w:p>
    <w:p w:rsidR="00341303" w:rsidRPr="000B7AE1" w:rsidRDefault="00341303" w:rsidP="00341303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35" w:rsidRDefault="00341303" w:rsidP="003413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Pr="0008660E">
        <w:rPr>
          <w:b/>
          <w:i/>
          <w:sz w:val="28"/>
          <w:szCs w:val="28"/>
        </w:rPr>
        <w:t>в соответствии с Планом</w:t>
      </w:r>
    </w:p>
    <w:p w:rsidR="00D632EC" w:rsidRPr="00156E4F" w:rsidRDefault="00D632EC" w:rsidP="00432DD7">
      <w:pPr>
        <w:jc w:val="both"/>
        <w:rPr>
          <w:sz w:val="28"/>
          <w:szCs w:val="28"/>
        </w:rPr>
      </w:pPr>
    </w:p>
    <w:p w:rsidR="00662F45" w:rsidRPr="00156E4F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156E4F" w:rsidTr="00087AE2">
        <w:trPr>
          <w:trHeight w:val="255"/>
          <w:jc w:val="center"/>
        </w:trPr>
        <w:tc>
          <w:tcPr>
            <w:tcW w:w="4395" w:type="dxa"/>
          </w:tcPr>
          <w:p w:rsidR="00A148CB" w:rsidRPr="00156E4F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Секретарь комиссии, </w:t>
            </w:r>
            <w:r w:rsidR="000E03BC" w:rsidRPr="00156E4F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156E4F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CD5E11">
              <w:rPr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156E4F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С.В. Кабанов</w:t>
            </w:r>
            <w:r w:rsidR="00790882" w:rsidRPr="00156E4F">
              <w:rPr>
                <w:sz w:val="28"/>
                <w:szCs w:val="28"/>
              </w:rPr>
              <w:t>.</w:t>
            </w:r>
          </w:p>
        </w:tc>
      </w:tr>
    </w:tbl>
    <w:p w:rsidR="00DF5DA9" w:rsidRDefault="00DF5DA9" w:rsidP="00C00D4E">
      <w:pPr>
        <w:rPr>
          <w:rFonts w:eastAsia="Calibri"/>
          <w:bCs/>
          <w:sz w:val="28"/>
          <w:szCs w:val="28"/>
          <w:lang w:eastAsia="en-US"/>
        </w:rPr>
      </w:pPr>
    </w:p>
    <w:p w:rsidR="00D4603B" w:rsidRPr="00156E4F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156E4F" w:rsidSect="00E4719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17" w:rsidRDefault="00891617" w:rsidP="000F3338">
      <w:r>
        <w:separator/>
      </w:r>
    </w:p>
  </w:endnote>
  <w:endnote w:type="continuationSeparator" w:id="1">
    <w:p w:rsidR="00891617" w:rsidRDefault="0089161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17" w:rsidRDefault="00891617" w:rsidP="000F3338">
      <w:r>
        <w:separator/>
      </w:r>
    </w:p>
  </w:footnote>
  <w:footnote w:type="continuationSeparator" w:id="1">
    <w:p w:rsidR="00891617" w:rsidRDefault="00891617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8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3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2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3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10"/>
  </w:num>
  <w:num w:numId="7">
    <w:abstractNumId w:val="31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33"/>
  </w:num>
  <w:num w:numId="13">
    <w:abstractNumId w:val="13"/>
  </w:num>
  <w:num w:numId="14">
    <w:abstractNumId w:val="23"/>
  </w:num>
  <w:num w:numId="15">
    <w:abstractNumId w:val="25"/>
  </w:num>
  <w:num w:numId="16">
    <w:abstractNumId w:val="9"/>
  </w:num>
  <w:num w:numId="17">
    <w:abstractNumId w:val="14"/>
  </w:num>
  <w:num w:numId="18">
    <w:abstractNumId w:val="6"/>
  </w:num>
  <w:num w:numId="19">
    <w:abstractNumId w:val="26"/>
  </w:num>
  <w:num w:numId="20">
    <w:abstractNumId w:val="12"/>
  </w:num>
  <w:num w:numId="21">
    <w:abstractNumId w:val="11"/>
  </w:num>
  <w:num w:numId="22">
    <w:abstractNumId w:val="16"/>
  </w:num>
  <w:num w:numId="23">
    <w:abstractNumId w:val="27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1"/>
  </w:num>
  <w:num w:numId="31">
    <w:abstractNumId w:val="3"/>
  </w:num>
  <w:num w:numId="32">
    <w:abstractNumId w:val="22"/>
  </w:num>
  <w:num w:numId="33">
    <w:abstractNumId w:val="17"/>
  </w:num>
  <w:num w:numId="3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342"/>
    <w:rsid w:val="000B67E6"/>
    <w:rsid w:val="000B7063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E65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27F8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1617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61F8"/>
    <w:rsid w:val="00E36979"/>
    <w:rsid w:val="00E36D78"/>
    <w:rsid w:val="00E373C0"/>
    <w:rsid w:val="00E379D9"/>
    <w:rsid w:val="00E402CE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hecko.ru/person/54052981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12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277</cp:revision>
  <cp:lastPrinted>2021-12-16T08:21:00Z</cp:lastPrinted>
  <dcterms:created xsi:type="dcterms:W3CDTF">2017-12-08T01:30:00Z</dcterms:created>
  <dcterms:modified xsi:type="dcterms:W3CDTF">2021-12-16T08:25:00Z</dcterms:modified>
</cp:coreProperties>
</file>