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E6A" w:rsidRPr="00C977AE" w:rsidRDefault="00C977AE" w:rsidP="00B40E6A">
      <w:pPr>
        <w:spacing w:after="0"/>
        <w:jc w:val="center"/>
        <w:rPr>
          <w:rFonts w:ascii="Arial" w:hAnsi="Arial" w:cs="Arial"/>
          <w:b/>
          <w:sz w:val="32"/>
          <w:szCs w:val="32"/>
        </w:rPr>
      </w:pPr>
      <w:r w:rsidRPr="00C977AE">
        <w:rPr>
          <w:rFonts w:ascii="Arial" w:hAnsi="Arial" w:cs="Arial"/>
          <w:b/>
          <w:sz w:val="32"/>
          <w:szCs w:val="32"/>
        </w:rPr>
        <w:t>17.03.</w:t>
      </w:r>
      <w:r w:rsidR="00646611" w:rsidRPr="00C977AE">
        <w:rPr>
          <w:rFonts w:ascii="Arial" w:hAnsi="Arial" w:cs="Arial"/>
          <w:b/>
          <w:sz w:val="32"/>
          <w:szCs w:val="32"/>
        </w:rPr>
        <w:t xml:space="preserve"> 2021 </w:t>
      </w:r>
      <w:r w:rsidR="00E6435D" w:rsidRPr="00C977AE">
        <w:rPr>
          <w:rFonts w:ascii="Arial" w:hAnsi="Arial" w:cs="Arial"/>
          <w:b/>
          <w:sz w:val="32"/>
          <w:szCs w:val="32"/>
        </w:rPr>
        <w:t>г. №</w:t>
      </w:r>
      <w:r w:rsidRPr="00C977AE">
        <w:rPr>
          <w:rFonts w:ascii="Arial" w:hAnsi="Arial" w:cs="Arial"/>
          <w:b/>
          <w:sz w:val="32"/>
          <w:szCs w:val="32"/>
        </w:rPr>
        <w:t>170</w:t>
      </w:r>
    </w:p>
    <w:p w:rsidR="00B40E6A" w:rsidRDefault="00B40E6A" w:rsidP="003A113B">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B40E6A" w:rsidRDefault="00B40E6A" w:rsidP="003A113B">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B40E6A" w:rsidRDefault="00B40E6A" w:rsidP="003A113B">
      <w:pPr>
        <w:spacing w:after="0" w:line="240" w:lineRule="auto"/>
        <w:jc w:val="center"/>
        <w:rPr>
          <w:rFonts w:ascii="Arial" w:hAnsi="Arial" w:cs="Arial"/>
          <w:b/>
          <w:sz w:val="32"/>
          <w:szCs w:val="32"/>
        </w:rPr>
      </w:pPr>
      <w:r>
        <w:rPr>
          <w:rFonts w:ascii="Arial" w:hAnsi="Arial" w:cs="Arial"/>
          <w:b/>
          <w:sz w:val="32"/>
          <w:szCs w:val="32"/>
        </w:rPr>
        <w:t>АДМИНИСТРАЦИЯ</w:t>
      </w:r>
    </w:p>
    <w:p w:rsidR="00B40E6A" w:rsidRDefault="00B40E6A" w:rsidP="003A113B">
      <w:pPr>
        <w:spacing w:after="0" w:line="240" w:lineRule="auto"/>
        <w:jc w:val="center"/>
        <w:rPr>
          <w:rFonts w:ascii="Arial" w:hAnsi="Arial" w:cs="Arial"/>
          <w:b/>
          <w:sz w:val="32"/>
          <w:szCs w:val="32"/>
        </w:rPr>
      </w:pPr>
      <w:r>
        <w:rPr>
          <w:rFonts w:ascii="Arial" w:hAnsi="Arial" w:cs="Arial"/>
          <w:b/>
          <w:sz w:val="32"/>
          <w:szCs w:val="32"/>
        </w:rPr>
        <w:t xml:space="preserve">МУНИЦИПАЛЬНОГО ОБРАЗОВАНИЯ </w:t>
      </w:r>
    </w:p>
    <w:p w:rsidR="00B40E6A" w:rsidRDefault="00B40E6A" w:rsidP="003A113B">
      <w:pPr>
        <w:spacing w:after="0" w:line="240" w:lineRule="auto"/>
        <w:jc w:val="center"/>
        <w:rPr>
          <w:rFonts w:ascii="Arial" w:hAnsi="Arial" w:cs="Arial"/>
          <w:b/>
          <w:sz w:val="32"/>
          <w:szCs w:val="32"/>
        </w:rPr>
      </w:pPr>
      <w:r>
        <w:rPr>
          <w:rFonts w:ascii="Arial" w:hAnsi="Arial" w:cs="Arial"/>
          <w:b/>
          <w:sz w:val="32"/>
          <w:szCs w:val="32"/>
        </w:rPr>
        <w:t>«БОХАНСКИЙ РАЙОН»</w:t>
      </w:r>
    </w:p>
    <w:p w:rsidR="00B40E6A" w:rsidRPr="00A23E40" w:rsidRDefault="007F4A5B" w:rsidP="007F4A5B">
      <w:pPr>
        <w:spacing w:after="0" w:line="240" w:lineRule="auto"/>
        <w:ind w:firstLine="567"/>
        <w:rPr>
          <w:rFonts w:ascii="Arial" w:hAnsi="Arial" w:cs="Arial"/>
          <w:b/>
          <w:sz w:val="28"/>
          <w:szCs w:val="28"/>
        </w:rPr>
      </w:pPr>
      <w:r>
        <w:rPr>
          <w:rFonts w:ascii="Arial" w:hAnsi="Arial" w:cs="Arial"/>
          <w:b/>
          <w:sz w:val="32"/>
          <w:szCs w:val="32"/>
        </w:rPr>
        <w:t xml:space="preserve">                              </w:t>
      </w:r>
      <w:r w:rsidR="00A23E40" w:rsidRPr="00A23E40">
        <w:rPr>
          <w:rFonts w:ascii="Arial" w:hAnsi="Arial" w:cs="Arial"/>
          <w:b/>
          <w:sz w:val="32"/>
          <w:szCs w:val="32"/>
        </w:rPr>
        <w:t>ПОСТАНОВЛЕНИЕ</w:t>
      </w:r>
    </w:p>
    <w:p w:rsidR="00A23E40" w:rsidRDefault="00A23E40" w:rsidP="00B40E6A">
      <w:pPr>
        <w:spacing w:after="0"/>
        <w:jc w:val="center"/>
        <w:rPr>
          <w:rFonts w:ascii="Arial" w:hAnsi="Arial" w:cs="Arial"/>
          <w:b/>
          <w:sz w:val="32"/>
          <w:szCs w:val="32"/>
        </w:rPr>
      </w:pPr>
    </w:p>
    <w:p w:rsidR="00A23E40" w:rsidRDefault="00B40E6A" w:rsidP="003A113B">
      <w:pPr>
        <w:spacing w:after="0" w:line="240" w:lineRule="auto"/>
        <w:jc w:val="center"/>
        <w:rPr>
          <w:rFonts w:ascii="Arial" w:hAnsi="Arial" w:cs="Arial"/>
          <w:b/>
          <w:sz w:val="32"/>
          <w:szCs w:val="32"/>
        </w:rPr>
      </w:pPr>
      <w:r>
        <w:rPr>
          <w:rFonts w:ascii="Arial" w:hAnsi="Arial" w:cs="Arial"/>
          <w:b/>
          <w:sz w:val="32"/>
          <w:szCs w:val="32"/>
        </w:rPr>
        <w:t xml:space="preserve">О ВНЕСЕНИИ ИЗМЕНЕНИЙ В </w:t>
      </w:r>
      <w:r w:rsidR="00975DAD">
        <w:rPr>
          <w:rFonts w:ascii="Arial" w:hAnsi="Arial" w:cs="Arial"/>
          <w:b/>
          <w:sz w:val="32"/>
          <w:szCs w:val="32"/>
        </w:rPr>
        <w:t>МУНИЦИПАЛЬНУЮ ЦЕЛЕВУЮ ПРОГРАММУ«</w:t>
      </w:r>
      <w:r w:rsidR="00A23E40">
        <w:rPr>
          <w:rFonts w:ascii="Arial" w:hAnsi="Arial" w:cs="Arial"/>
          <w:b/>
          <w:sz w:val="32"/>
          <w:szCs w:val="32"/>
        </w:rPr>
        <w:t>ОРГАНИЗАЦИЯ  И ПРОВЕДЕНИЕ ОБЩЕСТВЕННО-ЗНАЧИМЫХ ПРАЗДНИЧНЫХ МЕРОПРИЯТИЙ НА ТЕРРИТОРИИ МО «БОХАНСКИЙ РАЙОН»</w:t>
      </w:r>
      <w:r w:rsidR="008D2CC6">
        <w:rPr>
          <w:rFonts w:ascii="Arial" w:hAnsi="Arial" w:cs="Arial"/>
          <w:b/>
          <w:sz w:val="32"/>
          <w:szCs w:val="32"/>
        </w:rPr>
        <w:t xml:space="preserve"> НА 2020-2022 ГОДЫ</w:t>
      </w:r>
      <w:r w:rsidR="00B753CE">
        <w:rPr>
          <w:rFonts w:ascii="Arial" w:hAnsi="Arial" w:cs="Arial"/>
          <w:b/>
          <w:sz w:val="32"/>
          <w:szCs w:val="32"/>
        </w:rPr>
        <w:t>»</w:t>
      </w:r>
      <w:r w:rsidR="008D2CC6">
        <w:rPr>
          <w:rFonts w:ascii="Arial" w:hAnsi="Arial" w:cs="Arial"/>
          <w:b/>
          <w:sz w:val="32"/>
          <w:szCs w:val="32"/>
        </w:rPr>
        <w:t>, УТВЕРЖДЕННУЮ ПОСТ</w:t>
      </w:r>
      <w:r w:rsidR="007B29EC">
        <w:rPr>
          <w:rFonts w:ascii="Arial" w:hAnsi="Arial" w:cs="Arial"/>
          <w:b/>
          <w:sz w:val="32"/>
          <w:szCs w:val="32"/>
        </w:rPr>
        <w:t>АНОВЛЕНИЕМ АД</w:t>
      </w:r>
      <w:r w:rsidR="00975DAD">
        <w:rPr>
          <w:rFonts w:ascii="Arial" w:hAnsi="Arial" w:cs="Arial"/>
          <w:b/>
          <w:sz w:val="32"/>
          <w:szCs w:val="32"/>
        </w:rPr>
        <w:t xml:space="preserve">МИНИСТРАЦИИ МО «БОХАНСКИЙ РАЙОН» ОТ </w:t>
      </w:r>
      <w:r w:rsidR="00082E61">
        <w:rPr>
          <w:rFonts w:ascii="Arial" w:hAnsi="Arial" w:cs="Arial"/>
          <w:b/>
          <w:sz w:val="32"/>
          <w:szCs w:val="32"/>
        </w:rPr>
        <w:t>16.12.</w:t>
      </w:r>
      <w:r w:rsidR="00975DAD">
        <w:rPr>
          <w:rFonts w:ascii="Arial" w:hAnsi="Arial" w:cs="Arial"/>
          <w:b/>
          <w:sz w:val="32"/>
          <w:szCs w:val="32"/>
        </w:rPr>
        <w:t>2019 Г.</w:t>
      </w:r>
      <w:r w:rsidR="00975DAD">
        <w:rPr>
          <w:rFonts w:ascii="Arial" w:hAnsi="Arial" w:cs="Arial"/>
          <w:b/>
          <w:sz w:val="32"/>
          <w:szCs w:val="32"/>
          <w:lang w:val="en-US"/>
        </w:rPr>
        <w:t>N</w:t>
      </w:r>
      <w:r w:rsidR="00082E61">
        <w:rPr>
          <w:rFonts w:ascii="Arial" w:hAnsi="Arial" w:cs="Arial"/>
          <w:b/>
          <w:sz w:val="32"/>
          <w:szCs w:val="32"/>
        </w:rPr>
        <w:t>1098</w:t>
      </w:r>
    </w:p>
    <w:p w:rsidR="00B40E6A" w:rsidRDefault="00B40E6A" w:rsidP="00B40E6A">
      <w:pPr>
        <w:spacing w:after="0"/>
        <w:ind w:firstLine="567"/>
        <w:jc w:val="center"/>
        <w:rPr>
          <w:rFonts w:ascii="Arial" w:hAnsi="Arial" w:cs="Arial"/>
          <w:sz w:val="24"/>
          <w:szCs w:val="24"/>
        </w:rPr>
      </w:pPr>
    </w:p>
    <w:p w:rsidR="00A23E40" w:rsidRPr="00292779" w:rsidRDefault="00AD6D03" w:rsidP="00292779">
      <w:pPr>
        <w:spacing w:after="0" w:line="240" w:lineRule="auto"/>
        <w:ind w:firstLine="708"/>
        <w:jc w:val="both"/>
        <w:rPr>
          <w:rFonts w:ascii="Arial" w:hAnsi="Arial" w:cs="Arial"/>
          <w:sz w:val="24"/>
          <w:szCs w:val="24"/>
        </w:rPr>
      </w:pPr>
      <w:r>
        <w:rPr>
          <w:rFonts w:ascii="Arial" w:hAnsi="Arial" w:cs="Arial"/>
          <w:sz w:val="24"/>
          <w:szCs w:val="24"/>
        </w:rPr>
        <w:t xml:space="preserve">На основании </w:t>
      </w:r>
      <w:r w:rsidR="00975DAD">
        <w:rPr>
          <w:rFonts w:ascii="Arial" w:hAnsi="Arial" w:cs="Arial"/>
          <w:sz w:val="24"/>
          <w:szCs w:val="24"/>
        </w:rPr>
        <w:t>Фе</w:t>
      </w:r>
      <w:r w:rsidR="003A113B">
        <w:rPr>
          <w:rFonts w:ascii="Arial" w:hAnsi="Arial" w:cs="Arial"/>
          <w:sz w:val="24"/>
          <w:szCs w:val="24"/>
        </w:rPr>
        <w:t xml:space="preserve">дерального закона </w:t>
      </w:r>
      <w:r w:rsidR="00FD52A8">
        <w:rPr>
          <w:rFonts w:ascii="Arial" w:hAnsi="Arial" w:cs="Arial"/>
          <w:sz w:val="24"/>
          <w:szCs w:val="24"/>
        </w:rPr>
        <w:t xml:space="preserve">от 06.10.2003 г. </w:t>
      </w:r>
      <w:r w:rsidR="009607BF">
        <w:rPr>
          <w:rFonts w:ascii="Arial" w:hAnsi="Arial" w:cs="Arial"/>
          <w:sz w:val="24"/>
          <w:szCs w:val="24"/>
        </w:rPr>
        <w:t>№131- ФЗ</w:t>
      </w:r>
      <w:r w:rsidR="003A113B">
        <w:rPr>
          <w:rFonts w:ascii="Arial" w:hAnsi="Arial" w:cs="Arial"/>
          <w:sz w:val="24"/>
          <w:szCs w:val="24"/>
        </w:rPr>
        <w:t xml:space="preserve"> </w:t>
      </w:r>
      <w:r w:rsidR="00975DAD">
        <w:rPr>
          <w:rFonts w:ascii="Arial" w:hAnsi="Arial" w:cs="Arial"/>
          <w:sz w:val="24"/>
          <w:szCs w:val="24"/>
        </w:rPr>
        <w:t xml:space="preserve">«Об общих принципах организации местного самоуправления в Российской Федерации», </w:t>
      </w:r>
      <w:r w:rsidR="00082E61">
        <w:rPr>
          <w:rFonts w:ascii="Arial" w:hAnsi="Arial" w:cs="Arial"/>
          <w:sz w:val="24"/>
          <w:szCs w:val="24"/>
        </w:rPr>
        <w:t>постановления администрации МО «</w:t>
      </w:r>
      <w:proofErr w:type="spellStart"/>
      <w:r w:rsidR="00082E61">
        <w:rPr>
          <w:rFonts w:ascii="Arial" w:hAnsi="Arial" w:cs="Arial"/>
          <w:sz w:val="24"/>
          <w:szCs w:val="24"/>
        </w:rPr>
        <w:t>Боханский</w:t>
      </w:r>
      <w:proofErr w:type="spellEnd"/>
      <w:r w:rsidR="00082E61">
        <w:rPr>
          <w:rFonts w:ascii="Arial" w:hAnsi="Arial" w:cs="Arial"/>
          <w:sz w:val="24"/>
          <w:szCs w:val="24"/>
        </w:rPr>
        <w:t xml:space="preserve"> район» от 17.10.2014г. № 874 «Об утверждении порядка разработки, реализации и оценки эффективности муниципальных и ведомственных целевых программ МО «</w:t>
      </w:r>
      <w:proofErr w:type="spellStart"/>
      <w:r w:rsidR="00082E61">
        <w:rPr>
          <w:rFonts w:ascii="Arial" w:hAnsi="Arial" w:cs="Arial"/>
          <w:sz w:val="24"/>
          <w:szCs w:val="24"/>
        </w:rPr>
        <w:t>Боханский</w:t>
      </w:r>
      <w:proofErr w:type="spellEnd"/>
      <w:r w:rsidR="00082E61">
        <w:rPr>
          <w:rFonts w:ascii="Arial" w:hAnsi="Arial" w:cs="Arial"/>
          <w:sz w:val="24"/>
          <w:szCs w:val="24"/>
        </w:rPr>
        <w:t xml:space="preserve"> район», </w:t>
      </w:r>
      <w:r w:rsidR="009607BF">
        <w:rPr>
          <w:rFonts w:ascii="Arial" w:hAnsi="Arial" w:cs="Arial"/>
          <w:sz w:val="24"/>
          <w:szCs w:val="24"/>
        </w:rPr>
        <w:t>постановления администрации МО</w:t>
      </w:r>
      <w:r w:rsidR="009607BF" w:rsidRPr="009607BF">
        <w:rPr>
          <w:rFonts w:ascii="Arial" w:hAnsi="Arial" w:cs="Arial"/>
          <w:sz w:val="24"/>
          <w:szCs w:val="24"/>
        </w:rPr>
        <w:t xml:space="preserve"> «</w:t>
      </w:r>
      <w:proofErr w:type="spellStart"/>
      <w:r w:rsidR="009607BF">
        <w:rPr>
          <w:rFonts w:ascii="Arial" w:hAnsi="Arial" w:cs="Arial"/>
          <w:sz w:val="24"/>
          <w:szCs w:val="24"/>
        </w:rPr>
        <w:t>Б</w:t>
      </w:r>
      <w:r w:rsidR="009607BF" w:rsidRPr="009607BF">
        <w:rPr>
          <w:rFonts w:ascii="Arial" w:hAnsi="Arial" w:cs="Arial"/>
          <w:sz w:val="24"/>
          <w:szCs w:val="24"/>
        </w:rPr>
        <w:t>оханский</w:t>
      </w:r>
      <w:proofErr w:type="spellEnd"/>
      <w:r w:rsidR="009607BF" w:rsidRPr="009607BF">
        <w:rPr>
          <w:rFonts w:ascii="Arial" w:hAnsi="Arial" w:cs="Arial"/>
          <w:sz w:val="24"/>
          <w:szCs w:val="24"/>
        </w:rPr>
        <w:t xml:space="preserve"> район» от 16.12.2019 г.</w:t>
      </w:r>
      <w:r w:rsidR="009607BF">
        <w:rPr>
          <w:rFonts w:ascii="Arial" w:hAnsi="Arial" w:cs="Arial"/>
          <w:sz w:val="24"/>
          <w:szCs w:val="24"/>
        </w:rPr>
        <w:t>№</w:t>
      </w:r>
      <w:r w:rsidR="009607BF" w:rsidRPr="009607BF">
        <w:rPr>
          <w:rFonts w:ascii="Arial" w:hAnsi="Arial" w:cs="Arial"/>
          <w:sz w:val="24"/>
          <w:szCs w:val="24"/>
        </w:rPr>
        <w:t>1098</w:t>
      </w:r>
      <w:r w:rsidR="00292779">
        <w:rPr>
          <w:rFonts w:ascii="Arial" w:hAnsi="Arial" w:cs="Arial"/>
          <w:sz w:val="24"/>
          <w:szCs w:val="24"/>
        </w:rPr>
        <w:t xml:space="preserve">, </w:t>
      </w:r>
      <w:r w:rsidR="008D2CC6">
        <w:rPr>
          <w:rFonts w:ascii="Arial" w:hAnsi="Arial" w:cs="Arial"/>
          <w:sz w:val="24"/>
          <w:szCs w:val="24"/>
        </w:rPr>
        <w:t xml:space="preserve">руководствуясь ч. 1 ст. </w:t>
      </w:r>
      <w:r w:rsidR="00B40E6A" w:rsidRPr="008F68A4">
        <w:rPr>
          <w:rFonts w:ascii="Arial" w:hAnsi="Arial" w:cs="Arial"/>
          <w:sz w:val="24"/>
          <w:szCs w:val="24"/>
        </w:rPr>
        <w:t>2</w:t>
      </w:r>
      <w:r w:rsidR="008D2CC6">
        <w:rPr>
          <w:rFonts w:ascii="Arial" w:hAnsi="Arial" w:cs="Arial"/>
          <w:sz w:val="24"/>
          <w:szCs w:val="24"/>
        </w:rPr>
        <w:t>0</w:t>
      </w:r>
      <w:r w:rsidR="00B40E6A" w:rsidRPr="008F68A4">
        <w:rPr>
          <w:rFonts w:ascii="Arial" w:hAnsi="Arial" w:cs="Arial"/>
          <w:sz w:val="24"/>
          <w:szCs w:val="24"/>
        </w:rPr>
        <w:t xml:space="preserve"> Устава МО «</w:t>
      </w:r>
      <w:proofErr w:type="spellStart"/>
      <w:r w:rsidR="00B40E6A" w:rsidRPr="008F68A4">
        <w:rPr>
          <w:rFonts w:ascii="Arial" w:hAnsi="Arial" w:cs="Arial"/>
          <w:sz w:val="24"/>
          <w:szCs w:val="24"/>
        </w:rPr>
        <w:t>Боханский</w:t>
      </w:r>
      <w:proofErr w:type="spellEnd"/>
      <w:r w:rsidR="00B40E6A" w:rsidRPr="008F68A4">
        <w:rPr>
          <w:rFonts w:ascii="Arial" w:hAnsi="Arial" w:cs="Arial"/>
          <w:sz w:val="24"/>
          <w:szCs w:val="24"/>
        </w:rPr>
        <w:t xml:space="preserve"> район»</w:t>
      </w:r>
      <w:r w:rsidR="00FD52A8">
        <w:rPr>
          <w:rFonts w:ascii="Arial" w:hAnsi="Arial" w:cs="Arial"/>
          <w:sz w:val="24"/>
          <w:szCs w:val="24"/>
        </w:rPr>
        <w:t xml:space="preserve">, </w:t>
      </w:r>
      <w:r w:rsidR="009607BF">
        <w:rPr>
          <w:rFonts w:ascii="Arial" w:hAnsi="Arial" w:cs="Arial"/>
          <w:sz w:val="24"/>
          <w:szCs w:val="24"/>
        </w:rPr>
        <w:t xml:space="preserve"> </w:t>
      </w:r>
      <w:r w:rsidR="00FD52A8">
        <w:rPr>
          <w:rFonts w:ascii="Arial" w:hAnsi="Arial" w:cs="Arial"/>
          <w:sz w:val="24"/>
          <w:szCs w:val="24"/>
        </w:rPr>
        <w:t>администрация МО «</w:t>
      </w:r>
      <w:proofErr w:type="spellStart"/>
      <w:r w:rsidR="00FD52A8">
        <w:rPr>
          <w:rFonts w:ascii="Arial" w:hAnsi="Arial" w:cs="Arial"/>
          <w:sz w:val="24"/>
          <w:szCs w:val="24"/>
        </w:rPr>
        <w:t>Боханский</w:t>
      </w:r>
      <w:proofErr w:type="spellEnd"/>
      <w:r w:rsidR="00FD52A8">
        <w:rPr>
          <w:rFonts w:ascii="Arial" w:hAnsi="Arial" w:cs="Arial"/>
          <w:sz w:val="24"/>
          <w:szCs w:val="24"/>
        </w:rPr>
        <w:t xml:space="preserve"> район»</w:t>
      </w:r>
    </w:p>
    <w:p w:rsidR="008D2CC6" w:rsidRDefault="008D2CC6" w:rsidP="00A23E40">
      <w:pPr>
        <w:spacing w:after="0"/>
        <w:ind w:firstLine="567"/>
        <w:jc w:val="both"/>
        <w:rPr>
          <w:rFonts w:ascii="Arial" w:hAnsi="Arial" w:cs="Arial"/>
          <w:sz w:val="24"/>
          <w:szCs w:val="24"/>
        </w:rPr>
      </w:pPr>
    </w:p>
    <w:p w:rsidR="008D2CC6" w:rsidRDefault="00FD52A8" w:rsidP="00292779">
      <w:pPr>
        <w:spacing w:after="0"/>
        <w:ind w:firstLine="567"/>
        <w:jc w:val="center"/>
        <w:rPr>
          <w:rFonts w:ascii="Arial" w:hAnsi="Arial" w:cs="Arial"/>
          <w:b/>
          <w:sz w:val="32"/>
          <w:szCs w:val="32"/>
        </w:rPr>
      </w:pPr>
      <w:r>
        <w:rPr>
          <w:rFonts w:ascii="Arial" w:hAnsi="Arial" w:cs="Arial"/>
          <w:b/>
          <w:sz w:val="32"/>
          <w:szCs w:val="32"/>
        </w:rPr>
        <w:t>ПОСТАНОВЛЯЕТ</w:t>
      </w:r>
      <w:r w:rsidR="008D2CC6" w:rsidRPr="008D2CC6">
        <w:rPr>
          <w:rFonts w:ascii="Arial" w:hAnsi="Arial" w:cs="Arial"/>
          <w:b/>
          <w:sz w:val="32"/>
          <w:szCs w:val="32"/>
        </w:rPr>
        <w:t>:</w:t>
      </w:r>
    </w:p>
    <w:p w:rsidR="00292779" w:rsidRPr="00292779" w:rsidRDefault="00292779" w:rsidP="00292779">
      <w:pPr>
        <w:spacing w:after="0"/>
        <w:ind w:firstLine="567"/>
        <w:jc w:val="center"/>
        <w:rPr>
          <w:rFonts w:ascii="Arial" w:hAnsi="Arial" w:cs="Arial"/>
          <w:b/>
          <w:sz w:val="32"/>
          <w:szCs w:val="32"/>
        </w:rPr>
      </w:pPr>
    </w:p>
    <w:p w:rsidR="008C7352" w:rsidRDefault="006C456B" w:rsidP="008C7352">
      <w:pPr>
        <w:pStyle w:val="a3"/>
        <w:numPr>
          <w:ilvl w:val="0"/>
          <w:numId w:val="2"/>
        </w:numPr>
        <w:spacing w:after="0"/>
        <w:ind w:left="0" w:firstLine="709"/>
        <w:jc w:val="both"/>
        <w:rPr>
          <w:rFonts w:ascii="Arial" w:hAnsi="Arial" w:cs="Arial"/>
          <w:sz w:val="24"/>
          <w:szCs w:val="24"/>
        </w:rPr>
      </w:pPr>
      <w:r w:rsidRPr="00A23E40">
        <w:rPr>
          <w:rFonts w:ascii="Arial" w:hAnsi="Arial" w:cs="Arial"/>
          <w:sz w:val="24"/>
          <w:szCs w:val="24"/>
        </w:rPr>
        <w:t>Вн</w:t>
      </w:r>
      <w:r w:rsidR="00B40E6A" w:rsidRPr="00A23E40">
        <w:rPr>
          <w:rFonts w:ascii="Arial" w:hAnsi="Arial" w:cs="Arial"/>
          <w:sz w:val="24"/>
          <w:szCs w:val="24"/>
        </w:rPr>
        <w:t>ести</w:t>
      </w:r>
      <w:r w:rsidR="009607BF">
        <w:rPr>
          <w:rFonts w:ascii="Arial" w:hAnsi="Arial" w:cs="Arial"/>
          <w:sz w:val="24"/>
          <w:szCs w:val="24"/>
        </w:rPr>
        <w:t xml:space="preserve"> </w:t>
      </w:r>
      <w:r w:rsidR="008D2CC6">
        <w:rPr>
          <w:rFonts w:ascii="Arial" w:hAnsi="Arial" w:cs="Arial"/>
          <w:sz w:val="24"/>
          <w:szCs w:val="24"/>
        </w:rPr>
        <w:t xml:space="preserve">в </w:t>
      </w:r>
      <w:r w:rsidR="00A23E40" w:rsidRPr="00A23E40">
        <w:rPr>
          <w:rFonts w:ascii="Arial" w:hAnsi="Arial" w:cs="Arial"/>
          <w:sz w:val="24"/>
          <w:szCs w:val="24"/>
        </w:rPr>
        <w:t>муниципальную целевую программу « Организация  и проведение общественно-значимых праздничных мероприятий на территории МО «</w:t>
      </w:r>
      <w:proofErr w:type="spellStart"/>
      <w:r w:rsidR="00A23E40" w:rsidRPr="00A23E40">
        <w:rPr>
          <w:rFonts w:ascii="Arial" w:hAnsi="Arial" w:cs="Arial"/>
          <w:sz w:val="24"/>
          <w:szCs w:val="24"/>
        </w:rPr>
        <w:t>Боханский</w:t>
      </w:r>
      <w:proofErr w:type="spellEnd"/>
      <w:r w:rsidR="00A23E40" w:rsidRPr="00A23E40">
        <w:rPr>
          <w:rFonts w:ascii="Arial" w:hAnsi="Arial" w:cs="Arial"/>
          <w:sz w:val="24"/>
          <w:szCs w:val="24"/>
        </w:rPr>
        <w:t xml:space="preserve"> район»</w:t>
      </w:r>
      <w:r w:rsidR="00B753CE">
        <w:rPr>
          <w:rFonts w:ascii="Arial" w:hAnsi="Arial" w:cs="Arial"/>
          <w:sz w:val="24"/>
          <w:szCs w:val="24"/>
        </w:rPr>
        <w:t xml:space="preserve"> на 2020-2022 годы»</w:t>
      </w:r>
      <w:r w:rsidR="008D2CC6">
        <w:rPr>
          <w:rFonts w:ascii="Arial" w:hAnsi="Arial" w:cs="Arial"/>
          <w:sz w:val="24"/>
          <w:szCs w:val="24"/>
        </w:rPr>
        <w:t xml:space="preserve"> утвержденную постановлением администр</w:t>
      </w:r>
      <w:r w:rsidR="004C657A">
        <w:rPr>
          <w:rFonts w:ascii="Arial" w:hAnsi="Arial" w:cs="Arial"/>
          <w:sz w:val="24"/>
          <w:szCs w:val="24"/>
        </w:rPr>
        <w:t>ации МО «</w:t>
      </w:r>
      <w:proofErr w:type="spellStart"/>
      <w:r w:rsidR="004C657A">
        <w:rPr>
          <w:rFonts w:ascii="Arial" w:hAnsi="Arial" w:cs="Arial"/>
          <w:sz w:val="24"/>
          <w:szCs w:val="24"/>
        </w:rPr>
        <w:t>Боханский</w:t>
      </w:r>
      <w:proofErr w:type="spellEnd"/>
      <w:r w:rsidR="004C657A">
        <w:rPr>
          <w:rFonts w:ascii="Arial" w:hAnsi="Arial" w:cs="Arial"/>
          <w:sz w:val="24"/>
          <w:szCs w:val="24"/>
        </w:rPr>
        <w:t xml:space="preserve"> район»  от </w:t>
      </w:r>
      <w:r w:rsidR="009607BF">
        <w:rPr>
          <w:rFonts w:ascii="Arial" w:hAnsi="Arial" w:cs="Arial"/>
          <w:sz w:val="24"/>
          <w:szCs w:val="24"/>
        </w:rPr>
        <w:t xml:space="preserve"> 16.12.2019</w:t>
      </w:r>
      <w:r w:rsidR="00082E61">
        <w:rPr>
          <w:rFonts w:ascii="Arial" w:hAnsi="Arial" w:cs="Arial"/>
          <w:sz w:val="24"/>
          <w:szCs w:val="24"/>
        </w:rPr>
        <w:t xml:space="preserve"> г. №1098</w:t>
      </w:r>
      <w:r w:rsidR="008D2CC6">
        <w:rPr>
          <w:rFonts w:ascii="Arial" w:hAnsi="Arial" w:cs="Arial"/>
          <w:sz w:val="24"/>
          <w:szCs w:val="24"/>
        </w:rPr>
        <w:t xml:space="preserve"> следующие изменения</w:t>
      </w:r>
      <w:r w:rsidR="00A23E40">
        <w:rPr>
          <w:rFonts w:ascii="Arial" w:hAnsi="Arial" w:cs="Arial"/>
          <w:sz w:val="24"/>
          <w:szCs w:val="24"/>
        </w:rPr>
        <w:t>:</w:t>
      </w:r>
    </w:p>
    <w:p w:rsidR="00BC7C78" w:rsidRPr="00E93451" w:rsidRDefault="00BC7C78" w:rsidP="008C7352">
      <w:pPr>
        <w:pStyle w:val="a3"/>
        <w:numPr>
          <w:ilvl w:val="1"/>
          <w:numId w:val="2"/>
        </w:numPr>
        <w:spacing w:after="0"/>
        <w:ind w:left="0" w:firstLine="709"/>
        <w:jc w:val="both"/>
        <w:rPr>
          <w:rFonts w:ascii="Arial" w:hAnsi="Arial" w:cs="Arial"/>
          <w:sz w:val="24"/>
          <w:szCs w:val="24"/>
        </w:rPr>
      </w:pPr>
      <w:r w:rsidRPr="00E93451">
        <w:rPr>
          <w:rFonts w:ascii="Arial" w:hAnsi="Arial" w:cs="Arial"/>
          <w:sz w:val="24"/>
          <w:szCs w:val="24"/>
        </w:rPr>
        <w:t>В разделе 1 «Паспорт муниципальной целевой программы» строку «Ресурсное обеспечение программы» изложить в следующей редакции:</w:t>
      </w:r>
    </w:p>
    <w:p w:rsidR="00EB4C6F" w:rsidRPr="00E93451" w:rsidRDefault="00BC7C78" w:rsidP="001F1E3B">
      <w:pPr>
        <w:autoSpaceDE w:val="0"/>
        <w:autoSpaceDN w:val="0"/>
        <w:adjustRightInd w:val="0"/>
        <w:spacing w:after="0" w:line="240" w:lineRule="atLeast"/>
        <w:jc w:val="both"/>
        <w:rPr>
          <w:rFonts w:ascii="Arial" w:hAnsi="Arial" w:cs="Arial"/>
          <w:sz w:val="24"/>
          <w:szCs w:val="24"/>
        </w:rPr>
      </w:pPr>
      <w:r w:rsidRPr="00E93451">
        <w:rPr>
          <w:rFonts w:ascii="Arial" w:hAnsi="Arial" w:cs="Arial"/>
          <w:sz w:val="24"/>
          <w:szCs w:val="24"/>
        </w:rPr>
        <w:t>Источником финансирования являются средства бюджета МО «</w:t>
      </w:r>
      <w:proofErr w:type="spellStart"/>
      <w:r w:rsidRPr="00E93451">
        <w:rPr>
          <w:rFonts w:ascii="Arial" w:hAnsi="Arial" w:cs="Arial"/>
          <w:sz w:val="24"/>
          <w:szCs w:val="24"/>
        </w:rPr>
        <w:t>Боханский</w:t>
      </w:r>
      <w:proofErr w:type="spellEnd"/>
      <w:r w:rsidRPr="00E93451">
        <w:rPr>
          <w:rFonts w:ascii="Arial" w:hAnsi="Arial" w:cs="Arial"/>
          <w:sz w:val="24"/>
          <w:szCs w:val="24"/>
        </w:rPr>
        <w:t xml:space="preserve"> район». Общий объем финансирова</w:t>
      </w:r>
      <w:r w:rsidR="00FD52A8" w:rsidRPr="00E93451">
        <w:rPr>
          <w:rFonts w:ascii="Arial" w:hAnsi="Arial" w:cs="Arial"/>
          <w:sz w:val="24"/>
          <w:szCs w:val="24"/>
        </w:rPr>
        <w:t xml:space="preserve">ния Программы на 2020-2022 годы </w:t>
      </w:r>
      <w:r w:rsidRPr="00E93451">
        <w:rPr>
          <w:rFonts w:ascii="Arial" w:hAnsi="Arial" w:cs="Arial"/>
          <w:sz w:val="24"/>
          <w:szCs w:val="24"/>
        </w:rPr>
        <w:t xml:space="preserve"> составляет</w:t>
      </w:r>
      <w:r w:rsidR="00E93451" w:rsidRPr="00E93451">
        <w:rPr>
          <w:rFonts w:ascii="Arial" w:hAnsi="Arial" w:cs="Arial"/>
          <w:sz w:val="24"/>
          <w:szCs w:val="24"/>
        </w:rPr>
        <w:t xml:space="preserve">  44</w:t>
      </w:r>
      <w:r w:rsidR="00EB4C6F" w:rsidRPr="00E93451">
        <w:rPr>
          <w:rFonts w:ascii="Arial" w:hAnsi="Arial" w:cs="Arial"/>
          <w:sz w:val="24"/>
          <w:szCs w:val="24"/>
        </w:rPr>
        <w:t>66,09 рублей, в том числе по годам: 2020 год – 1093 735  р</w:t>
      </w:r>
      <w:r w:rsidR="00E93451" w:rsidRPr="00E93451">
        <w:rPr>
          <w:rFonts w:ascii="Arial" w:hAnsi="Arial" w:cs="Arial"/>
          <w:sz w:val="24"/>
          <w:szCs w:val="24"/>
        </w:rPr>
        <w:t>ублей; 2021 год – 24</w:t>
      </w:r>
      <w:r w:rsidR="00EB4C6F" w:rsidRPr="00E93451">
        <w:rPr>
          <w:rFonts w:ascii="Arial" w:hAnsi="Arial" w:cs="Arial"/>
          <w:sz w:val="24"/>
          <w:szCs w:val="24"/>
        </w:rPr>
        <w:t>76 649  рублей; 2022 год – 895 710 рублей.</w:t>
      </w:r>
    </w:p>
    <w:p w:rsidR="00DC5E4A" w:rsidRPr="00E93451" w:rsidRDefault="00264B83" w:rsidP="008C7352">
      <w:pPr>
        <w:pStyle w:val="a3"/>
        <w:numPr>
          <w:ilvl w:val="1"/>
          <w:numId w:val="2"/>
        </w:numPr>
        <w:spacing w:after="0"/>
        <w:ind w:left="709" w:firstLine="0"/>
        <w:jc w:val="both"/>
        <w:rPr>
          <w:rFonts w:ascii="Arial" w:hAnsi="Arial" w:cs="Arial"/>
          <w:sz w:val="24"/>
          <w:szCs w:val="24"/>
        </w:rPr>
      </w:pPr>
      <w:r w:rsidRPr="00E93451">
        <w:rPr>
          <w:rFonts w:ascii="Arial" w:hAnsi="Arial" w:cs="Arial"/>
          <w:sz w:val="24"/>
          <w:szCs w:val="24"/>
        </w:rPr>
        <w:t>В</w:t>
      </w:r>
      <w:r w:rsidR="007B29EC" w:rsidRPr="00E93451">
        <w:rPr>
          <w:rFonts w:ascii="Arial" w:hAnsi="Arial" w:cs="Arial"/>
          <w:sz w:val="24"/>
          <w:szCs w:val="24"/>
        </w:rPr>
        <w:t xml:space="preserve"> раздел</w:t>
      </w:r>
      <w:r w:rsidRPr="00E93451">
        <w:rPr>
          <w:rFonts w:ascii="Arial" w:hAnsi="Arial" w:cs="Arial"/>
          <w:sz w:val="24"/>
          <w:szCs w:val="24"/>
        </w:rPr>
        <w:t>е</w:t>
      </w:r>
      <w:r w:rsidR="007B29EC" w:rsidRPr="00E93451">
        <w:rPr>
          <w:rFonts w:ascii="Arial" w:hAnsi="Arial" w:cs="Arial"/>
          <w:sz w:val="24"/>
          <w:szCs w:val="24"/>
        </w:rPr>
        <w:t xml:space="preserve"> 4</w:t>
      </w:r>
      <w:r w:rsidRPr="00E93451">
        <w:rPr>
          <w:rFonts w:ascii="Arial" w:hAnsi="Arial" w:cs="Arial"/>
          <w:sz w:val="24"/>
          <w:szCs w:val="24"/>
        </w:rPr>
        <w:t xml:space="preserve"> «Перечень мероприятий программы»</w:t>
      </w:r>
      <w:r w:rsidR="00DC5E4A" w:rsidRPr="00E93451">
        <w:rPr>
          <w:rFonts w:ascii="Arial" w:hAnsi="Arial" w:cs="Arial"/>
          <w:sz w:val="24"/>
          <w:szCs w:val="24"/>
        </w:rPr>
        <w:t>:</w:t>
      </w:r>
    </w:p>
    <w:p w:rsidR="001F1E3B" w:rsidRPr="00E93451" w:rsidRDefault="001F1E3B" w:rsidP="001F1E3B">
      <w:pPr>
        <w:spacing w:after="0"/>
        <w:jc w:val="both"/>
        <w:rPr>
          <w:rFonts w:ascii="Arial" w:hAnsi="Arial" w:cs="Arial"/>
          <w:sz w:val="24"/>
          <w:szCs w:val="24"/>
        </w:rPr>
      </w:pPr>
      <w:r w:rsidRPr="00E93451">
        <w:rPr>
          <w:rFonts w:ascii="Arial" w:hAnsi="Arial" w:cs="Arial"/>
          <w:sz w:val="24"/>
          <w:szCs w:val="24"/>
        </w:rPr>
        <w:t>в строке п.1.1.1: Проведение мероприятий:</w:t>
      </w:r>
    </w:p>
    <w:p w:rsidR="002E173A" w:rsidRPr="00E93451" w:rsidRDefault="00E93451" w:rsidP="001F1E3B">
      <w:pPr>
        <w:pStyle w:val="a3"/>
        <w:spacing w:after="0"/>
        <w:ind w:left="0"/>
        <w:jc w:val="both"/>
        <w:rPr>
          <w:rFonts w:ascii="Arial" w:hAnsi="Arial" w:cs="Arial"/>
          <w:sz w:val="24"/>
          <w:szCs w:val="24"/>
        </w:rPr>
      </w:pPr>
      <w:r w:rsidRPr="00E93451">
        <w:rPr>
          <w:rFonts w:ascii="Arial" w:hAnsi="Arial" w:cs="Arial"/>
          <w:sz w:val="24"/>
          <w:szCs w:val="24"/>
        </w:rPr>
        <w:t xml:space="preserve">графу 3 – дополнить словами «приобретение салютов», </w:t>
      </w:r>
      <w:r w:rsidR="00EB1A3F" w:rsidRPr="00E93451">
        <w:rPr>
          <w:rFonts w:ascii="Arial" w:hAnsi="Arial" w:cs="Arial"/>
          <w:sz w:val="24"/>
          <w:szCs w:val="24"/>
        </w:rPr>
        <w:t>в графе4 - «2020-2022</w:t>
      </w:r>
      <w:r w:rsidR="00264B83" w:rsidRPr="00E93451">
        <w:rPr>
          <w:rFonts w:ascii="Arial" w:hAnsi="Arial" w:cs="Arial"/>
          <w:sz w:val="24"/>
          <w:szCs w:val="24"/>
        </w:rPr>
        <w:t xml:space="preserve"> год</w:t>
      </w:r>
      <w:r w:rsidR="00EB1A3F" w:rsidRPr="00E93451">
        <w:rPr>
          <w:rFonts w:ascii="Arial" w:hAnsi="Arial" w:cs="Arial"/>
          <w:sz w:val="24"/>
          <w:szCs w:val="24"/>
        </w:rPr>
        <w:t>ы в т.ч.» по графам 5 и 6</w:t>
      </w:r>
      <w:r w:rsidR="00FD52A8" w:rsidRPr="00E93451">
        <w:rPr>
          <w:rFonts w:ascii="Arial" w:hAnsi="Arial" w:cs="Arial"/>
          <w:sz w:val="24"/>
          <w:szCs w:val="24"/>
        </w:rPr>
        <w:t xml:space="preserve"> изложить</w:t>
      </w:r>
      <w:r w:rsidR="00264B83" w:rsidRPr="00E93451">
        <w:rPr>
          <w:rFonts w:ascii="Arial" w:hAnsi="Arial" w:cs="Arial"/>
          <w:sz w:val="24"/>
          <w:szCs w:val="24"/>
        </w:rPr>
        <w:t xml:space="preserve"> в редакции</w:t>
      </w:r>
      <w:r w:rsidRPr="00E93451">
        <w:rPr>
          <w:rFonts w:ascii="Arial" w:hAnsi="Arial" w:cs="Arial"/>
          <w:sz w:val="24"/>
          <w:szCs w:val="24"/>
        </w:rPr>
        <w:t xml:space="preserve"> «9</w:t>
      </w:r>
      <w:r w:rsidR="00EB4C6F" w:rsidRPr="00E93451">
        <w:rPr>
          <w:rFonts w:ascii="Arial" w:hAnsi="Arial" w:cs="Arial"/>
          <w:sz w:val="24"/>
          <w:szCs w:val="24"/>
        </w:rPr>
        <w:t>8</w:t>
      </w:r>
      <w:r w:rsidR="00EB1A3F" w:rsidRPr="00E93451">
        <w:rPr>
          <w:rFonts w:ascii="Arial" w:hAnsi="Arial" w:cs="Arial"/>
          <w:sz w:val="24"/>
          <w:szCs w:val="24"/>
        </w:rPr>
        <w:t>0,0»</w:t>
      </w:r>
      <w:r w:rsidR="002E173A" w:rsidRPr="00E93451">
        <w:rPr>
          <w:rFonts w:ascii="Arial" w:hAnsi="Arial" w:cs="Arial"/>
          <w:sz w:val="24"/>
          <w:szCs w:val="24"/>
        </w:rPr>
        <w:t>;</w:t>
      </w:r>
    </w:p>
    <w:p w:rsidR="002E173A" w:rsidRPr="00E93451" w:rsidRDefault="00EB1A3F" w:rsidP="001F1E3B">
      <w:pPr>
        <w:spacing w:after="0"/>
        <w:jc w:val="both"/>
        <w:rPr>
          <w:rFonts w:ascii="Arial" w:hAnsi="Arial" w:cs="Arial"/>
          <w:sz w:val="24"/>
          <w:szCs w:val="24"/>
        </w:rPr>
      </w:pPr>
      <w:r w:rsidRPr="00E93451">
        <w:rPr>
          <w:rFonts w:ascii="Arial" w:hAnsi="Arial" w:cs="Arial"/>
          <w:sz w:val="24"/>
          <w:szCs w:val="24"/>
        </w:rPr>
        <w:t>в графе 4 -</w:t>
      </w:r>
      <w:r w:rsidR="00FD52A8" w:rsidRPr="00E93451">
        <w:rPr>
          <w:rFonts w:ascii="Arial" w:hAnsi="Arial" w:cs="Arial"/>
          <w:sz w:val="24"/>
          <w:szCs w:val="24"/>
        </w:rPr>
        <w:t xml:space="preserve"> «202</w:t>
      </w:r>
      <w:r w:rsidR="00E93451" w:rsidRPr="00E93451">
        <w:rPr>
          <w:rFonts w:ascii="Arial" w:hAnsi="Arial" w:cs="Arial"/>
          <w:sz w:val="24"/>
          <w:szCs w:val="24"/>
        </w:rPr>
        <w:t>1</w:t>
      </w:r>
      <w:r w:rsidR="00FD52A8" w:rsidRPr="00E93451">
        <w:rPr>
          <w:rFonts w:ascii="Arial" w:hAnsi="Arial" w:cs="Arial"/>
          <w:sz w:val="24"/>
          <w:szCs w:val="24"/>
        </w:rPr>
        <w:t xml:space="preserve"> год» по графам 5 и 6 изложи</w:t>
      </w:r>
      <w:r w:rsidR="00E93451" w:rsidRPr="00E93451">
        <w:rPr>
          <w:rFonts w:ascii="Arial" w:hAnsi="Arial" w:cs="Arial"/>
          <w:sz w:val="24"/>
          <w:szCs w:val="24"/>
        </w:rPr>
        <w:t>ть в редакции «59</w:t>
      </w:r>
      <w:r w:rsidR="00EB4C6F" w:rsidRPr="00E93451">
        <w:rPr>
          <w:rFonts w:ascii="Arial" w:hAnsi="Arial" w:cs="Arial"/>
          <w:sz w:val="24"/>
          <w:szCs w:val="24"/>
        </w:rPr>
        <w:t>0</w:t>
      </w:r>
      <w:r w:rsidR="00695345" w:rsidRPr="00E93451">
        <w:rPr>
          <w:rFonts w:ascii="Arial" w:hAnsi="Arial" w:cs="Arial"/>
          <w:sz w:val="24"/>
          <w:szCs w:val="24"/>
        </w:rPr>
        <w:t>,0»;</w:t>
      </w:r>
    </w:p>
    <w:p w:rsidR="004C7BD1" w:rsidRPr="000B4654" w:rsidRDefault="001F1E3B" w:rsidP="001F1E3B">
      <w:pPr>
        <w:spacing w:after="0"/>
        <w:jc w:val="both"/>
        <w:rPr>
          <w:rFonts w:ascii="Arial" w:hAnsi="Arial" w:cs="Arial"/>
          <w:sz w:val="24"/>
          <w:szCs w:val="24"/>
        </w:rPr>
      </w:pPr>
      <w:r w:rsidRPr="000B4654">
        <w:rPr>
          <w:rFonts w:ascii="Arial" w:hAnsi="Arial" w:cs="Arial"/>
          <w:sz w:val="24"/>
          <w:szCs w:val="24"/>
        </w:rPr>
        <w:t>в строке п.1.5.1: Юбилейные мероприятия учреждений:</w:t>
      </w:r>
    </w:p>
    <w:p w:rsidR="001F1E3B" w:rsidRPr="000B4654" w:rsidRDefault="001F1E3B" w:rsidP="001F1E3B">
      <w:pPr>
        <w:pStyle w:val="a3"/>
        <w:spacing w:after="0"/>
        <w:ind w:left="0"/>
        <w:jc w:val="both"/>
        <w:rPr>
          <w:rFonts w:ascii="Arial" w:hAnsi="Arial" w:cs="Arial"/>
          <w:sz w:val="24"/>
          <w:szCs w:val="24"/>
        </w:rPr>
      </w:pPr>
      <w:r w:rsidRPr="000B4654">
        <w:rPr>
          <w:rFonts w:ascii="Arial" w:hAnsi="Arial" w:cs="Arial"/>
          <w:sz w:val="24"/>
          <w:szCs w:val="24"/>
        </w:rPr>
        <w:lastRenderedPageBreak/>
        <w:t>в графе 4 - «2020-2022 годы в т.ч.» по графам 5 и 6 изложить в редакции «</w:t>
      </w:r>
      <w:r w:rsidR="00E93451" w:rsidRPr="000B4654">
        <w:rPr>
          <w:rFonts w:ascii="Arial" w:hAnsi="Arial" w:cs="Arial"/>
          <w:sz w:val="24"/>
          <w:szCs w:val="24"/>
        </w:rPr>
        <w:t>26</w:t>
      </w:r>
      <w:r w:rsidR="002770AE" w:rsidRPr="000B4654">
        <w:rPr>
          <w:rFonts w:ascii="Arial" w:hAnsi="Arial" w:cs="Arial"/>
          <w:sz w:val="24"/>
          <w:szCs w:val="24"/>
        </w:rPr>
        <w:t>76</w:t>
      </w:r>
      <w:r w:rsidRPr="000B4654">
        <w:rPr>
          <w:rFonts w:ascii="Arial" w:hAnsi="Arial" w:cs="Arial"/>
          <w:sz w:val="24"/>
          <w:szCs w:val="24"/>
        </w:rPr>
        <w:t>»;</w:t>
      </w:r>
    </w:p>
    <w:p w:rsidR="001F1E3B" w:rsidRPr="000B4654" w:rsidRDefault="001F1E3B" w:rsidP="001F1E3B">
      <w:pPr>
        <w:spacing w:after="0"/>
        <w:jc w:val="both"/>
        <w:rPr>
          <w:rFonts w:ascii="Arial" w:hAnsi="Arial" w:cs="Arial"/>
          <w:sz w:val="24"/>
          <w:szCs w:val="24"/>
        </w:rPr>
      </w:pPr>
      <w:r w:rsidRPr="000B4654">
        <w:rPr>
          <w:rFonts w:ascii="Arial" w:hAnsi="Arial" w:cs="Arial"/>
          <w:sz w:val="24"/>
          <w:szCs w:val="24"/>
        </w:rPr>
        <w:t>в графе 4 - «2021 год» по граф</w:t>
      </w:r>
      <w:r w:rsidR="00E93451" w:rsidRPr="000B4654">
        <w:rPr>
          <w:rFonts w:ascii="Arial" w:hAnsi="Arial" w:cs="Arial"/>
          <w:sz w:val="24"/>
          <w:szCs w:val="24"/>
        </w:rPr>
        <w:t>ам 5 и 6 изложить в редакции «16</w:t>
      </w:r>
      <w:r w:rsidRPr="000B4654">
        <w:rPr>
          <w:rFonts w:ascii="Arial" w:hAnsi="Arial" w:cs="Arial"/>
          <w:sz w:val="24"/>
          <w:szCs w:val="24"/>
        </w:rPr>
        <w:t>16,649»;</w:t>
      </w:r>
    </w:p>
    <w:p w:rsidR="00DC5E4A" w:rsidRPr="000B4654" w:rsidRDefault="00DC5E4A" w:rsidP="001F1E3B">
      <w:pPr>
        <w:spacing w:after="0"/>
        <w:jc w:val="both"/>
        <w:rPr>
          <w:rFonts w:ascii="Arial" w:hAnsi="Arial" w:cs="Arial"/>
          <w:sz w:val="24"/>
          <w:szCs w:val="24"/>
        </w:rPr>
      </w:pPr>
      <w:r w:rsidRPr="000B4654">
        <w:rPr>
          <w:rFonts w:ascii="Arial" w:hAnsi="Arial" w:cs="Arial"/>
          <w:sz w:val="24"/>
          <w:szCs w:val="24"/>
        </w:rPr>
        <w:t xml:space="preserve">в </w:t>
      </w:r>
      <w:r w:rsidR="001F1E3B" w:rsidRPr="000B4654">
        <w:rPr>
          <w:rFonts w:ascii="Arial" w:hAnsi="Arial" w:cs="Arial"/>
          <w:sz w:val="24"/>
          <w:szCs w:val="24"/>
        </w:rPr>
        <w:t>строке</w:t>
      </w:r>
      <w:r w:rsidRPr="000B4654">
        <w:rPr>
          <w:rFonts w:ascii="Arial" w:hAnsi="Arial" w:cs="Arial"/>
          <w:sz w:val="24"/>
          <w:szCs w:val="24"/>
        </w:rPr>
        <w:t xml:space="preserve"> п.1.5.3:</w:t>
      </w:r>
      <w:r w:rsidR="001F1E3B" w:rsidRPr="000B4654">
        <w:rPr>
          <w:rFonts w:ascii="Arial" w:hAnsi="Arial" w:cs="Arial"/>
          <w:sz w:val="24"/>
          <w:szCs w:val="24"/>
        </w:rPr>
        <w:t xml:space="preserve"> Всего по программе</w:t>
      </w:r>
    </w:p>
    <w:p w:rsidR="007F4A5B" w:rsidRDefault="00DC5E4A" w:rsidP="00E93451">
      <w:pPr>
        <w:pStyle w:val="a3"/>
        <w:spacing w:after="0"/>
        <w:ind w:left="0"/>
        <w:jc w:val="both"/>
        <w:rPr>
          <w:rFonts w:ascii="Arial" w:hAnsi="Arial" w:cs="Arial"/>
          <w:sz w:val="24"/>
          <w:szCs w:val="24"/>
        </w:rPr>
      </w:pPr>
      <w:r w:rsidRPr="000B4654">
        <w:rPr>
          <w:rFonts w:ascii="Arial" w:hAnsi="Arial" w:cs="Arial"/>
          <w:sz w:val="24"/>
          <w:szCs w:val="24"/>
        </w:rPr>
        <w:t xml:space="preserve">в графе </w:t>
      </w:r>
      <w:r w:rsidR="002770AE" w:rsidRPr="000B4654">
        <w:rPr>
          <w:rFonts w:ascii="Arial" w:hAnsi="Arial" w:cs="Arial"/>
          <w:sz w:val="24"/>
          <w:szCs w:val="24"/>
        </w:rPr>
        <w:t>4 -«2020-2022 годы в т.ч</w:t>
      </w:r>
      <w:r w:rsidR="00D70420" w:rsidRPr="000B4654">
        <w:rPr>
          <w:rFonts w:ascii="Arial" w:hAnsi="Arial" w:cs="Arial"/>
          <w:sz w:val="24"/>
          <w:szCs w:val="24"/>
        </w:rPr>
        <w:t>.</w:t>
      </w:r>
      <w:r w:rsidR="00695345" w:rsidRPr="000B4654">
        <w:rPr>
          <w:rFonts w:ascii="Arial" w:hAnsi="Arial" w:cs="Arial"/>
          <w:sz w:val="24"/>
          <w:szCs w:val="24"/>
        </w:rPr>
        <w:t>» по графам 5 и</w:t>
      </w:r>
      <w:r w:rsidR="00E93451" w:rsidRPr="000B4654">
        <w:rPr>
          <w:rFonts w:ascii="Arial" w:hAnsi="Arial" w:cs="Arial"/>
          <w:sz w:val="24"/>
          <w:szCs w:val="24"/>
        </w:rPr>
        <w:t xml:space="preserve"> 6 изложить в редакции</w:t>
      </w:r>
    </w:p>
    <w:p w:rsidR="004C7BD1" w:rsidRPr="000B4654" w:rsidRDefault="00E93451" w:rsidP="00E93451">
      <w:pPr>
        <w:pStyle w:val="a3"/>
        <w:spacing w:after="0"/>
        <w:ind w:left="0"/>
        <w:jc w:val="both"/>
        <w:rPr>
          <w:rFonts w:ascii="Arial" w:hAnsi="Arial" w:cs="Arial"/>
          <w:sz w:val="24"/>
          <w:szCs w:val="24"/>
        </w:rPr>
      </w:pPr>
      <w:r w:rsidRPr="000B4654">
        <w:rPr>
          <w:rFonts w:ascii="Arial" w:hAnsi="Arial" w:cs="Arial"/>
          <w:sz w:val="24"/>
          <w:szCs w:val="24"/>
        </w:rPr>
        <w:t xml:space="preserve"> «44</w:t>
      </w:r>
      <w:r w:rsidR="00EB4C6F" w:rsidRPr="000B4654">
        <w:rPr>
          <w:rFonts w:ascii="Arial" w:hAnsi="Arial" w:cs="Arial"/>
          <w:sz w:val="24"/>
          <w:szCs w:val="24"/>
        </w:rPr>
        <w:t xml:space="preserve">66,09 </w:t>
      </w:r>
      <w:r w:rsidR="00695345" w:rsidRPr="000B4654">
        <w:rPr>
          <w:rFonts w:ascii="Arial" w:hAnsi="Arial" w:cs="Arial"/>
          <w:sz w:val="24"/>
          <w:szCs w:val="24"/>
        </w:rPr>
        <w:t>»;</w:t>
      </w:r>
    </w:p>
    <w:p w:rsidR="00DC5E4A" w:rsidRPr="000B4654" w:rsidRDefault="004C7BD1" w:rsidP="00DC5E4A">
      <w:pPr>
        <w:spacing w:after="0"/>
        <w:jc w:val="both"/>
        <w:rPr>
          <w:rFonts w:ascii="Arial" w:hAnsi="Arial" w:cs="Arial"/>
          <w:sz w:val="24"/>
          <w:szCs w:val="24"/>
        </w:rPr>
      </w:pPr>
      <w:r w:rsidRPr="000B4654">
        <w:rPr>
          <w:rFonts w:ascii="Arial" w:hAnsi="Arial" w:cs="Arial"/>
          <w:sz w:val="24"/>
          <w:szCs w:val="24"/>
        </w:rPr>
        <w:t>в графе 4 - «2021 год» по граф</w:t>
      </w:r>
      <w:r w:rsidR="000B4654" w:rsidRPr="000B4654">
        <w:rPr>
          <w:rFonts w:ascii="Arial" w:hAnsi="Arial" w:cs="Arial"/>
          <w:sz w:val="24"/>
          <w:szCs w:val="24"/>
        </w:rPr>
        <w:t>ам 5 и 6 изложить в редакции «24</w:t>
      </w:r>
      <w:r w:rsidRPr="000B4654">
        <w:rPr>
          <w:rFonts w:ascii="Arial" w:hAnsi="Arial" w:cs="Arial"/>
          <w:sz w:val="24"/>
          <w:szCs w:val="24"/>
        </w:rPr>
        <w:t>76</w:t>
      </w:r>
      <w:r w:rsidR="00D70420" w:rsidRPr="000B4654">
        <w:rPr>
          <w:rFonts w:ascii="Arial" w:hAnsi="Arial" w:cs="Arial"/>
          <w:sz w:val="24"/>
          <w:szCs w:val="24"/>
        </w:rPr>
        <w:t>,</w:t>
      </w:r>
      <w:r w:rsidRPr="000B4654">
        <w:rPr>
          <w:rFonts w:ascii="Arial" w:hAnsi="Arial" w:cs="Arial"/>
          <w:sz w:val="24"/>
          <w:szCs w:val="24"/>
        </w:rPr>
        <w:t>649 ».</w:t>
      </w:r>
    </w:p>
    <w:p w:rsidR="00FD52A8" w:rsidRPr="00E93451" w:rsidRDefault="003C2AF1" w:rsidP="00FD52A8">
      <w:pPr>
        <w:tabs>
          <w:tab w:val="left" w:pos="851"/>
        </w:tabs>
        <w:spacing w:after="0"/>
        <w:ind w:firstLine="709"/>
        <w:jc w:val="both"/>
        <w:rPr>
          <w:rFonts w:ascii="Arial" w:hAnsi="Arial" w:cs="Arial"/>
          <w:sz w:val="24"/>
          <w:szCs w:val="24"/>
        </w:rPr>
      </w:pPr>
      <w:r w:rsidRPr="000B4654">
        <w:rPr>
          <w:rFonts w:ascii="Arial" w:hAnsi="Arial" w:cs="Arial"/>
          <w:sz w:val="24"/>
          <w:szCs w:val="24"/>
        </w:rPr>
        <w:t>2</w:t>
      </w:r>
      <w:r w:rsidR="00B40E6A" w:rsidRPr="000B4654">
        <w:rPr>
          <w:rFonts w:ascii="Arial" w:hAnsi="Arial" w:cs="Arial"/>
          <w:sz w:val="24"/>
          <w:szCs w:val="24"/>
        </w:rPr>
        <w:t>.</w:t>
      </w:r>
      <w:r w:rsidR="006D5B14" w:rsidRPr="00E93451">
        <w:rPr>
          <w:rFonts w:ascii="Arial" w:hAnsi="Arial" w:cs="Arial"/>
          <w:sz w:val="24"/>
          <w:szCs w:val="24"/>
        </w:rPr>
        <w:t>Опубликовать настоящее постановление в районной газете «Сельская правда» и разместить на официальном сайте администрации МО «</w:t>
      </w:r>
      <w:proofErr w:type="spellStart"/>
      <w:r w:rsidR="006D5B14" w:rsidRPr="00E93451">
        <w:rPr>
          <w:rFonts w:ascii="Arial" w:hAnsi="Arial" w:cs="Arial"/>
          <w:sz w:val="24"/>
          <w:szCs w:val="24"/>
        </w:rPr>
        <w:t>Боханский</w:t>
      </w:r>
      <w:proofErr w:type="spellEnd"/>
      <w:r w:rsidR="006D5B14" w:rsidRPr="00E93451">
        <w:rPr>
          <w:rFonts w:ascii="Arial" w:hAnsi="Arial" w:cs="Arial"/>
          <w:sz w:val="24"/>
          <w:szCs w:val="24"/>
        </w:rPr>
        <w:t xml:space="preserve"> район».</w:t>
      </w:r>
    </w:p>
    <w:p w:rsidR="00B40E6A" w:rsidRPr="00E93451" w:rsidRDefault="00FD52A8" w:rsidP="00FD52A8">
      <w:pPr>
        <w:tabs>
          <w:tab w:val="left" w:pos="851"/>
        </w:tabs>
        <w:spacing w:after="0"/>
        <w:ind w:firstLine="709"/>
        <w:jc w:val="both"/>
        <w:rPr>
          <w:rFonts w:ascii="Arial" w:hAnsi="Arial" w:cs="Arial"/>
          <w:sz w:val="24"/>
          <w:szCs w:val="24"/>
        </w:rPr>
      </w:pPr>
      <w:r w:rsidRPr="00E93451">
        <w:rPr>
          <w:rFonts w:ascii="Arial" w:hAnsi="Arial" w:cs="Arial"/>
          <w:sz w:val="24"/>
          <w:szCs w:val="24"/>
        </w:rPr>
        <w:t xml:space="preserve">3. </w:t>
      </w:r>
      <w:r w:rsidR="00B40E6A" w:rsidRPr="00E93451">
        <w:rPr>
          <w:rFonts w:ascii="Arial" w:hAnsi="Arial" w:cs="Arial"/>
          <w:sz w:val="24"/>
          <w:szCs w:val="24"/>
        </w:rPr>
        <w:t xml:space="preserve">Контроль за исполнением распоряжения возложить на </w:t>
      </w:r>
      <w:r w:rsidR="00E93451" w:rsidRPr="00E93451">
        <w:rPr>
          <w:rFonts w:ascii="Arial" w:hAnsi="Arial" w:cs="Arial"/>
          <w:sz w:val="24"/>
          <w:szCs w:val="24"/>
        </w:rPr>
        <w:t>заместителя мэра по социальным вопросам /</w:t>
      </w:r>
      <w:proofErr w:type="spellStart"/>
      <w:r w:rsidR="00E93451" w:rsidRPr="00E93451">
        <w:rPr>
          <w:rFonts w:ascii="Arial" w:hAnsi="Arial" w:cs="Arial"/>
          <w:sz w:val="24"/>
          <w:szCs w:val="24"/>
        </w:rPr>
        <w:t>Рогулькин</w:t>
      </w:r>
      <w:r w:rsidR="000B4654">
        <w:rPr>
          <w:rFonts w:ascii="Arial" w:hAnsi="Arial" w:cs="Arial"/>
          <w:sz w:val="24"/>
          <w:szCs w:val="24"/>
        </w:rPr>
        <w:t>а</w:t>
      </w:r>
      <w:proofErr w:type="spellEnd"/>
      <w:r w:rsidR="00E93451" w:rsidRPr="00E93451">
        <w:rPr>
          <w:rFonts w:ascii="Arial" w:hAnsi="Arial" w:cs="Arial"/>
          <w:sz w:val="24"/>
          <w:szCs w:val="24"/>
        </w:rPr>
        <w:t xml:space="preserve"> Е.Б.</w:t>
      </w:r>
      <w:r w:rsidR="00B40E6A" w:rsidRPr="00E93451">
        <w:rPr>
          <w:rFonts w:ascii="Arial" w:hAnsi="Arial" w:cs="Arial"/>
          <w:sz w:val="24"/>
          <w:szCs w:val="24"/>
        </w:rPr>
        <w:t>/.</w:t>
      </w:r>
    </w:p>
    <w:p w:rsidR="00B40E6A" w:rsidRDefault="00B40E6A" w:rsidP="00FD52A8">
      <w:pPr>
        <w:tabs>
          <w:tab w:val="left" w:pos="851"/>
        </w:tabs>
        <w:spacing w:after="0"/>
        <w:ind w:firstLine="709"/>
        <w:jc w:val="both"/>
        <w:rPr>
          <w:rFonts w:ascii="Arial" w:hAnsi="Arial" w:cs="Arial"/>
          <w:sz w:val="24"/>
          <w:szCs w:val="24"/>
        </w:rPr>
      </w:pPr>
    </w:p>
    <w:p w:rsidR="008C7352" w:rsidRDefault="008C7352" w:rsidP="00FD52A8">
      <w:pPr>
        <w:tabs>
          <w:tab w:val="left" w:pos="851"/>
        </w:tabs>
        <w:spacing w:after="0"/>
        <w:ind w:firstLine="709"/>
        <w:jc w:val="both"/>
        <w:rPr>
          <w:rFonts w:ascii="Arial" w:hAnsi="Arial" w:cs="Arial"/>
          <w:sz w:val="24"/>
          <w:szCs w:val="24"/>
        </w:rPr>
      </w:pPr>
    </w:p>
    <w:p w:rsidR="00B40E6A" w:rsidRDefault="00ED0534" w:rsidP="006D5B14">
      <w:pPr>
        <w:spacing w:after="0"/>
        <w:jc w:val="both"/>
        <w:rPr>
          <w:rFonts w:ascii="Arial" w:hAnsi="Arial" w:cs="Arial"/>
          <w:sz w:val="24"/>
          <w:szCs w:val="24"/>
        </w:rPr>
      </w:pPr>
      <w:r>
        <w:rPr>
          <w:rFonts w:ascii="Arial" w:hAnsi="Arial" w:cs="Arial"/>
          <w:sz w:val="24"/>
          <w:szCs w:val="24"/>
        </w:rPr>
        <w:t>Мэр МО «</w:t>
      </w:r>
      <w:proofErr w:type="spellStart"/>
      <w:r>
        <w:rPr>
          <w:rFonts w:ascii="Arial" w:hAnsi="Arial" w:cs="Arial"/>
          <w:sz w:val="24"/>
          <w:szCs w:val="24"/>
        </w:rPr>
        <w:t>Боханский</w:t>
      </w:r>
      <w:proofErr w:type="spellEnd"/>
      <w:r>
        <w:rPr>
          <w:rFonts w:ascii="Arial" w:hAnsi="Arial" w:cs="Arial"/>
          <w:sz w:val="24"/>
          <w:szCs w:val="24"/>
        </w:rPr>
        <w:t xml:space="preserve"> район»</w:t>
      </w:r>
      <w:r w:rsidR="00B40E6A">
        <w:rPr>
          <w:rFonts w:ascii="Arial" w:hAnsi="Arial" w:cs="Arial"/>
          <w:sz w:val="24"/>
          <w:szCs w:val="24"/>
        </w:rPr>
        <w:tab/>
      </w:r>
      <w:r w:rsidR="00B40E6A">
        <w:rPr>
          <w:rFonts w:ascii="Arial" w:hAnsi="Arial" w:cs="Arial"/>
          <w:sz w:val="24"/>
          <w:szCs w:val="24"/>
        </w:rPr>
        <w:tab/>
      </w:r>
    </w:p>
    <w:p w:rsidR="00B40E6A" w:rsidRDefault="00B40E6A" w:rsidP="006D5B14">
      <w:pPr>
        <w:spacing w:after="0"/>
        <w:jc w:val="both"/>
        <w:rPr>
          <w:rFonts w:ascii="Arial" w:hAnsi="Arial" w:cs="Arial"/>
          <w:sz w:val="24"/>
          <w:szCs w:val="24"/>
        </w:rPr>
      </w:pPr>
      <w:r>
        <w:rPr>
          <w:rFonts w:ascii="Arial" w:hAnsi="Arial" w:cs="Arial"/>
          <w:sz w:val="24"/>
          <w:szCs w:val="24"/>
        </w:rPr>
        <w:t>Э.И. Коняев</w:t>
      </w:r>
    </w:p>
    <w:p w:rsidR="00B40E6A" w:rsidRDefault="00B40E6A" w:rsidP="006D5B14">
      <w:pPr>
        <w:spacing w:after="0"/>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FD52A8">
      <w:pPr>
        <w:ind w:firstLine="709"/>
        <w:rPr>
          <w:rFonts w:ascii="Arial" w:hAnsi="Arial" w:cs="Arial"/>
          <w:sz w:val="24"/>
          <w:szCs w:val="24"/>
        </w:rPr>
      </w:pPr>
    </w:p>
    <w:p w:rsidR="00B40E6A" w:rsidRDefault="00B40E6A" w:rsidP="00E6435D">
      <w:pPr>
        <w:rPr>
          <w:rFonts w:ascii="Arial" w:hAnsi="Arial" w:cs="Arial"/>
          <w:sz w:val="24"/>
          <w:szCs w:val="24"/>
        </w:rPr>
      </w:pPr>
    </w:p>
    <w:p w:rsidR="00B40E6A" w:rsidRDefault="00B40E6A" w:rsidP="00FD52A8">
      <w:pPr>
        <w:ind w:firstLine="709"/>
        <w:rPr>
          <w:rFonts w:ascii="Arial" w:hAnsi="Arial" w:cs="Arial"/>
          <w:sz w:val="24"/>
          <w:szCs w:val="24"/>
        </w:rPr>
      </w:pPr>
    </w:p>
    <w:p w:rsidR="00213E22" w:rsidRDefault="00213E22" w:rsidP="00213E22">
      <w:pPr>
        <w:spacing w:after="0"/>
      </w:pPr>
      <w:bookmarkStart w:id="0" w:name="_GoBack"/>
      <w:bookmarkEnd w:id="0"/>
    </w:p>
    <w:p w:rsidR="007E10AB" w:rsidRDefault="007E10AB" w:rsidP="006C456B">
      <w:pPr>
        <w:spacing w:after="0"/>
      </w:pPr>
    </w:p>
    <w:sectPr w:rsidR="007E10AB" w:rsidSect="00F31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2FB8"/>
    <w:multiLevelType w:val="hybridMultilevel"/>
    <w:tmpl w:val="C6BEFC8A"/>
    <w:lvl w:ilvl="0" w:tplc="F448F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6401939"/>
    <w:multiLevelType w:val="multilevel"/>
    <w:tmpl w:val="E63E6364"/>
    <w:lvl w:ilvl="0">
      <w:start w:val="1"/>
      <w:numFmt w:val="decimal"/>
      <w:lvlText w:val="%1."/>
      <w:lvlJc w:val="left"/>
      <w:pPr>
        <w:ind w:left="927" w:hanging="360"/>
      </w:pPr>
      <w:rPr>
        <w:rFonts w:ascii="Arial" w:eastAsiaTheme="minorEastAsia"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15:restartNumberingAfterBreak="0">
    <w:nsid w:val="3EF1547C"/>
    <w:multiLevelType w:val="multilevel"/>
    <w:tmpl w:val="27541DBE"/>
    <w:lvl w:ilvl="0">
      <w:start w:val="1"/>
      <w:numFmt w:val="decimal"/>
      <w:lvlText w:val="%1."/>
      <w:lvlJc w:val="left"/>
      <w:pPr>
        <w:ind w:left="927" w:hanging="360"/>
      </w:pPr>
      <w:rPr>
        <w:rFonts w:ascii="Arial" w:eastAsiaTheme="minorEastAsia"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3" w15:restartNumberingAfterBreak="0">
    <w:nsid w:val="661C0B8F"/>
    <w:multiLevelType w:val="multilevel"/>
    <w:tmpl w:val="E63E6364"/>
    <w:lvl w:ilvl="0">
      <w:start w:val="1"/>
      <w:numFmt w:val="decimal"/>
      <w:lvlText w:val="%1."/>
      <w:lvlJc w:val="left"/>
      <w:pPr>
        <w:ind w:left="927" w:hanging="360"/>
      </w:pPr>
      <w:rPr>
        <w:rFonts w:ascii="Arial" w:eastAsiaTheme="minorEastAsia"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4" w15:restartNumberingAfterBreak="0">
    <w:nsid w:val="701E0124"/>
    <w:multiLevelType w:val="multilevel"/>
    <w:tmpl w:val="27541DBE"/>
    <w:lvl w:ilvl="0">
      <w:start w:val="1"/>
      <w:numFmt w:val="decimal"/>
      <w:lvlText w:val="%1."/>
      <w:lvlJc w:val="left"/>
      <w:pPr>
        <w:ind w:left="927" w:hanging="360"/>
      </w:pPr>
      <w:rPr>
        <w:rFonts w:ascii="Arial" w:eastAsiaTheme="minorEastAsia" w:hAnsi="Arial" w:cs="Arial"/>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E6A"/>
    <w:rsid w:val="00082E61"/>
    <w:rsid w:val="00092A60"/>
    <w:rsid w:val="000B4654"/>
    <w:rsid w:val="001A446C"/>
    <w:rsid w:val="001F1E3B"/>
    <w:rsid w:val="00213E22"/>
    <w:rsid w:val="0021621D"/>
    <w:rsid w:val="00264B83"/>
    <w:rsid w:val="002770AE"/>
    <w:rsid w:val="0028148A"/>
    <w:rsid w:val="00292779"/>
    <w:rsid w:val="002B6A06"/>
    <w:rsid w:val="002E173A"/>
    <w:rsid w:val="003A113B"/>
    <w:rsid w:val="003C2AF1"/>
    <w:rsid w:val="00406DCD"/>
    <w:rsid w:val="004C657A"/>
    <w:rsid w:val="004C7BD1"/>
    <w:rsid w:val="00522F91"/>
    <w:rsid w:val="00533904"/>
    <w:rsid w:val="005802D1"/>
    <w:rsid w:val="005A0AEF"/>
    <w:rsid w:val="005B3D24"/>
    <w:rsid w:val="00646611"/>
    <w:rsid w:val="00690ABA"/>
    <w:rsid w:val="00695345"/>
    <w:rsid w:val="006C456B"/>
    <w:rsid w:val="006D5B14"/>
    <w:rsid w:val="006E01FA"/>
    <w:rsid w:val="007727FB"/>
    <w:rsid w:val="007B29EC"/>
    <w:rsid w:val="007E10AB"/>
    <w:rsid w:val="007F4A5B"/>
    <w:rsid w:val="008019EA"/>
    <w:rsid w:val="00826CD3"/>
    <w:rsid w:val="00885D17"/>
    <w:rsid w:val="008C7352"/>
    <w:rsid w:val="008C781B"/>
    <w:rsid w:val="008D2CC6"/>
    <w:rsid w:val="008F68A4"/>
    <w:rsid w:val="009607BF"/>
    <w:rsid w:val="00961D18"/>
    <w:rsid w:val="0097554F"/>
    <w:rsid w:val="00975DAD"/>
    <w:rsid w:val="009C2D39"/>
    <w:rsid w:val="009E2C9B"/>
    <w:rsid w:val="00A111DC"/>
    <w:rsid w:val="00A1280B"/>
    <w:rsid w:val="00A23E40"/>
    <w:rsid w:val="00A60472"/>
    <w:rsid w:val="00A67F69"/>
    <w:rsid w:val="00AC3B6B"/>
    <w:rsid w:val="00AD6D03"/>
    <w:rsid w:val="00B40E6A"/>
    <w:rsid w:val="00B51A2E"/>
    <w:rsid w:val="00B753CE"/>
    <w:rsid w:val="00BC7C78"/>
    <w:rsid w:val="00BD0BFF"/>
    <w:rsid w:val="00BE2C38"/>
    <w:rsid w:val="00C03D64"/>
    <w:rsid w:val="00C520DF"/>
    <w:rsid w:val="00C977AE"/>
    <w:rsid w:val="00D25279"/>
    <w:rsid w:val="00D34D8B"/>
    <w:rsid w:val="00D70420"/>
    <w:rsid w:val="00DC5E4A"/>
    <w:rsid w:val="00DE708F"/>
    <w:rsid w:val="00E6435D"/>
    <w:rsid w:val="00E7004B"/>
    <w:rsid w:val="00E93451"/>
    <w:rsid w:val="00EB1444"/>
    <w:rsid w:val="00EB1A3F"/>
    <w:rsid w:val="00EB4C6F"/>
    <w:rsid w:val="00ED0534"/>
    <w:rsid w:val="00F313B5"/>
    <w:rsid w:val="00F6541A"/>
    <w:rsid w:val="00F9381D"/>
    <w:rsid w:val="00F95957"/>
    <w:rsid w:val="00FC55E3"/>
    <w:rsid w:val="00FD52A8"/>
    <w:rsid w:val="00FE0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CC54"/>
  <w15:docId w15:val="{68B232AF-3E4C-4C49-A3D6-4A6AA6BA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B5"/>
  </w:style>
  <w:style w:type="paragraph" w:styleId="1">
    <w:name w:val="heading 1"/>
    <w:basedOn w:val="a"/>
    <w:next w:val="a"/>
    <w:link w:val="10"/>
    <w:qFormat/>
    <w:rsid w:val="00B40E6A"/>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E6A"/>
    <w:rPr>
      <w:rFonts w:ascii="Times New Roman" w:eastAsia="Times New Roman" w:hAnsi="Times New Roman" w:cs="Times New Roman"/>
      <w:b/>
      <w:sz w:val="36"/>
      <w:szCs w:val="20"/>
    </w:rPr>
  </w:style>
  <w:style w:type="paragraph" w:styleId="a3">
    <w:name w:val="List Paragraph"/>
    <w:basedOn w:val="a"/>
    <w:uiPriority w:val="34"/>
    <w:qFormat/>
    <w:rsid w:val="008F68A4"/>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B4C6F"/>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06123">
      <w:bodyDiv w:val="1"/>
      <w:marLeft w:val="0"/>
      <w:marRight w:val="0"/>
      <w:marTop w:val="0"/>
      <w:marBottom w:val="0"/>
      <w:divBdr>
        <w:top w:val="none" w:sz="0" w:space="0" w:color="auto"/>
        <w:left w:val="none" w:sz="0" w:space="0" w:color="auto"/>
        <w:bottom w:val="none" w:sz="0" w:space="0" w:color="auto"/>
        <w:right w:val="none" w:sz="0" w:space="0" w:color="auto"/>
      </w:divBdr>
    </w:div>
    <w:div w:id="142541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2021-03-11T07:09:00Z</cp:lastPrinted>
  <dcterms:created xsi:type="dcterms:W3CDTF">2021-04-07T00:18:00Z</dcterms:created>
  <dcterms:modified xsi:type="dcterms:W3CDTF">2021-04-07T00:18:00Z</dcterms:modified>
</cp:coreProperties>
</file>