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E0" w:rsidRPr="008B61E6" w:rsidRDefault="009D4B41" w:rsidP="00D42BB5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04.03.2021г №149</w:t>
      </w:r>
    </w:p>
    <w:p w:rsidR="00D42BB5" w:rsidRPr="008B61E6" w:rsidRDefault="00D42BB5" w:rsidP="00D42BB5">
      <w:pPr>
        <w:jc w:val="center"/>
        <w:rPr>
          <w:rFonts w:ascii="Arial" w:hAnsi="Arial" w:cs="Arial"/>
          <w:b/>
          <w:color w:val="000000"/>
          <w:sz w:val="32"/>
        </w:rPr>
      </w:pPr>
      <w:r w:rsidRPr="008B61E6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D42BB5" w:rsidRPr="008B61E6" w:rsidRDefault="00D42BB5" w:rsidP="00D42BB5">
      <w:pPr>
        <w:jc w:val="center"/>
        <w:rPr>
          <w:rFonts w:ascii="Arial" w:hAnsi="Arial" w:cs="Arial"/>
          <w:b/>
          <w:color w:val="000000"/>
          <w:sz w:val="32"/>
        </w:rPr>
      </w:pPr>
      <w:r w:rsidRPr="008B61E6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D42BB5" w:rsidRPr="008B61E6" w:rsidRDefault="00D42BB5" w:rsidP="00D42BB5">
      <w:pPr>
        <w:jc w:val="center"/>
        <w:rPr>
          <w:rFonts w:ascii="Arial" w:hAnsi="Arial" w:cs="Arial"/>
          <w:b/>
          <w:color w:val="000000"/>
          <w:sz w:val="32"/>
        </w:rPr>
      </w:pPr>
      <w:r w:rsidRPr="008B61E6">
        <w:rPr>
          <w:rFonts w:ascii="Arial" w:hAnsi="Arial" w:cs="Arial"/>
          <w:b/>
          <w:color w:val="000000"/>
          <w:sz w:val="32"/>
        </w:rPr>
        <w:t xml:space="preserve">АДМИНИСТРАЦИЯ </w:t>
      </w:r>
    </w:p>
    <w:p w:rsidR="00D42BB5" w:rsidRPr="008B61E6" w:rsidRDefault="00D42BB5" w:rsidP="00D42BB5">
      <w:pPr>
        <w:jc w:val="center"/>
        <w:rPr>
          <w:rFonts w:ascii="Arial" w:hAnsi="Arial" w:cs="Arial"/>
          <w:b/>
          <w:color w:val="000000"/>
          <w:sz w:val="32"/>
        </w:rPr>
      </w:pPr>
      <w:r w:rsidRPr="008B61E6">
        <w:rPr>
          <w:rFonts w:ascii="Arial" w:hAnsi="Arial" w:cs="Arial"/>
          <w:b/>
          <w:color w:val="000000"/>
          <w:sz w:val="32"/>
        </w:rPr>
        <w:t>МУНИЦИПАЛЬНОГО ОБРАЗОВАНИЯ</w:t>
      </w:r>
    </w:p>
    <w:p w:rsidR="00D42BB5" w:rsidRPr="008B61E6" w:rsidRDefault="00D42BB5" w:rsidP="00D42BB5">
      <w:pPr>
        <w:jc w:val="center"/>
        <w:rPr>
          <w:rFonts w:ascii="Arial" w:hAnsi="Arial" w:cs="Arial"/>
          <w:b/>
          <w:color w:val="000000"/>
          <w:sz w:val="32"/>
        </w:rPr>
      </w:pPr>
      <w:r w:rsidRPr="008B61E6">
        <w:rPr>
          <w:rFonts w:ascii="Arial" w:hAnsi="Arial" w:cs="Arial"/>
          <w:b/>
          <w:color w:val="000000"/>
          <w:sz w:val="32"/>
        </w:rPr>
        <w:t>«БОХАНСКИЙ РАЙОН»</w:t>
      </w:r>
    </w:p>
    <w:p w:rsidR="00D42BB5" w:rsidRPr="008B61E6" w:rsidRDefault="00D42BB5" w:rsidP="00D42BB5">
      <w:pPr>
        <w:jc w:val="center"/>
        <w:rPr>
          <w:rFonts w:ascii="Arial" w:hAnsi="Arial" w:cs="Arial"/>
          <w:b/>
          <w:color w:val="000000"/>
          <w:sz w:val="32"/>
        </w:rPr>
      </w:pPr>
      <w:r w:rsidRPr="008B61E6">
        <w:rPr>
          <w:rFonts w:ascii="Arial" w:hAnsi="Arial" w:cs="Arial"/>
          <w:b/>
          <w:color w:val="000000"/>
          <w:sz w:val="32"/>
        </w:rPr>
        <w:t>ПОСТАНОВЛЕНИЕ</w:t>
      </w:r>
    </w:p>
    <w:p w:rsidR="00D42BB5" w:rsidRPr="00F26CAB" w:rsidRDefault="00D42BB5" w:rsidP="00D42BB5">
      <w:pPr>
        <w:jc w:val="center"/>
        <w:rPr>
          <w:rFonts w:ascii="Arial" w:hAnsi="Arial" w:cs="Arial"/>
          <w:color w:val="000000"/>
          <w:sz w:val="28"/>
        </w:rPr>
      </w:pPr>
    </w:p>
    <w:p w:rsidR="00D42BB5" w:rsidRPr="00F26CAB" w:rsidRDefault="00D42BB5" w:rsidP="00D42BB5">
      <w:pPr>
        <w:jc w:val="center"/>
        <w:rPr>
          <w:rFonts w:ascii="Arial" w:hAnsi="Arial" w:cs="Arial"/>
          <w:b/>
          <w:color w:val="000000"/>
          <w:sz w:val="32"/>
        </w:rPr>
      </w:pPr>
      <w:r w:rsidRPr="00F26CAB">
        <w:rPr>
          <w:rFonts w:ascii="Arial" w:hAnsi="Arial" w:cs="Arial"/>
          <w:b/>
          <w:color w:val="000000"/>
          <w:sz w:val="32"/>
        </w:rPr>
        <w:t>ОБ УТВЕРЖДЕНИИ МУНИЦИПАЛЬНОГО ЗАДАНИЯ МУНИЦИПАЛЬНОГО БЮДЖЕТНОГО УЧРЕЖДЕНИЯ КУЛЬТУРЫ «МЕЖПОСЕЛЕНЧЕСК</w:t>
      </w:r>
      <w:r w:rsidR="00105BCF">
        <w:rPr>
          <w:rFonts w:ascii="Arial" w:hAnsi="Arial" w:cs="Arial"/>
          <w:b/>
          <w:color w:val="000000"/>
          <w:sz w:val="32"/>
        </w:rPr>
        <w:t>ОЕ КЛУБНОЕ ОБЪЕДИНЕНИЕ»</w:t>
      </w:r>
      <w:r w:rsidRPr="00F26CAB">
        <w:rPr>
          <w:rFonts w:ascii="Arial" w:hAnsi="Arial" w:cs="Arial"/>
          <w:b/>
          <w:color w:val="000000"/>
          <w:sz w:val="32"/>
        </w:rPr>
        <w:t xml:space="preserve"> МУНИЦИПАЛЬНОГО ОБРАЗОВАНИЯ «БОХАНСКИЙ РАЙОН»</w:t>
      </w:r>
      <w:r w:rsidR="00B573D6" w:rsidRPr="00F26CAB">
        <w:rPr>
          <w:rFonts w:ascii="Arial" w:hAnsi="Arial" w:cs="Arial"/>
          <w:b/>
          <w:color w:val="000000"/>
          <w:sz w:val="32"/>
        </w:rPr>
        <w:t xml:space="preserve"> </w:t>
      </w:r>
      <w:r w:rsidR="006E56F9">
        <w:rPr>
          <w:rFonts w:ascii="Arial" w:hAnsi="Arial" w:cs="Arial"/>
          <w:b/>
          <w:color w:val="000000"/>
          <w:sz w:val="32"/>
        </w:rPr>
        <w:t>НА 2021 ГОД И ПЛАНОВЫЙ ПЕРИОД 2022 И 2023 ГОДЫ.</w:t>
      </w:r>
    </w:p>
    <w:p w:rsidR="00B573D6" w:rsidRPr="00F26CAB" w:rsidRDefault="00B573D6" w:rsidP="00D42BB5">
      <w:pPr>
        <w:jc w:val="center"/>
        <w:rPr>
          <w:rFonts w:ascii="Arial" w:hAnsi="Arial" w:cs="Arial"/>
          <w:color w:val="000000"/>
          <w:sz w:val="28"/>
        </w:rPr>
      </w:pPr>
    </w:p>
    <w:p w:rsidR="00B573D6" w:rsidRPr="00F26CAB" w:rsidRDefault="00F112CB" w:rsidP="00B573D6">
      <w:pPr>
        <w:jc w:val="both"/>
        <w:rPr>
          <w:rFonts w:ascii="Arial" w:hAnsi="Arial" w:cs="Arial"/>
          <w:color w:val="000000"/>
        </w:rPr>
      </w:pPr>
      <w:r w:rsidRPr="00F26CAB">
        <w:rPr>
          <w:rFonts w:ascii="Arial" w:hAnsi="Arial" w:cs="Arial"/>
          <w:color w:val="000000"/>
          <w:sz w:val="28"/>
        </w:rPr>
        <w:t xml:space="preserve">       </w:t>
      </w:r>
      <w:r w:rsidR="00B573D6" w:rsidRPr="00F26CAB">
        <w:rPr>
          <w:rFonts w:ascii="Arial" w:hAnsi="Arial" w:cs="Arial"/>
          <w:color w:val="000000"/>
        </w:rPr>
        <w:t>В соответствии с</w:t>
      </w:r>
      <w:r w:rsidR="006E56F9">
        <w:rPr>
          <w:rFonts w:ascii="Arial" w:hAnsi="Arial" w:cs="Arial"/>
          <w:color w:val="000000"/>
        </w:rPr>
        <w:t>о ст. 69.2 Бюджетного кодекса РФ,</w:t>
      </w:r>
      <w:r w:rsidR="00B573D6" w:rsidRPr="00F26CAB">
        <w:rPr>
          <w:rFonts w:ascii="Arial" w:hAnsi="Arial" w:cs="Arial"/>
          <w:color w:val="000000"/>
        </w:rPr>
        <w:t xml:space="preserve"> Федеральным законом от 27.07.2010 г</w:t>
      </w:r>
      <w:r w:rsidR="001631FB">
        <w:rPr>
          <w:rFonts w:ascii="Arial" w:hAnsi="Arial" w:cs="Arial"/>
          <w:color w:val="000000"/>
        </w:rPr>
        <w:t>.</w:t>
      </w:r>
      <w:r w:rsidR="00B573D6" w:rsidRPr="00F26CAB">
        <w:rPr>
          <w:rFonts w:ascii="Arial" w:hAnsi="Arial" w:cs="Arial"/>
          <w:color w:val="000000"/>
        </w:rPr>
        <w:t xml:space="preserve"> №210</w:t>
      </w:r>
      <w:r w:rsidR="003839C0">
        <w:rPr>
          <w:rFonts w:ascii="Arial" w:hAnsi="Arial" w:cs="Arial"/>
          <w:color w:val="000000"/>
        </w:rPr>
        <w:t xml:space="preserve"> - </w:t>
      </w:r>
      <w:r w:rsidR="00B573D6" w:rsidRPr="00F26CAB">
        <w:rPr>
          <w:rFonts w:ascii="Arial" w:hAnsi="Arial" w:cs="Arial"/>
          <w:color w:val="000000"/>
        </w:rPr>
        <w:t>ФЗ «Об организации предоставления государственных и муниципальных услуг»</w:t>
      </w:r>
      <w:r w:rsidR="003B78D9">
        <w:rPr>
          <w:rFonts w:ascii="Arial" w:hAnsi="Arial" w:cs="Arial"/>
          <w:color w:val="000000"/>
        </w:rPr>
        <w:t>, Федеральным законом от 08.05.</w:t>
      </w:r>
      <w:r w:rsidR="00B573D6" w:rsidRPr="00F26CAB">
        <w:rPr>
          <w:rFonts w:ascii="Arial" w:hAnsi="Arial" w:cs="Arial"/>
          <w:color w:val="000000"/>
        </w:rPr>
        <w:t>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3839C0">
        <w:rPr>
          <w:rFonts w:ascii="Arial" w:hAnsi="Arial" w:cs="Arial"/>
          <w:color w:val="000000"/>
        </w:rPr>
        <w:t>»</w:t>
      </w:r>
      <w:r w:rsidR="00B573D6" w:rsidRPr="00F26CAB">
        <w:rPr>
          <w:rFonts w:ascii="Arial" w:hAnsi="Arial" w:cs="Arial"/>
          <w:color w:val="000000"/>
        </w:rPr>
        <w:t xml:space="preserve">, Постановлением администрации </w:t>
      </w:r>
      <w:r w:rsidR="00F04795">
        <w:rPr>
          <w:rFonts w:ascii="Arial" w:hAnsi="Arial" w:cs="Arial"/>
          <w:color w:val="000000"/>
        </w:rPr>
        <w:t xml:space="preserve">МО </w:t>
      </w:r>
      <w:r w:rsidR="00B573D6" w:rsidRPr="00F26CAB">
        <w:rPr>
          <w:rFonts w:ascii="Arial" w:hAnsi="Arial" w:cs="Arial"/>
          <w:color w:val="000000"/>
        </w:rPr>
        <w:t xml:space="preserve"> «Боханск</w:t>
      </w:r>
      <w:r w:rsidR="003839C0">
        <w:rPr>
          <w:rFonts w:ascii="Arial" w:hAnsi="Arial" w:cs="Arial"/>
          <w:color w:val="000000"/>
        </w:rPr>
        <w:t>ий</w:t>
      </w:r>
      <w:r w:rsidR="00B573D6" w:rsidRPr="00F26CAB">
        <w:rPr>
          <w:rFonts w:ascii="Arial" w:hAnsi="Arial" w:cs="Arial"/>
          <w:color w:val="000000"/>
        </w:rPr>
        <w:t xml:space="preserve"> район» №307 от 28.10.2016 г. «Об утверждении порядка формирования муниципального задания на оказание муниципальных услуг (выполнение работ</w:t>
      </w:r>
      <w:r w:rsidR="00A94ADE" w:rsidRPr="00F26CAB">
        <w:rPr>
          <w:rFonts w:ascii="Arial" w:hAnsi="Arial" w:cs="Arial"/>
          <w:color w:val="000000"/>
        </w:rPr>
        <w:t>)</w:t>
      </w:r>
      <w:r w:rsidR="00B573D6" w:rsidRPr="00F26CAB">
        <w:rPr>
          <w:rFonts w:ascii="Arial" w:hAnsi="Arial" w:cs="Arial"/>
          <w:color w:val="000000"/>
        </w:rPr>
        <w:t xml:space="preserve"> муниципальными учреждениями муниципального образования «Боханский район» и финансового обеспечения выполнения муниципального задания»</w:t>
      </w:r>
      <w:r w:rsidR="00212836" w:rsidRPr="00F26CAB">
        <w:rPr>
          <w:rFonts w:ascii="Arial" w:hAnsi="Arial" w:cs="Arial"/>
          <w:color w:val="000000"/>
        </w:rPr>
        <w:t>,</w:t>
      </w:r>
      <w:r w:rsidR="00A94ADE" w:rsidRPr="00F26CAB">
        <w:rPr>
          <w:rFonts w:ascii="Arial" w:hAnsi="Arial" w:cs="Arial"/>
          <w:color w:val="000000"/>
        </w:rPr>
        <w:t xml:space="preserve"> руководствуясь частью 1 статьи 20 Устава МО «Боханский район»</w:t>
      </w:r>
    </w:p>
    <w:p w:rsidR="00A94ADE" w:rsidRPr="00F26CAB" w:rsidRDefault="00A94ADE" w:rsidP="00B573D6">
      <w:pPr>
        <w:jc w:val="both"/>
        <w:rPr>
          <w:rFonts w:ascii="Arial" w:hAnsi="Arial" w:cs="Arial"/>
          <w:color w:val="000000"/>
          <w:sz w:val="28"/>
        </w:rPr>
      </w:pPr>
    </w:p>
    <w:p w:rsidR="00A94ADE" w:rsidRPr="00F26CAB" w:rsidRDefault="00A94ADE" w:rsidP="00A94ADE">
      <w:pPr>
        <w:jc w:val="center"/>
        <w:rPr>
          <w:rFonts w:ascii="Arial" w:hAnsi="Arial" w:cs="Arial"/>
          <w:b/>
          <w:color w:val="000000"/>
          <w:sz w:val="32"/>
        </w:rPr>
      </w:pPr>
      <w:r w:rsidRPr="00F26CAB">
        <w:rPr>
          <w:rFonts w:ascii="Arial" w:hAnsi="Arial" w:cs="Arial"/>
          <w:b/>
          <w:color w:val="000000"/>
          <w:sz w:val="32"/>
        </w:rPr>
        <w:t>ПОСТАНОВЛЯЮ:</w:t>
      </w:r>
    </w:p>
    <w:p w:rsidR="00A94ADE" w:rsidRPr="00F26CAB" w:rsidRDefault="00A94ADE" w:rsidP="00A94ADE">
      <w:pPr>
        <w:jc w:val="center"/>
        <w:rPr>
          <w:rFonts w:ascii="Arial" w:hAnsi="Arial" w:cs="Arial"/>
          <w:color w:val="000000"/>
        </w:rPr>
      </w:pPr>
    </w:p>
    <w:p w:rsidR="00A94ADE" w:rsidRPr="00F26CAB" w:rsidRDefault="00A94ADE" w:rsidP="00A94ADE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F26CAB">
        <w:rPr>
          <w:rFonts w:ascii="Arial" w:hAnsi="Arial" w:cs="Arial"/>
          <w:color w:val="000000"/>
        </w:rPr>
        <w:t xml:space="preserve">Утвердить муниципальное задание муниципального бюджетного учреждения культуры </w:t>
      </w:r>
      <w:r w:rsidR="00F85781" w:rsidRPr="00F26CAB">
        <w:rPr>
          <w:rFonts w:ascii="Arial" w:hAnsi="Arial" w:cs="Arial"/>
          <w:color w:val="000000"/>
        </w:rPr>
        <w:t>«Межпоселенческ</w:t>
      </w:r>
      <w:r w:rsidR="00105BCF">
        <w:rPr>
          <w:rFonts w:ascii="Arial" w:hAnsi="Arial" w:cs="Arial"/>
          <w:color w:val="000000"/>
        </w:rPr>
        <w:t>ое клубное объединение»</w:t>
      </w:r>
      <w:r w:rsidR="00F85781" w:rsidRPr="00F26CAB">
        <w:rPr>
          <w:rFonts w:ascii="Arial" w:hAnsi="Arial" w:cs="Arial"/>
          <w:color w:val="000000"/>
        </w:rPr>
        <w:t xml:space="preserve"> муниципального образования «Боханский район» (МБУК «М</w:t>
      </w:r>
      <w:r w:rsidR="00105BCF">
        <w:rPr>
          <w:rFonts w:ascii="Arial" w:hAnsi="Arial" w:cs="Arial"/>
          <w:color w:val="000000"/>
        </w:rPr>
        <w:t>КО»</w:t>
      </w:r>
      <w:r w:rsidR="00F85781" w:rsidRPr="00F26CAB">
        <w:rPr>
          <w:rFonts w:ascii="Arial" w:hAnsi="Arial" w:cs="Arial"/>
          <w:color w:val="000000"/>
        </w:rPr>
        <w:t xml:space="preserve"> МО «Боханский район») на 202</w:t>
      </w:r>
      <w:r w:rsidR="00F26CAB">
        <w:rPr>
          <w:rFonts w:ascii="Arial" w:hAnsi="Arial" w:cs="Arial"/>
          <w:color w:val="000000"/>
        </w:rPr>
        <w:t>1</w:t>
      </w:r>
      <w:r w:rsidR="00F85781" w:rsidRPr="00F26CAB">
        <w:rPr>
          <w:rFonts w:ascii="Arial" w:hAnsi="Arial" w:cs="Arial"/>
          <w:color w:val="000000"/>
        </w:rPr>
        <w:t xml:space="preserve"> год и на плановый период 202</w:t>
      </w:r>
      <w:r w:rsidR="00F26CAB">
        <w:rPr>
          <w:rFonts w:ascii="Arial" w:hAnsi="Arial" w:cs="Arial"/>
          <w:color w:val="000000"/>
        </w:rPr>
        <w:t>2</w:t>
      </w:r>
      <w:r w:rsidR="00F85781" w:rsidRPr="00F26CAB">
        <w:rPr>
          <w:rFonts w:ascii="Arial" w:hAnsi="Arial" w:cs="Arial"/>
          <w:color w:val="000000"/>
        </w:rPr>
        <w:t xml:space="preserve"> и 202</w:t>
      </w:r>
      <w:r w:rsidR="00F26CAB">
        <w:rPr>
          <w:rFonts w:ascii="Arial" w:hAnsi="Arial" w:cs="Arial"/>
          <w:color w:val="000000"/>
        </w:rPr>
        <w:t>3</w:t>
      </w:r>
      <w:r w:rsidR="00F85781" w:rsidRPr="00F26CAB">
        <w:rPr>
          <w:rFonts w:ascii="Arial" w:hAnsi="Arial" w:cs="Arial"/>
          <w:color w:val="000000"/>
        </w:rPr>
        <w:t xml:space="preserve"> годы.</w:t>
      </w:r>
    </w:p>
    <w:p w:rsidR="00F85781" w:rsidRPr="00F26CAB" w:rsidRDefault="00F85781" w:rsidP="00A94ADE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F26CAB">
        <w:rPr>
          <w:rFonts w:ascii="Arial" w:hAnsi="Arial" w:cs="Arial"/>
          <w:color w:val="000000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 w:rsidR="00F26CAB" w:rsidRPr="00F26CAB">
        <w:rPr>
          <w:rFonts w:ascii="Arial" w:hAnsi="Arial" w:cs="Arial"/>
          <w:color w:val="000000"/>
        </w:rPr>
        <w:t>Рогулькина</w:t>
      </w:r>
      <w:proofErr w:type="spellEnd"/>
      <w:r w:rsidR="00F26CAB" w:rsidRPr="00F26CAB">
        <w:rPr>
          <w:rFonts w:ascii="Arial" w:hAnsi="Arial" w:cs="Arial"/>
          <w:color w:val="000000"/>
        </w:rPr>
        <w:t xml:space="preserve"> Е.Б</w:t>
      </w:r>
      <w:r w:rsidRPr="00F26CAB">
        <w:rPr>
          <w:rFonts w:ascii="Arial" w:hAnsi="Arial" w:cs="Arial"/>
          <w:color w:val="000000"/>
        </w:rPr>
        <w:t>.</w:t>
      </w:r>
    </w:p>
    <w:p w:rsidR="00F85781" w:rsidRPr="00F26CAB" w:rsidRDefault="00F85781" w:rsidP="00F85781">
      <w:pPr>
        <w:pStyle w:val="a4"/>
        <w:jc w:val="both"/>
        <w:rPr>
          <w:rFonts w:ascii="Arial" w:hAnsi="Arial" w:cs="Arial"/>
          <w:color w:val="000000"/>
          <w:sz w:val="28"/>
        </w:rPr>
      </w:pPr>
    </w:p>
    <w:p w:rsidR="00F85781" w:rsidRPr="00F26CAB" w:rsidRDefault="00F85781" w:rsidP="00F85781">
      <w:pPr>
        <w:pStyle w:val="a4"/>
        <w:jc w:val="both"/>
        <w:rPr>
          <w:rFonts w:ascii="Arial" w:hAnsi="Arial" w:cs="Arial"/>
          <w:color w:val="000000"/>
          <w:sz w:val="28"/>
        </w:rPr>
      </w:pPr>
    </w:p>
    <w:p w:rsidR="008B61E6" w:rsidRPr="00F26CAB" w:rsidRDefault="008B61E6" w:rsidP="008B61E6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Мэр</w:t>
      </w:r>
      <w:r w:rsidRPr="00F26CAB">
        <w:rPr>
          <w:rFonts w:ascii="Arial" w:hAnsi="Arial" w:cs="Arial"/>
          <w:color w:val="000000"/>
        </w:rPr>
        <w:t xml:space="preserve"> МО «Боханский район»</w:t>
      </w:r>
    </w:p>
    <w:p w:rsidR="00FE03E0" w:rsidRDefault="008B61E6" w:rsidP="009D4B41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Э. И. Коняев</w:t>
      </w: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</w:p>
    <w:p w:rsidR="009D4B41" w:rsidRPr="009D4B41" w:rsidRDefault="009D4B41" w:rsidP="009D4B41"/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9D4B41" w:rsidRPr="009D4B41" w:rsidTr="00637ADE">
        <w:tc>
          <w:tcPr>
            <w:tcW w:w="8330" w:type="dxa"/>
            <w:shd w:val="clear" w:color="auto" w:fill="auto"/>
          </w:tcPr>
          <w:p w:rsidR="009D4B41" w:rsidRPr="009D4B41" w:rsidRDefault="009D4B41" w:rsidP="009D4B41">
            <w:pPr>
              <w:tabs>
                <w:tab w:val="left" w:pos="5954"/>
                <w:tab w:val="left" w:pos="6213"/>
                <w:tab w:val="left" w:pos="7125"/>
              </w:tabs>
              <w:spacing w:before="120"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</w:rPr>
            </w:pPr>
            <w:r w:rsidRPr="009D4B41">
              <w:rPr>
                <w:rFonts w:ascii="Courier New" w:hAnsi="Courier New" w:cs="Courier New"/>
                <w:sz w:val="22"/>
              </w:rPr>
              <w:t>Утверждаю</w:t>
            </w:r>
          </w:p>
          <w:p w:rsidR="009D4B41" w:rsidRPr="009D4B41" w:rsidRDefault="009D4B41" w:rsidP="009D4B41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</w:rPr>
            </w:pPr>
            <w:r w:rsidRPr="009D4B41">
              <w:rPr>
                <w:rFonts w:ascii="Courier New" w:hAnsi="Courier New" w:cs="Courier New"/>
                <w:sz w:val="22"/>
              </w:rPr>
              <w:t xml:space="preserve">___________________ </w:t>
            </w:r>
          </w:p>
          <w:p w:rsidR="009D4B41" w:rsidRPr="009D4B41" w:rsidRDefault="009D4B41" w:rsidP="009D4B41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</w:rPr>
            </w:pPr>
            <w:r w:rsidRPr="009D4B41">
              <w:rPr>
                <w:rFonts w:ascii="Courier New" w:hAnsi="Courier New" w:cs="Courier New"/>
                <w:sz w:val="22"/>
              </w:rPr>
              <w:t xml:space="preserve">Постановление Администрации </w:t>
            </w:r>
          </w:p>
          <w:p w:rsidR="009D4B41" w:rsidRPr="009D4B41" w:rsidRDefault="009D4B41" w:rsidP="009D4B41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</w:rPr>
            </w:pPr>
            <w:r w:rsidRPr="009D4B41">
              <w:rPr>
                <w:rFonts w:ascii="Courier New" w:hAnsi="Courier New" w:cs="Courier New"/>
                <w:sz w:val="22"/>
              </w:rPr>
              <w:t>муниципального образования «</w:t>
            </w:r>
            <w:proofErr w:type="spellStart"/>
            <w:r w:rsidRPr="009D4B41">
              <w:rPr>
                <w:rFonts w:ascii="Courier New" w:hAnsi="Courier New" w:cs="Courier New"/>
                <w:sz w:val="22"/>
              </w:rPr>
              <w:t>Боханский</w:t>
            </w:r>
            <w:proofErr w:type="spellEnd"/>
            <w:r w:rsidRPr="009D4B41">
              <w:rPr>
                <w:rFonts w:ascii="Courier New" w:hAnsi="Courier New" w:cs="Courier New"/>
                <w:sz w:val="22"/>
              </w:rPr>
              <w:t xml:space="preserve"> район»</w:t>
            </w:r>
          </w:p>
          <w:p w:rsidR="009D4B41" w:rsidRPr="009D4B41" w:rsidRDefault="009D4B41" w:rsidP="009D4B41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</w:rPr>
            </w:pPr>
            <w:r w:rsidRPr="009D4B41">
              <w:rPr>
                <w:rFonts w:ascii="Courier New" w:hAnsi="Courier New" w:cs="Courier New"/>
                <w:sz w:val="22"/>
              </w:rPr>
              <w:t xml:space="preserve">                                  №___ от "___" ______________ г.</w:t>
            </w:r>
          </w:p>
        </w:tc>
      </w:tr>
    </w:tbl>
    <w:p w:rsidR="009D4B41" w:rsidRPr="009D4B41" w:rsidRDefault="009D4B41" w:rsidP="009D4B41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8"/>
        </w:rPr>
      </w:pPr>
    </w:p>
    <w:p w:rsidR="009D4B41" w:rsidRPr="009D4B41" w:rsidRDefault="009D4B41" w:rsidP="009D4B41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8"/>
        </w:rPr>
      </w:pPr>
    </w:p>
    <w:p w:rsidR="009D4B41" w:rsidRPr="009D4B41" w:rsidRDefault="009D4B41" w:rsidP="009D4B41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8"/>
        </w:rPr>
      </w:pPr>
    </w:p>
    <w:p w:rsidR="009D4B41" w:rsidRPr="009D4B41" w:rsidRDefault="009D4B41" w:rsidP="009D4B41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8"/>
        </w:rPr>
      </w:pPr>
    </w:p>
    <w:p w:rsidR="009D4B41" w:rsidRPr="009D4B41" w:rsidRDefault="009D4B41" w:rsidP="009D4B41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8"/>
        </w:rPr>
      </w:pPr>
    </w:p>
    <w:p w:rsidR="009D4B41" w:rsidRPr="009D4B41" w:rsidRDefault="009D4B41" w:rsidP="009D4B41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8"/>
        </w:rPr>
      </w:pPr>
    </w:p>
    <w:p w:rsidR="009D4B41" w:rsidRPr="009D4B41" w:rsidRDefault="009D4B41" w:rsidP="009D4B41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8"/>
        </w:rPr>
      </w:pPr>
    </w:p>
    <w:p w:rsidR="009D4B41" w:rsidRPr="009D4B41" w:rsidRDefault="009D4B41" w:rsidP="009D4B41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rFonts w:ascii="Arial" w:hAnsi="Arial" w:cs="Arial"/>
          <w:b/>
        </w:rPr>
      </w:pPr>
      <w:r w:rsidRPr="009D4B41">
        <w:rPr>
          <w:rFonts w:ascii="Arial" w:hAnsi="Arial" w:cs="Arial"/>
          <w:b/>
        </w:rPr>
        <w:t>Муниципальное задание</w:t>
      </w:r>
      <w:r w:rsidRPr="009D4B41">
        <w:rPr>
          <w:rFonts w:ascii="Arial" w:hAnsi="Arial" w:cs="Arial"/>
        </w:rPr>
        <w:t xml:space="preserve"> </w:t>
      </w:r>
    </w:p>
    <w:p w:rsidR="009D4B41" w:rsidRPr="009D4B41" w:rsidRDefault="009D4B41" w:rsidP="009D4B41">
      <w:pPr>
        <w:autoSpaceDE w:val="0"/>
        <w:autoSpaceDN w:val="0"/>
        <w:adjustRightInd w:val="0"/>
        <w:spacing w:after="120" w:line="240" w:lineRule="exact"/>
        <w:jc w:val="center"/>
        <w:rPr>
          <w:rFonts w:ascii="Arial" w:hAnsi="Arial" w:cs="Arial"/>
          <w:vertAlign w:val="superscript"/>
        </w:rPr>
      </w:pPr>
      <w:r w:rsidRPr="009D4B41">
        <w:rPr>
          <w:rFonts w:ascii="Arial" w:hAnsi="Arial" w:cs="Arial"/>
        </w:rPr>
        <w:t>на 2021 год и на плановый период 2022 и 2023 годов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08"/>
        <w:gridCol w:w="1659"/>
        <w:gridCol w:w="1617"/>
      </w:tblGrid>
      <w:tr w:rsidR="009D4B41" w:rsidRPr="009D4B41" w:rsidTr="00637ADE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Коды</w:t>
            </w:r>
          </w:p>
        </w:tc>
      </w:tr>
      <w:tr w:rsidR="009D4B41" w:rsidRPr="009D4B41" w:rsidTr="00637A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</w:rPr>
            </w:pPr>
            <w:r w:rsidRPr="009D4B41">
              <w:rPr>
                <w:rFonts w:ascii="Arial" w:hAnsi="Arial" w:cs="Arial"/>
              </w:rPr>
              <w:t xml:space="preserve">Наименование муниципального учреждения: </w:t>
            </w:r>
            <w:r w:rsidRPr="009D4B41">
              <w:rPr>
                <w:rFonts w:ascii="Arial" w:hAnsi="Arial" w:cs="Arial"/>
                <w:b/>
              </w:rPr>
              <w:t xml:space="preserve">Муниципальное бюджетное учреждение 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b/>
              </w:rPr>
              <w:t>культуры «</w:t>
            </w:r>
            <w:proofErr w:type="spellStart"/>
            <w:r w:rsidRPr="009D4B41">
              <w:rPr>
                <w:rFonts w:ascii="Arial" w:hAnsi="Arial" w:cs="Arial"/>
                <w:b/>
              </w:rPr>
              <w:t>Межпоселенческое</w:t>
            </w:r>
            <w:proofErr w:type="spellEnd"/>
            <w:r w:rsidRPr="009D4B41">
              <w:rPr>
                <w:rFonts w:ascii="Arial" w:hAnsi="Arial" w:cs="Arial"/>
                <w:b/>
              </w:rPr>
              <w:t xml:space="preserve"> клубное объединение» муниципального образования «</w:t>
            </w:r>
            <w:proofErr w:type="spellStart"/>
            <w:r w:rsidRPr="009D4B41">
              <w:rPr>
                <w:rFonts w:ascii="Arial" w:hAnsi="Arial" w:cs="Arial"/>
                <w:b/>
              </w:rPr>
              <w:t>Боханский</w:t>
            </w:r>
            <w:proofErr w:type="spellEnd"/>
            <w:r w:rsidRPr="009D4B41">
              <w:rPr>
                <w:rFonts w:ascii="Arial" w:hAnsi="Arial" w:cs="Arial"/>
                <w:b/>
              </w:rPr>
              <w:t xml:space="preserve"> район» (МБУК «МКО» МО «</w:t>
            </w:r>
            <w:proofErr w:type="spellStart"/>
            <w:r w:rsidRPr="009D4B41">
              <w:rPr>
                <w:rFonts w:ascii="Arial" w:hAnsi="Arial" w:cs="Arial"/>
                <w:b/>
              </w:rPr>
              <w:t>Боханский</w:t>
            </w:r>
            <w:proofErr w:type="spellEnd"/>
            <w:r w:rsidRPr="009D4B41">
              <w:rPr>
                <w:rFonts w:ascii="Arial" w:hAnsi="Arial" w:cs="Arial"/>
                <w:b/>
              </w:rPr>
              <w:t xml:space="preserve"> район»)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Форма по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spacing w:val="-18"/>
              </w:rPr>
            </w:pPr>
            <w:hyperlink r:id="rId6" w:history="1">
              <w:r w:rsidRPr="009D4B41">
                <w:rPr>
                  <w:rFonts w:ascii="Arial" w:hAnsi="Arial" w:cs="Arial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0506001</w:t>
            </w:r>
          </w:p>
        </w:tc>
      </w:tr>
      <w:tr w:rsidR="009D4B41" w:rsidRPr="009D4B41" w:rsidTr="00637A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Дата начала действия</w:t>
            </w: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01.01.2021</w:t>
            </w:r>
          </w:p>
        </w:tc>
      </w:tr>
      <w:tr w:rsidR="009D4B41" w:rsidRPr="009D4B41" w:rsidTr="00637A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Дата окончания действия&lt;2&gt;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9D4B41" w:rsidRPr="009D4B41" w:rsidTr="00637ADE">
        <w:trPr>
          <w:trHeight w:val="1055"/>
        </w:trPr>
        <w:tc>
          <w:tcPr>
            <w:tcW w:w="12168" w:type="dxa"/>
            <w:vMerge w:val="restart"/>
            <w:tcBorders>
              <w:top w:val="nil"/>
              <w:left w:val="nil"/>
              <w:right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/>
              <w:ind w:firstLine="709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Вид деятельности муниципального учреждения: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/>
              <w:ind w:firstLine="709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деятельность учреждений клубного типа: клубов, дворцов и домов культуры, домов  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/>
              <w:ind w:firstLine="709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народного творчества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spacing w:val="-28"/>
              </w:rPr>
            </w:pPr>
            <w:r w:rsidRPr="009D4B41">
              <w:rPr>
                <w:rFonts w:ascii="Arial" w:hAnsi="Arial" w:cs="Arial"/>
              </w:rPr>
              <w:t xml:space="preserve">Код по </w:t>
            </w:r>
            <w:r w:rsidRPr="009D4B41">
              <w:rPr>
                <w:rFonts w:ascii="Arial" w:hAnsi="Arial" w:cs="Arial"/>
              </w:rPr>
              <w:br/>
              <w:t>сводному реестру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spacing w:val="-28"/>
              </w:rPr>
            </w:pP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spacing w:val="-28"/>
              </w:rPr>
            </w:pP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spacing w:val="-28"/>
              </w:rPr>
              <w:t xml:space="preserve">По </w:t>
            </w:r>
            <w:hyperlink r:id="rId7" w:history="1">
              <w:r w:rsidRPr="009D4B41">
                <w:rPr>
                  <w:rFonts w:ascii="Arial" w:hAnsi="Arial" w:cs="Arial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9D4B41" w:rsidRPr="009D4B41" w:rsidTr="00637ADE">
        <w:trPr>
          <w:trHeight w:val="268"/>
        </w:trPr>
        <w:tc>
          <w:tcPr>
            <w:tcW w:w="12168" w:type="dxa"/>
            <w:vMerge/>
            <w:tcBorders>
              <w:left w:val="nil"/>
              <w:bottom w:val="nil"/>
              <w:right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1496" w:type="dxa"/>
            <w:vMerge/>
            <w:tcBorders>
              <w:left w:val="nil"/>
              <w:bottom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90.04.3</w:t>
            </w:r>
          </w:p>
        </w:tc>
      </w:tr>
      <w:tr w:rsidR="009D4B41" w:rsidRPr="009D4B41" w:rsidTr="00637A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         деятельность в области демонстрации кинофильмов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28"/>
              </w:rPr>
            </w:pPr>
            <w:r w:rsidRPr="009D4B41">
              <w:rPr>
                <w:rFonts w:ascii="Arial" w:hAnsi="Arial" w:cs="Arial"/>
                <w:spacing w:val="-28"/>
              </w:rPr>
              <w:t xml:space="preserve">По </w:t>
            </w:r>
            <w:hyperlink r:id="rId8" w:history="1">
              <w:r w:rsidRPr="009D4B41">
                <w:rPr>
                  <w:rFonts w:ascii="Arial" w:hAnsi="Arial" w:cs="Arial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59.14</w:t>
            </w:r>
          </w:p>
        </w:tc>
      </w:tr>
    </w:tbl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9D4B41">
        <w:rPr>
          <w:rFonts w:ascii="Arial" w:hAnsi="Arial" w:cs="Arial"/>
          <w:b/>
        </w:rPr>
        <w:t>ЧАСТЬ 1</w:t>
      </w:r>
    </w:p>
    <w:p w:rsidR="009D4B41" w:rsidRPr="009D4B41" w:rsidRDefault="009D4B41" w:rsidP="009D4B41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9D4B41">
        <w:rPr>
          <w:rFonts w:ascii="Arial" w:hAnsi="Arial" w:cs="Arial"/>
          <w:b/>
        </w:rPr>
        <w:t>Раздел 1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1. Наименование муниципальной услуги: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  <w:u w:val="single"/>
        </w:rPr>
        <w:t>Организация и проведение мероприятий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2. Потребители муниципальной услуги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  <w:u w:val="single"/>
        </w:rPr>
        <w:t>Физические и юридические лица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3.  </w:t>
      </w:r>
      <w:proofErr w:type="gramStart"/>
      <w:r w:rsidRPr="009D4B41">
        <w:rPr>
          <w:rFonts w:ascii="Arial" w:hAnsi="Arial" w:cs="Arial"/>
        </w:rPr>
        <w:t>Показатели,  характеризующие</w:t>
      </w:r>
      <w:proofErr w:type="gramEnd"/>
      <w:r w:rsidRPr="009D4B41">
        <w:rPr>
          <w:rFonts w:ascii="Arial" w:hAnsi="Arial" w:cs="Arial"/>
        </w:rPr>
        <w:t xml:space="preserve">  объем  и (или) качество муниципальной услуги.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3.1. Показатели, характеризующие </w:t>
      </w:r>
      <w:r w:rsidRPr="009D4B41">
        <w:rPr>
          <w:rFonts w:ascii="Arial" w:hAnsi="Arial" w:cs="Arial"/>
          <w:b/>
          <w:u w:val="single"/>
        </w:rPr>
        <w:t>качество</w:t>
      </w:r>
      <w:r w:rsidRPr="009D4B41">
        <w:rPr>
          <w:rFonts w:ascii="Arial" w:hAnsi="Arial" w:cs="Arial"/>
        </w:rPr>
        <w:t xml:space="preserve">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160"/>
        <w:gridCol w:w="1134"/>
        <w:gridCol w:w="1134"/>
        <w:gridCol w:w="1688"/>
        <w:gridCol w:w="1533"/>
        <w:gridCol w:w="1174"/>
        <w:gridCol w:w="992"/>
        <w:gridCol w:w="709"/>
        <w:gridCol w:w="1275"/>
        <w:gridCol w:w="993"/>
        <w:gridCol w:w="1275"/>
      </w:tblGrid>
      <w:tr w:rsidR="009D4B41" w:rsidRPr="009D4B41" w:rsidTr="00637ADE">
        <w:tc>
          <w:tcPr>
            <w:tcW w:w="130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428" w:type="dxa"/>
            <w:gridSpan w:val="3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3221" w:type="dxa"/>
            <w:gridSpan w:val="2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5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Значение показателя качества муниципальной услуги</w:t>
            </w: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единица измерения по </w:t>
            </w:r>
            <w:hyperlink r:id="rId9" w:history="1">
              <w:r w:rsidRPr="009D4B41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2021год (очередной финансовый год)</w:t>
            </w:r>
          </w:p>
        </w:tc>
        <w:tc>
          <w:tcPr>
            <w:tcW w:w="9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2022 год (1-й год планового </w:t>
            </w:r>
            <w:r w:rsidRPr="009D4B41">
              <w:rPr>
                <w:rFonts w:ascii="Arial" w:hAnsi="Arial" w:cs="Arial"/>
              </w:rPr>
              <w:lastRenderedPageBreak/>
              <w:t>периода)</w:t>
            </w:r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lastRenderedPageBreak/>
              <w:t>2023 год (2-й год планового периода)</w:t>
            </w:r>
          </w:p>
        </w:tc>
      </w:tr>
      <w:tr w:rsidR="009D4B41" w:rsidRPr="009D4B41" w:rsidTr="00637ADE">
        <w:trPr>
          <w:trHeight w:val="517"/>
        </w:trPr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код</w:t>
            </w:r>
          </w:p>
        </w:tc>
        <w:tc>
          <w:tcPr>
            <w:tcW w:w="1275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(наименование показателя)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688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(наименование показателя)</w:t>
            </w:r>
          </w:p>
        </w:tc>
        <w:tc>
          <w:tcPr>
            <w:tcW w:w="153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(наименование показателя)</w:t>
            </w:r>
          </w:p>
        </w:tc>
        <w:tc>
          <w:tcPr>
            <w:tcW w:w="117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130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4</w:t>
            </w:r>
          </w:p>
        </w:tc>
        <w:tc>
          <w:tcPr>
            <w:tcW w:w="1688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5</w:t>
            </w:r>
          </w:p>
        </w:tc>
        <w:tc>
          <w:tcPr>
            <w:tcW w:w="153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12</w:t>
            </w:r>
          </w:p>
        </w:tc>
      </w:tr>
      <w:tr w:rsidR="009D4B41" w:rsidRPr="009D4B41" w:rsidTr="00637ADE">
        <w:tc>
          <w:tcPr>
            <w:tcW w:w="1304" w:type="dxa"/>
            <w:vMerge w:val="restart"/>
          </w:tcPr>
          <w:p w:rsidR="009D4B41" w:rsidRPr="009D4B41" w:rsidRDefault="009D4B41" w:rsidP="009D4B41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bCs/>
                <w:shd w:val="clear" w:color="auto" w:fill="FFFFFF"/>
              </w:rPr>
              <w:t>900400О.99.</w:t>
            </w:r>
            <w:proofErr w:type="gramStart"/>
            <w:r w:rsidRPr="009D4B41">
              <w:rPr>
                <w:rFonts w:ascii="Arial" w:hAnsi="Arial" w:cs="Arial"/>
                <w:bCs/>
                <w:shd w:val="clear" w:color="auto" w:fill="FFFFFF"/>
              </w:rPr>
              <w:t>0.ББ</w:t>
            </w:r>
            <w:proofErr w:type="gramEnd"/>
            <w:r w:rsidRPr="009D4B41">
              <w:rPr>
                <w:rFonts w:ascii="Arial" w:hAnsi="Arial" w:cs="Arial"/>
                <w:bCs/>
                <w:shd w:val="clear" w:color="auto" w:fill="FFFFFF"/>
              </w:rPr>
              <w:t>72АА00000</w:t>
            </w:r>
          </w:p>
          <w:p w:rsidR="009D4B41" w:rsidRPr="009D4B41" w:rsidRDefault="009D4B41" w:rsidP="009D4B41">
            <w:pPr>
              <w:widowControl w:val="0"/>
              <w:suppressLineNumbers/>
              <w:suppressAutoHyphens/>
              <w:spacing w:line="0" w:lineRule="atLeast"/>
              <w:rPr>
                <w:rFonts w:ascii="Arial" w:eastAsia="Andale Sans UI" w:hAnsi="Arial" w:cs="Arial"/>
                <w:bCs/>
                <w:kern w:val="1"/>
                <w:shd w:val="clear" w:color="auto" w:fill="E7F5FA"/>
                <w:lang w:eastAsia="zh-CN"/>
              </w:rPr>
            </w:pPr>
          </w:p>
        </w:tc>
        <w:tc>
          <w:tcPr>
            <w:tcW w:w="2160" w:type="dxa"/>
            <w:vMerge w:val="restart"/>
          </w:tcPr>
          <w:p w:rsidR="009D4B41" w:rsidRPr="009D4B41" w:rsidRDefault="009D4B41" w:rsidP="009D4B41">
            <w:pPr>
              <w:snapToGrid w:val="0"/>
              <w:spacing w:line="0" w:lineRule="atLeast"/>
              <w:ind w:left="38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bCs/>
                <w:shd w:val="clear" w:color="auto" w:fill="FFFFFF"/>
              </w:rPr>
              <w:t>Культурно-массовых (иной деятельности),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34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 территории Российской Федерации</w:t>
            </w:r>
          </w:p>
        </w:tc>
        <w:tc>
          <w:tcPr>
            <w:tcW w:w="1533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174" w:type="dxa"/>
          </w:tcPr>
          <w:p w:rsidR="009D4B41" w:rsidRPr="009D4B41" w:rsidRDefault="009D4B41" w:rsidP="009D4B41">
            <w:pPr>
              <w:widowControl w:val="0"/>
              <w:suppressLineNumbers/>
              <w:suppressAutoHyphens/>
              <w:spacing w:line="0" w:lineRule="atLeast"/>
              <w:jc w:val="center"/>
              <w:rPr>
                <w:rFonts w:ascii="Arial" w:eastAsia="Andale Sans UI" w:hAnsi="Arial" w:cs="Arial"/>
                <w:color w:val="000000"/>
                <w:kern w:val="1"/>
                <w:lang w:eastAsia="zh-CN"/>
              </w:rPr>
            </w:pPr>
            <w:r w:rsidRPr="009D4B41">
              <w:rPr>
                <w:rFonts w:ascii="Arial" w:eastAsia="Andale Sans UI" w:hAnsi="Arial" w:cs="Arial"/>
                <w:color w:val="000000"/>
                <w:kern w:val="1"/>
                <w:lang w:eastAsia="zh-CN"/>
              </w:rPr>
              <w:t xml:space="preserve"> </w:t>
            </w:r>
            <w:proofErr w:type="gramStart"/>
            <w:r w:rsidRPr="009D4B41">
              <w:rPr>
                <w:rFonts w:ascii="Arial" w:eastAsia="Andale Sans UI" w:hAnsi="Arial" w:cs="Arial"/>
                <w:color w:val="000000"/>
                <w:kern w:val="1"/>
                <w:lang w:eastAsia="zh-CN"/>
              </w:rPr>
              <w:t>Прирост  количества</w:t>
            </w:r>
            <w:proofErr w:type="gramEnd"/>
            <w:r w:rsidRPr="009D4B41">
              <w:rPr>
                <w:rFonts w:ascii="Arial" w:eastAsia="Andale Sans UI" w:hAnsi="Arial" w:cs="Arial"/>
                <w:color w:val="000000"/>
                <w:kern w:val="1"/>
                <w:lang w:eastAsia="zh-CN"/>
              </w:rPr>
              <w:t xml:space="preserve"> участников мероприятий</w:t>
            </w:r>
          </w:p>
          <w:p w:rsidR="009D4B41" w:rsidRPr="009D4B41" w:rsidRDefault="009D4B41" w:rsidP="009D4B41">
            <w:pPr>
              <w:widowControl w:val="0"/>
              <w:suppressLineNumbers/>
              <w:suppressAutoHyphens/>
              <w:spacing w:line="0" w:lineRule="atLeast"/>
              <w:jc w:val="center"/>
              <w:rPr>
                <w:rFonts w:ascii="Arial" w:eastAsia="Andale Sans UI" w:hAnsi="Arial" w:cs="Arial"/>
                <w:color w:val="000000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</w:tcPr>
          <w:p w:rsidR="009D4B41" w:rsidRPr="009D4B41" w:rsidRDefault="009D4B41" w:rsidP="009D4B41">
            <w:pPr>
              <w:keepNext/>
              <w:spacing w:line="0" w:lineRule="atLeast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color w:val="000000"/>
                <w:shd w:val="clear" w:color="auto" w:fill="FFFFFF"/>
              </w:rPr>
              <w:t>Процент</w:t>
            </w:r>
          </w:p>
        </w:tc>
        <w:tc>
          <w:tcPr>
            <w:tcW w:w="709" w:type="dxa"/>
          </w:tcPr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744 </w:t>
            </w:r>
          </w:p>
        </w:tc>
        <w:tc>
          <w:tcPr>
            <w:tcW w:w="1275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10 </w:t>
            </w:r>
          </w:p>
        </w:tc>
        <w:tc>
          <w:tcPr>
            <w:tcW w:w="993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</w:t>
            </w: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9D4B41" w:rsidRPr="009D4B41" w:rsidRDefault="009D4B41" w:rsidP="009D4B41">
            <w:pPr>
              <w:widowControl w:val="0"/>
              <w:suppressLineNumbers/>
              <w:suppressAutoHyphens/>
              <w:spacing w:line="0" w:lineRule="atLeast"/>
              <w:jc w:val="center"/>
              <w:rPr>
                <w:rFonts w:ascii="Arial" w:eastAsia="Andale Sans UI" w:hAnsi="Arial" w:cs="Arial"/>
                <w:color w:val="000000"/>
                <w:kern w:val="1"/>
                <w:lang w:eastAsia="zh-CN"/>
              </w:rPr>
            </w:pPr>
            <w:r w:rsidRPr="009D4B41">
              <w:rPr>
                <w:rFonts w:ascii="Arial" w:eastAsia="Andale Sans UI" w:hAnsi="Arial" w:cs="Arial"/>
                <w:color w:val="000000"/>
                <w:kern w:val="1"/>
                <w:lang w:eastAsia="zh-CN"/>
              </w:rPr>
              <w:t>Прирост количества проведенных мероприятий</w:t>
            </w:r>
          </w:p>
        </w:tc>
        <w:tc>
          <w:tcPr>
            <w:tcW w:w="992" w:type="dxa"/>
          </w:tcPr>
          <w:p w:rsidR="009D4B41" w:rsidRPr="009D4B41" w:rsidRDefault="009D4B41" w:rsidP="009D4B41">
            <w:pPr>
              <w:keepNext/>
              <w:spacing w:before="240" w:after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D4B41">
              <w:rPr>
                <w:rFonts w:ascii="Arial" w:hAnsi="Arial" w:cs="Arial"/>
                <w:color w:val="000000"/>
                <w:shd w:val="clear" w:color="auto" w:fill="FFFFFF"/>
              </w:rPr>
              <w:t>Процент</w:t>
            </w:r>
          </w:p>
          <w:p w:rsidR="009D4B41" w:rsidRPr="009D4B41" w:rsidRDefault="009D4B41" w:rsidP="009D4B41">
            <w:pPr>
              <w:keepNext/>
              <w:spacing w:before="240" w:after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744</w:t>
            </w:r>
          </w:p>
        </w:tc>
        <w:tc>
          <w:tcPr>
            <w:tcW w:w="1275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10 </w:t>
            </w:r>
          </w:p>
        </w:tc>
        <w:tc>
          <w:tcPr>
            <w:tcW w:w="993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</w:t>
            </w:r>
          </w:p>
        </w:tc>
      </w:tr>
    </w:tbl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Допустимые (возможные) отклонения от установленных показателей качества муниципальной   </w:t>
      </w:r>
      <w:proofErr w:type="gramStart"/>
      <w:r w:rsidRPr="009D4B41">
        <w:rPr>
          <w:rFonts w:ascii="Arial" w:hAnsi="Arial" w:cs="Arial"/>
        </w:rPr>
        <w:t xml:space="preserve">услуги,   </w:t>
      </w:r>
      <w:proofErr w:type="gramEnd"/>
      <w:r w:rsidRPr="009D4B41">
        <w:rPr>
          <w:rFonts w:ascii="Arial" w:hAnsi="Arial" w:cs="Arial"/>
        </w:rPr>
        <w:t>в   пределах  которых  государственное  задание считается выполненным (процентов) - 10 %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3.2. Показатели, характеризующие </w:t>
      </w:r>
      <w:r w:rsidRPr="009D4B41">
        <w:rPr>
          <w:rFonts w:ascii="Arial" w:hAnsi="Arial" w:cs="Arial"/>
          <w:b/>
          <w:u w:val="single"/>
        </w:rPr>
        <w:t>объем</w:t>
      </w:r>
      <w:r w:rsidRPr="009D4B41">
        <w:rPr>
          <w:rFonts w:ascii="Arial" w:hAnsi="Arial" w:cs="Arial"/>
        </w:rPr>
        <w:t xml:space="preserve">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019"/>
        <w:gridCol w:w="1275"/>
        <w:gridCol w:w="1293"/>
        <w:gridCol w:w="1529"/>
        <w:gridCol w:w="1533"/>
        <w:gridCol w:w="1458"/>
        <w:gridCol w:w="1020"/>
        <w:gridCol w:w="670"/>
        <w:gridCol w:w="1144"/>
        <w:gridCol w:w="992"/>
        <w:gridCol w:w="1134"/>
      </w:tblGrid>
      <w:tr w:rsidR="009D4B41" w:rsidRPr="009D4B41" w:rsidTr="00637ADE">
        <w:tc>
          <w:tcPr>
            <w:tcW w:w="130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Уникальн</w:t>
            </w:r>
            <w:r w:rsidRPr="009D4B41">
              <w:rPr>
                <w:rFonts w:ascii="Arial" w:hAnsi="Arial" w:cs="Arial"/>
              </w:rPr>
              <w:lastRenderedPageBreak/>
              <w:t>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lastRenderedPageBreak/>
              <w:t xml:space="preserve">Показатель, характеризующий </w:t>
            </w:r>
            <w:r w:rsidRPr="009D4B41">
              <w:rPr>
                <w:rFonts w:ascii="Arial" w:hAnsi="Arial" w:cs="Arial"/>
              </w:rPr>
              <w:lastRenderedPageBreak/>
              <w:t>содержание муниципальной услуги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lastRenderedPageBreak/>
              <w:t xml:space="preserve">Показатель, </w:t>
            </w:r>
            <w:r w:rsidRPr="009D4B41">
              <w:rPr>
                <w:rFonts w:ascii="Arial" w:hAnsi="Arial" w:cs="Arial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3148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lastRenderedPageBreak/>
              <w:t xml:space="preserve">Показатель объема </w:t>
            </w:r>
            <w:r w:rsidRPr="009D4B41">
              <w:rPr>
                <w:rFonts w:ascii="Arial" w:hAnsi="Arial" w:cs="Arial"/>
              </w:rPr>
              <w:lastRenderedPageBreak/>
              <w:t>муниципальной услуги</w:t>
            </w:r>
          </w:p>
        </w:tc>
        <w:tc>
          <w:tcPr>
            <w:tcW w:w="3270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lastRenderedPageBreak/>
              <w:t xml:space="preserve">Значение показателя </w:t>
            </w:r>
            <w:r w:rsidRPr="009D4B41">
              <w:rPr>
                <w:rFonts w:ascii="Arial" w:hAnsi="Arial" w:cs="Arial"/>
              </w:rPr>
              <w:lastRenderedPageBreak/>
              <w:t>объема муниципальной услуги</w:t>
            </w: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единица измерения по </w:t>
            </w:r>
            <w:hyperlink r:id="rId10" w:history="1">
              <w:r w:rsidRPr="009D4B41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14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2021год (очередной финансовый год)</w:t>
            </w:r>
          </w:p>
        </w:tc>
        <w:tc>
          <w:tcPr>
            <w:tcW w:w="992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2022 год (1-й год планового периода)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2023 год (2-й год планового периода)</w:t>
            </w:r>
          </w:p>
        </w:tc>
      </w:tr>
      <w:tr w:rsidR="009D4B41" w:rsidRPr="009D4B41" w:rsidTr="00637ADE">
        <w:trPr>
          <w:trHeight w:val="517"/>
        </w:trPr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70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код</w:t>
            </w:r>
          </w:p>
        </w:tc>
        <w:tc>
          <w:tcPr>
            <w:tcW w:w="114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2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53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58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130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</w:t>
            </w:r>
          </w:p>
        </w:tc>
        <w:tc>
          <w:tcPr>
            <w:tcW w:w="201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</w:t>
            </w:r>
          </w:p>
        </w:tc>
        <w:tc>
          <w:tcPr>
            <w:tcW w:w="12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4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5</w:t>
            </w:r>
          </w:p>
        </w:tc>
        <w:tc>
          <w:tcPr>
            <w:tcW w:w="153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</w:t>
            </w:r>
          </w:p>
        </w:tc>
        <w:tc>
          <w:tcPr>
            <w:tcW w:w="102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9</w:t>
            </w:r>
          </w:p>
        </w:tc>
        <w:tc>
          <w:tcPr>
            <w:tcW w:w="114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12</w:t>
            </w:r>
          </w:p>
        </w:tc>
      </w:tr>
      <w:tr w:rsidR="009D4B41" w:rsidRPr="009D4B41" w:rsidTr="00637ADE">
        <w:tc>
          <w:tcPr>
            <w:tcW w:w="1304" w:type="dxa"/>
            <w:vMerge w:val="restart"/>
          </w:tcPr>
          <w:p w:rsidR="009D4B41" w:rsidRPr="009D4B41" w:rsidRDefault="009D4B41" w:rsidP="009D4B41">
            <w:pPr>
              <w:snapToGrid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bCs/>
                <w:shd w:val="clear" w:color="auto" w:fill="FFFFFF"/>
              </w:rPr>
              <w:t>900400О.99.</w:t>
            </w:r>
            <w:proofErr w:type="gramStart"/>
            <w:r w:rsidRPr="009D4B41">
              <w:rPr>
                <w:rFonts w:ascii="Arial" w:hAnsi="Arial" w:cs="Arial"/>
                <w:bCs/>
                <w:shd w:val="clear" w:color="auto" w:fill="FFFFFF"/>
              </w:rPr>
              <w:t>0.ББ</w:t>
            </w:r>
            <w:proofErr w:type="gramEnd"/>
            <w:r w:rsidRPr="009D4B41">
              <w:rPr>
                <w:rFonts w:ascii="Arial" w:hAnsi="Arial" w:cs="Arial"/>
                <w:bCs/>
                <w:shd w:val="clear" w:color="auto" w:fill="FFFFFF"/>
              </w:rPr>
              <w:t>72АА00000</w:t>
            </w:r>
          </w:p>
          <w:p w:rsidR="009D4B41" w:rsidRPr="009D4B41" w:rsidRDefault="009D4B41" w:rsidP="009D4B41">
            <w:pPr>
              <w:ind w:left="30" w:right="104"/>
              <w:rPr>
                <w:rFonts w:ascii="Arial" w:hAnsi="Arial" w:cs="Arial"/>
                <w:bCs/>
                <w:shd w:val="clear" w:color="auto" w:fill="E7F5FA"/>
              </w:rPr>
            </w:pPr>
          </w:p>
          <w:p w:rsidR="009D4B41" w:rsidRPr="009D4B41" w:rsidRDefault="009D4B41" w:rsidP="009D4B41">
            <w:pPr>
              <w:widowControl w:val="0"/>
              <w:suppressLineNumbers/>
              <w:suppressAutoHyphens/>
              <w:rPr>
                <w:rFonts w:ascii="Arial" w:eastAsia="Andale Sans UI" w:hAnsi="Arial" w:cs="Arial"/>
                <w:bCs/>
                <w:kern w:val="1"/>
                <w:shd w:val="clear" w:color="auto" w:fill="E7F5FA"/>
                <w:lang w:eastAsia="zh-CN"/>
              </w:rPr>
            </w:pPr>
          </w:p>
        </w:tc>
        <w:tc>
          <w:tcPr>
            <w:tcW w:w="2019" w:type="dxa"/>
            <w:vMerge w:val="restart"/>
          </w:tcPr>
          <w:p w:rsidR="009D4B41" w:rsidRPr="009D4B41" w:rsidRDefault="009D4B41" w:rsidP="009D4B41">
            <w:pPr>
              <w:snapToGrid w:val="0"/>
              <w:ind w:left="38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bCs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275" w:type="dxa"/>
            <w:vMerge w:val="restart"/>
          </w:tcPr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 w:val="restart"/>
          </w:tcPr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529" w:type="dxa"/>
            <w:vMerge w:val="restart"/>
          </w:tcPr>
          <w:p w:rsidR="009D4B41" w:rsidRPr="009D4B41" w:rsidRDefault="009D4B41" w:rsidP="009D4B41">
            <w:pPr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На территории Российской Федерации</w:t>
            </w:r>
          </w:p>
        </w:tc>
        <w:tc>
          <w:tcPr>
            <w:tcW w:w="1533" w:type="dxa"/>
            <w:vMerge w:val="restart"/>
          </w:tcPr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</w:tcPr>
          <w:p w:rsidR="009D4B41" w:rsidRPr="009D4B41" w:rsidRDefault="009D4B41" w:rsidP="009D4B41">
            <w:pPr>
              <w:keepNext/>
              <w:rPr>
                <w:rFonts w:ascii="Arial" w:hAnsi="Arial" w:cs="Arial"/>
                <w:bCs/>
              </w:rPr>
            </w:pPr>
            <w:r w:rsidRPr="009D4B41">
              <w:rPr>
                <w:rFonts w:ascii="Arial" w:hAnsi="Arial" w:cs="Arial"/>
                <w:bCs/>
              </w:rPr>
              <w:t>Количество участников мероприятий</w:t>
            </w:r>
          </w:p>
        </w:tc>
        <w:tc>
          <w:tcPr>
            <w:tcW w:w="1020" w:type="dxa"/>
          </w:tcPr>
          <w:p w:rsidR="009D4B41" w:rsidRPr="009D4B41" w:rsidRDefault="009D4B41" w:rsidP="009D4B41">
            <w:pPr>
              <w:keepNext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670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792</w:t>
            </w:r>
          </w:p>
        </w:tc>
        <w:tc>
          <w:tcPr>
            <w:tcW w:w="1144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32426 </w:t>
            </w:r>
          </w:p>
        </w:tc>
        <w:tc>
          <w:tcPr>
            <w:tcW w:w="992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32747</w:t>
            </w:r>
          </w:p>
        </w:tc>
        <w:tc>
          <w:tcPr>
            <w:tcW w:w="1134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33 074</w:t>
            </w: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9D4B41" w:rsidRPr="009D4B41" w:rsidRDefault="009D4B41" w:rsidP="009D4B41">
            <w:pPr>
              <w:keepNext/>
              <w:ind w:left="99"/>
              <w:rPr>
                <w:rFonts w:ascii="Arial" w:hAnsi="Arial" w:cs="Arial"/>
                <w:bCs/>
              </w:rPr>
            </w:pPr>
            <w:r w:rsidRPr="009D4B41">
              <w:rPr>
                <w:rFonts w:ascii="Arial" w:hAnsi="Arial" w:cs="Arial"/>
                <w:color w:val="000000"/>
              </w:rPr>
              <w:t xml:space="preserve">Количество проведенных мероприятий </w:t>
            </w:r>
          </w:p>
        </w:tc>
        <w:tc>
          <w:tcPr>
            <w:tcW w:w="1020" w:type="dxa"/>
          </w:tcPr>
          <w:p w:rsidR="009D4B41" w:rsidRPr="009D4B41" w:rsidRDefault="009D4B41" w:rsidP="009D4B41">
            <w:pPr>
              <w:keepNext/>
              <w:spacing w:before="240" w:after="60"/>
              <w:jc w:val="center"/>
              <w:rPr>
                <w:rFonts w:ascii="Arial" w:hAnsi="Arial" w:cs="Arial"/>
                <w:bCs/>
              </w:rPr>
            </w:pPr>
            <w:r w:rsidRPr="009D4B41">
              <w:rPr>
                <w:rFonts w:ascii="Arial" w:hAnsi="Arial" w:cs="Arial"/>
                <w:bCs/>
              </w:rPr>
              <w:t>Единица</w:t>
            </w:r>
          </w:p>
        </w:tc>
        <w:tc>
          <w:tcPr>
            <w:tcW w:w="670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540</w:t>
            </w:r>
          </w:p>
        </w:tc>
        <w:tc>
          <w:tcPr>
            <w:tcW w:w="1144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155</w:t>
            </w:r>
          </w:p>
        </w:tc>
        <w:tc>
          <w:tcPr>
            <w:tcW w:w="1134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160</w:t>
            </w:r>
          </w:p>
        </w:tc>
      </w:tr>
    </w:tbl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lastRenderedPageBreak/>
        <w:t xml:space="preserve">    </w:t>
      </w:r>
      <w:proofErr w:type="gramStart"/>
      <w:r w:rsidRPr="009D4B41">
        <w:rPr>
          <w:rFonts w:ascii="Arial" w:hAnsi="Arial" w:cs="Arial"/>
        </w:rPr>
        <w:t>Допустимые  (</w:t>
      </w:r>
      <w:proofErr w:type="gramEnd"/>
      <w:r w:rsidRPr="009D4B41">
        <w:rPr>
          <w:rFonts w:ascii="Arial" w:hAnsi="Arial" w:cs="Arial"/>
        </w:rPr>
        <w:t>возможные)  отклонения от установленных показателей объема муниципальной  услуги,  в  пределах которых муниципальное задание считается выполненным (процентов) - 10 %</w:t>
      </w:r>
    </w:p>
    <w:p w:rsidR="009D4B41" w:rsidRPr="009D4B41" w:rsidRDefault="009D4B41" w:rsidP="009D4B41">
      <w:pPr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rPr>
          <w:rFonts w:ascii="Arial" w:hAnsi="Arial" w:cs="Arial"/>
        </w:rPr>
      </w:pPr>
      <w:r w:rsidRPr="009D4B41">
        <w:rPr>
          <w:rFonts w:ascii="Arial" w:hAnsi="Arial" w:cs="Arial"/>
        </w:rPr>
        <w:t>Раздел 2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1. Наименование муниципальной услуги: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  <w:u w:val="single"/>
        </w:rPr>
        <w:t>Показ фильмов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2. Потребители муниципальной услуги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  <w:u w:val="single"/>
        </w:rPr>
        <w:t>Физические лица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3.  </w:t>
      </w:r>
      <w:proofErr w:type="gramStart"/>
      <w:r w:rsidRPr="009D4B41">
        <w:rPr>
          <w:rFonts w:ascii="Arial" w:hAnsi="Arial" w:cs="Arial"/>
        </w:rPr>
        <w:t>Показатели,  характеризующие</w:t>
      </w:r>
      <w:proofErr w:type="gramEnd"/>
      <w:r w:rsidRPr="009D4B41">
        <w:rPr>
          <w:rFonts w:ascii="Arial" w:hAnsi="Arial" w:cs="Arial"/>
        </w:rPr>
        <w:t xml:space="preserve">  объем  и (или) качество муниципальной услуги.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3.1. Показатели, характеризующие </w:t>
      </w:r>
      <w:r w:rsidRPr="009D4B41">
        <w:rPr>
          <w:rFonts w:ascii="Arial" w:hAnsi="Arial" w:cs="Arial"/>
          <w:b/>
          <w:u w:val="single"/>
        </w:rPr>
        <w:t>качество</w:t>
      </w:r>
      <w:r w:rsidRPr="009D4B41">
        <w:rPr>
          <w:rFonts w:ascii="Arial" w:hAnsi="Arial" w:cs="Arial"/>
        </w:rPr>
        <w:t xml:space="preserve">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160"/>
        <w:gridCol w:w="1134"/>
        <w:gridCol w:w="1134"/>
        <w:gridCol w:w="1688"/>
        <w:gridCol w:w="1533"/>
        <w:gridCol w:w="1174"/>
        <w:gridCol w:w="992"/>
        <w:gridCol w:w="709"/>
        <w:gridCol w:w="1275"/>
        <w:gridCol w:w="993"/>
        <w:gridCol w:w="1275"/>
      </w:tblGrid>
      <w:tr w:rsidR="009D4B41" w:rsidRPr="009D4B41" w:rsidTr="00637ADE">
        <w:tc>
          <w:tcPr>
            <w:tcW w:w="130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428" w:type="dxa"/>
            <w:gridSpan w:val="3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3221" w:type="dxa"/>
            <w:gridSpan w:val="2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5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Значение показателя качества муниципальной услуги</w:t>
            </w: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единица измерения по </w:t>
            </w:r>
            <w:hyperlink r:id="rId11" w:history="1">
              <w:r w:rsidRPr="009D4B41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2021год (очередной финансовый год)</w:t>
            </w:r>
          </w:p>
        </w:tc>
        <w:tc>
          <w:tcPr>
            <w:tcW w:w="9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2022 год (1-й год планового периода)</w:t>
            </w:r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2023 год (2-й год планового периода)</w:t>
            </w:r>
          </w:p>
        </w:tc>
      </w:tr>
      <w:tr w:rsidR="009D4B41" w:rsidRPr="009D4B41" w:rsidTr="00637ADE">
        <w:trPr>
          <w:trHeight w:val="276"/>
        </w:trPr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код</w:t>
            </w:r>
          </w:p>
        </w:tc>
        <w:tc>
          <w:tcPr>
            <w:tcW w:w="1275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(наименование показателя)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688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(наименование показателя)</w:t>
            </w:r>
          </w:p>
        </w:tc>
        <w:tc>
          <w:tcPr>
            <w:tcW w:w="153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(наименование показателя)</w:t>
            </w:r>
          </w:p>
        </w:tc>
        <w:tc>
          <w:tcPr>
            <w:tcW w:w="117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130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4</w:t>
            </w:r>
          </w:p>
        </w:tc>
        <w:tc>
          <w:tcPr>
            <w:tcW w:w="1688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5</w:t>
            </w:r>
          </w:p>
        </w:tc>
        <w:tc>
          <w:tcPr>
            <w:tcW w:w="153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12</w:t>
            </w:r>
          </w:p>
        </w:tc>
      </w:tr>
      <w:tr w:rsidR="009D4B41" w:rsidRPr="009D4B41" w:rsidTr="00637ADE">
        <w:tc>
          <w:tcPr>
            <w:tcW w:w="1304" w:type="dxa"/>
          </w:tcPr>
          <w:p w:rsidR="009D4B41" w:rsidRPr="009D4B41" w:rsidRDefault="009D4B41" w:rsidP="009D4B41">
            <w:pPr>
              <w:rPr>
                <w:rFonts w:ascii="Arial" w:hAnsi="Arial" w:cs="Arial"/>
                <w:bCs/>
                <w:shd w:val="clear" w:color="auto" w:fill="E7F5FA"/>
              </w:rPr>
            </w:pPr>
            <w:r w:rsidRPr="009D4B41">
              <w:rPr>
                <w:rFonts w:ascii="Arial" w:hAnsi="Arial" w:cs="Arial"/>
                <w:bCs/>
                <w:shd w:val="clear" w:color="auto" w:fill="FFFFFF"/>
              </w:rPr>
              <w:t>591400О.99.0.ББ85АА01000</w:t>
            </w:r>
          </w:p>
        </w:tc>
        <w:tc>
          <w:tcPr>
            <w:tcW w:w="2160" w:type="dxa"/>
          </w:tcPr>
          <w:p w:rsidR="009D4B41" w:rsidRPr="009D4B41" w:rsidRDefault="009D4B41" w:rsidP="009D4B41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 закрытой площадке</w:t>
            </w:r>
          </w:p>
        </w:tc>
        <w:tc>
          <w:tcPr>
            <w:tcW w:w="1134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В стационарных условиях</w:t>
            </w:r>
          </w:p>
        </w:tc>
        <w:tc>
          <w:tcPr>
            <w:tcW w:w="1533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174" w:type="dxa"/>
          </w:tcPr>
          <w:p w:rsidR="009D4B41" w:rsidRPr="009D4B41" w:rsidRDefault="009D4B41" w:rsidP="009D4B41">
            <w:pPr>
              <w:widowControl w:val="0"/>
              <w:suppressLineNumbers/>
              <w:suppressAutoHyphens/>
              <w:spacing w:line="0" w:lineRule="atLeast"/>
              <w:jc w:val="center"/>
              <w:rPr>
                <w:rFonts w:ascii="Arial" w:eastAsia="Andale Sans UI" w:hAnsi="Arial" w:cs="Arial"/>
                <w:color w:val="000000"/>
                <w:kern w:val="1"/>
                <w:lang w:eastAsia="zh-CN"/>
              </w:rPr>
            </w:pPr>
            <w:r w:rsidRPr="009D4B41">
              <w:rPr>
                <w:rFonts w:ascii="Arial" w:eastAsia="Andale Sans UI" w:hAnsi="Arial" w:cs="Arial"/>
                <w:color w:val="000000"/>
                <w:kern w:val="1"/>
                <w:lang w:eastAsia="zh-CN"/>
              </w:rPr>
              <w:t xml:space="preserve"> Средняя наполняемость </w:t>
            </w:r>
            <w:r w:rsidRPr="009D4B41">
              <w:rPr>
                <w:rFonts w:ascii="Arial" w:eastAsia="Andale Sans UI" w:hAnsi="Arial" w:cs="Arial"/>
                <w:color w:val="000000"/>
                <w:kern w:val="1"/>
                <w:lang w:eastAsia="zh-CN"/>
              </w:rPr>
              <w:lastRenderedPageBreak/>
              <w:t>кинотеатра</w:t>
            </w:r>
          </w:p>
          <w:p w:rsidR="009D4B41" w:rsidRPr="009D4B41" w:rsidRDefault="009D4B41" w:rsidP="009D4B41">
            <w:pPr>
              <w:widowControl w:val="0"/>
              <w:suppressLineNumbers/>
              <w:suppressAutoHyphens/>
              <w:spacing w:line="0" w:lineRule="atLeast"/>
              <w:jc w:val="center"/>
              <w:rPr>
                <w:rFonts w:ascii="Arial" w:eastAsia="Andale Sans UI" w:hAnsi="Arial" w:cs="Arial"/>
                <w:color w:val="000000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</w:tcPr>
          <w:p w:rsidR="009D4B41" w:rsidRPr="009D4B41" w:rsidRDefault="009D4B41" w:rsidP="009D4B41">
            <w:pPr>
              <w:keepNext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744</w:t>
            </w:r>
          </w:p>
        </w:tc>
        <w:tc>
          <w:tcPr>
            <w:tcW w:w="1275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993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70</w:t>
            </w:r>
          </w:p>
        </w:tc>
        <w:tc>
          <w:tcPr>
            <w:tcW w:w="1275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70</w:t>
            </w:r>
          </w:p>
        </w:tc>
      </w:tr>
    </w:tbl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lastRenderedPageBreak/>
        <w:t xml:space="preserve">    Допустимые (возможные) отклонения от установленных показателей качества муниципальной   </w:t>
      </w:r>
      <w:proofErr w:type="gramStart"/>
      <w:r w:rsidRPr="009D4B41">
        <w:rPr>
          <w:rFonts w:ascii="Arial" w:hAnsi="Arial" w:cs="Arial"/>
        </w:rPr>
        <w:t xml:space="preserve">услуги,   </w:t>
      </w:r>
      <w:proofErr w:type="gramEnd"/>
      <w:r w:rsidRPr="009D4B41">
        <w:rPr>
          <w:rFonts w:ascii="Arial" w:hAnsi="Arial" w:cs="Arial"/>
        </w:rPr>
        <w:t>в   пределах  которых  государственное  задание считается выполненным (процентов) - 10 %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3.2. Показатели, характеризующие </w:t>
      </w:r>
      <w:r w:rsidRPr="009D4B41">
        <w:rPr>
          <w:rFonts w:ascii="Arial" w:hAnsi="Arial" w:cs="Arial"/>
          <w:b/>
          <w:u w:val="single"/>
        </w:rPr>
        <w:t>объем</w:t>
      </w:r>
      <w:r w:rsidRPr="009D4B41">
        <w:rPr>
          <w:rFonts w:ascii="Arial" w:hAnsi="Arial" w:cs="Arial"/>
        </w:rPr>
        <w:t xml:space="preserve">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019"/>
        <w:gridCol w:w="1275"/>
        <w:gridCol w:w="1293"/>
        <w:gridCol w:w="1529"/>
        <w:gridCol w:w="1533"/>
        <w:gridCol w:w="1458"/>
        <w:gridCol w:w="1020"/>
        <w:gridCol w:w="670"/>
        <w:gridCol w:w="1144"/>
        <w:gridCol w:w="992"/>
        <w:gridCol w:w="1134"/>
      </w:tblGrid>
      <w:tr w:rsidR="009D4B41" w:rsidRPr="009D4B41" w:rsidTr="00637ADE">
        <w:tc>
          <w:tcPr>
            <w:tcW w:w="130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48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 объема муниципальной услуги</w:t>
            </w:r>
          </w:p>
        </w:tc>
        <w:tc>
          <w:tcPr>
            <w:tcW w:w="3270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Значение показателя объема муниципальной услуги</w:t>
            </w: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единица измерения по </w:t>
            </w:r>
            <w:hyperlink r:id="rId12" w:history="1">
              <w:r w:rsidRPr="009D4B41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14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2021год (очередной финансовый год)</w:t>
            </w:r>
          </w:p>
        </w:tc>
        <w:tc>
          <w:tcPr>
            <w:tcW w:w="992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2022 год (1-й год планового периода)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2023 год (2-й год планового периода)</w:t>
            </w:r>
          </w:p>
        </w:tc>
      </w:tr>
      <w:tr w:rsidR="009D4B41" w:rsidRPr="009D4B41" w:rsidTr="00637ADE">
        <w:trPr>
          <w:trHeight w:val="276"/>
        </w:trPr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70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код</w:t>
            </w:r>
          </w:p>
        </w:tc>
        <w:tc>
          <w:tcPr>
            <w:tcW w:w="114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2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53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58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130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</w:t>
            </w:r>
          </w:p>
        </w:tc>
        <w:tc>
          <w:tcPr>
            <w:tcW w:w="201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</w:t>
            </w:r>
          </w:p>
        </w:tc>
        <w:tc>
          <w:tcPr>
            <w:tcW w:w="12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4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5</w:t>
            </w:r>
          </w:p>
        </w:tc>
        <w:tc>
          <w:tcPr>
            <w:tcW w:w="153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</w:t>
            </w:r>
          </w:p>
        </w:tc>
        <w:tc>
          <w:tcPr>
            <w:tcW w:w="102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9</w:t>
            </w:r>
          </w:p>
        </w:tc>
        <w:tc>
          <w:tcPr>
            <w:tcW w:w="114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12</w:t>
            </w:r>
          </w:p>
        </w:tc>
      </w:tr>
      <w:tr w:rsidR="009D4B41" w:rsidRPr="009D4B41" w:rsidTr="00637ADE">
        <w:tc>
          <w:tcPr>
            <w:tcW w:w="1304" w:type="dxa"/>
          </w:tcPr>
          <w:p w:rsidR="009D4B41" w:rsidRPr="009D4B41" w:rsidRDefault="009D4B41" w:rsidP="009D4B41">
            <w:pPr>
              <w:rPr>
                <w:rFonts w:ascii="Arial" w:hAnsi="Arial" w:cs="Arial"/>
                <w:bCs/>
                <w:color w:val="000000"/>
                <w:shd w:val="clear" w:color="auto" w:fill="E7F5FA"/>
              </w:rPr>
            </w:pPr>
            <w:r w:rsidRPr="009D4B41">
              <w:rPr>
                <w:rFonts w:ascii="Arial" w:hAnsi="Arial" w:cs="Arial"/>
                <w:bCs/>
                <w:color w:val="494949"/>
                <w:shd w:val="clear" w:color="auto" w:fill="FFFFFF"/>
              </w:rPr>
              <w:t>591400О.99.0.ББ85АА01000</w:t>
            </w:r>
          </w:p>
        </w:tc>
        <w:tc>
          <w:tcPr>
            <w:tcW w:w="2019" w:type="dxa"/>
          </w:tcPr>
          <w:p w:rsidR="009D4B41" w:rsidRPr="009D4B41" w:rsidRDefault="009D4B41" w:rsidP="009D4B41">
            <w:pPr>
              <w:snapToGrid w:val="0"/>
              <w:spacing w:line="0" w:lineRule="atLeas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 закрытой площадке</w:t>
            </w:r>
          </w:p>
        </w:tc>
        <w:tc>
          <w:tcPr>
            <w:tcW w:w="1275" w:type="dxa"/>
          </w:tcPr>
          <w:p w:rsidR="009D4B41" w:rsidRPr="009D4B41" w:rsidRDefault="009D4B41" w:rsidP="009D4B41">
            <w:pPr>
              <w:keepNext/>
              <w:snapToGrid w:val="0"/>
              <w:spacing w:line="0" w:lineRule="atLeast"/>
              <w:rPr>
                <w:rFonts w:ascii="Arial" w:hAnsi="Arial" w:cs="Arial"/>
                <w:b/>
                <w:bCs/>
              </w:rPr>
            </w:pPr>
            <w:r w:rsidRPr="009D4B41">
              <w:rPr>
                <w:rFonts w:ascii="Arial" w:hAnsi="Arial" w:cs="Arial"/>
                <w:b/>
                <w:bCs/>
              </w:rPr>
              <w:t xml:space="preserve">          -</w:t>
            </w:r>
          </w:p>
        </w:tc>
        <w:tc>
          <w:tcPr>
            <w:tcW w:w="1293" w:type="dxa"/>
          </w:tcPr>
          <w:p w:rsidR="009D4B41" w:rsidRPr="009D4B41" w:rsidRDefault="009D4B41" w:rsidP="009D4B41">
            <w:pPr>
              <w:keepNext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D4B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529" w:type="dxa"/>
          </w:tcPr>
          <w:p w:rsidR="009D4B41" w:rsidRPr="009D4B41" w:rsidRDefault="009D4B41" w:rsidP="009D4B41">
            <w:pPr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На территории Российской Федерации</w:t>
            </w:r>
          </w:p>
        </w:tc>
        <w:tc>
          <w:tcPr>
            <w:tcW w:w="1533" w:type="dxa"/>
          </w:tcPr>
          <w:p w:rsidR="009D4B41" w:rsidRPr="009D4B41" w:rsidRDefault="009D4B41" w:rsidP="009D4B41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</w:tcPr>
          <w:p w:rsidR="009D4B41" w:rsidRPr="009D4B41" w:rsidRDefault="009D4B41" w:rsidP="009D4B41">
            <w:pPr>
              <w:keepNext/>
              <w:spacing w:before="240" w:after="60"/>
              <w:rPr>
                <w:rFonts w:ascii="Arial" w:hAnsi="Arial" w:cs="Arial"/>
                <w:bCs/>
              </w:rPr>
            </w:pPr>
            <w:r w:rsidRPr="009D4B41">
              <w:rPr>
                <w:rFonts w:ascii="Arial" w:hAnsi="Arial" w:cs="Arial"/>
                <w:bCs/>
              </w:rPr>
              <w:t>Число зрителей</w:t>
            </w:r>
          </w:p>
        </w:tc>
        <w:tc>
          <w:tcPr>
            <w:tcW w:w="1020" w:type="dxa"/>
          </w:tcPr>
          <w:p w:rsidR="009D4B41" w:rsidRPr="009D4B41" w:rsidRDefault="009D4B41" w:rsidP="009D4B41">
            <w:pPr>
              <w:keepNext/>
              <w:spacing w:before="240" w:after="6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Человек</w:t>
            </w:r>
          </w:p>
        </w:tc>
        <w:tc>
          <w:tcPr>
            <w:tcW w:w="670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792</w:t>
            </w:r>
          </w:p>
        </w:tc>
        <w:tc>
          <w:tcPr>
            <w:tcW w:w="1144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</w:tcPr>
          <w:p w:rsidR="009D4B41" w:rsidRPr="009D4B41" w:rsidRDefault="009D4B41" w:rsidP="009D4B41">
            <w:pPr>
              <w:keepNext/>
              <w:snapToGrid w:val="0"/>
              <w:spacing w:before="240" w:after="6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300</w:t>
            </w:r>
          </w:p>
        </w:tc>
      </w:tr>
    </w:tbl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lastRenderedPageBreak/>
        <w:t xml:space="preserve">    </w:t>
      </w:r>
      <w:proofErr w:type="gramStart"/>
      <w:r w:rsidRPr="009D4B41">
        <w:rPr>
          <w:rFonts w:ascii="Arial" w:hAnsi="Arial" w:cs="Arial"/>
        </w:rPr>
        <w:t>Допустимые  (</w:t>
      </w:r>
      <w:proofErr w:type="gramEnd"/>
      <w:r w:rsidRPr="009D4B41">
        <w:rPr>
          <w:rFonts w:ascii="Arial" w:hAnsi="Arial" w:cs="Arial"/>
        </w:rPr>
        <w:t>возможные)  отклонения от установленных показателей объема муниципальной  услуги,  в  пределах которых муниципальное задание считается выполненным (процентов) - 10 %</w:t>
      </w:r>
    </w:p>
    <w:p w:rsidR="009D4B41" w:rsidRPr="009D4B41" w:rsidRDefault="009D4B41" w:rsidP="009D4B41">
      <w:pPr>
        <w:rPr>
          <w:rFonts w:ascii="Arial" w:hAnsi="Arial" w:cs="Arial"/>
        </w:rPr>
        <w:sectPr w:rsidR="009D4B41" w:rsidRPr="009D4B41" w:rsidSect="00DD0078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lastRenderedPageBreak/>
        <w:t xml:space="preserve">    4.  </w:t>
      </w:r>
      <w:proofErr w:type="gramStart"/>
      <w:r w:rsidRPr="009D4B41">
        <w:rPr>
          <w:rFonts w:ascii="Arial" w:hAnsi="Arial" w:cs="Arial"/>
        </w:rPr>
        <w:t>Нормативные  правовые</w:t>
      </w:r>
      <w:proofErr w:type="gramEnd"/>
      <w:r w:rsidRPr="009D4B41">
        <w:rPr>
          <w:rFonts w:ascii="Arial" w:hAnsi="Arial" w:cs="Arial"/>
        </w:rPr>
        <w:t xml:space="preserve">  акты,  устанавливающие  размер  платы (цену,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тариф) либо порядок ее (его) установления: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061"/>
        <w:gridCol w:w="1361"/>
        <w:gridCol w:w="1096"/>
        <w:gridCol w:w="2823"/>
      </w:tblGrid>
      <w:tr w:rsidR="009D4B41" w:rsidRPr="009D4B41" w:rsidTr="00637ADE">
        <w:tc>
          <w:tcPr>
            <w:tcW w:w="9418" w:type="dxa"/>
            <w:gridSpan w:val="5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Нормативный правовой акт</w:t>
            </w:r>
          </w:p>
        </w:tc>
      </w:tr>
      <w:tr w:rsidR="009D4B41" w:rsidRPr="009D4B41" w:rsidTr="00637ADE">
        <w:tc>
          <w:tcPr>
            <w:tcW w:w="1077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вид</w:t>
            </w:r>
          </w:p>
        </w:tc>
        <w:tc>
          <w:tcPr>
            <w:tcW w:w="3061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принявший орган</w:t>
            </w:r>
          </w:p>
        </w:tc>
        <w:tc>
          <w:tcPr>
            <w:tcW w:w="1361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дата</w:t>
            </w:r>
          </w:p>
        </w:tc>
        <w:tc>
          <w:tcPr>
            <w:tcW w:w="1096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номер</w:t>
            </w:r>
          </w:p>
        </w:tc>
        <w:tc>
          <w:tcPr>
            <w:tcW w:w="282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</w:t>
            </w:r>
          </w:p>
        </w:tc>
      </w:tr>
      <w:tr w:rsidR="009D4B41" w:rsidRPr="009D4B41" w:rsidTr="00637ADE">
        <w:tc>
          <w:tcPr>
            <w:tcW w:w="1077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</w:t>
            </w:r>
          </w:p>
        </w:tc>
        <w:tc>
          <w:tcPr>
            <w:tcW w:w="3061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1361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</w:t>
            </w:r>
          </w:p>
        </w:tc>
        <w:tc>
          <w:tcPr>
            <w:tcW w:w="1096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4</w:t>
            </w:r>
          </w:p>
        </w:tc>
        <w:tc>
          <w:tcPr>
            <w:tcW w:w="2823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5</w:t>
            </w:r>
          </w:p>
        </w:tc>
      </w:tr>
      <w:tr w:rsidR="009D4B41" w:rsidRPr="009D4B41" w:rsidTr="00637ADE">
        <w:tc>
          <w:tcPr>
            <w:tcW w:w="1077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3061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9D4B41">
              <w:rPr>
                <w:rFonts w:ascii="Arial" w:hAnsi="Arial" w:cs="Arial"/>
              </w:rPr>
              <w:t>Боханский</w:t>
            </w:r>
            <w:proofErr w:type="spellEnd"/>
            <w:r w:rsidRPr="009D4B41"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1361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13.12.2019</w:t>
            </w:r>
          </w:p>
        </w:tc>
        <w:tc>
          <w:tcPr>
            <w:tcW w:w="1096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1091</w:t>
            </w:r>
          </w:p>
        </w:tc>
        <w:tc>
          <w:tcPr>
            <w:tcW w:w="2823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«Об утверждении положения «О предоставлении платных услуг муниципальным бюджетным учреждениям культуры «</w:t>
            </w:r>
            <w:proofErr w:type="spellStart"/>
            <w:r w:rsidRPr="009D4B41">
              <w:rPr>
                <w:rFonts w:ascii="Arial" w:hAnsi="Arial" w:cs="Arial"/>
              </w:rPr>
              <w:t>Межпоселенческое</w:t>
            </w:r>
            <w:proofErr w:type="spellEnd"/>
            <w:r w:rsidRPr="009D4B41">
              <w:rPr>
                <w:rFonts w:ascii="Arial" w:hAnsi="Arial" w:cs="Arial"/>
              </w:rPr>
              <w:t xml:space="preserve"> клубное объединение» Муниципального образования «</w:t>
            </w:r>
            <w:proofErr w:type="spellStart"/>
            <w:r w:rsidRPr="009D4B41">
              <w:rPr>
                <w:rFonts w:ascii="Arial" w:hAnsi="Arial" w:cs="Arial"/>
              </w:rPr>
              <w:t>Боханский</w:t>
            </w:r>
            <w:proofErr w:type="spellEnd"/>
            <w:r w:rsidRPr="009D4B41">
              <w:rPr>
                <w:rFonts w:ascii="Arial" w:hAnsi="Arial" w:cs="Arial"/>
              </w:rPr>
              <w:t xml:space="preserve"> район»</w:t>
            </w:r>
          </w:p>
        </w:tc>
      </w:tr>
    </w:tbl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5. Порядок оказания муниципальной услуги.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5.1.   Нормативные   правовые   </w:t>
      </w:r>
      <w:proofErr w:type="gramStart"/>
      <w:r w:rsidRPr="009D4B41">
        <w:rPr>
          <w:rFonts w:ascii="Arial" w:hAnsi="Arial" w:cs="Arial"/>
        </w:rPr>
        <w:t xml:space="preserve">акты,   </w:t>
      </w:r>
      <w:proofErr w:type="gramEnd"/>
      <w:r w:rsidRPr="009D4B41">
        <w:rPr>
          <w:rFonts w:ascii="Arial" w:hAnsi="Arial" w:cs="Arial"/>
        </w:rPr>
        <w:t>регулирующие  порядок  оказания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муниципальной услуги</w:t>
      </w:r>
    </w:p>
    <w:p w:rsidR="009D4B41" w:rsidRPr="009D4B41" w:rsidRDefault="009D4B41" w:rsidP="009D4B41">
      <w:pPr>
        <w:tabs>
          <w:tab w:val="left" w:pos="0"/>
          <w:tab w:val="left" w:pos="3060"/>
        </w:tabs>
        <w:suppressAutoHyphens/>
        <w:jc w:val="both"/>
        <w:rPr>
          <w:rFonts w:ascii="Arial" w:hAnsi="Arial" w:cs="Arial"/>
          <w:shd w:val="clear" w:color="auto" w:fill="FFFFFF"/>
        </w:rPr>
      </w:pPr>
      <w:r w:rsidRPr="009D4B41">
        <w:rPr>
          <w:rFonts w:ascii="Arial" w:hAnsi="Arial" w:cs="Arial"/>
          <w:shd w:val="clear" w:color="auto" w:fill="FFFFFF"/>
        </w:rPr>
        <w:t>- ст. 44 Конституции РФ</w:t>
      </w:r>
    </w:p>
    <w:p w:rsidR="009D4B41" w:rsidRPr="009D4B41" w:rsidRDefault="009D4B41" w:rsidP="009D4B41">
      <w:pPr>
        <w:tabs>
          <w:tab w:val="left" w:pos="0"/>
          <w:tab w:val="left" w:pos="3060"/>
        </w:tabs>
        <w:suppressAutoHyphens/>
        <w:jc w:val="both"/>
        <w:rPr>
          <w:rFonts w:ascii="Arial" w:hAnsi="Arial" w:cs="Arial"/>
          <w:shd w:val="clear" w:color="auto" w:fill="FFFFFF"/>
        </w:rPr>
      </w:pPr>
      <w:r w:rsidRPr="009D4B41">
        <w:rPr>
          <w:rFonts w:ascii="Arial" w:hAnsi="Arial" w:cs="Arial"/>
          <w:shd w:val="clear" w:color="auto" w:fill="FFFFFF"/>
        </w:rPr>
        <w:t>- Федеральный закон от 12.01.1996 №7-ФЗ «О некоммерческих организациях»;</w:t>
      </w:r>
    </w:p>
    <w:p w:rsidR="009D4B41" w:rsidRPr="009D4B41" w:rsidRDefault="009D4B41" w:rsidP="009D4B41">
      <w:pPr>
        <w:tabs>
          <w:tab w:val="left" w:pos="0"/>
          <w:tab w:val="left" w:pos="3060"/>
        </w:tabs>
        <w:suppressAutoHyphens/>
        <w:jc w:val="both"/>
        <w:rPr>
          <w:rFonts w:ascii="Arial" w:hAnsi="Arial" w:cs="Arial"/>
          <w:shd w:val="clear" w:color="auto" w:fill="FFFFFF"/>
        </w:rPr>
      </w:pPr>
      <w:r w:rsidRPr="009D4B41">
        <w:rPr>
          <w:rFonts w:ascii="Arial" w:hAnsi="Arial" w:cs="Arial"/>
          <w:shd w:val="clear" w:color="auto" w:fill="FFFFFF"/>
        </w:rPr>
        <w:t xml:space="preserve">- Федеральный закон от 08.08.2001 №129-ФЗ «О государственной регистрации юридических лиц и индивидуальных предпринимателей»; </w:t>
      </w:r>
    </w:p>
    <w:p w:rsidR="009D4B41" w:rsidRPr="009D4B41" w:rsidRDefault="009D4B41" w:rsidP="009D4B41">
      <w:pPr>
        <w:tabs>
          <w:tab w:val="left" w:pos="0"/>
          <w:tab w:val="left" w:pos="3060"/>
        </w:tabs>
        <w:suppressAutoHyphens/>
        <w:jc w:val="both"/>
        <w:rPr>
          <w:rFonts w:ascii="Arial" w:hAnsi="Arial" w:cs="Arial"/>
          <w:shd w:val="clear" w:color="auto" w:fill="FFFFFF"/>
        </w:rPr>
      </w:pPr>
      <w:r w:rsidRPr="009D4B41">
        <w:rPr>
          <w:rFonts w:ascii="Arial" w:hAnsi="Arial" w:cs="Arial"/>
          <w:shd w:val="clear" w:color="auto" w:fill="FFFFFF"/>
        </w:rPr>
        <w:t xml:space="preserve">- Федеральный закон от 27.07.2010 №210-ФЗ «Об организации предоставления государственных и муниципальных услуг»; </w:t>
      </w:r>
    </w:p>
    <w:p w:rsidR="009D4B41" w:rsidRPr="009D4B41" w:rsidRDefault="009D4B41" w:rsidP="009D4B41">
      <w:pPr>
        <w:tabs>
          <w:tab w:val="left" w:pos="0"/>
          <w:tab w:val="left" w:pos="3060"/>
        </w:tabs>
        <w:suppressAutoHyphens/>
        <w:jc w:val="both"/>
        <w:rPr>
          <w:rFonts w:ascii="Arial" w:hAnsi="Arial" w:cs="Arial"/>
        </w:rPr>
      </w:pPr>
      <w:r w:rsidRPr="009D4B41">
        <w:rPr>
          <w:rFonts w:ascii="Arial" w:hAnsi="Arial" w:cs="Arial"/>
          <w:shd w:val="clear" w:color="auto" w:fill="FFFFFF"/>
        </w:rPr>
        <w:t xml:space="preserve">- Федеральный закон </w:t>
      </w:r>
      <w:r w:rsidRPr="009D4B41">
        <w:rPr>
          <w:rFonts w:ascii="Arial" w:hAnsi="Arial" w:cs="Arial"/>
        </w:rPr>
        <w:t>от 09 октября 1992 года №3612-I «Основы законодательства Российской Федерации о культуре»;</w:t>
      </w:r>
    </w:p>
    <w:p w:rsidR="009D4B41" w:rsidRPr="009D4B41" w:rsidRDefault="009D4B41" w:rsidP="009D4B41">
      <w:pPr>
        <w:tabs>
          <w:tab w:val="left" w:pos="0"/>
          <w:tab w:val="left" w:pos="3060"/>
        </w:tabs>
        <w:suppressAutoHyphens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-Закон Иркутской области от 29.12.2007 года №154-оз «О государственной поддержке культуры в Иркутской области»;</w:t>
      </w:r>
    </w:p>
    <w:p w:rsidR="009D4B41" w:rsidRPr="009D4B41" w:rsidRDefault="009D4B41" w:rsidP="009D4B41">
      <w:pPr>
        <w:tabs>
          <w:tab w:val="left" w:pos="0"/>
          <w:tab w:val="left" w:pos="3060"/>
        </w:tabs>
        <w:suppressAutoHyphens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- Постановление администрации муниципального образования «</w:t>
      </w:r>
      <w:proofErr w:type="spellStart"/>
      <w:r w:rsidRPr="009D4B41">
        <w:rPr>
          <w:rFonts w:ascii="Arial" w:hAnsi="Arial" w:cs="Arial"/>
        </w:rPr>
        <w:t>Боханский</w:t>
      </w:r>
      <w:proofErr w:type="spellEnd"/>
      <w:r w:rsidRPr="009D4B41">
        <w:rPr>
          <w:rFonts w:ascii="Arial" w:hAnsi="Arial" w:cs="Arial"/>
        </w:rPr>
        <w:t xml:space="preserve"> район» от 14.04.2015 №291 «Об утверждении стандартов качества предоставления муниципальных услуг в сфере культуры»;</w:t>
      </w:r>
    </w:p>
    <w:p w:rsidR="009D4B41" w:rsidRPr="009D4B41" w:rsidRDefault="009D4B41" w:rsidP="009D4B41">
      <w:pPr>
        <w:tabs>
          <w:tab w:val="left" w:pos="0"/>
          <w:tab w:val="left" w:pos="3060"/>
        </w:tabs>
        <w:suppressAutoHyphens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- Постановление администрации муниципального образования «</w:t>
      </w:r>
      <w:proofErr w:type="spellStart"/>
      <w:r w:rsidRPr="009D4B41">
        <w:rPr>
          <w:rFonts w:ascii="Arial" w:hAnsi="Arial" w:cs="Arial"/>
        </w:rPr>
        <w:t>Боханский</w:t>
      </w:r>
      <w:proofErr w:type="spellEnd"/>
      <w:r w:rsidRPr="009D4B41">
        <w:rPr>
          <w:rFonts w:ascii="Arial" w:hAnsi="Arial" w:cs="Arial"/>
        </w:rPr>
        <w:t xml:space="preserve"> район» от 28.10.2016 №307 «Об утверждении порядка формирования муниципального задания на оказание муниципальных услуг (выполнение работ) муниципальными учреждениями муниципального образования «</w:t>
      </w:r>
      <w:proofErr w:type="spellStart"/>
      <w:r w:rsidRPr="009D4B41">
        <w:rPr>
          <w:rFonts w:ascii="Arial" w:hAnsi="Arial" w:cs="Arial"/>
        </w:rPr>
        <w:t>Боханский</w:t>
      </w:r>
      <w:proofErr w:type="spellEnd"/>
      <w:r w:rsidRPr="009D4B41">
        <w:rPr>
          <w:rFonts w:ascii="Arial" w:hAnsi="Arial" w:cs="Arial"/>
        </w:rPr>
        <w:t xml:space="preserve"> район» и </w:t>
      </w:r>
      <w:proofErr w:type="gramStart"/>
      <w:r w:rsidRPr="009D4B41">
        <w:rPr>
          <w:rFonts w:ascii="Arial" w:hAnsi="Arial" w:cs="Arial"/>
        </w:rPr>
        <w:t>финансового  обеспечения</w:t>
      </w:r>
      <w:proofErr w:type="gramEnd"/>
      <w:r w:rsidRPr="009D4B41">
        <w:rPr>
          <w:rFonts w:ascii="Arial" w:hAnsi="Arial" w:cs="Arial"/>
        </w:rPr>
        <w:t xml:space="preserve"> выполнения муниципального задания»;</w:t>
      </w:r>
    </w:p>
    <w:p w:rsidR="009D4B41" w:rsidRPr="009D4B41" w:rsidRDefault="009D4B41" w:rsidP="009D4B41">
      <w:pPr>
        <w:tabs>
          <w:tab w:val="left" w:pos="0"/>
          <w:tab w:val="left" w:pos="3060"/>
        </w:tabs>
        <w:suppressAutoHyphens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- Устав муниципального бюджетного учреждения культуры «</w:t>
      </w:r>
      <w:proofErr w:type="spellStart"/>
      <w:r w:rsidRPr="009D4B41">
        <w:rPr>
          <w:rFonts w:ascii="Arial" w:hAnsi="Arial" w:cs="Arial"/>
        </w:rPr>
        <w:t>Межпоселенческое</w:t>
      </w:r>
      <w:proofErr w:type="spellEnd"/>
      <w:r w:rsidRPr="009D4B41">
        <w:rPr>
          <w:rFonts w:ascii="Arial" w:hAnsi="Arial" w:cs="Arial"/>
        </w:rPr>
        <w:t xml:space="preserve"> клубное объединение» муниципального образования «</w:t>
      </w:r>
      <w:proofErr w:type="spellStart"/>
      <w:r w:rsidRPr="009D4B41">
        <w:rPr>
          <w:rFonts w:ascii="Arial" w:hAnsi="Arial" w:cs="Arial"/>
        </w:rPr>
        <w:t>Боханский</w:t>
      </w:r>
      <w:proofErr w:type="spellEnd"/>
      <w:r w:rsidRPr="009D4B41">
        <w:rPr>
          <w:rFonts w:ascii="Arial" w:hAnsi="Arial" w:cs="Arial"/>
        </w:rPr>
        <w:t xml:space="preserve"> район», утвержденный постановлением Администрации МО «</w:t>
      </w:r>
      <w:proofErr w:type="spellStart"/>
      <w:r w:rsidRPr="009D4B41">
        <w:rPr>
          <w:rFonts w:ascii="Arial" w:hAnsi="Arial" w:cs="Arial"/>
        </w:rPr>
        <w:t>Боханский</w:t>
      </w:r>
      <w:proofErr w:type="spellEnd"/>
      <w:r w:rsidRPr="009D4B41">
        <w:rPr>
          <w:rFonts w:ascii="Arial" w:hAnsi="Arial" w:cs="Arial"/>
        </w:rPr>
        <w:t xml:space="preserve"> район» от 03.03.2020   </w:t>
      </w:r>
      <w:proofErr w:type="gramStart"/>
      <w:r w:rsidRPr="009D4B41">
        <w:rPr>
          <w:rFonts w:ascii="Arial" w:hAnsi="Arial" w:cs="Arial"/>
        </w:rPr>
        <w:t>№  164</w:t>
      </w:r>
      <w:proofErr w:type="gramEnd"/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5.2.  </w:t>
      </w:r>
      <w:proofErr w:type="gramStart"/>
      <w:r w:rsidRPr="009D4B41">
        <w:rPr>
          <w:rFonts w:ascii="Arial" w:hAnsi="Arial" w:cs="Arial"/>
        </w:rPr>
        <w:t>Порядок  информирования</w:t>
      </w:r>
      <w:proofErr w:type="gramEnd"/>
      <w:r w:rsidRPr="009D4B41">
        <w:rPr>
          <w:rFonts w:ascii="Arial" w:hAnsi="Arial" w:cs="Arial"/>
        </w:rPr>
        <w:t xml:space="preserve">  потенциальных потребителей муниципальной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услуги: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543"/>
        <w:gridCol w:w="2552"/>
      </w:tblGrid>
      <w:tr w:rsidR="009D4B41" w:rsidRPr="009D4B41" w:rsidTr="00637ADE">
        <w:tc>
          <w:tcPr>
            <w:tcW w:w="332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lastRenderedPageBreak/>
              <w:t>Способ информирования</w:t>
            </w:r>
          </w:p>
        </w:tc>
        <w:tc>
          <w:tcPr>
            <w:tcW w:w="354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2552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Частота обновления информации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contextualSpacing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Электронные средства информации</w:t>
            </w:r>
          </w:p>
          <w:p w:rsidR="009D4B41" w:rsidRPr="009D4B41" w:rsidRDefault="009D4B41" w:rsidP="009D4B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200" w:lineRule="exact"/>
              <w:ind w:left="0" w:firstLine="0"/>
              <w:contextualSpacing/>
              <w:jc w:val="both"/>
              <w:rPr>
                <w:rFonts w:ascii="Arial" w:hAnsi="Arial" w:cs="Arial"/>
                <w:color w:val="009030"/>
              </w:rPr>
            </w:pPr>
            <w:r w:rsidRPr="009D4B41">
              <w:rPr>
                <w:rFonts w:ascii="Arial" w:hAnsi="Arial" w:cs="Arial"/>
              </w:rPr>
              <w:t>сайт Администрации МО «</w:t>
            </w:r>
            <w:proofErr w:type="spellStart"/>
            <w:r w:rsidRPr="009D4B41">
              <w:rPr>
                <w:rFonts w:ascii="Arial" w:hAnsi="Arial" w:cs="Arial"/>
              </w:rPr>
              <w:t>Боханский</w:t>
            </w:r>
            <w:proofErr w:type="spellEnd"/>
            <w:r w:rsidRPr="009D4B41">
              <w:rPr>
                <w:rFonts w:ascii="Arial" w:hAnsi="Arial" w:cs="Arial"/>
              </w:rPr>
              <w:t xml:space="preserve"> район»  </w:t>
            </w:r>
            <w:hyperlink r:id="rId13" w:history="1">
              <w:r w:rsidRPr="009D4B41">
                <w:rPr>
                  <w:rFonts w:ascii="Arial" w:hAnsi="Arial" w:cs="Arial"/>
                  <w:color w:val="0000FF"/>
                  <w:u w:val="single"/>
                </w:rPr>
                <w:t>http://bohan.irkobl.ru/</w:t>
              </w:r>
            </w:hyperlink>
          </w:p>
          <w:p w:rsidR="009D4B41" w:rsidRPr="009D4B41" w:rsidRDefault="009D4B41" w:rsidP="009D4B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200" w:lineRule="exact"/>
              <w:ind w:left="0" w:firstLine="0"/>
              <w:contextualSpacing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сайт учреждения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contextualSpacing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lang w:val="en-US"/>
              </w:rPr>
              <w:t>https</w:t>
            </w:r>
            <w:r w:rsidRPr="009D4B41">
              <w:rPr>
                <w:rFonts w:ascii="Arial" w:hAnsi="Arial" w:cs="Arial"/>
              </w:rPr>
              <w:t>://</w:t>
            </w:r>
            <w:proofErr w:type="spellStart"/>
            <w:r w:rsidRPr="009D4B41">
              <w:rPr>
                <w:rFonts w:ascii="Arial" w:hAnsi="Arial" w:cs="Arial"/>
                <w:lang w:val="en-US"/>
              </w:rPr>
              <w:t>bohan</w:t>
            </w:r>
            <w:proofErr w:type="spellEnd"/>
            <w:r w:rsidRPr="009D4B41">
              <w:rPr>
                <w:rFonts w:ascii="Arial" w:hAnsi="Arial" w:cs="Arial"/>
              </w:rPr>
              <w:t>-</w:t>
            </w:r>
            <w:r w:rsidRPr="009D4B41">
              <w:rPr>
                <w:rFonts w:ascii="Arial" w:hAnsi="Arial" w:cs="Arial"/>
                <w:lang w:val="en-US"/>
              </w:rPr>
              <w:t>club</w:t>
            </w:r>
            <w:r w:rsidRPr="009D4B41">
              <w:rPr>
                <w:rFonts w:ascii="Arial" w:hAnsi="Arial" w:cs="Arial"/>
              </w:rPr>
              <w:t>.</w:t>
            </w:r>
            <w:proofErr w:type="spellStart"/>
            <w:r w:rsidRPr="009D4B41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  <w:proofErr w:type="gramStart"/>
            <w:r w:rsidRPr="009D4B41">
              <w:rPr>
                <w:rFonts w:ascii="Arial" w:eastAsia="Calibri" w:hAnsi="Arial" w:cs="Arial"/>
                <w:lang w:eastAsia="en-US"/>
              </w:rPr>
              <w:t xml:space="preserve">Информация </w:t>
            </w:r>
            <w:r w:rsidRPr="009D4B41">
              <w:rPr>
                <w:rFonts w:ascii="Arial" w:hAnsi="Arial" w:cs="Arial"/>
              </w:rPr>
              <w:t xml:space="preserve"> о</w:t>
            </w:r>
            <w:proofErr w:type="gramEnd"/>
            <w:r w:rsidRPr="009D4B41">
              <w:rPr>
                <w:rFonts w:ascii="Arial" w:hAnsi="Arial" w:cs="Arial"/>
              </w:rPr>
              <w:t xml:space="preserve"> проводимых мероприятиях, режиме работы, стоимости услуг;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предоставление доступа к информационным ресурсам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За 7 дней до мероприятия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ind w:right="-31"/>
              <w:contextualSpacing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2.СМИ (местная газета «Сельская правда»)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Интервью, анонсы, репортажи, статьи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объявления, фото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При наличии информации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3.Рекламная продукция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Буклеты, памятки, афиши,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пригласительные билеты, </w:t>
            </w:r>
            <w:proofErr w:type="spellStart"/>
            <w:r w:rsidRPr="009D4B41">
              <w:rPr>
                <w:rFonts w:ascii="Arial" w:hAnsi="Arial" w:cs="Arial"/>
              </w:rPr>
              <w:t>флаеры</w:t>
            </w:r>
            <w:proofErr w:type="spellEnd"/>
            <w:r w:rsidRPr="009D4B41">
              <w:rPr>
                <w:rFonts w:ascii="Arial" w:hAnsi="Arial" w:cs="Arial"/>
              </w:rPr>
              <w:t>, растяжки, рекламные стенды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Ежеквартально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4.В местах предоставления услуги – информационные стенды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ind w:right="-3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Вид и наименование учреждения; Наименование учредителя;</w:t>
            </w:r>
          </w:p>
          <w:p w:rsidR="009D4B41" w:rsidRPr="009D4B41" w:rsidRDefault="009D4B41" w:rsidP="009D4B41">
            <w:pPr>
              <w:ind w:right="-3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Юридический адрес учреждения; Правила внутреннего распорядка; Информация о предоставляемых услугах;</w:t>
            </w:r>
          </w:p>
          <w:p w:rsidR="009D4B41" w:rsidRPr="009D4B41" w:rsidRDefault="009D4B41" w:rsidP="009D4B41">
            <w:pPr>
              <w:ind w:right="-3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Прейскурант; Анонсы мероприятий; Номера телефонов, адреса Интернет – сайтов и электронной почты учреждения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Постоянно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5. Наружная информация у входа в здание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-   полное наименование учреждения; </w:t>
            </w:r>
          </w:p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 режим работы учреждения.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Постоянно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6. Информирование при личном обращении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  <w:proofErr w:type="gramStart"/>
            <w:r w:rsidRPr="009D4B41">
              <w:rPr>
                <w:rFonts w:ascii="Arial" w:eastAsia="Calibri" w:hAnsi="Arial" w:cs="Arial"/>
                <w:lang w:eastAsia="en-US"/>
              </w:rPr>
              <w:t xml:space="preserve">Информация </w:t>
            </w:r>
            <w:r w:rsidRPr="009D4B41">
              <w:rPr>
                <w:rFonts w:ascii="Arial" w:hAnsi="Arial" w:cs="Arial"/>
              </w:rPr>
              <w:t xml:space="preserve"> о</w:t>
            </w:r>
            <w:proofErr w:type="gramEnd"/>
            <w:r w:rsidRPr="009D4B41">
              <w:rPr>
                <w:rFonts w:ascii="Arial" w:hAnsi="Arial" w:cs="Arial"/>
              </w:rPr>
              <w:t xml:space="preserve"> проводимых мероприятиях, режиме работы, стоимости услуг;</w:t>
            </w:r>
          </w:p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предоставление доступа к информационным ресурсам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Постоянно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7. Консультации по телефону </w:t>
            </w:r>
          </w:p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8 (39538) 25-9-35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  <w:proofErr w:type="gramStart"/>
            <w:r w:rsidRPr="009D4B41">
              <w:rPr>
                <w:rFonts w:ascii="Arial" w:eastAsia="Calibri" w:hAnsi="Arial" w:cs="Arial"/>
                <w:lang w:eastAsia="en-US"/>
              </w:rPr>
              <w:t xml:space="preserve">Информация </w:t>
            </w:r>
            <w:r w:rsidRPr="009D4B41">
              <w:rPr>
                <w:rFonts w:ascii="Arial" w:hAnsi="Arial" w:cs="Arial"/>
              </w:rPr>
              <w:t xml:space="preserve"> о</w:t>
            </w:r>
            <w:proofErr w:type="gramEnd"/>
            <w:r w:rsidRPr="009D4B41">
              <w:rPr>
                <w:rFonts w:ascii="Arial" w:hAnsi="Arial" w:cs="Arial"/>
              </w:rPr>
              <w:t xml:space="preserve"> проводимых мероприятиях, режиме работы, стоимости услуг;</w:t>
            </w:r>
          </w:p>
          <w:p w:rsidR="009D4B41" w:rsidRPr="009D4B41" w:rsidRDefault="009D4B41" w:rsidP="009D4B41">
            <w:pPr>
              <w:rPr>
                <w:rFonts w:ascii="Arial" w:eastAsia="Calibri" w:hAnsi="Arial" w:cs="Arial"/>
                <w:lang w:eastAsia="en-US"/>
              </w:rPr>
            </w:pPr>
            <w:r w:rsidRPr="009D4B41">
              <w:rPr>
                <w:rFonts w:ascii="Arial" w:hAnsi="Arial" w:cs="Arial"/>
              </w:rPr>
              <w:t>предоставление доступа к информационным ресурсам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Постоянно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8. Консультация по электронной почте </w:t>
            </w:r>
          </w:p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proofErr w:type="spellStart"/>
            <w:r w:rsidRPr="009D4B41">
              <w:rPr>
                <w:rFonts w:ascii="Arial" w:hAnsi="Arial" w:cs="Arial"/>
                <w:lang w:val="en-US"/>
              </w:rPr>
              <w:t>Mbyk</w:t>
            </w:r>
            <w:proofErr w:type="spellEnd"/>
            <w:r w:rsidRPr="009D4B41">
              <w:rPr>
                <w:rFonts w:ascii="Arial" w:hAnsi="Arial" w:cs="Arial"/>
              </w:rPr>
              <w:t>_</w:t>
            </w:r>
            <w:proofErr w:type="spellStart"/>
            <w:r w:rsidRPr="009D4B41">
              <w:rPr>
                <w:rFonts w:ascii="Arial" w:hAnsi="Arial" w:cs="Arial"/>
                <w:lang w:val="en-US"/>
              </w:rPr>
              <w:t>mko</w:t>
            </w:r>
            <w:proofErr w:type="spellEnd"/>
            <w:r w:rsidRPr="009D4B41">
              <w:rPr>
                <w:rFonts w:ascii="Arial" w:hAnsi="Arial" w:cs="Arial"/>
              </w:rPr>
              <w:t>_</w:t>
            </w:r>
            <w:proofErr w:type="spellStart"/>
            <w:r w:rsidRPr="009D4B41">
              <w:rPr>
                <w:rFonts w:ascii="Arial" w:hAnsi="Arial" w:cs="Arial"/>
                <w:lang w:val="en-US"/>
              </w:rPr>
              <w:t>bohan</w:t>
            </w:r>
            <w:proofErr w:type="spellEnd"/>
            <w:r w:rsidRPr="009D4B41">
              <w:rPr>
                <w:rFonts w:ascii="Arial" w:hAnsi="Arial" w:cs="Arial"/>
              </w:rPr>
              <w:t>@</w:t>
            </w:r>
            <w:r w:rsidRPr="009D4B41">
              <w:rPr>
                <w:rFonts w:ascii="Arial" w:hAnsi="Arial" w:cs="Arial"/>
                <w:lang w:val="en-US"/>
              </w:rPr>
              <w:t>mail</w:t>
            </w:r>
            <w:r w:rsidRPr="009D4B41">
              <w:rPr>
                <w:rFonts w:ascii="Arial" w:hAnsi="Arial" w:cs="Arial"/>
              </w:rPr>
              <w:t>.</w:t>
            </w:r>
            <w:proofErr w:type="spellStart"/>
            <w:r w:rsidRPr="009D4B41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  <w:proofErr w:type="gramStart"/>
            <w:r w:rsidRPr="009D4B41">
              <w:rPr>
                <w:rFonts w:ascii="Arial" w:eastAsia="Calibri" w:hAnsi="Arial" w:cs="Arial"/>
                <w:lang w:eastAsia="en-US"/>
              </w:rPr>
              <w:t xml:space="preserve">Информация </w:t>
            </w:r>
            <w:r w:rsidRPr="009D4B41">
              <w:rPr>
                <w:rFonts w:ascii="Arial" w:hAnsi="Arial" w:cs="Arial"/>
              </w:rPr>
              <w:t xml:space="preserve"> о</w:t>
            </w:r>
            <w:proofErr w:type="gramEnd"/>
            <w:r w:rsidRPr="009D4B41">
              <w:rPr>
                <w:rFonts w:ascii="Arial" w:hAnsi="Arial" w:cs="Arial"/>
              </w:rPr>
              <w:t xml:space="preserve"> проводимых мероприятиях, режиме работы, стоимости услуг;</w:t>
            </w:r>
          </w:p>
          <w:p w:rsidR="009D4B41" w:rsidRPr="009D4B41" w:rsidRDefault="009D4B41" w:rsidP="009D4B41">
            <w:pPr>
              <w:rPr>
                <w:rFonts w:ascii="Arial" w:eastAsia="Calibri" w:hAnsi="Arial" w:cs="Arial"/>
                <w:lang w:eastAsia="en-US"/>
              </w:rPr>
            </w:pPr>
            <w:r w:rsidRPr="009D4B41">
              <w:rPr>
                <w:rFonts w:ascii="Arial" w:hAnsi="Arial" w:cs="Arial"/>
              </w:rPr>
              <w:lastRenderedPageBreak/>
              <w:t>предоставление доступа к информационным ресурсам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lastRenderedPageBreak/>
              <w:t>Электронные средства информации</w:t>
            </w:r>
          </w:p>
          <w:p w:rsidR="009D4B41" w:rsidRPr="009D4B41" w:rsidRDefault="009D4B41" w:rsidP="009D4B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200" w:lineRule="exact"/>
              <w:contextualSpacing/>
              <w:jc w:val="both"/>
              <w:rPr>
                <w:rFonts w:ascii="Arial" w:hAnsi="Arial" w:cs="Arial"/>
                <w:color w:val="009030"/>
              </w:rPr>
            </w:pPr>
            <w:r w:rsidRPr="009D4B41">
              <w:rPr>
                <w:rFonts w:ascii="Arial" w:hAnsi="Arial" w:cs="Arial"/>
              </w:rPr>
              <w:t>сайт Администрации МО «</w:t>
            </w:r>
            <w:proofErr w:type="spellStart"/>
            <w:r w:rsidRPr="009D4B41">
              <w:rPr>
                <w:rFonts w:ascii="Arial" w:hAnsi="Arial" w:cs="Arial"/>
              </w:rPr>
              <w:t>Боханский</w:t>
            </w:r>
            <w:proofErr w:type="spellEnd"/>
            <w:r w:rsidRPr="009D4B41">
              <w:rPr>
                <w:rFonts w:ascii="Arial" w:hAnsi="Arial" w:cs="Arial"/>
              </w:rPr>
              <w:t xml:space="preserve"> район»  </w:t>
            </w:r>
            <w:hyperlink r:id="rId14" w:history="1">
              <w:r w:rsidRPr="009D4B41">
                <w:rPr>
                  <w:rFonts w:ascii="Arial" w:hAnsi="Arial" w:cs="Arial"/>
                  <w:color w:val="0000FF"/>
                  <w:u w:val="single"/>
                </w:rPr>
                <w:t>http://bohan.irkobl.ru/</w:t>
              </w:r>
            </w:hyperlink>
          </w:p>
          <w:p w:rsidR="009D4B41" w:rsidRPr="009D4B41" w:rsidRDefault="009D4B41" w:rsidP="009D4B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200" w:lineRule="exact"/>
              <w:contextualSpacing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сайт учреждения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  <w:lang w:val="en-US"/>
              </w:rPr>
              <w:t>https</w:t>
            </w:r>
            <w:r w:rsidRPr="009D4B41">
              <w:rPr>
                <w:rFonts w:ascii="Arial" w:hAnsi="Arial" w:cs="Arial"/>
              </w:rPr>
              <w:t>://</w:t>
            </w:r>
            <w:proofErr w:type="spellStart"/>
            <w:r w:rsidRPr="009D4B41">
              <w:rPr>
                <w:rFonts w:ascii="Arial" w:hAnsi="Arial" w:cs="Arial"/>
                <w:lang w:val="en-US"/>
              </w:rPr>
              <w:t>bohan</w:t>
            </w:r>
            <w:proofErr w:type="spellEnd"/>
            <w:r w:rsidRPr="009D4B41">
              <w:rPr>
                <w:rFonts w:ascii="Arial" w:hAnsi="Arial" w:cs="Arial"/>
              </w:rPr>
              <w:t>-</w:t>
            </w:r>
            <w:r w:rsidRPr="009D4B41">
              <w:rPr>
                <w:rFonts w:ascii="Arial" w:hAnsi="Arial" w:cs="Arial"/>
                <w:lang w:val="en-US"/>
              </w:rPr>
              <w:t>club</w:t>
            </w:r>
            <w:r w:rsidRPr="009D4B41">
              <w:rPr>
                <w:rFonts w:ascii="Arial" w:hAnsi="Arial" w:cs="Arial"/>
              </w:rPr>
              <w:t>.</w:t>
            </w:r>
            <w:proofErr w:type="spellStart"/>
            <w:r w:rsidRPr="009D4B41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  <w:proofErr w:type="gramStart"/>
            <w:r w:rsidRPr="009D4B41">
              <w:rPr>
                <w:rFonts w:ascii="Arial" w:eastAsia="Calibri" w:hAnsi="Arial" w:cs="Arial"/>
                <w:lang w:eastAsia="en-US"/>
              </w:rPr>
              <w:t xml:space="preserve">Информация </w:t>
            </w:r>
            <w:r w:rsidRPr="009D4B41">
              <w:rPr>
                <w:rFonts w:ascii="Arial" w:hAnsi="Arial" w:cs="Arial"/>
              </w:rPr>
              <w:t xml:space="preserve"> о</w:t>
            </w:r>
            <w:proofErr w:type="gramEnd"/>
            <w:r w:rsidRPr="009D4B41">
              <w:rPr>
                <w:rFonts w:ascii="Arial" w:hAnsi="Arial" w:cs="Arial"/>
              </w:rPr>
              <w:t xml:space="preserve"> проводимых мероприятиях, режиме работы, стоимости услуг;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предоставление доступа к информационным ресурсам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За 7 дней до мероприятия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ind w:right="-31"/>
              <w:contextualSpacing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2.СМИ (местная газета «Сельская правда»)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Интервью, анонсы, репортажи, статьи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объявления, фото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При наличии информации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3.Рекламная продукция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Буклеты, памятки, афиши,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пригласительные билеты, </w:t>
            </w:r>
            <w:proofErr w:type="spellStart"/>
            <w:r w:rsidRPr="009D4B41">
              <w:rPr>
                <w:rFonts w:ascii="Arial" w:hAnsi="Arial" w:cs="Arial"/>
              </w:rPr>
              <w:t>флаеры</w:t>
            </w:r>
            <w:proofErr w:type="spellEnd"/>
            <w:r w:rsidRPr="009D4B41">
              <w:rPr>
                <w:rFonts w:ascii="Arial" w:hAnsi="Arial" w:cs="Arial"/>
              </w:rPr>
              <w:t>, растяжки, рекламные стенды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Ежеквартально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4.В местах предоставления услуги – информационные стенды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ind w:right="-3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Вид и наименование учреждения; Наименование учредителя;</w:t>
            </w:r>
          </w:p>
          <w:p w:rsidR="009D4B41" w:rsidRPr="009D4B41" w:rsidRDefault="009D4B41" w:rsidP="009D4B41">
            <w:pPr>
              <w:ind w:right="-3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Юридический адрес учреждения; Правила внутреннего распорядка; Информация о предоставляемых услугах;</w:t>
            </w:r>
          </w:p>
          <w:p w:rsidR="009D4B41" w:rsidRPr="009D4B41" w:rsidRDefault="009D4B41" w:rsidP="009D4B41">
            <w:pPr>
              <w:ind w:right="-3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9D4B41">
              <w:rPr>
                <w:rFonts w:ascii="Arial" w:eastAsia="Calibri" w:hAnsi="Arial" w:cs="Arial"/>
                <w:lang w:eastAsia="en-US"/>
              </w:rPr>
              <w:t>Прейскурант; Анонсы мероприятий; Номера телефонов, адреса Интернет – сайтов и электронной почты учреждения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Постоянно</w:t>
            </w: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5. Наружная информация у входа в здание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-   полное наименование учреждения; </w:t>
            </w:r>
          </w:p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 режим работы учреждения.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Постоянно</w:t>
            </w:r>
          </w:p>
        </w:tc>
      </w:tr>
      <w:tr w:rsidR="009D4B41" w:rsidRPr="009D4B41" w:rsidTr="00637ADE">
        <w:tc>
          <w:tcPr>
            <w:tcW w:w="3323" w:type="dxa"/>
          </w:tcPr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6. Информирование при личном обращении</w:t>
            </w:r>
          </w:p>
        </w:tc>
        <w:tc>
          <w:tcPr>
            <w:tcW w:w="3543" w:type="dxa"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  <w:proofErr w:type="gramStart"/>
            <w:r w:rsidRPr="009D4B41">
              <w:rPr>
                <w:rFonts w:ascii="Arial" w:eastAsia="Calibri" w:hAnsi="Arial" w:cs="Arial"/>
                <w:lang w:eastAsia="en-US"/>
              </w:rPr>
              <w:t xml:space="preserve">Информация </w:t>
            </w:r>
            <w:r w:rsidRPr="009D4B41">
              <w:rPr>
                <w:rFonts w:ascii="Arial" w:hAnsi="Arial" w:cs="Arial"/>
              </w:rPr>
              <w:t xml:space="preserve"> о</w:t>
            </w:r>
            <w:proofErr w:type="gramEnd"/>
            <w:r w:rsidRPr="009D4B41">
              <w:rPr>
                <w:rFonts w:ascii="Arial" w:hAnsi="Arial" w:cs="Arial"/>
              </w:rPr>
              <w:t xml:space="preserve"> проводимых мероприятиях, режиме работы, стоимости услуг;</w:t>
            </w:r>
          </w:p>
          <w:p w:rsidR="009D4B41" w:rsidRPr="009D4B41" w:rsidRDefault="009D4B41" w:rsidP="009D4B41">
            <w:pPr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предоставление доступа к информационным ресурсам</w:t>
            </w:r>
          </w:p>
        </w:tc>
        <w:tc>
          <w:tcPr>
            <w:tcW w:w="2552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Постоянно</w:t>
            </w:r>
          </w:p>
        </w:tc>
      </w:tr>
    </w:tbl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  <w:r w:rsidRPr="009D4B41">
        <w:rPr>
          <w:rFonts w:ascii="Arial" w:hAnsi="Arial" w:cs="Arial"/>
          <w:b/>
        </w:rPr>
        <w:t xml:space="preserve">                                  ЧАСТЬ 2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1. Наименование муниципальной работы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2. Потребители муниципальной работы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  <w:u w:val="single"/>
        </w:rPr>
        <w:t>Физические лица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3.  </w:t>
      </w:r>
      <w:proofErr w:type="gramStart"/>
      <w:r w:rsidRPr="009D4B41">
        <w:rPr>
          <w:rFonts w:ascii="Arial" w:hAnsi="Arial" w:cs="Arial"/>
        </w:rPr>
        <w:t>Показатели,  характеризующие</w:t>
      </w:r>
      <w:proofErr w:type="gramEnd"/>
      <w:r w:rsidRPr="009D4B41">
        <w:rPr>
          <w:rFonts w:ascii="Arial" w:hAnsi="Arial" w:cs="Arial"/>
        </w:rPr>
        <w:t xml:space="preserve">  объем  и (или) качество муниципальной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работы.</w:t>
      </w:r>
    </w:p>
    <w:p w:rsidR="009D4B41" w:rsidRPr="009D4B41" w:rsidRDefault="009D4B41" w:rsidP="009D4B41">
      <w:pPr>
        <w:widowControl w:val="0"/>
        <w:autoSpaceDE w:val="0"/>
        <w:autoSpaceDN w:val="0"/>
        <w:jc w:val="center"/>
        <w:rPr>
          <w:rFonts w:ascii="Arial" w:hAnsi="Arial" w:cs="Arial"/>
        </w:rPr>
        <w:sectPr w:rsidR="009D4B41" w:rsidRPr="009D4B41" w:rsidSect="00DD0078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tbl>
      <w:tblPr>
        <w:tblpPr w:leftFromText="180" w:rightFromText="180" w:horzAnchor="margin" w:tblpY="405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29"/>
        <w:gridCol w:w="1529"/>
        <w:gridCol w:w="1529"/>
        <w:gridCol w:w="1529"/>
        <w:gridCol w:w="1289"/>
        <w:gridCol w:w="1559"/>
        <w:gridCol w:w="851"/>
        <w:gridCol w:w="850"/>
        <w:gridCol w:w="1276"/>
        <w:gridCol w:w="1276"/>
        <w:gridCol w:w="1134"/>
      </w:tblGrid>
      <w:tr w:rsidR="009D4B41" w:rsidRPr="009D4B41" w:rsidTr="00637ADE">
        <w:tc>
          <w:tcPr>
            <w:tcW w:w="130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lastRenderedPageBreak/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8" w:type="dxa"/>
            <w:gridSpan w:val="2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Показатель, характеризующий условия (формы) выполнения работ (по справочникам)</w:t>
            </w:r>
          </w:p>
        </w:tc>
        <w:tc>
          <w:tcPr>
            <w:tcW w:w="3260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Значение показателя качества работы</w:t>
            </w: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единица измерения по </w:t>
            </w:r>
            <w:hyperlink r:id="rId15" w:history="1">
              <w:r w:rsidRPr="009D4B41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2021 год (очередной финансовый год)</w:t>
            </w:r>
          </w:p>
        </w:tc>
        <w:tc>
          <w:tcPr>
            <w:tcW w:w="1276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2022 год (1-й год планового периода)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2023 год (2-й год планового периода)</w:t>
            </w:r>
          </w:p>
        </w:tc>
      </w:tr>
      <w:tr w:rsidR="009D4B41" w:rsidRPr="009D4B41" w:rsidTr="00637ADE">
        <w:trPr>
          <w:trHeight w:val="276"/>
        </w:trPr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8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</w:tr>
      <w:tr w:rsidR="009D4B41" w:rsidRPr="009D4B41" w:rsidTr="00637ADE">
        <w:tc>
          <w:tcPr>
            <w:tcW w:w="130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4</w:t>
            </w:r>
          </w:p>
        </w:tc>
        <w:tc>
          <w:tcPr>
            <w:tcW w:w="152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5</w:t>
            </w:r>
          </w:p>
        </w:tc>
        <w:tc>
          <w:tcPr>
            <w:tcW w:w="128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12</w:t>
            </w:r>
          </w:p>
        </w:tc>
      </w:tr>
      <w:tr w:rsidR="009D4B41" w:rsidRPr="009D4B41" w:rsidTr="00637ADE">
        <w:tc>
          <w:tcPr>
            <w:tcW w:w="1304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529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529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529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529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289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Количество коллективов имеющих звание «Народный» </w:t>
            </w:r>
          </w:p>
        </w:tc>
        <w:tc>
          <w:tcPr>
            <w:tcW w:w="851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D4B41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850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</w:tr>
      <w:tr w:rsidR="009D4B41" w:rsidRPr="009D4B41" w:rsidTr="00637ADE">
        <w:tc>
          <w:tcPr>
            <w:tcW w:w="130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Количество коллективов имеющих звание «Образцовый»</w:t>
            </w:r>
          </w:p>
        </w:tc>
        <w:tc>
          <w:tcPr>
            <w:tcW w:w="851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D4B41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850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</w:tr>
    </w:tbl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3.1. Показатели, характеризующие качество муниципальной работы: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Допустимые (возможные) отклонения от установленных показателей качества </w:t>
      </w:r>
      <w:proofErr w:type="gramStart"/>
      <w:r w:rsidRPr="009D4B41">
        <w:rPr>
          <w:rFonts w:ascii="Arial" w:hAnsi="Arial" w:cs="Arial"/>
        </w:rPr>
        <w:t>работы,  в</w:t>
      </w:r>
      <w:proofErr w:type="gramEnd"/>
      <w:r w:rsidRPr="009D4B41">
        <w:rPr>
          <w:rFonts w:ascii="Arial" w:hAnsi="Arial" w:cs="Arial"/>
        </w:rPr>
        <w:t xml:space="preserve">  пределах  которых  муниципальное </w:t>
      </w:r>
      <w:r w:rsidRPr="009D4B41">
        <w:rPr>
          <w:rFonts w:ascii="Arial" w:hAnsi="Arial" w:cs="Arial"/>
        </w:rPr>
        <w:lastRenderedPageBreak/>
        <w:t>задание считается выполненным – 10 %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3.2. Показатели, характеризующие объем муниципальной работы:</w:t>
      </w: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0"/>
        <w:gridCol w:w="2194"/>
        <w:gridCol w:w="1134"/>
        <w:gridCol w:w="1139"/>
        <w:gridCol w:w="1489"/>
        <w:gridCol w:w="1493"/>
        <w:gridCol w:w="1420"/>
        <w:gridCol w:w="993"/>
        <w:gridCol w:w="654"/>
        <w:gridCol w:w="1263"/>
        <w:gridCol w:w="1214"/>
        <w:gridCol w:w="985"/>
      </w:tblGrid>
      <w:tr w:rsidR="009D4B41" w:rsidRPr="009D4B41" w:rsidTr="00637ADE">
        <w:trPr>
          <w:trHeight w:val="652"/>
        </w:trPr>
        <w:tc>
          <w:tcPr>
            <w:tcW w:w="1270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467" w:type="dxa"/>
            <w:gridSpan w:val="3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Показатель, характеризующий условия (формы) работы (по справочникам)</w:t>
            </w:r>
          </w:p>
        </w:tc>
        <w:tc>
          <w:tcPr>
            <w:tcW w:w="3067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Значение показателя объема работы</w:t>
            </w:r>
          </w:p>
        </w:tc>
      </w:tr>
      <w:tr w:rsidR="009D4B41" w:rsidRPr="009D4B41" w:rsidTr="00637ADE">
        <w:trPr>
          <w:trHeight w:val="147"/>
        </w:trPr>
        <w:tc>
          <w:tcPr>
            <w:tcW w:w="127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467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647" w:type="dxa"/>
            <w:gridSpan w:val="2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единица измерения по </w:t>
            </w:r>
            <w:hyperlink r:id="rId16" w:history="1">
              <w:r w:rsidRPr="009D4B41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26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2021 год (очередной финансовый год)</w:t>
            </w:r>
          </w:p>
        </w:tc>
        <w:tc>
          <w:tcPr>
            <w:tcW w:w="121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2022 год (1-й год планового периода)</w:t>
            </w:r>
          </w:p>
        </w:tc>
        <w:tc>
          <w:tcPr>
            <w:tcW w:w="98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2023 год (2-й год планового периода)</w:t>
            </w:r>
          </w:p>
        </w:tc>
      </w:tr>
      <w:tr w:rsidR="009D4B41" w:rsidRPr="009D4B41" w:rsidTr="00637ADE">
        <w:trPr>
          <w:trHeight w:val="276"/>
        </w:trPr>
        <w:tc>
          <w:tcPr>
            <w:tcW w:w="127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4467" w:type="dxa"/>
            <w:gridSpan w:val="3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2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код</w:t>
            </w:r>
          </w:p>
        </w:tc>
        <w:tc>
          <w:tcPr>
            <w:tcW w:w="1263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9D4B41" w:rsidRPr="009D4B41" w:rsidTr="00637ADE">
        <w:trPr>
          <w:trHeight w:val="389"/>
        </w:trPr>
        <w:tc>
          <w:tcPr>
            <w:tcW w:w="127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8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2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</w:tr>
      <w:tr w:rsidR="009D4B41" w:rsidRPr="009D4B41" w:rsidTr="00637ADE">
        <w:trPr>
          <w:trHeight w:val="290"/>
        </w:trPr>
        <w:tc>
          <w:tcPr>
            <w:tcW w:w="127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</w:t>
            </w:r>
          </w:p>
        </w:tc>
        <w:tc>
          <w:tcPr>
            <w:tcW w:w="219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6</w:t>
            </w:r>
          </w:p>
        </w:tc>
        <w:tc>
          <w:tcPr>
            <w:tcW w:w="1420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8</w:t>
            </w:r>
          </w:p>
        </w:tc>
        <w:tc>
          <w:tcPr>
            <w:tcW w:w="65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9</w:t>
            </w:r>
          </w:p>
        </w:tc>
        <w:tc>
          <w:tcPr>
            <w:tcW w:w="126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10</w:t>
            </w:r>
          </w:p>
        </w:tc>
        <w:tc>
          <w:tcPr>
            <w:tcW w:w="121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11</w:t>
            </w:r>
          </w:p>
        </w:tc>
        <w:tc>
          <w:tcPr>
            <w:tcW w:w="985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12</w:t>
            </w:r>
          </w:p>
        </w:tc>
      </w:tr>
      <w:tr w:rsidR="009D4B41" w:rsidRPr="009D4B41" w:rsidTr="00637ADE">
        <w:trPr>
          <w:trHeight w:val="364"/>
        </w:trPr>
        <w:tc>
          <w:tcPr>
            <w:tcW w:w="1270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2194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Организация деятельности клубных формирований по различным жанрам и направлениям, проведение репетиций, концертов, </w:t>
            </w:r>
            <w:r w:rsidRPr="009D4B41">
              <w:rPr>
                <w:rFonts w:ascii="Arial" w:hAnsi="Arial" w:cs="Arial"/>
              </w:rPr>
              <w:lastRenderedPageBreak/>
              <w:t>спектаклей, выставок, заседаний клубов, участие в культурно-массовых мероприятиях</w:t>
            </w:r>
          </w:p>
        </w:tc>
        <w:tc>
          <w:tcPr>
            <w:tcW w:w="1134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39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489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493" w:type="dxa"/>
            <w:vMerge w:val="restart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Кол-во клубных формирований</w:t>
            </w:r>
          </w:p>
        </w:tc>
        <w:tc>
          <w:tcPr>
            <w:tcW w:w="99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Единица</w:t>
            </w:r>
          </w:p>
        </w:tc>
        <w:tc>
          <w:tcPr>
            <w:tcW w:w="654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001</w:t>
            </w:r>
          </w:p>
        </w:tc>
        <w:tc>
          <w:tcPr>
            <w:tcW w:w="126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Arial" w:hAnsi="Arial" w:cs="Arial"/>
                <w:lang w:val="en-US"/>
              </w:rPr>
            </w:pPr>
            <w:r w:rsidRPr="009D4B41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214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Arial" w:hAnsi="Arial" w:cs="Arial"/>
                <w:lang w:val="en-US"/>
              </w:rPr>
            </w:pPr>
            <w:r w:rsidRPr="009D4B41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985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Arial" w:hAnsi="Arial" w:cs="Arial"/>
                <w:lang w:val="en-US"/>
              </w:rPr>
            </w:pPr>
            <w:r w:rsidRPr="009D4B41">
              <w:rPr>
                <w:rFonts w:ascii="Arial" w:hAnsi="Arial" w:cs="Arial"/>
                <w:lang w:val="en-US"/>
              </w:rPr>
              <w:t>21</w:t>
            </w:r>
          </w:p>
        </w:tc>
      </w:tr>
      <w:tr w:rsidR="009D4B41" w:rsidRPr="009D4B41" w:rsidTr="00637ADE">
        <w:trPr>
          <w:trHeight w:val="147"/>
        </w:trPr>
        <w:tc>
          <w:tcPr>
            <w:tcW w:w="1270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</w:tcPr>
          <w:p w:rsidR="009D4B41" w:rsidRPr="009D4B41" w:rsidRDefault="009D4B41" w:rsidP="009D4B41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Число участников</w:t>
            </w:r>
          </w:p>
        </w:tc>
        <w:tc>
          <w:tcPr>
            <w:tcW w:w="99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Человек</w:t>
            </w:r>
          </w:p>
        </w:tc>
        <w:tc>
          <w:tcPr>
            <w:tcW w:w="654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Arial" w:hAnsi="Arial" w:cs="Arial"/>
              </w:rPr>
            </w:pPr>
          </w:p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002</w:t>
            </w:r>
          </w:p>
        </w:tc>
        <w:tc>
          <w:tcPr>
            <w:tcW w:w="126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   191</w:t>
            </w:r>
          </w:p>
        </w:tc>
        <w:tc>
          <w:tcPr>
            <w:tcW w:w="1214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208</w:t>
            </w:r>
          </w:p>
        </w:tc>
        <w:tc>
          <w:tcPr>
            <w:tcW w:w="985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 xml:space="preserve">   225</w:t>
            </w:r>
          </w:p>
        </w:tc>
      </w:tr>
    </w:tbl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lastRenderedPageBreak/>
        <w:t xml:space="preserve">    </w:t>
      </w:r>
      <w:proofErr w:type="gramStart"/>
      <w:r w:rsidRPr="009D4B41">
        <w:rPr>
          <w:rFonts w:ascii="Arial" w:hAnsi="Arial" w:cs="Arial"/>
        </w:rPr>
        <w:t>Допустимые  (</w:t>
      </w:r>
      <w:proofErr w:type="gramEnd"/>
      <w:r w:rsidRPr="009D4B41">
        <w:rPr>
          <w:rFonts w:ascii="Arial" w:hAnsi="Arial" w:cs="Arial"/>
        </w:rPr>
        <w:t>возможные)  отклонения от установленных показателей объем работы,  в  пределах  которых  муниципальное  задание считается выполненным (процентов) - 10%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9D4B41" w:rsidRPr="009D4B41" w:rsidSect="00DD0078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lastRenderedPageBreak/>
        <w:t>Часть 3. Прочие сведения о муниципальном задании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1.  </w:t>
      </w:r>
      <w:proofErr w:type="gramStart"/>
      <w:r w:rsidRPr="009D4B41">
        <w:rPr>
          <w:rFonts w:ascii="Arial" w:hAnsi="Arial" w:cs="Arial"/>
        </w:rPr>
        <w:t>Условия  и</w:t>
      </w:r>
      <w:proofErr w:type="gramEnd"/>
      <w:r w:rsidRPr="009D4B41">
        <w:rPr>
          <w:rFonts w:ascii="Arial" w:hAnsi="Arial" w:cs="Arial"/>
        </w:rPr>
        <w:t xml:space="preserve"> порядок досрочного прекращения выполнения муниципального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задания – ликвидация или реорганизация учреждения.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2.   Иная   </w:t>
      </w:r>
      <w:proofErr w:type="gramStart"/>
      <w:r w:rsidRPr="009D4B41">
        <w:rPr>
          <w:rFonts w:ascii="Arial" w:hAnsi="Arial" w:cs="Arial"/>
        </w:rPr>
        <w:t xml:space="preserve">информация,   </w:t>
      </w:r>
      <w:proofErr w:type="gramEnd"/>
      <w:r w:rsidRPr="009D4B41">
        <w:rPr>
          <w:rFonts w:ascii="Arial" w:hAnsi="Arial" w:cs="Arial"/>
        </w:rPr>
        <w:t>необходимая   для   выполнения  (контроля  за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>исполнением) муниципального задания _______________________________________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3. Порядок контроля за исполнением муниципального задания: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154"/>
        <w:gridCol w:w="5443"/>
      </w:tblGrid>
      <w:tr w:rsidR="009D4B41" w:rsidRPr="009D4B41" w:rsidTr="00637ADE">
        <w:tc>
          <w:tcPr>
            <w:tcW w:w="198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Форма контроля</w:t>
            </w:r>
          </w:p>
        </w:tc>
        <w:tc>
          <w:tcPr>
            <w:tcW w:w="2154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5443" w:type="dxa"/>
            <w:vAlign w:val="center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Органы, осуществляющие функции и полномочия учредителя</w:t>
            </w:r>
          </w:p>
        </w:tc>
      </w:tr>
      <w:tr w:rsidR="009D4B41" w:rsidRPr="009D4B41" w:rsidTr="00637ADE">
        <w:tc>
          <w:tcPr>
            <w:tcW w:w="1984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2</w:t>
            </w:r>
          </w:p>
        </w:tc>
        <w:tc>
          <w:tcPr>
            <w:tcW w:w="5443" w:type="dxa"/>
          </w:tcPr>
          <w:p w:rsidR="009D4B41" w:rsidRPr="009D4B41" w:rsidRDefault="009D4B41" w:rsidP="009D4B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3</w:t>
            </w:r>
          </w:p>
        </w:tc>
      </w:tr>
      <w:tr w:rsidR="009D4B41" w:rsidRPr="009D4B41" w:rsidTr="00637ADE">
        <w:tc>
          <w:tcPr>
            <w:tcW w:w="1984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2154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1 раз в год</w:t>
            </w:r>
          </w:p>
        </w:tc>
        <w:tc>
          <w:tcPr>
            <w:tcW w:w="5443" w:type="dxa"/>
          </w:tcPr>
          <w:p w:rsidR="009D4B41" w:rsidRPr="009D4B41" w:rsidRDefault="009D4B41" w:rsidP="009D4B4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</w:rPr>
            </w:pPr>
            <w:r w:rsidRPr="009D4B41">
              <w:rPr>
                <w:rFonts w:ascii="Arial" w:hAnsi="Arial" w:cs="Arial"/>
              </w:rPr>
              <w:t>Администрации  МО «</w:t>
            </w:r>
            <w:proofErr w:type="spellStart"/>
            <w:r w:rsidRPr="009D4B41">
              <w:rPr>
                <w:rFonts w:ascii="Arial" w:hAnsi="Arial" w:cs="Arial"/>
              </w:rPr>
              <w:t>Боханский</w:t>
            </w:r>
            <w:proofErr w:type="spellEnd"/>
            <w:r w:rsidRPr="009D4B41">
              <w:rPr>
                <w:rFonts w:ascii="Arial" w:hAnsi="Arial" w:cs="Arial"/>
              </w:rPr>
              <w:t xml:space="preserve"> район» ( в соответствии с Положением 2 к порядку формирования муниципального задания на оказание муниципальных услуг (выполнение работ) муниципальными учреждениями муниципального  образования «</w:t>
            </w:r>
            <w:proofErr w:type="spellStart"/>
            <w:r w:rsidRPr="009D4B41">
              <w:rPr>
                <w:rFonts w:ascii="Arial" w:hAnsi="Arial" w:cs="Arial"/>
              </w:rPr>
              <w:t>Боханский</w:t>
            </w:r>
            <w:proofErr w:type="spellEnd"/>
            <w:r w:rsidRPr="009D4B41">
              <w:rPr>
                <w:rFonts w:ascii="Arial" w:hAnsi="Arial" w:cs="Arial"/>
              </w:rPr>
              <w:t xml:space="preserve"> район» и финансового обеспечения выполнения муниципального задания, утвержденного Постановлением администрации МО «</w:t>
            </w:r>
            <w:proofErr w:type="spellStart"/>
            <w:r w:rsidRPr="009D4B41">
              <w:rPr>
                <w:rFonts w:ascii="Arial" w:hAnsi="Arial" w:cs="Arial"/>
              </w:rPr>
              <w:t>Боханский</w:t>
            </w:r>
            <w:proofErr w:type="spellEnd"/>
            <w:r w:rsidRPr="009D4B41">
              <w:rPr>
                <w:rFonts w:ascii="Arial" w:hAnsi="Arial" w:cs="Arial"/>
              </w:rPr>
              <w:t xml:space="preserve"> район» №307 от 28.10.2016</w:t>
            </w:r>
          </w:p>
        </w:tc>
      </w:tr>
    </w:tbl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</w:rPr>
        <w:t xml:space="preserve">    4. Требования к отчетности об исполнении муниципального задания - </w:t>
      </w:r>
      <w:r w:rsidRPr="009D4B41">
        <w:rPr>
          <w:rFonts w:ascii="Arial" w:hAnsi="Arial" w:cs="Arial"/>
          <w:u w:val="single"/>
        </w:rPr>
        <w:t>Отчёты формы 7-НК, 8-НК, текстовой отчет, фото и видео иллюстрации, буклеты, афиши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4.1.  </w:t>
      </w:r>
      <w:proofErr w:type="gramStart"/>
      <w:r w:rsidRPr="009D4B41">
        <w:rPr>
          <w:rFonts w:ascii="Arial" w:hAnsi="Arial" w:cs="Arial"/>
        </w:rPr>
        <w:t>Периодичность  представления</w:t>
      </w:r>
      <w:proofErr w:type="gramEnd"/>
      <w:r w:rsidRPr="009D4B41">
        <w:rPr>
          <w:rFonts w:ascii="Arial" w:hAnsi="Arial" w:cs="Arial"/>
        </w:rPr>
        <w:t xml:space="preserve"> отчетов об исполнении муниципального задания: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</w:rPr>
        <w:t xml:space="preserve">  </w:t>
      </w:r>
      <w:r w:rsidRPr="009D4B41">
        <w:rPr>
          <w:rFonts w:ascii="Arial" w:hAnsi="Arial" w:cs="Arial"/>
          <w:u w:val="single"/>
        </w:rPr>
        <w:t>1 раз в год МБУК «МКО» МО «</w:t>
      </w:r>
      <w:proofErr w:type="spellStart"/>
      <w:r w:rsidRPr="009D4B41">
        <w:rPr>
          <w:rFonts w:ascii="Arial" w:hAnsi="Arial" w:cs="Arial"/>
          <w:u w:val="single"/>
        </w:rPr>
        <w:t>Боханский</w:t>
      </w:r>
      <w:proofErr w:type="spellEnd"/>
      <w:r w:rsidRPr="009D4B41">
        <w:rPr>
          <w:rFonts w:ascii="Arial" w:hAnsi="Arial" w:cs="Arial"/>
          <w:u w:val="single"/>
        </w:rPr>
        <w:t xml:space="preserve"> район» предоставляет отчёт о выполнении муниципального задания в соответствии с требованиями, установленными в муниципальном задании:</w:t>
      </w:r>
    </w:p>
    <w:p w:rsidR="009D4B41" w:rsidRPr="009D4B41" w:rsidRDefault="009D4B41" w:rsidP="009D4B41">
      <w:pPr>
        <w:autoSpaceDE w:val="0"/>
        <w:autoSpaceDN w:val="0"/>
        <w:spacing w:line="0" w:lineRule="atLeast"/>
        <w:ind w:firstLine="708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  <w:u w:val="single"/>
        </w:rPr>
        <w:t>- главному распорядителю средств бюджета МО «</w:t>
      </w:r>
      <w:proofErr w:type="spellStart"/>
      <w:r w:rsidRPr="009D4B41">
        <w:rPr>
          <w:rFonts w:ascii="Arial" w:hAnsi="Arial" w:cs="Arial"/>
          <w:u w:val="single"/>
        </w:rPr>
        <w:t>Боханский</w:t>
      </w:r>
      <w:proofErr w:type="spellEnd"/>
      <w:r w:rsidRPr="009D4B41">
        <w:rPr>
          <w:rFonts w:ascii="Arial" w:hAnsi="Arial" w:cs="Arial"/>
          <w:u w:val="single"/>
        </w:rPr>
        <w:t xml:space="preserve"> район», в ведении которого находится учреждение</w:t>
      </w:r>
    </w:p>
    <w:p w:rsidR="009D4B41" w:rsidRPr="009D4B41" w:rsidRDefault="009D4B41" w:rsidP="009D4B41">
      <w:pPr>
        <w:autoSpaceDE w:val="0"/>
        <w:autoSpaceDN w:val="0"/>
        <w:spacing w:line="0" w:lineRule="atLeast"/>
        <w:ind w:firstLine="708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  <w:u w:val="single"/>
        </w:rPr>
        <w:t>- органом администрации МО «</w:t>
      </w:r>
      <w:proofErr w:type="spellStart"/>
      <w:r w:rsidRPr="009D4B41">
        <w:rPr>
          <w:rFonts w:ascii="Arial" w:hAnsi="Arial" w:cs="Arial"/>
          <w:u w:val="single"/>
        </w:rPr>
        <w:t>Боханский</w:t>
      </w:r>
      <w:proofErr w:type="spellEnd"/>
      <w:r w:rsidRPr="009D4B41">
        <w:rPr>
          <w:rFonts w:ascii="Arial" w:hAnsi="Arial" w:cs="Arial"/>
          <w:u w:val="single"/>
        </w:rPr>
        <w:t xml:space="preserve"> район», осуществляющим функции и полномочия Учредителя учреждения.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4.2.  </w:t>
      </w:r>
      <w:proofErr w:type="gramStart"/>
      <w:r w:rsidRPr="009D4B41">
        <w:rPr>
          <w:rFonts w:ascii="Arial" w:hAnsi="Arial" w:cs="Arial"/>
        </w:rPr>
        <w:t>Сроки  представления</w:t>
      </w:r>
      <w:proofErr w:type="gramEnd"/>
      <w:r w:rsidRPr="009D4B41">
        <w:rPr>
          <w:rFonts w:ascii="Arial" w:hAnsi="Arial" w:cs="Arial"/>
        </w:rPr>
        <w:t xml:space="preserve"> отчетов об исполнении муниципального задания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  <w:u w:val="single"/>
        </w:rPr>
        <w:t>Первый квартал 2022 года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4.3.  Иные требования к отчетности об исполнении муниципального задания</w:t>
      </w:r>
    </w:p>
    <w:p w:rsidR="009D4B41" w:rsidRPr="009D4B41" w:rsidRDefault="009D4B41" w:rsidP="009D4B41">
      <w:pPr>
        <w:autoSpaceDE w:val="0"/>
        <w:autoSpaceDN w:val="0"/>
        <w:spacing w:line="0" w:lineRule="atLeast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</w:rPr>
        <w:t xml:space="preserve">    </w:t>
      </w:r>
      <w:r w:rsidRPr="009D4B41">
        <w:rPr>
          <w:rFonts w:ascii="Arial" w:hAnsi="Arial" w:cs="Arial"/>
          <w:u w:val="single"/>
        </w:rPr>
        <w:t xml:space="preserve">Администрация </w:t>
      </w:r>
      <w:proofErr w:type="spellStart"/>
      <w:r w:rsidRPr="009D4B41">
        <w:rPr>
          <w:rFonts w:ascii="Arial" w:hAnsi="Arial" w:cs="Arial"/>
          <w:u w:val="single"/>
        </w:rPr>
        <w:t>Боханского</w:t>
      </w:r>
      <w:proofErr w:type="spellEnd"/>
      <w:r w:rsidRPr="009D4B41">
        <w:rPr>
          <w:rFonts w:ascii="Arial" w:hAnsi="Arial" w:cs="Arial"/>
          <w:u w:val="single"/>
        </w:rPr>
        <w:t xml:space="preserve"> муниципального района </w:t>
      </w:r>
      <w:proofErr w:type="gramStart"/>
      <w:r w:rsidRPr="009D4B41">
        <w:rPr>
          <w:rFonts w:ascii="Arial" w:hAnsi="Arial" w:cs="Arial"/>
          <w:u w:val="single"/>
        </w:rPr>
        <w:t>вправе  внести</w:t>
      </w:r>
      <w:proofErr w:type="gramEnd"/>
      <w:r w:rsidRPr="009D4B41">
        <w:rPr>
          <w:rFonts w:ascii="Arial" w:hAnsi="Arial" w:cs="Arial"/>
          <w:u w:val="single"/>
        </w:rPr>
        <w:t xml:space="preserve"> дополнительные показатели в форму отчёта по  мере  возникновения необходимости.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    5.  </w:t>
      </w:r>
      <w:proofErr w:type="gramStart"/>
      <w:r w:rsidRPr="009D4B41">
        <w:rPr>
          <w:rFonts w:ascii="Arial" w:hAnsi="Arial" w:cs="Arial"/>
        </w:rPr>
        <w:t>Иные  показатели</w:t>
      </w:r>
      <w:proofErr w:type="gramEnd"/>
      <w:r w:rsidRPr="009D4B41">
        <w:rPr>
          <w:rFonts w:ascii="Arial" w:hAnsi="Arial" w:cs="Arial"/>
        </w:rPr>
        <w:t>,  связанные  с  выполнением муниципального задания: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9D4B41">
        <w:rPr>
          <w:rFonts w:ascii="Arial" w:hAnsi="Arial" w:cs="Arial"/>
          <w:u w:val="single"/>
        </w:rPr>
        <w:t>отсутствуют</w:t>
      </w: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4B41" w:rsidRPr="009D4B41" w:rsidRDefault="009D4B41" w:rsidP="009D4B41">
      <w:pPr>
        <w:rPr>
          <w:rFonts w:ascii="Arial" w:hAnsi="Arial" w:cs="Arial"/>
        </w:rPr>
      </w:pPr>
    </w:p>
    <w:p w:rsidR="009D4B41" w:rsidRDefault="009D4B41" w:rsidP="009D4B41">
      <w:pPr>
        <w:pStyle w:val="a4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9D4B41" w:rsidSect="003D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A9C"/>
    <w:multiLevelType w:val="multilevel"/>
    <w:tmpl w:val="559EF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 w15:restartNumberingAfterBreak="0">
    <w:nsid w:val="42421F52"/>
    <w:multiLevelType w:val="multilevel"/>
    <w:tmpl w:val="559EF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2" w15:restartNumberingAfterBreak="0">
    <w:nsid w:val="5D4907E6"/>
    <w:multiLevelType w:val="multilevel"/>
    <w:tmpl w:val="559EF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3" w15:restartNumberingAfterBreak="0">
    <w:nsid w:val="7D463D3B"/>
    <w:multiLevelType w:val="multilevel"/>
    <w:tmpl w:val="8EBE8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463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6768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854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68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281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59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6728" w:hanging="2160"/>
      </w:pPr>
      <w:rPr>
        <w:rFonts w:hint="default"/>
        <w:u w:val="single"/>
      </w:rPr>
    </w:lvl>
  </w:abstractNum>
  <w:abstractNum w:abstractNumId="4" w15:restartNumberingAfterBreak="0">
    <w:nsid w:val="7FB062EA"/>
    <w:multiLevelType w:val="hybridMultilevel"/>
    <w:tmpl w:val="8808F9F2"/>
    <w:lvl w:ilvl="0" w:tplc="5F34A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A"/>
    <w:rsid w:val="000027AD"/>
    <w:rsid w:val="00062B95"/>
    <w:rsid w:val="00086790"/>
    <w:rsid w:val="00105BCF"/>
    <w:rsid w:val="001447B4"/>
    <w:rsid w:val="0015057F"/>
    <w:rsid w:val="001631FB"/>
    <w:rsid w:val="0018085F"/>
    <w:rsid w:val="001B547B"/>
    <w:rsid w:val="001C02BF"/>
    <w:rsid w:val="001C3AAA"/>
    <w:rsid w:val="001D05B1"/>
    <w:rsid w:val="00200DFB"/>
    <w:rsid w:val="00211F4F"/>
    <w:rsid w:val="00212836"/>
    <w:rsid w:val="00242295"/>
    <w:rsid w:val="0027387A"/>
    <w:rsid w:val="0028091D"/>
    <w:rsid w:val="00282937"/>
    <w:rsid w:val="002A001C"/>
    <w:rsid w:val="002A1483"/>
    <w:rsid w:val="002B299B"/>
    <w:rsid w:val="00321A5A"/>
    <w:rsid w:val="003276EA"/>
    <w:rsid w:val="00334F8F"/>
    <w:rsid w:val="00351A01"/>
    <w:rsid w:val="003839C0"/>
    <w:rsid w:val="003B0991"/>
    <w:rsid w:val="003B78D9"/>
    <w:rsid w:val="003D1F08"/>
    <w:rsid w:val="00402216"/>
    <w:rsid w:val="00412671"/>
    <w:rsid w:val="00471B6D"/>
    <w:rsid w:val="004F5EDB"/>
    <w:rsid w:val="00541C9F"/>
    <w:rsid w:val="0055344E"/>
    <w:rsid w:val="005B64D7"/>
    <w:rsid w:val="005C63CE"/>
    <w:rsid w:val="00604317"/>
    <w:rsid w:val="00644CC6"/>
    <w:rsid w:val="006A2D44"/>
    <w:rsid w:val="006E56F9"/>
    <w:rsid w:val="00787FE8"/>
    <w:rsid w:val="00837D5E"/>
    <w:rsid w:val="008B2655"/>
    <w:rsid w:val="008B61E6"/>
    <w:rsid w:val="008D7326"/>
    <w:rsid w:val="008E2C1B"/>
    <w:rsid w:val="009502F5"/>
    <w:rsid w:val="009B0FA6"/>
    <w:rsid w:val="009D4B41"/>
    <w:rsid w:val="009E43E2"/>
    <w:rsid w:val="009E4866"/>
    <w:rsid w:val="00A07755"/>
    <w:rsid w:val="00A206DA"/>
    <w:rsid w:val="00A47B47"/>
    <w:rsid w:val="00A94ADE"/>
    <w:rsid w:val="00A9724A"/>
    <w:rsid w:val="00AC5521"/>
    <w:rsid w:val="00B04C36"/>
    <w:rsid w:val="00B24CCE"/>
    <w:rsid w:val="00B573D6"/>
    <w:rsid w:val="00B65C40"/>
    <w:rsid w:val="00BC4AD7"/>
    <w:rsid w:val="00BE2D6F"/>
    <w:rsid w:val="00C8458A"/>
    <w:rsid w:val="00C93687"/>
    <w:rsid w:val="00CB3495"/>
    <w:rsid w:val="00CB51B7"/>
    <w:rsid w:val="00D42BB5"/>
    <w:rsid w:val="00D5538B"/>
    <w:rsid w:val="00D9616C"/>
    <w:rsid w:val="00DB159E"/>
    <w:rsid w:val="00E76CA4"/>
    <w:rsid w:val="00E87DDB"/>
    <w:rsid w:val="00E92276"/>
    <w:rsid w:val="00EB3014"/>
    <w:rsid w:val="00ED46CD"/>
    <w:rsid w:val="00F04795"/>
    <w:rsid w:val="00F112CB"/>
    <w:rsid w:val="00F26CAB"/>
    <w:rsid w:val="00F85781"/>
    <w:rsid w:val="00FB5AD4"/>
    <w:rsid w:val="00FD018B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1CDD"/>
  <w15:docId w15:val="{D8E914B0-5397-4806-B980-5E887460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206D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206D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41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http://bohan.irkob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CA33C28EA7222688B37798B0CC23CCCB8CA3D131487190C8DFA61C9AE0e600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33C28EA7222688B37798B0CC23CCCB8CA3D131487190C8DFA61C9AE0e600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CA33C28EA7222688B37798B0CC23CCCB8CA3D131487190C8DFA61C9AE0e60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33C28EA7222688B37798B0CC23CCCB8CA3D131487190C8DFA61C9AE0e600C" TargetMode="External"/><Relationship Id="rId10" Type="http://schemas.openxmlformats.org/officeDocument/2006/relationships/hyperlink" Target="consultantplus://offline/ref=CA33C28EA7222688B37798B0CC23CCCB8CA3D131487190C8DFA61C9AE0e60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3C28EA7222688B37798B0CC23CCCB8CA3D131487190C8DFA61C9AE0e600C" TargetMode="External"/><Relationship Id="rId14" Type="http://schemas.openxmlformats.org/officeDocument/2006/relationships/hyperlink" Target="http://boha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DDD77-E627-4647-B9BD-06390066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2</cp:revision>
  <cp:lastPrinted>2021-03-02T08:34:00Z</cp:lastPrinted>
  <dcterms:created xsi:type="dcterms:W3CDTF">2021-04-05T00:42:00Z</dcterms:created>
  <dcterms:modified xsi:type="dcterms:W3CDTF">2021-04-05T00:42:00Z</dcterms:modified>
</cp:coreProperties>
</file>