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A1" w:rsidRPr="00454F8E" w:rsidRDefault="00A5377C" w:rsidP="00A337A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54F8E">
        <w:rPr>
          <w:rFonts w:ascii="Arial" w:hAnsi="Arial" w:cs="Arial"/>
          <w:b/>
          <w:sz w:val="32"/>
          <w:szCs w:val="32"/>
        </w:rPr>
        <w:t>03.03.2021 г.</w:t>
      </w:r>
      <w:r w:rsidR="000970C7" w:rsidRPr="00454F8E">
        <w:rPr>
          <w:rFonts w:ascii="Arial" w:hAnsi="Arial" w:cs="Arial"/>
          <w:b/>
          <w:sz w:val="32"/>
          <w:szCs w:val="32"/>
        </w:rPr>
        <w:t xml:space="preserve"> </w:t>
      </w:r>
      <w:r w:rsidR="00A337A1" w:rsidRPr="00454F8E">
        <w:rPr>
          <w:rFonts w:ascii="Arial" w:hAnsi="Arial" w:cs="Arial"/>
          <w:b/>
          <w:sz w:val="32"/>
          <w:szCs w:val="32"/>
        </w:rPr>
        <w:t xml:space="preserve">№ </w:t>
      </w:r>
      <w:r w:rsidRPr="00454F8E">
        <w:rPr>
          <w:rFonts w:ascii="Arial" w:hAnsi="Arial" w:cs="Arial"/>
          <w:b/>
          <w:sz w:val="32"/>
          <w:szCs w:val="32"/>
        </w:rPr>
        <w:t>147</w:t>
      </w:r>
    </w:p>
    <w:p w:rsidR="002E1846" w:rsidRPr="00296886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2968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846" w:rsidRPr="00296886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296886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E349A4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296886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E1846" w:rsidRPr="00296886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296886">
        <w:rPr>
          <w:rFonts w:ascii="Arial" w:hAnsi="Arial" w:cs="Arial"/>
          <w:b/>
          <w:sz w:val="32"/>
          <w:szCs w:val="32"/>
        </w:rPr>
        <w:t>«БОХАНСКИЙ РАЙОН</w:t>
      </w:r>
      <w:r w:rsidR="00044950">
        <w:rPr>
          <w:rFonts w:ascii="Arial" w:hAnsi="Arial" w:cs="Arial"/>
          <w:b/>
          <w:sz w:val="32"/>
          <w:szCs w:val="32"/>
        </w:rPr>
        <w:t>»</w:t>
      </w:r>
    </w:p>
    <w:p w:rsidR="002E1846" w:rsidRPr="00296886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296886">
        <w:rPr>
          <w:rFonts w:ascii="Arial" w:hAnsi="Arial" w:cs="Arial"/>
          <w:b/>
          <w:sz w:val="32"/>
          <w:szCs w:val="32"/>
        </w:rPr>
        <w:t>АДМИНИСТРАЦИЯ</w:t>
      </w:r>
    </w:p>
    <w:p w:rsidR="002E1846" w:rsidRPr="003B0C10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 w:rsidRPr="003B0C10">
        <w:rPr>
          <w:rFonts w:ascii="Arial" w:hAnsi="Arial" w:cs="Arial"/>
          <w:b/>
          <w:sz w:val="32"/>
          <w:szCs w:val="32"/>
        </w:rPr>
        <w:t>ПОСТАНОВЛЕНИЕ</w:t>
      </w:r>
    </w:p>
    <w:p w:rsidR="00A337A1" w:rsidRDefault="00A337A1" w:rsidP="002E1846">
      <w:pPr>
        <w:jc w:val="center"/>
        <w:rPr>
          <w:rFonts w:ascii="Arial" w:hAnsi="Arial" w:cs="Arial"/>
          <w:b/>
          <w:sz w:val="32"/>
          <w:szCs w:val="32"/>
        </w:rPr>
      </w:pPr>
    </w:p>
    <w:p w:rsidR="00A337A1" w:rsidRPr="00A23157" w:rsidRDefault="002E1846" w:rsidP="002E18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23157" w:rsidRPr="00A23157">
        <w:rPr>
          <w:rFonts w:ascii="Arial" w:hAnsi="Arial" w:cs="Arial"/>
          <w:b/>
          <w:sz w:val="32"/>
          <w:szCs w:val="32"/>
        </w:rPr>
        <w:t>"</w:t>
      </w:r>
      <w:r w:rsidRPr="00A23157">
        <w:rPr>
          <w:rFonts w:ascii="Arial" w:hAnsi="Arial" w:cs="Arial"/>
          <w:b/>
          <w:sz w:val="32"/>
          <w:szCs w:val="32"/>
        </w:rPr>
        <w:t xml:space="preserve">О </w:t>
      </w:r>
      <w:r w:rsidR="00A337A1" w:rsidRPr="00A23157">
        <w:rPr>
          <w:rFonts w:ascii="Arial" w:hAnsi="Arial" w:cs="Arial"/>
          <w:b/>
          <w:sz w:val="32"/>
          <w:szCs w:val="32"/>
        </w:rPr>
        <w:t>ПРОВЕДЕНИИ КОНКУРСА НА ЛУЧШУЮ ОРГАНИЗАЦИЮ РАБОТЫ ПО ОХРАНЕ ТРУДА В МУНИЦИПАЛЬНОМ ОБРАЗОВАНИИ «БОХАНСКИЙ РАЙОН</w:t>
      </w:r>
      <w:r w:rsidR="00775F7A">
        <w:rPr>
          <w:rFonts w:ascii="Arial" w:hAnsi="Arial" w:cs="Arial"/>
          <w:b/>
          <w:sz w:val="32"/>
          <w:szCs w:val="32"/>
        </w:rPr>
        <w:t>"</w:t>
      </w:r>
      <w:r w:rsidR="00A337A1" w:rsidRPr="00A23157">
        <w:rPr>
          <w:rFonts w:ascii="Arial" w:hAnsi="Arial" w:cs="Arial"/>
          <w:b/>
          <w:sz w:val="32"/>
          <w:szCs w:val="32"/>
        </w:rPr>
        <w:t xml:space="preserve"> ПО ИТОГАМ 2</w:t>
      </w:r>
      <w:r w:rsidR="00A508C4" w:rsidRPr="00A23157">
        <w:rPr>
          <w:rFonts w:ascii="Arial" w:hAnsi="Arial" w:cs="Arial"/>
          <w:b/>
          <w:sz w:val="32"/>
          <w:szCs w:val="32"/>
        </w:rPr>
        <w:t>0</w:t>
      </w:r>
      <w:r w:rsidR="00D04B50">
        <w:rPr>
          <w:rFonts w:ascii="Arial" w:hAnsi="Arial" w:cs="Arial"/>
          <w:b/>
          <w:sz w:val="32"/>
          <w:szCs w:val="32"/>
        </w:rPr>
        <w:t>20</w:t>
      </w:r>
      <w:r w:rsidR="00A337A1" w:rsidRPr="00A23157">
        <w:rPr>
          <w:rFonts w:ascii="Arial" w:hAnsi="Arial" w:cs="Arial"/>
          <w:b/>
          <w:sz w:val="32"/>
          <w:szCs w:val="32"/>
        </w:rPr>
        <w:t xml:space="preserve"> ГОДА</w:t>
      </w:r>
      <w:r w:rsidR="00A23157" w:rsidRPr="00A23157">
        <w:rPr>
          <w:rFonts w:ascii="Arial" w:hAnsi="Arial" w:cs="Arial"/>
          <w:b/>
          <w:sz w:val="32"/>
          <w:szCs w:val="32"/>
        </w:rPr>
        <w:t>"</w:t>
      </w:r>
    </w:p>
    <w:p w:rsidR="002E1846" w:rsidRDefault="002E1846" w:rsidP="002E1846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E1846" w:rsidRPr="00A337A1" w:rsidRDefault="002E1846" w:rsidP="00513048">
      <w:pPr>
        <w:jc w:val="both"/>
        <w:rPr>
          <w:rFonts w:ascii="Arial" w:hAnsi="Arial" w:cs="Arial"/>
        </w:rPr>
      </w:pPr>
      <w:r w:rsidRPr="002E1846">
        <w:rPr>
          <w:rFonts w:ascii="Arial" w:hAnsi="Arial" w:cs="Arial"/>
          <w:sz w:val="28"/>
          <w:szCs w:val="28"/>
        </w:rPr>
        <w:t xml:space="preserve">     </w:t>
      </w:r>
      <w:r w:rsidR="00F66069" w:rsidRPr="00F66069">
        <w:rPr>
          <w:rFonts w:ascii="Arial" w:hAnsi="Arial" w:cs="Arial"/>
        </w:rPr>
        <w:t>На</w:t>
      </w:r>
      <w:r w:rsidRPr="00A337A1">
        <w:rPr>
          <w:rFonts w:ascii="Arial" w:hAnsi="Arial" w:cs="Arial"/>
        </w:rPr>
        <w:t xml:space="preserve"> </w:t>
      </w:r>
      <w:r w:rsidR="00F66069">
        <w:rPr>
          <w:rFonts w:ascii="Arial" w:hAnsi="Arial" w:cs="Arial"/>
        </w:rPr>
        <w:t>основании</w:t>
      </w:r>
      <w:r w:rsidR="00581064" w:rsidRPr="00A337A1">
        <w:rPr>
          <w:rFonts w:ascii="Arial" w:hAnsi="Arial" w:cs="Arial"/>
        </w:rPr>
        <w:t xml:space="preserve"> </w:t>
      </w:r>
      <w:r w:rsidR="001D10E7">
        <w:rPr>
          <w:rFonts w:ascii="Arial" w:hAnsi="Arial" w:cs="Arial"/>
        </w:rPr>
        <w:t xml:space="preserve">ст.210 </w:t>
      </w:r>
      <w:r w:rsidR="00581064" w:rsidRPr="00A337A1">
        <w:rPr>
          <w:rFonts w:ascii="Arial" w:hAnsi="Arial" w:cs="Arial"/>
        </w:rPr>
        <w:t xml:space="preserve"> </w:t>
      </w:r>
      <w:r w:rsidR="00021E30">
        <w:rPr>
          <w:rFonts w:ascii="Arial" w:hAnsi="Arial" w:cs="Arial"/>
        </w:rPr>
        <w:t>Трудов</w:t>
      </w:r>
      <w:r w:rsidR="001D10E7">
        <w:rPr>
          <w:rFonts w:ascii="Arial" w:hAnsi="Arial" w:cs="Arial"/>
        </w:rPr>
        <w:t>ого</w:t>
      </w:r>
      <w:r w:rsidR="00021E30">
        <w:rPr>
          <w:rFonts w:ascii="Arial" w:hAnsi="Arial" w:cs="Arial"/>
        </w:rPr>
        <w:t xml:space="preserve"> Кодекс</w:t>
      </w:r>
      <w:r w:rsidR="001D10E7">
        <w:rPr>
          <w:rFonts w:ascii="Arial" w:hAnsi="Arial" w:cs="Arial"/>
        </w:rPr>
        <w:t>а</w:t>
      </w:r>
      <w:r w:rsidR="00021E30">
        <w:rPr>
          <w:rFonts w:ascii="Arial" w:hAnsi="Arial" w:cs="Arial"/>
        </w:rPr>
        <w:t xml:space="preserve"> РФ, </w:t>
      </w:r>
      <w:r w:rsidR="00F66069">
        <w:rPr>
          <w:rFonts w:ascii="Arial" w:hAnsi="Arial" w:cs="Arial"/>
        </w:rPr>
        <w:t>Федерального Закона</w:t>
      </w:r>
      <w:r w:rsidRPr="00A337A1">
        <w:rPr>
          <w:rFonts w:ascii="Arial" w:hAnsi="Arial" w:cs="Arial"/>
        </w:rPr>
        <w:t xml:space="preserve"> от 06.10.2013 года № 131</w:t>
      </w:r>
      <w:r w:rsidR="001D10E7">
        <w:rPr>
          <w:rFonts w:ascii="Arial" w:hAnsi="Arial" w:cs="Arial"/>
        </w:rPr>
        <w:t>- ФЗ «Об общих принципах организации</w:t>
      </w:r>
      <w:r w:rsidRPr="00A337A1">
        <w:rPr>
          <w:rFonts w:ascii="Arial" w:hAnsi="Arial" w:cs="Arial"/>
        </w:rPr>
        <w:t xml:space="preserve"> местного самоуправления </w:t>
      </w:r>
      <w:r w:rsidR="001D10E7">
        <w:rPr>
          <w:rFonts w:ascii="Arial" w:hAnsi="Arial" w:cs="Arial"/>
        </w:rPr>
        <w:t xml:space="preserve">в </w:t>
      </w:r>
      <w:r w:rsidRPr="00A337A1">
        <w:rPr>
          <w:rFonts w:ascii="Arial" w:hAnsi="Arial" w:cs="Arial"/>
        </w:rPr>
        <w:t>Р</w:t>
      </w:r>
      <w:r w:rsidR="001D10E7">
        <w:rPr>
          <w:rFonts w:ascii="Arial" w:hAnsi="Arial" w:cs="Arial"/>
        </w:rPr>
        <w:t>оссийской Федерации</w:t>
      </w:r>
      <w:r w:rsidRPr="00A337A1">
        <w:rPr>
          <w:rFonts w:ascii="Arial" w:hAnsi="Arial" w:cs="Arial"/>
        </w:rPr>
        <w:t xml:space="preserve">»,  </w:t>
      </w:r>
      <w:hyperlink r:id="rId6" w:history="1">
        <w:r w:rsidRPr="00A337A1">
          <w:rPr>
            <w:rFonts w:ascii="Arial" w:hAnsi="Arial" w:cs="Arial"/>
          </w:rPr>
          <w:t>Закон</w:t>
        </w:r>
      </w:hyperlink>
      <w:r w:rsidR="00F66069">
        <w:rPr>
          <w:rFonts w:ascii="Arial" w:hAnsi="Arial" w:cs="Arial"/>
        </w:rPr>
        <w:t>а</w:t>
      </w:r>
      <w:r w:rsidRPr="00A337A1">
        <w:rPr>
          <w:rFonts w:ascii="Arial" w:hAnsi="Arial" w:cs="Arial"/>
        </w:rPr>
        <w:t xml:space="preserve"> Иркутской области от 23.07.2008 N 58-оз "Об охране труда в Иркутской области", </w:t>
      </w:r>
      <w:hyperlink r:id="rId7" w:history="1">
        <w:r w:rsidRPr="00A337A1">
          <w:rPr>
            <w:rFonts w:ascii="Arial" w:hAnsi="Arial" w:cs="Arial"/>
          </w:rPr>
          <w:t>Закон</w:t>
        </w:r>
      </w:hyperlink>
      <w:r w:rsidR="00F66069">
        <w:rPr>
          <w:rFonts w:ascii="Arial" w:hAnsi="Arial" w:cs="Arial"/>
        </w:rPr>
        <w:t>а</w:t>
      </w:r>
      <w:r w:rsidRPr="00A337A1">
        <w:rPr>
          <w:rFonts w:ascii="Arial" w:hAnsi="Arial" w:cs="Arial"/>
        </w:rPr>
        <w:t xml:space="preserve"> Иркутской области от 24.07.2008 N 63-оз "О наделении органов местного самоуправления отдельными областными государственными полномочиями в </w:t>
      </w:r>
      <w:r w:rsidR="00184329">
        <w:rPr>
          <w:rFonts w:ascii="Arial" w:hAnsi="Arial" w:cs="Arial"/>
        </w:rPr>
        <w:t>сфере</w:t>
      </w:r>
      <w:r w:rsidRPr="00A337A1">
        <w:rPr>
          <w:rFonts w:ascii="Arial" w:hAnsi="Arial" w:cs="Arial"/>
        </w:rPr>
        <w:t xml:space="preserve"> труда", </w:t>
      </w:r>
      <w:r w:rsidR="00F66069">
        <w:rPr>
          <w:rFonts w:ascii="Arial" w:hAnsi="Arial" w:cs="Arial"/>
        </w:rPr>
        <w:t>постановления</w:t>
      </w:r>
      <w:r w:rsidRPr="002F3D40">
        <w:rPr>
          <w:rFonts w:ascii="Arial" w:hAnsi="Arial" w:cs="Arial"/>
        </w:rPr>
        <w:t xml:space="preserve"> Правительства Иркутской области от 30 мая 2014 года    № 263-пп «Об утверждении Положения о конкурсе на лучшую организацию работы по</w:t>
      </w:r>
      <w:r w:rsidRPr="00A337A1">
        <w:rPr>
          <w:rFonts w:ascii="Arial" w:hAnsi="Arial" w:cs="Arial"/>
          <w:color w:val="000033"/>
        </w:rPr>
        <w:t xml:space="preserve"> охране труда в Иркутской области»,</w:t>
      </w:r>
      <w:r w:rsidR="00581064" w:rsidRPr="00A337A1">
        <w:rPr>
          <w:rFonts w:ascii="Arial" w:hAnsi="Arial" w:cs="Arial"/>
          <w:color w:val="000033"/>
        </w:rPr>
        <w:t xml:space="preserve"> </w:t>
      </w:r>
      <w:r w:rsidR="00581064" w:rsidRPr="00A337A1">
        <w:rPr>
          <w:rFonts w:ascii="Arial" w:hAnsi="Arial" w:cs="Arial"/>
        </w:rPr>
        <w:t>постановлени</w:t>
      </w:r>
      <w:r w:rsidR="00F66069">
        <w:rPr>
          <w:rFonts w:ascii="Arial" w:hAnsi="Arial" w:cs="Arial"/>
        </w:rPr>
        <w:t>я</w:t>
      </w:r>
      <w:r w:rsidR="00581064" w:rsidRPr="00A337A1">
        <w:rPr>
          <w:rFonts w:ascii="Arial" w:hAnsi="Arial" w:cs="Arial"/>
        </w:rPr>
        <w:t xml:space="preserve"> Правительства Иркутской области от 18 августа  2016 года    № 500-пп «О внесении изменений в Положение о конкурсе на лучшую организацию работы по охране труда в Иркутской области», </w:t>
      </w:r>
      <w:r w:rsidRPr="00A337A1">
        <w:rPr>
          <w:rFonts w:ascii="Arial" w:hAnsi="Arial" w:cs="Arial"/>
        </w:rPr>
        <w:t xml:space="preserve"> руководствуясь  ч.3 ст.12 Устава муниципального образования «Боханский район»</w:t>
      </w:r>
    </w:p>
    <w:p w:rsidR="002E1846" w:rsidRPr="005C6F6B" w:rsidRDefault="002E1846" w:rsidP="002E1846">
      <w:pPr>
        <w:jc w:val="both"/>
        <w:rPr>
          <w:rFonts w:ascii="Arial" w:hAnsi="Arial" w:cs="Arial"/>
        </w:rPr>
      </w:pPr>
    </w:p>
    <w:p w:rsidR="00581064" w:rsidRPr="00A337A1" w:rsidRDefault="002E1846" w:rsidP="00581064">
      <w:pPr>
        <w:jc w:val="center"/>
        <w:rPr>
          <w:rFonts w:ascii="Arial" w:hAnsi="Arial" w:cs="Arial"/>
          <w:b/>
          <w:sz w:val="30"/>
          <w:szCs w:val="30"/>
        </w:rPr>
      </w:pPr>
      <w:r w:rsidRPr="00A337A1">
        <w:rPr>
          <w:rFonts w:ascii="Arial" w:hAnsi="Arial" w:cs="Arial"/>
          <w:b/>
          <w:sz w:val="30"/>
          <w:szCs w:val="30"/>
        </w:rPr>
        <w:t>ПОСТАНОВЛЯЮ</w:t>
      </w:r>
    </w:p>
    <w:p w:rsidR="00581064" w:rsidRDefault="00581064" w:rsidP="00581064">
      <w:pPr>
        <w:jc w:val="center"/>
        <w:rPr>
          <w:rFonts w:ascii="Arial" w:hAnsi="Arial" w:cs="Arial"/>
          <w:b/>
        </w:rPr>
      </w:pPr>
    </w:p>
    <w:p w:rsidR="00513048" w:rsidRPr="00A337A1" w:rsidRDefault="00581064" w:rsidP="00513048">
      <w:pPr>
        <w:jc w:val="both"/>
        <w:rPr>
          <w:rFonts w:ascii="Arial" w:hAnsi="Arial" w:cs="Arial"/>
        </w:rPr>
      </w:pPr>
      <w:r w:rsidRPr="00A337A1">
        <w:t xml:space="preserve">     </w:t>
      </w:r>
      <w:r w:rsidR="00CD0AEC" w:rsidRPr="00A337A1">
        <w:rPr>
          <w:rFonts w:ascii="Arial" w:hAnsi="Arial" w:cs="Arial"/>
        </w:rPr>
        <w:t xml:space="preserve">1. Провести конкурс </w:t>
      </w:r>
      <w:r w:rsidR="00683F33" w:rsidRPr="00A337A1">
        <w:rPr>
          <w:rFonts w:ascii="Arial" w:hAnsi="Arial" w:cs="Arial"/>
        </w:rPr>
        <w:t xml:space="preserve">на лучшую организацию работы </w:t>
      </w:r>
      <w:r w:rsidR="00CD0AEC" w:rsidRPr="00A337A1">
        <w:rPr>
          <w:rFonts w:ascii="Arial" w:hAnsi="Arial" w:cs="Arial"/>
        </w:rPr>
        <w:t>по охране труда в муниципальном образовании «Боханский район» по итогам работы за 20</w:t>
      </w:r>
      <w:r w:rsidR="00A349A7">
        <w:rPr>
          <w:rFonts w:ascii="Arial" w:hAnsi="Arial" w:cs="Arial"/>
        </w:rPr>
        <w:t>20</w:t>
      </w:r>
      <w:r w:rsidR="00CD0AEC" w:rsidRPr="00A337A1">
        <w:rPr>
          <w:rFonts w:ascii="Arial" w:hAnsi="Arial" w:cs="Arial"/>
        </w:rPr>
        <w:t xml:space="preserve"> год:</w:t>
      </w:r>
      <w:r w:rsidR="00513048" w:rsidRPr="00A337A1">
        <w:rPr>
          <w:rFonts w:ascii="Arial" w:hAnsi="Arial" w:cs="Arial"/>
        </w:rPr>
        <w:t xml:space="preserve"> </w:t>
      </w:r>
    </w:p>
    <w:p w:rsidR="00513048" w:rsidRPr="00A337A1" w:rsidRDefault="00CD0AEC" w:rsidP="00513048">
      <w:pPr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 xml:space="preserve">- "Лучшая организация, индивидуальный предприниматель в </w:t>
      </w:r>
      <w:r w:rsidR="00513048" w:rsidRPr="00A337A1">
        <w:rPr>
          <w:rFonts w:ascii="Arial" w:hAnsi="Arial" w:cs="Arial"/>
        </w:rPr>
        <w:t>м</w:t>
      </w:r>
      <w:r w:rsidRPr="00A337A1">
        <w:rPr>
          <w:rFonts w:ascii="Arial" w:hAnsi="Arial" w:cs="Arial"/>
        </w:rPr>
        <w:t>униципальном образовании «Боханский район» по проведению работы в сфере охраны труда";</w:t>
      </w:r>
      <w:r w:rsidR="00513048" w:rsidRPr="00A337A1">
        <w:rPr>
          <w:rFonts w:ascii="Arial" w:hAnsi="Arial" w:cs="Arial"/>
        </w:rPr>
        <w:t xml:space="preserve"> </w:t>
      </w:r>
    </w:p>
    <w:p w:rsidR="00513048" w:rsidRPr="00A337A1" w:rsidRDefault="00513048" w:rsidP="00513048">
      <w:pPr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 xml:space="preserve">     </w:t>
      </w:r>
      <w:r w:rsidR="00CD0AEC" w:rsidRPr="00A337A1">
        <w:rPr>
          <w:rFonts w:ascii="Arial" w:hAnsi="Arial" w:cs="Arial"/>
        </w:rPr>
        <w:t xml:space="preserve">2. Утвердить </w:t>
      </w:r>
      <w:hyperlink r:id="rId8" w:history="1">
        <w:r w:rsidR="00CD0AEC" w:rsidRPr="00A337A1">
          <w:rPr>
            <w:rFonts w:ascii="Arial" w:hAnsi="Arial" w:cs="Arial"/>
          </w:rPr>
          <w:t>Положение</w:t>
        </w:r>
      </w:hyperlink>
      <w:r w:rsidR="00CD0AEC" w:rsidRPr="00A337A1">
        <w:rPr>
          <w:rFonts w:ascii="Arial" w:hAnsi="Arial" w:cs="Arial"/>
        </w:rPr>
        <w:t xml:space="preserve"> о конкурсе на лучшую организацию работы по охране труда в  муниципально</w:t>
      </w:r>
      <w:r w:rsidR="00EC7D99" w:rsidRPr="00A337A1">
        <w:rPr>
          <w:rFonts w:ascii="Arial" w:hAnsi="Arial" w:cs="Arial"/>
        </w:rPr>
        <w:t>м образовании «Боханский район»</w:t>
      </w:r>
      <w:r w:rsidR="0084721C" w:rsidRPr="00A337A1">
        <w:rPr>
          <w:rFonts w:ascii="Arial" w:hAnsi="Arial" w:cs="Arial"/>
        </w:rPr>
        <w:t xml:space="preserve"> </w:t>
      </w:r>
      <w:r w:rsidR="00EC7D99" w:rsidRPr="00A337A1">
        <w:rPr>
          <w:rFonts w:ascii="Arial" w:hAnsi="Arial" w:cs="Arial"/>
        </w:rPr>
        <w:t>по итогам 20</w:t>
      </w:r>
      <w:r w:rsidR="00A349A7">
        <w:rPr>
          <w:rFonts w:ascii="Arial" w:hAnsi="Arial" w:cs="Arial"/>
        </w:rPr>
        <w:t>20</w:t>
      </w:r>
      <w:r w:rsidR="002017E4">
        <w:rPr>
          <w:rFonts w:ascii="Arial" w:hAnsi="Arial" w:cs="Arial"/>
        </w:rPr>
        <w:t xml:space="preserve"> </w:t>
      </w:r>
      <w:r w:rsidR="00021E30">
        <w:rPr>
          <w:rFonts w:ascii="Arial" w:hAnsi="Arial" w:cs="Arial"/>
        </w:rPr>
        <w:t>года (приложение).</w:t>
      </w:r>
    </w:p>
    <w:p w:rsidR="00CD0AEC" w:rsidRPr="00A337A1" w:rsidRDefault="00513048" w:rsidP="00513048">
      <w:pPr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 xml:space="preserve">     </w:t>
      </w:r>
      <w:r w:rsidR="00CD0AEC" w:rsidRPr="00A337A1">
        <w:rPr>
          <w:rFonts w:ascii="Arial" w:hAnsi="Arial" w:cs="Arial"/>
        </w:rPr>
        <w:t>3. Рекомендовать руководителям организаций независимо от их организационно-правовых форм и форм собственности, индивидуальным предпринимателям без образования юридического лица принять участие в конкурс</w:t>
      </w:r>
      <w:r w:rsidR="00E95E6C" w:rsidRPr="00A337A1">
        <w:rPr>
          <w:rFonts w:ascii="Arial" w:hAnsi="Arial" w:cs="Arial"/>
        </w:rPr>
        <w:t>е</w:t>
      </w:r>
      <w:r w:rsidR="00CD0AEC" w:rsidRPr="00A337A1">
        <w:rPr>
          <w:rFonts w:ascii="Arial" w:hAnsi="Arial" w:cs="Arial"/>
        </w:rPr>
        <w:t>.</w:t>
      </w:r>
    </w:p>
    <w:p w:rsidR="00CD0AEC" w:rsidRPr="00A337A1" w:rsidRDefault="00CD0AEC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A337A1">
        <w:rPr>
          <w:rFonts w:ascii="Arial" w:hAnsi="Arial" w:cs="Arial"/>
        </w:rPr>
        <w:t>4. Межведомственной комиссии по охране труда в муниципальном образовании «Боханский район» в срок до 01.0</w:t>
      </w:r>
      <w:r w:rsidR="00AD08DA" w:rsidRPr="00A337A1">
        <w:rPr>
          <w:rFonts w:ascii="Arial" w:hAnsi="Arial" w:cs="Arial"/>
        </w:rPr>
        <w:t>4</w:t>
      </w:r>
      <w:r w:rsidRPr="00A337A1">
        <w:rPr>
          <w:rFonts w:ascii="Arial" w:hAnsi="Arial" w:cs="Arial"/>
        </w:rPr>
        <w:t>.20</w:t>
      </w:r>
      <w:r w:rsidR="0087044B">
        <w:rPr>
          <w:rFonts w:ascii="Arial" w:hAnsi="Arial" w:cs="Arial"/>
        </w:rPr>
        <w:t>2</w:t>
      </w:r>
      <w:r w:rsidR="000C4C4F">
        <w:rPr>
          <w:rFonts w:ascii="Arial" w:hAnsi="Arial" w:cs="Arial"/>
        </w:rPr>
        <w:t>1</w:t>
      </w:r>
      <w:r w:rsidRPr="00A337A1">
        <w:rPr>
          <w:rFonts w:ascii="Arial" w:hAnsi="Arial" w:cs="Arial"/>
        </w:rPr>
        <w:t xml:space="preserve"> года </w:t>
      </w:r>
      <w:r w:rsidR="00437392" w:rsidRPr="00A337A1">
        <w:rPr>
          <w:rFonts w:ascii="Arial" w:hAnsi="Arial" w:cs="Arial"/>
        </w:rPr>
        <w:t xml:space="preserve"> </w:t>
      </w:r>
      <w:r w:rsidRPr="00A337A1">
        <w:rPr>
          <w:rFonts w:ascii="Arial" w:hAnsi="Arial" w:cs="Arial"/>
        </w:rPr>
        <w:t>подвести итоги конкурса и представить  материалы в областную</w:t>
      </w:r>
      <w:r w:rsidR="00437392" w:rsidRPr="00A337A1">
        <w:rPr>
          <w:rFonts w:ascii="Arial" w:hAnsi="Arial" w:cs="Arial"/>
        </w:rPr>
        <w:t xml:space="preserve"> </w:t>
      </w:r>
      <w:r w:rsidRPr="00A337A1">
        <w:rPr>
          <w:rFonts w:ascii="Arial" w:hAnsi="Arial" w:cs="Arial"/>
        </w:rPr>
        <w:t xml:space="preserve"> межведомственную комиссию Иркутской области для участия в конкурсе по с</w:t>
      </w:r>
      <w:r w:rsidR="00443A04" w:rsidRPr="00A337A1">
        <w:rPr>
          <w:rFonts w:ascii="Arial" w:hAnsi="Arial" w:cs="Arial"/>
        </w:rPr>
        <w:t>ледующ</w:t>
      </w:r>
      <w:r w:rsidR="00E95E6C" w:rsidRPr="00A337A1">
        <w:rPr>
          <w:rFonts w:ascii="Arial" w:hAnsi="Arial" w:cs="Arial"/>
        </w:rPr>
        <w:t>им</w:t>
      </w:r>
      <w:r w:rsidRPr="00A337A1">
        <w:rPr>
          <w:rFonts w:ascii="Arial" w:hAnsi="Arial" w:cs="Arial"/>
        </w:rPr>
        <w:t xml:space="preserve"> номинаци</w:t>
      </w:r>
      <w:r w:rsidR="00E95E6C" w:rsidRPr="00A337A1">
        <w:rPr>
          <w:rFonts w:ascii="Arial" w:hAnsi="Arial" w:cs="Arial"/>
        </w:rPr>
        <w:t>ям</w:t>
      </w:r>
      <w:r w:rsidRPr="00A337A1">
        <w:rPr>
          <w:rFonts w:ascii="Arial" w:hAnsi="Arial" w:cs="Arial"/>
        </w:rPr>
        <w:t>:</w:t>
      </w:r>
    </w:p>
    <w:p w:rsidR="00CD0AEC" w:rsidRPr="00A337A1" w:rsidRDefault="00CD0AEC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"Лучш</w:t>
      </w:r>
      <w:r w:rsidR="00443A04" w:rsidRPr="00A337A1">
        <w:rPr>
          <w:rFonts w:ascii="Arial" w:hAnsi="Arial" w:cs="Arial"/>
        </w:rPr>
        <w:t>ая</w:t>
      </w:r>
      <w:r w:rsidRPr="00A337A1">
        <w:rPr>
          <w:rFonts w:ascii="Arial" w:hAnsi="Arial" w:cs="Arial"/>
        </w:rPr>
        <w:t xml:space="preserve">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CD0AEC" w:rsidRDefault="00CD0AEC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- сельское хозяйство</w:t>
      </w:r>
      <w:r w:rsidR="002B52DC" w:rsidRPr="00A337A1">
        <w:rPr>
          <w:rFonts w:ascii="Arial" w:hAnsi="Arial" w:cs="Arial"/>
        </w:rPr>
        <w:t xml:space="preserve">, лесное хозяйство, охота рыболовство, рыбоводство (раздел А Общероссийского классификатора видов экономической деятельности </w:t>
      </w:r>
      <w:r w:rsidR="002B52DC" w:rsidRPr="00A337A1">
        <w:rPr>
          <w:rFonts w:ascii="Arial" w:hAnsi="Arial" w:cs="Arial"/>
        </w:rPr>
        <w:lastRenderedPageBreak/>
        <w:t>ОК 029-2014(КДЕС Ред.</w:t>
      </w:r>
      <w:r w:rsidR="00A72F52" w:rsidRPr="00A337A1">
        <w:rPr>
          <w:rFonts w:ascii="Arial" w:hAnsi="Arial" w:cs="Arial"/>
        </w:rPr>
        <w:t xml:space="preserve"> </w:t>
      </w:r>
      <w:r w:rsidR="002B52DC" w:rsidRPr="00A337A1">
        <w:rPr>
          <w:rFonts w:ascii="Arial" w:hAnsi="Arial" w:cs="Arial"/>
        </w:rPr>
        <w:t>2),утвержденного приказом Федерального агентства по техническому регулированию и метрологии от 31 января 2014 года № 14-ст)</w:t>
      </w:r>
      <w:r w:rsidR="001454C3" w:rsidRPr="00A337A1">
        <w:rPr>
          <w:rFonts w:ascii="Arial" w:hAnsi="Arial" w:cs="Arial"/>
        </w:rPr>
        <w:t xml:space="preserve"> </w:t>
      </w:r>
      <w:r w:rsidR="002B52DC" w:rsidRPr="00A337A1">
        <w:rPr>
          <w:rFonts w:ascii="Arial" w:hAnsi="Arial" w:cs="Arial"/>
        </w:rPr>
        <w:t>(далее-ОКВЭД)</w:t>
      </w:r>
      <w:r w:rsidRPr="00A337A1">
        <w:rPr>
          <w:rFonts w:ascii="Arial" w:hAnsi="Arial" w:cs="Arial"/>
        </w:rPr>
        <w:t>;</w:t>
      </w:r>
    </w:p>
    <w:p w:rsidR="00E00FED" w:rsidRDefault="00E00FED" w:rsidP="00E00FE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550C">
        <w:rPr>
          <w:rFonts w:ascii="Arial" w:hAnsi="Arial" w:cs="Arial"/>
        </w:rPr>
        <w:t>обрабатывающие производства (раздел С ОКВЭД);</w:t>
      </w:r>
    </w:p>
    <w:p w:rsidR="00E00FED" w:rsidRPr="00A337A1" w:rsidRDefault="00E00FED" w:rsidP="00E00F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- </w:t>
      </w:r>
      <w:r w:rsidRPr="0006550C">
        <w:rPr>
          <w:rFonts w:ascii="Arial" w:hAnsi="Arial" w:cs="Arial"/>
        </w:rPr>
        <w:t>деятельность в области здравоохранения и социальных услуг (раздел Q ОКВЭД);</w:t>
      </w:r>
    </w:p>
    <w:p w:rsidR="00CD0AEC" w:rsidRPr="00A337A1" w:rsidRDefault="00CD0AEC" w:rsidP="004B778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 xml:space="preserve">- </w:t>
      </w:r>
      <w:r w:rsidR="002B52DC" w:rsidRPr="00A337A1">
        <w:rPr>
          <w:rFonts w:ascii="Arial" w:hAnsi="Arial" w:cs="Arial"/>
        </w:rPr>
        <w:t xml:space="preserve">торговля </w:t>
      </w:r>
      <w:r w:rsidRPr="00A337A1">
        <w:rPr>
          <w:rFonts w:ascii="Arial" w:hAnsi="Arial" w:cs="Arial"/>
        </w:rPr>
        <w:t>оптовая и розничная</w:t>
      </w:r>
      <w:r w:rsidR="003B14F4" w:rsidRPr="00A337A1">
        <w:rPr>
          <w:rFonts w:ascii="Arial" w:hAnsi="Arial" w:cs="Arial"/>
        </w:rPr>
        <w:t xml:space="preserve"> (раздел </w:t>
      </w:r>
      <w:r w:rsidR="003B14F4" w:rsidRPr="00A337A1">
        <w:rPr>
          <w:rFonts w:ascii="Arial" w:hAnsi="Arial" w:cs="Arial"/>
          <w:lang w:val="en-US"/>
        </w:rPr>
        <w:t>G</w:t>
      </w:r>
      <w:r w:rsidR="003B14F4" w:rsidRPr="00A337A1">
        <w:rPr>
          <w:rFonts w:ascii="Arial" w:hAnsi="Arial" w:cs="Arial"/>
        </w:rPr>
        <w:t xml:space="preserve"> ОКВЭД);</w:t>
      </w:r>
    </w:p>
    <w:p w:rsidR="00CD0AEC" w:rsidRDefault="00CD0AEC" w:rsidP="004B778D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- образование</w:t>
      </w:r>
      <w:r w:rsidR="003B14F4" w:rsidRPr="00A337A1">
        <w:rPr>
          <w:rFonts w:ascii="Arial" w:hAnsi="Arial" w:cs="Arial"/>
        </w:rPr>
        <w:t xml:space="preserve"> (раздел Р ОКВЭД)</w:t>
      </w:r>
      <w:r w:rsidRPr="00A337A1">
        <w:rPr>
          <w:rFonts w:ascii="Arial" w:hAnsi="Arial" w:cs="Arial"/>
        </w:rPr>
        <w:t>;</w:t>
      </w:r>
    </w:p>
    <w:p w:rsidR="00BE19AB" w:rsidRPr="00BE19AB" w:rsidRDefault="00BE19AB" w:rsidP="00BE19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19AB">
        <w:rPr>
          <w:rFonts w:ascii="Arial" w:hAnsi="Arial" w:cs="Arial"/>
        </w:rPr>
        <w:t>- строительство (</w:t>
      </w:r>
      <w:hyperlink r:id="rId9" w:history="1">
        <w:r w:rsidRPr="00BE19AB">
          <w:rPr>
            <w:rFonts w:ascii="Arial" w:hAnsi="Arial" w:cs="Arial"/>
            <w:color w:val="0000FF"/>
          </w:rPr>
          <w:t>раздел F</w:t>
        </w:r>
      </w:hyperlink>
      <w:r w:rsidRPr="00BE19AB">
        <w:rPr>
          <w:rFonts w:ascii="Arial" w:hAnsi="Arial" w:cs="Arial"/>
        </w:rPr>
        <w:t xml:space="preserve"> ОКВЭД);</w:t>
      </w:r>
    </w:p>
    <w:p w:rsidR="00BE19AB" w:rsidRPr="00BE19AB" w:rsidRDefault="00BE19AB" w:rsidP="00BE19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19AB">
        <w:rPr>
          <w:rFonts w:ascii="Arial" w:hAnsi="Arial" w:cs="Arial"/>
        </w:rPr>
        <w:t>- прочая деятельность (</w:t>
      </w:r>
      <w:hyperlink r:id="rId10" w:history="1">
        <w:r w:rsidRPr="00BE19AB">
          <w:rPr>
            <w:rFonts w:ascii="Arial" w:hAnsi="Arial" w:cs="Arial"/>
            <w:color w:val="0000FF"/>
          </w:rPr>
          <w:t>разделы H</w:t>
        </w:r>
      </w:hyperlink>
      <w:r w:rsidRPr="00BE19AB">
        <w:rPr>
          <w:rFonts w:ascii="Arial" w:hAnsi="Arial" w:cs="Arial"/>
        </w:rPr>
        <w:t xml:space="preserve">, </w:t>
      </w:r>
      <w:hyperlink r:id="rId11" w:history="1">
        <w:r w:rsidRPr="00BE19AB">
          <w:rPr>
            <w:rFonts w:ascii="Arial" w:hAnsi="Arial" w:cs="Arial"/>
            <w:color w:val="0000FF"/>
          </w:rPr>
          <w:t>J</w:t>
        </w:r>
      </w:hyperlink>
      <w:r w:rsidRPr="00BE19AB">
        <w:rPr>
          <w:rFonts w:ascii="Arial" w:hAnsi="Arial" w:cs="Arial"/>
        </w:rPr>
        <w:t xml:space="preserve">, </w:t>
      </w:r>
      <w:hyperlink r:id="rId12" w:history="1">
        <w:r w:rsidRPr="00BE19AB">
          <w:rPr>
            <w:rFonts w:ascii="Arial" w:hAnsi="Arial" w:cs="Arial"/>
            <w:color w:val="0000FF"/>
          </w:rPr>
          <w:t>K</w:t>
        </w:r>
      </w:hyperlink>
      <w:r w:rsidRPr="00BE19AB">
        <w:rPr>
          <w:rFonts w:ascii="Arial" w:hAnsi="Arial" w:cs="Arial"/>
        </w:rPr>
        <w:t xml:space="preserve">, </w:t>
      </w:r>
      <w:hyperlink r:id="rId13" w:history="1">
        <w:r w:rsidRPr="00BE19AB">
          <w:rPr>
            <w:rFonts w:ascii="Arial" w:hAnsi="Arial" w:cs="Arial"/>
            <w:color w:val="0000FF"/>
          </w:rPr>
          <w:t>L</w:t>
        </w:r>
      </w:hyperlink>
      <w:r w:rsidRPr="00BE19AB">
        <w:rPr>
          <w:rFonts w:ascii="Arial" w:hAnsi="Arial" w:cs="Arial"/>
        </w:rPr>
        <w:t xml:space="preserve">, </w:t>
      </w:r>
      <w:hyperlink r:id="rId14" w:history="1">
        <w:r w:rsidRPr="00BE19AB">
          <w:rPr>
            <w:rFonts w:ascii="Arial" w:hAnsi="Arial" w:cs="Arial"/>
            <w:color w:val="0000FF"/>
          </w:rPr>
          <w:t>O</w:t>
        </w:r>
      </w:hyperlink>
      <w:r w:rsidRPr="00BE19AB">
        <w:rPr>
          <w:rFonts w:ascii="Arial" w:hAnsi="Arial" w:cs="Arial"/>
        </w:rPr>
        <w:t xml:space="preserve">, </w:t>
      </w:r>
      <w:hyperlink r:id="rId15" w:history="1">
        <w:r w:rsidRPr="00BE19AB">
          <w:rPr>
            <w:rFonts w:ascii="Arial" w:hAnsi="Arial" w:cs="Arial"/>
            <w:color w:val="0000FF"/>
          </w:rPr>
          <w:t>P</w:t>
        </w:r>
      </w:hyperlink>
      <w:r w:rsidRPr="00BE19AB">
        <w:rPr>
          <w:rFonts w:ascii="Arial" w:hAnsi="Arial" w:cs="Arial"/>
        </w:rPr>
        <w:t xml:space="preserve">, </w:t>
      </w:r>
      <w:hyperlink r:id="rId16" w:history="1">
        <w:r w:rsidRPr="00BE19AB">
          <w:rPr>
            <w:rFonts w:ascii="Arial" w:hAnsi="Arial" w:cs="Arial"/>
            <w:color w:val="0000FF"/>
          </w:rPr>
          <w:t>Q</w:t>
        </w:r>
      </w:hyperlink>
      <w:r w:rsidRPr="00BE19AB">
        <w:rPr>
          <w:rFonts w:ascii="Arial" w:hAnsi="Arial" w:cs="Arial"/>
        </w:rPr>
        <w:t xml:space="preserve"> ОКВЭД);</w:t>
      </w:r>
    </w:p>
    <w:p w:rsidR="00CD0AEC" w:rsidRPr="00A337A1" w:rsidRDefault="00CD0AEC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- "Лучший городской округ (муниципальный район) Иркутской области по проведению работы в сфере охраны труда".</w:t>
      </w:r>
    </w:p>
    <w:p w:rsidR="00CD0AEC" w:rsidRPr="00A337A1" w:rsidRDefault="00E72D53" w:rsidP="00D243A2">
      <w:pPr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5</w:t>
      </w:r>
      <w:r w:rsidR="00CD0AEC" w:rsidRPr="00A337A1">
        <w:rPr>
          <w:rFonts w:ascii="Arial" w:hAnsi="Arial" w:cs="Arial"/>
        </w:rPr>
        <w:t xml:space="preserve">. </w:t>
      </w:r>
      <w:r w:rsidR="00D243A2">
        <w:rPr>
          <w:rFonts w:ascii="Arial" w:hAnsi="Arial" w:cs="Arial"/>
        </w:rPr>
        <w:t xml:space="preserve">Консультанту по исполнению отдельных областных государственных полномочий в сфере труда </w:t>
      </w:r>
      <w:r w:rsidR="00CD0AEC" w:rsidRPr="00A337A1">
        <w:rPr>
          <w:rFonts w:ascii="Arial" w:hAnsi="Arial" w:cs="Arial"/>
        </w:rPr>
        <w:t>Хипхенову А.К. обеспечить разъяснительную работу в подведомственных организациях</w:t>
      </w:r>
      <w:r w:rsidR="005E4BF1" w:rsidRPr="00A337A1">
        <w:rPr>
          <w:rFonts w:ascii="Arial" w:hAnsi="Arial" w:cs="Arial"/>
        </w:rPr>
        <w:t>, предприятиях</w:t>
      </w:r>
      <w:r w:rsidR="00CD0AEC" w:rsidRPr="00A337A1">
        <w:rPr>
          <w:rFonts w:ascii="Arial" w:hAnsi="Arial" w:cs="Arial"/>
        </w:rPr>
        <w:t xml:space="preserve"> по участию в конкурсах по охране труда.</w:t>
      </w:r>
    </w:p>
    <w:p w:rsidR="00EC7D99" w:rsidRPr="00A337A1" w:rsidRDefault="00E72D53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6</w:t>
      </w:r>
      <w:r w:rsidR="00CD0AEC" w:rsidRPr="00A337A1">
        <w:rPr>
          <w:rFonts w:ascii="Arial" w:hAnsi="Arial" w:cs="Arial"/>
        </w:rPr>
        <w:t>. Настоящее постановление опубликова</w:t>
      </w:r>
      <w:r w:rsidR="0034448E" w:rsidRPr="00A337A1">
        <w:rPr>
          <w:rFonts w:ascii="Arial" w:hAnsi="Arial" w:cs="Arial"/>
        </w:rPr>
        <w:t>ть</w:t>
      </w:r>
      <w:r w:rsidR="00CD0AEC" w:rsidRPr="00A337A1">
        <w:rPr>
          <w:rFonts w:ascii="Arial" w:hAnsi="Arial" w:cs="Arial"/>
        </w:rPr>
        <w:t xml:space="preserve"> в газете "Сельская правда"</w:t>
      </w:r>
      <w:r w:rsidR="000C58E8" w:rsidRPr="00A337A1">
        <w:rPr>
          <w:rFonts w:ascii="Arial" w:hAnsi="Arial" w:cs="Arial"/>
        </w:rPr>
        <w:t xml:space="preserve"> </w:t>
      </w:r>
      <w:r w:rsidR="00EC7D99" w:rsidRPr="00A337A1">
        <w:rPr>
          <w:rFonts w:ascii="Arial" w:hAnsi="Arial" w:cs="Arial"/>
        </w:rPr>
        <w:t>и разместить на сайте администрации МО «Боханский район» в информационно-телекоммуникационной сети «Интернет».</w:t>
      </w:r>
    </w:p>
    <w:p w:rsidR="00CD0AEC" w:rsidRPr="00A337A1" w:rsidRDefault="00E72D53" w:rsidP="00513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>7</w:t>
      </w:r>
      <w:r w:rsidR="00CD0AEC" w:rsidRPr="00A337A1">
        <w:rPr>
          <w:rFonts w:ascii="Arial" w:hAnsi="Arial" w:cs="Arial"/>
        </w:rPr>
        <w:t xml:space="preserve">. Контроль за исполнением постановления возложить на первого  заместителя мэра муниципального образования «Боханский район» </w:t>
      </w:r>
      <w:r w:rsidR="00D243A2">
        <w:rPr>
          <w:rFonts w:ascii="Arial" w:hAnsi="Arial" w:cs="Arial"/>
        </w:rPr>
        <w:t>О.Р. Бадагуеву</w:t>
      </w:r>
      <w:r w:rsidR="00CD0AEC" w:rsidRPr="00A337A1">
        <w:rPr>
          <w:rFonts w:ascii="Arial" w:hAnsi="Arial" w:cs="Arial"/>
        </w:rPr>
        <w:t>.</w:t>
      </w:r>
    </w:p>
    <w:p w:rsidR="000B6296" w:rsidRDefault="000B6296" w:rsidP="004B778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8"/>
          <w:szCs w:val="28"/>
        </w:rPr>
      </w:pPr>
    </w:p>
    <w:p w:rsidR="00A337A1" w:rsidRPr="003410F6" w:rsidRDefault="00A337A1" w:rsidP="004B778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8"/>
          <w:szCs w:val="28"/>
        </w:rPr>
      </w:pPr>
    </w:p>
    <w:p w:rsidR="00A337A1" w:rsidRPr="00881704" w:rsidRDefault="000B6296" w:rsidP="005130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704">
        <w:rPr>
          <w:rFonts w:ascii="Arial" w:hAnsi="Arial" w:cs="Arial"/>
        </w:rPr>
        <w:t>М</w:t>
      </w:r>
      <w:r w:rsidR="00A65ABD" w:rsidRPr="00881704">
        <w:rPr>
          <w:rFonts w:ascii="Arial" w:hAnsi="Arial" w:cs="Arial"/>
        </w:rPr>
        <w:t>эр</w:t>
      </w:r>
      <w:r w:rsidRPr="00881704">
        <w:rPr>
          <w:rFonts w:ascii="Arial" w:hAnsi="Arial" w:cs="Arial"/>
        </w:rPr>
        <w:t xml:space="preserve"> </w:t>
      </w:r>
      <w:r w:rsidR="002447F6" w:rsidRPr="00881704">
        <w:rPr>
          <w:rFonts w:ascii="Arial" w:hAnsi="Arial" w:cs="Arial"/>
        </w:rPr>
        <w:t>МО «Боханский район»</w:t>
      </w:r>
    </w:p>
    <w:p w:rsidR="00C578A7" w:rsidRDefault="00D243A2" w:rsidP="002E05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</w:rPr>
        <w:t>Э</w:t>
      </w:r>
      <w:r w:rsidR="00A337A1" w:rsidRPr="00881704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A337A1" w:rsidRPr="008817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2447F6" w:rsidRPr="003410F6">
        <w:rPr>
          <w:rFonts w:ascii="Arial" w:hAnsi="Arial" w:cs="Arial"/>
          <w:sz w:val="28"/>
          <w:szCs w:val="28"/>
        </w:rPr>
        <w:t xml:space="preserve">  </w:t>
      </w:r>
    </w:p>
    <w:p w:rsidR="00C578A7" w:rsidRDefault="00C578A7" w:rsidP="004B778D">
      <w:pPr>
        <w:ind w:left="420" w:right="283"/>
        <w:jc w:val="right"/>
        <w:rPr>
          <w:sz w:val="28"/>
          <w:szCs w:val="28"/>
        </w:rPr>
      </w:pPr>
    </w:p>
    <w:p w:rsidR="00761E15" w:rsidRDefault="00761E15" w:rsidP="004B778D">
      <w:pPr>
        <w:ind w:left="420" w:right="283"/>
        <w:jc w:val="right"/>
        <w:rPr>
          <w:sz w:val="28"/>
          <w:szCs w:val="28"/>
        </w:rPr>
      </w:pPr>
    </w:p>
    <w:p w:rsidR="00761E15" w:rsidRPr="0071635F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71635F">
        <w:rPr>
          <w:rFonts w:ascii="Courier New" w:hAnsi="Courier New" w:cs="Courier New"/>
        </w:rPr>
        <w:t>Утверждено</w:t>
      </w:r>
    </w:p>
    <w:p w:rsidR="00761E15" w:rsidRPr="0071635F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71635F">
        <w:rPr>
          <w:rFonts w:ascii="Courier New" w:hAnsi="Courier New" w:cs="Courier New"/>
        </w:rPr>
        <w:t xml:space="preserve"> постановлением администрации</w:t>
      </w:r>
    </w:p>
    <w:p w:rsidR="00761E15" w:rsidRPr="0071635F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71635F">
        <w:rPr>
          <w:rFonts w:ascii="Courier New" w:hAnsi="Courier New" w:cs="Courier New"/>
        </w:rPr>
        <w:t xml:space="preserve">МО «Боханский район» </w:t>
      </w:r>
    </w:p>
    <w:p w:rsidR="00761E15" w:rsidRPr="0071635F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761E15" w:rsidRPr="008735C6" w:rsidRDefault="00761E15" w:rsidP="00761E1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635F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"03" марта 2</w:t>
      </w:r>
      <w:r w:rsidRPr="0071635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21 </w:t>
      </w:r>
      <w:r w:rsidRPr="0071635F">
        <w:rPr>
          <w:rFonts w:ascii="Courier New" w:hAnsi="Courier New" w:cs="Courier New"/>
        </w:rPr>
        <w:t>года N</w:t>
      </w:r>
      <w:r>
        <w:rPr>
          <w:rFonts w:ascii="Courier New" w:hAnsi="Courier New" w:cs="Courier New"/>
        </w:rPr>
        <w:t xml:space="preserve"> 147</w:t>
      </w:r>
      <w:r w:rsidRPr="0071635F">
        <w:rPr>
          <w:rFonts w:ascii="Courier New" w:hAnsi="Courier New" w:cs="Courier New"/>
        </w:rPr>
        <w:t xml:space="preserve"> </w:t>
      </w:r>
    </w:p>
    <w:p w:rsidR="00761E15" w:rsidRPr="00717D19" w:rsidRDefault="00761E15" w:rsidP="00761E15">
      <w:pPr>
        <w:pStyle w:val="ConsPlusTitle"/>
        <w:widowControl/>
        <w:jc w:val="center"/>
      </w:pPr>
    </w:p>
    <w:p w:rsidR="00761E15" w:rsidRPr="00030701" w:rsidRDefault="00761E15" w:rsidP="00761E15">
      <w:pPr>
        <w:pStyle w:val="ConsPlusTitle"/>
        <w:widowControl/>
        <w:jc w:val="center"/>
      </w:pPr>
    </w:p>
    <w:p w:rsidR="00761E15" w:rsidRDefault="00761E15" w:rsidP="00761E15">
      <w:pPr>
        <w:pStyle w:val="ConsPlusTitle"/>
        <w:widowControl/>
        <w:jc w:val="center"/>
        <w:rPr>
          <w:rFonts w:ascii="Arial" w:hAnsi="Arial" w:cs="Arial"/>
        </w:rPr>
      </w:pPr>
    </w:p>
    <w:p w:rsidR="00761E15" w:rsidRPr="00E702A4" w:rsidRDefault="00761E15" w:rsidP="00761E15">
      <w:pPr>
        <w:pStyle w:val="ConsPlusTitle"/>
        <w:widowControl/>
        <w:jc w:val="center"/>
        <w:rPr>
          <w:rFonts w:ascii="Arial" w:hAnsi="Arial" w:cs="Arial"/>
        </w:rPr>
      </w:pPr>
      <w:r w:rsidRPr="00E702A4">
        <w:rPr>
          <w:rFonts w:ascii="Arial" w:hAnsi="Arial" w:cs="Arial"/>
        </w:rPr>
        <w:t>ПОЛОЖЕНИЕ</w:t>
      </w:r>
    </w:p>
    <w:p w:rsidR="00761E15" w:rsidRPr="00E702A4" w:rsidRDefault="00761E15" w:rsidP="00761E15">
      <w:pPr>
        <w:pStyle w:val="ConsPlusTitle"/>
        <w:widowControl/>
        <w:jc w:val="center"/>
        <w:rPr>
          <w:rFonts w:ascii="Arial" w:hAnsi="Arial" w:cs="Arial"/>
        </w:rPr>
      </w:pPr>
      <w:r w:rsidRPr="00E702A4">
        <w:rPr>
          <w:rFonts w:ascii="Arial" w:hAnsi="Arial" w:cs="Arial"/>
        </w:rPr>
        <w:t>О КОНКУРСЕ НА ЛУЧШУЮ ОРГАНИЗАЦИЮ РАБОТЫ ПО ОХРАНЕ ТРУДА</w:t>
      </w:r>
    </w:p>
    <w:p w:rsidR="00761E15" w:rsidRPr="00E702A4" w:rsidRDefault="00761E15" w:rsidP="00761E15">
      <w:pPr>
        <w:pStyle w:val="ConsPlusTitle"/>
        <w:widowControl/>
        <w:jc w:val="center"/>
        <w:rPr>
          <w:rFonts w:ascii="Arial" w:hAnsi="Arial" w:cs="Arial"/>
        </w:rPr>
      </w:pPr>
      <w:r w:rsidRPr="00E702A4">
        <w:rPr>
          <w:rFonts w:ascii="Arial" w:hAnsi="Arial" w:cs="Arial"/>
        </w:rPr>
        <w:t xml:space="preserve">В МУНИЦИПАЛЬНОМ ОБРАЗОВАНИИ «БОХАНСКИЙ РАЙОН» </w:t>
      </w:r>
    </w:p>
    <w:p w:rsidR="00761E15" w:rsidRPr="00E702A4" w:rsidRDefault="00761E15" w:rsidP="00761E15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ИТОГАМ 2019</w:t>
      </w:r>
      <w:r w:rsidRPr="00E702A4">
        <w:rPr>
          <w:rFonts w:ascii="Arial" w:hAnsi="Arial" w:cs="Arial"/>
        </w:rPr>
        <w:t xml:space="preserve"> ГОДА.</w:t>
      </w:r>
    </w:p>
    <w:p w:rsidR="00761E15" w:rsidRPr="00E702A4" w:rsidRDefault="00761E15" w:rsidP="00761E1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1E15" w:rsidRPr="00E702A4" w:rsidRDefault="00761E15" w:rsidP="00761E1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702A4">
        <w:rPr>
          <w:rFonts w:ascii="Arial" w:hAnsi="Arial" w:cs="Arial"/>
        </w:rPr>
        <w:t>I. ОБЩИЕ ПОЛОЖЕНИЯ</w:t>
      </w:r>
    </w:p>
    <w:p w:rsidR="00761E15" w:rsidRPr="00C225A8" w:rsidRDefault="00761E15" w:rsidP="00761E15">
      <w:pPr>
        <w:autoSpaceDE w:val="0"/>
        <w:autoSpaceDN w:val="0"/>
        <w:adjustRightInd w:val="0"/>
        <w:ind w:firstLine="540"/>
        <w:jc w:val="both"/>
      </w:pPr>
    </w:p>
    <w:p w:rsidR="00761E15" w:rsidRPr="008856F5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1. Положение о конкурсе на лучшую организацию работы по охране труда в муниципальном образовании «Боханский район» по итогам 20</w:t>
      </w:r>
      <w:r>
        <w:rPr>
          <w:rFonts w:ascii="Arial" w:hAnsi="Arial" w:cs="Arial"/>
        </w:rPr>
        <w:t>20</w:t>
      </w:r>
      <w:r w:rsidRPr="008856F5">
        <w:rPr>
          <w:rFonts w:ascii="Arial" w:hAnsi="Arial" w:cs="Arial"/>
        </w:rPr>
        <w:t xml:space="preserve"> года (далее-Положение») определяет порядок и условия проведения районного конкурса среди организаций независимо от их организационно-правовых форм и форм собственности, а также граждан, зарегистрированных  и осуществляющих предпринимательскую деятельность без образования юридического лица на </w:t>
      </w:r>
      <w:r w:rsidRPr="008856F5">
        <w:rPr>
          <w:rFonts w:ascii="Arial" w:hAnsi="Arial" w:cs="Arial"/>
        </w:rPr>
        <w:lastRenderedPageBreak/>
        <w:t>территории Боханского района (далее-участник)  использующих труд наемных работников.</w:t>
      </w:r>
    </w:p>
    <w:p w:rsidR="00761E15" w:rsidRPr="008856F5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2. Организатором районного конкурса является межведомственная комиссия по охране труда муниципального образования «Боханский район».</w:t>
      </w:r>
    </w:p>
    <w:p w:rsidR="00761E15" w:rsidRPr="008856F5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3. Конкурс на лучшую организацию работы по охране труда в муниципальном образовании «Боханский район» проводится в целях профилактики возникновения несчастных случаев на производстве, производственно обусловленной и профессиональной заболеваемости.</w:t>
      </w:r>
    </w:p>
    <w:p w:rsidR="00761E15" w:rsidRPr="008856F5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Задачи конкурса заключаются в усилении внимания руководителей организаций, индивидуальных предпринимателей без образования юридического лица к созданию на рабочих местах здоровых и безопасных условий труда во взаимодействии органа местного самоуправления, органов надзора и контроля, работодателей, профсоюзов и других общественных объединений по активизации их работы по предупреждению производственного травматизма и профессиональных заболеваний, а также распространению передового опыта и методов работы победителей конкурса.</w:t>
      </w:r>
    </w:p>
    <w:p w:rsidR="00761E15" w:rsidRPr="008856F5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4. Конкурс проводится по номинации:</w:t>
      </w:r>
    </w:p>
    <w:p w:rsidR="00761E15" w:rsidRPr="008856F5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- "Лучшая организация, индивидуальный предприниматель в муниципальном образовании «Боханский район» по проведению работы в сфере охраны труда";</w:t>
      </w:r>
    </w:p>
    <w:p w:rsidR="00761E15" w:rsidRDefault="00761E15" w:rsidP="00761E15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8856F5">
        <w:rPr>
          <w:rFonts w:ascii="Arial" w:hAnsi="Arial" w:cs="Arial"/>
        </w:rPr>
        <w:t>5. Объявление о проведении конкурса разместить в газете "Сельская правда" и на сайте администрации МО «Боханский район» в информационно-телекоммуникационной сети «Интернет». Участие в конкурсе является добровольным.</w:t>
      </w:r>
    </w:p>
    <w:p w:rsidR="00761E15" w:rsidRPr="00D5785B" w:rsidRDefault="00761E15" w:rsidP="00761E15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D5785B">
        <w:rPr>
          <w:rFonts w:ascii="Arial" w:hAnsi="Arial" w:cs="Arial"/>
        </w:rPr>
        <w:t>6. Итоги конкурса подводятся по состоянию на 31 декабря отчетного года в I квартале года, следующего за отчетным.</w:t>
      </w:r>
    </w:p>
    <w:p w:rsidR="00761E15" w:rsidRPr="00717D19" w:rsidRDefault="00761E15" w:rsidP="00761E15">
      <w:pPr>
        <w:autoSpaceDE w:val="0"/>
        <w:autoSpaceDN w:val="0"/>
        <w:adjustRightInd w:val="0"/>
        <w:ind w:firstLine="540"/>
        <w:jc w:val="both"/>
      </w:pPr>
    </w:p>
    <w:p w:rsidR="00761E15" w:rsidRPr="00717D19" w:rsidRDefault="00761E15" w:rsidP="00761E15">
      <w:pPr>
        <w:autoSpaceDE w:val="0"/>
        <w:autoSpaceDN w:val="0"/>
        <w:adjustRightInd w:val="0"/>
        <w:jc w:val="both"/>
      </w:pPr>
    </w:p>
    <w:p w:rsidR="00761E15" w:rsidRPr="00C854B4" w:rsidRDefault="00761E15" w:rsidP="00761E1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854B4">
        <w:rPr>
          <w:rFonts w:ascii="Arial" w:hAnsi="Arial" w:cs="Arial"/>
        </w:rPr>
        <w:t>II. УСЛОВИЯ И ПОРЯДОК УЧАСТИЯ В КОНКУРСЕ ПО НОМИНАЦИИ</w:t>
      </w:r>
    </w:p>
    <w:p w:rsidR="00761E15" w:rsidRPr="00C854B4" w:rsidRDefault="00761E15" w:rsidP="00761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54B4">
        <w:rPr>
          <w:rFonts w:ascii="Arial" w:hAnsi="Arial" w:cs="Arial"/>
        </w:rPr>
        <w:t xml:space="preserve"> «Лучшая организация, индивидуальный предприниматель в муниципальном образовании «Боханский район» по проведению работы в сфере охраны труда "</w:t>
      </w:r>
    </w:p>
    <w:p w:rsidR="00761E15" w:rsidRPr="00C854B4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1E15" w:rsidRPr="00C854B4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4B4">
        <w:rPr>
          <w:rFonts w:ascii="Arial" w:hAnsi="Arial" w:cs="Arial"/>
        </w:rPr>
        <w:t>7. В конкурсе принимают участие организации независимо от их организационно-правовых форм и форм собственности и индивидуальные предприниматели без образования юридического лица, находящиеся и осуществляющие деятельность на территории муниципального образования «Боханский район».</w:t>
      </w:r>
    </w:p>
    <w:p w:rsidR="00761E15" w:rsidRPr="00C854B4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4B4">
        <w:rPr>
          <w:rFonts w:ascii="Arial" w:hAnsi="Arial" w:cs="Arial"/>
        </w:rPr>
        <w:t>8. Конкурс проводится по итогам прошедшего календарного года по следующим номинациям:</w:t>
      </w:r>
    </w:p>
    <w:p w:rsidR="00761E15" w:rsidRDefault="00761E15" w:rsidP="00761E15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E8518E">
        <w:rPr>
          <w:rFonts w:ascii="Arial" w:hAnsi="Arial" w:cs="Arial"/>
        </w:rPr>
        <w:t xml:space="preserve">"Лучшая организация, индивидуальный предприниматель в </w:t>
      </w:r>
      <w:r>
        <w:rPr>
          <w:rFonts w:ascii="Arial" w:hAnsi="Arial" w:cs="Arial"/>
        </w:rPr>
        <w:t xml:space="preserve">муниципальном образовании «Боханский район» </w:t>
      </w:r>
      <w:r w:rsidRPr="00E8518E">
        <w:rPr>
          <w:rFonts w:ascii="Arial" w:hAnsi="Arial" w:cs="Arial"/>
        </w:rPr>
        <w:t>по проведению работы в сфере охраны труда" по следующим видам экономической деятельности:</w:t>
      </w:r>
    </w:p>
    <w:p w:rsidR="00761E15" w:rsidRDefault="00761E15" w:rsidP="00761E15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E8518E">
        <w:rPr>
          <w:rFonts w:ascii="Arial" w:hAnsi="Arial" w:cs="Arial"/>
        </w:rPr>
        <w:t>- сельское хозяйство, лесное хозяйство, охота рыболовство, рыбоводство (раздел</w:t>
      </w:r>
      <w:r>
        <w:rPr>
          <w:rFonts w:ascii="Arial" w:hAnsi="Arial" w:cs="Arial"/>
        </w:rPr>
        <w:t xml:space="preserve"> </w:t>
      </w:r>
      <w:r w:rsidRPr="00E8518E">
        <w:rPr>
          <w:rFonts w:ascii="Arial" w:hAnsi="Arial" w:cs="Arial"/>
        </w:rPr>
        <w:t>А Общероссийского классификатора видов экономической деятельности ОК 029-2014(КДЕС Ред.2),</w:t>
      </w:r>
      <w:r>
        <w:rPr>
          <w:rFonts w:ascii="Arial" w:hAnsi="Arial" w:cs="Arial"/>
        </w:rPr>
        <w:t xml:space="preserve"> </w:t>
      </w:r>
      <w:r w:rsidRPr="00E8518E">
        <w:rPr>
          <w:rFonts w:ascii="Arial" w:hAnsi="Arial" w:cs="Arial"/>
        </w:rPr>
        <w:t>утвержденного приказом Федерального агентства по техническому регулированию и метрологии от 31 января 2014 го да № 14-ст) (далее-ОКВЭД);</w:t>
      </w:r>
    </w:p>
    <w:p w:rsidR="00761E15" w:rsidRDefault="00761E15" w:rsidP="00761E15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550C">
        <w:rPr>
          <w:rFonts w:ascii="Arial" w:hAnsi="Arial" w:cs="Arial"/>
        </w:rPr>
        <w:t>обрабатывающие производства (раздел С ОКВЭД);</w:t>
      </w:r>
    </w:p>
    <w:p w:rsidR="00761E15" w:rsidRDefault="00761E15" w:rsidP="00761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- </w:t>
      </w:r>
      <w:r w:rsidRPr="0006550C">
        <w:rPr>
          <w:rFonts w:ascii="Arial" w:hAnsi="Arial" w:cs="Arial"/>
        </w:rPr>
        <w:t>деятельность в области здравоохранения и социальных услуг (раздел Q ОКВЭД);</w:t>
      </w:r>
    </w:p>
    <w:p w:rsidR="00761E15" w:rsidRDefault="00761E15" w:rsidP="00761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8518E">
        <w:rPr>
          <w:rFonts w:ascii="Arial" w:hAnsi="Arial" w:cs="Arial"/>
        </w:rPr>
        <w:t xml:space="preserve">- торговля оптовая и розничная (раздел </w:t>
      </w:r>
      <w:r w:rsidRPr="00E8518E">
        <w:rPr>
          <w:rFonts w:ascii="Arial" w:hAnsi="Arial" w:cs="Arial"/>
          <w:lang w:val="en-US"/>
        </w:rPr>
        <w:t>G</w:t>
      </w:r>
      <w:r w:rsidRPr="00E8518E">
        <w:rPr>
          <w:rFonts w:ascii="Arial" w:hAnsi="Arial" w:cs="Arial"/>
        </w:rPr>
        <w:t xml:space="preserve"> ОКВЭД); </w:t>
      </w:r>
    </w:p>
    <w:p w:rsidR="00761E15" w:rsidRDefault="00761E15" w:rsidP="00761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8518E">
        <w:rPr>
          <w:rFonts w:ascii="Arial" w:hAnsi="Arial" w:cs="Arial"/>
        </w:rPr>
        <w:t>- образование (раздел Р</w:t>
      </w:r>
      <w:r>
        <w:rPr>
          <w:rFonts w:ascii="Arial" w:hAnsi="Arial" w:cs="Arial"/>
        </w:rPr>
        <w:t xml:space="preserve"> </w:t>
      </w:r>
      <w:r w:rsidRPr="00E8518E">
        <w:rPr>
          <w:rFonts w:ascii="Arial" w:hAnsi="Arial" w:cs="Arial"/>
        </w:rPr>
        <w:t xml:space="preserve"> ОКВЭД);</w:t>
      </w:r>
    </w:p>
    <w:p w:rsidR="00761E15" w:rsidRDefault="00761E15" w:rsidP="00761E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19AB">
        <w:rPr>
          <w:rFonts w:ascii="Arial" w:hAnsi="Arial" w:cs="Arial"/>
        </w:rPr>
        <w:t>- строительство (</w:t>
      </w:r>
      <w:hyperlink r:id="rId17" w:history="1">
        <w:r w:rsidRPr="00BE19AB">
          <w:rPr>
            <w:rFonts w:ascii="Arial" w:hAnsi="Arial" w:cs="Arial"/>
            <w:color w:val="0000FF"/>
          </w:rPr>
          <w:t>раздел F</w:t>
        </w:r>
      </w:hyperlink>
      <w:r w:rsidRPr="00BE19AB">
        <w:rPr>
          <w:rFonts w:ascii="Arial" w:hAnsi="Arial" w:cs="Arial"/>
        </w:rPr>
        <w:t xml:space="preserve"> ОКВЭД);</w:t>
      </w:r>
    </w:p>
    <w:p w:rsidR="00761E15" w:rsidRPr="00BE19AB" w:rsidRDefault="00761E15" w:rsidP="00761E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1E15" w:rsidRPr="00BE19AB" w:rsidRDefault="00761E15" w:rsidP="00761E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19AB">
        <w:rPr>
          <w:rFonts w:ascii="Arial" w:hAnsi="Arial" w:cs="Arial"/>
        </w:rPr>
        <w:t>- прочая деятельность (</w:t>
      </w:r>
      <w:hyperlink r:id="rId18" w:history="1">
        <w:r w:rsidRPr="00BE19AB">
          <w:rPr>
            <w:rFonts w:ascii="Arial" w:hAnsi="Arial" w:cs="Arial"/>
            <w:color w:val="0000FF"/>
          </w:rPr>
          <w:t>разделы H</w:t>
        </w:r>
      </w:hyperlink>
      <w:r w:rsidRPr="00BE19AB">
        <w:rPr>
          <w:rFonts w:ascii="Arial" w:hAnsi="Arial" w:cs="Arial"/>
        </w:rPr>
        <w:t xml:space="preserve">, </w:t>
      </w:r>
      <w:hyperlink r:id="rId19" w:history="1">
        <w:r w:rsidRPr="00BE19AB">
          <w:rPr>
            <w:rFonts w:ascii="Arial" w:hAnsi="Arial" w:cs="Arial"/>
            <w:color w:val="0000FF"/>
          </w:rPr>
          <w:t>J</w:t>
        </w:r>
      </w:hyperlink>
      <w:r w:rsidRPr="00BE19AB">
        <w:rPr>
          <w:rFonts w:ascii="Arial" w:hAnsi="Arial" w:cs="Arial"/>
        </w:rPr>
        <w:t xml:space="preserve">, </w:t>
      </w:r>
      <w:hyperlink r:id="rId20" w:history="1">
        <w:r w:rsidRPr="00BE19AB">
          <w:rPr>
            <w:rFonts w:ascii="Arial" w:hAnsi="Arial" w:cs="Arial"/>
            <w:color w:val="0000FF"/>
          </w:rPr>
          <w:t>K</w:t>
        </w:r>
      </w:hyperlink>
      <w:r w:rsidRPr="00BE19AB">
        <w:rPr>
          <w:rFonts w:ascii="Arial" w:hAnsi="Arial" w:cs="Arial"/>
        </w:rPr>
        <w:t xml:space="preserve">, </w:t>
      </w:r>
      <w:hyperlink r:id="rId21" w:history="1">
        <w:r w:rsidRPr="00BE19AB">
          <w:rPr>
            <w:rFonts w:ascii="Arial" w:hAnsi="Arial" w:cs="Arial"/>
            <w:color w:val="0000FF"/>
          </w:rPr>
          <w:t>L</w:t>
        </w:r>
      </w:hyperlink>
      <w:r w:rsidRPr="00BE19AB">
        <w:rPr>
          <w:rFonts w:ascii="Arial" w:hAnsi="Arial" w:cs="Arial"/>
        </w:rPr>
        <w:t xml:space="preserve">, </w:t>
      </w:r>
      <w:hyperlink r:id="rId22" w:history="1">
        <w:r w:rsidRPr="00BE19AB">
          <w:rPr>
            <w:rFonts w:ascii="Arial" w:hAnsi="Arial" w:cs="Arial"/>
            <w:color w:val="0000FF"/>
          </w:rPr>
          <w:t>O</w:t>
        </w:r>
      </w:hyperlink>
      <w:r w:rsidRPr="00BE19AB">
        <w:rPr>
          <w:rFonts w:ascii="Arial" w:hAnsi="Arial" w:cs="Arial"/>
        </w:rPr>
        <w:t xml:space="preserve">, </w:t>
      </w:r>
      <w:hyperlink r:id="rId23" w:history="1">
        <w:r w:rsidRPr="00BE19AB">
          <w:rPr>
            <w:rFonts w:ascii="Arial" w:hAnsi="Arial" w:cs="Arial"/>
            <w:color w:val="0000FF"/>
          </w:rPr>
          <w:t>P</w:t>
        </w:r>
      </w:hyperlink>
      <w:r w:rsidRPr="00BE19AB">
        <w:rPr>
          <w:rFonts w:ascii="Arial" w:hAnsi="Arial" w:cs="Arial"/>
        </w:rPr>
        <w:t xml:space="preserve">, </w:t>
      </w:r>
      <w:hyperlink r:id="rId24" w:history="1">
        <w:r w:rsidRPr="00BE19AB">
          <w:rPr>
            <w:rFonts w:ascii="Arial" w:hAnsi="Arial" w:cs="Arial"/>
            <w:color w:val="0000FF"/>
          </w:rPr>
          <w:t>Q</w:t>
        </w:r>
      </w:hyperlink>
      <w:r w:rsidRPr="00BE19AB">
        <w:rPr>
          <w:rFonts w:ascii="Arial" w:hAnsi="Arial" w:cs="Arial"/>
        </w:rPr>
        <w:t xml:space="preserve"> ОКВЭД);</w:t>
      </w:r>
    </w:p>
    <w:p w:rsidR="00761E15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1E15" w:rsidRPr="00C90194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90194">
        <w:rPr>
          <w:rFonts w:ascii="Arial" w:hAnsi="Arial" w:cs="Arial"/>
        </w:rPr>
        <w:t xml:space="preserve">9. Для участия в конкурсе организация оформляет </w:t>
      </w:r>
      <w:hyperlink r:id="rId25" w:history="1">
        <w:r w:rsidRPr="00C90194">
          <w:rPr>
            <w:rFonts w:ascii="Arial" w:hAnsi="Arial" w:cs="Arial"/>
          </w:rPr>
          <w:t>таблицу</w:t>
        </w:r>
      </w:hyperlink>
      <w:r w:rsidRPr="00C90194">
        <w:rPr>
          <w:rFonts w:ascii="Arial" w:hAnsi="Arial" w:cs="Arial"/>
        </w:rPr>
        <w:t xml:space="preserve"> показателей условий конкурса организации по форме согласно приложению N 2 к Положению о конкурсе на лучшую организацию работы по охране труда.</w:t>
      </w:r>
    </w:p>
    <w:p w:rsidR="00761E15" w:rsidRPr="000268C9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68C9">
        <w:rPr>
          <w:rFonts w:ascii="Arial" w:hAnsi="Arial" w:cs="Arial"/>
        </w:rPr>
        <w:t xml:space="preserve">10. Количество баллов подсчитывается на основании </w:t>
      </w:r>
      <w:hyperlink r:id="rId26" w:history="1">
        <w:r w:rsidRPr="000268C9">
          <w:rPr>
            <w:rFonts w:ascii="Arial" w:hAnsi="Arial" w:cs="Arial"/>
            <w:color w:val="0000FF"/>
          </w:rPr>
          <w:t>таблицы</w:t>
        </w:r>
      </w:hyperlink>
      <w:r w:rsidRPr="000268C9">
        <w:rPr>
          <w:rFonts w:ascii="Arial" w:hAnsi="Arial" w:cs="Arial"/>
        </w:rPr>
        <w:t xml:space="preserve"> оценочных показателей</w:t>
      </w:r>
      <w:r>
        <w:rPr>
          <w:rFonts w:ascii="Arial" w:hAnsi="Arial" w:cs="Arial"/>
        </w:rPr>
        <w:t xml:space="preserve"> по охране труда по номинации «Лучшие</w:t>
      </w:r>
      <w:r w:rsidRPr="00026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организация, индивидуальный предприниматель в Иркутской области по проведению работы в сфере охраны труда» </w:t>
      </w:r>
      <w:r w:rsidRPr="000268C9">
        <w:rPr>
          <w:rFonts w:ascii="Arial" w:hAnsi="Arial" w:cs="Arial"/>
        </w:rPr>
        <w:t>условий конкурса организации, утвержденной постановлением Правительства Иркутской области от 18.08.2016 N 500-пп "О внесении изменений в Положение о конкурсе на лучшую организацию работы по охране труда в Иркутской области".</w:t>
      </w:r>
    </w:p>
    <w:p w:rsidR="00761E15" w:rsidRPr="00466DD3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6DD3">
        <w:rPr>
          <w:rFonts w:ascii="Arial" w:hAnsi="Arial" w:cs="Arial"/>
        </w:rPr>
        <w:t xml:space="preserve">11. </w:t>
      </w:r>
      <w:hyperlink r:id="rId27" w:history="1">
        <w:r w:rsidRPr="00466DD3">
          <w:rPr>
            <w:rFonts w:ascii="Arial" w:hAnsi="Arial" w:cs="Arial"/>
            <w:color w:val="0000FF"/>
          </w:rPr>
          <w:t>Заявка</w:t>
        </w:r>
      </w:hyperlink>
      <w:r w:rsidRPr="00466DD3">
        <w:rPr>
          <w:rFonts w:ascii="Arial" w:hAnsi="Arial" w:cs="Arial"/>
        </w:rPr>
        <w:t xml:space="preserve"> на участие в конкурсе по форме согласно приложению N 1 к настоящему Положению с приложением </w:t>
      </w:r>
      <w:hyperlink r:id="rId28" w:history="1">
        <w:r w:rsidRPr="00466DD3">
          <w:rPr>
            <w:rFonts w:ascii="Arial" w:hAnsi="Arial" w:cs="Arial"/>
            <w:color w:val="0000FF"/>
          </w:rPr>
          <w:t>таблицы</w:t>
        </w:r>
      </w:hyperlink>
      <w:r w:rsidRPr="00466DD3">
        <w:rPr>
          <w:rFonts w:ascii="Arial" w:hAnsi="Arial" w:cs="Arial"/>
        </w:rPr>
        <w:t xml:space="preserve"> показателей условий конкурса организации по форме согласно приложению N 2 к настоящему Положению и аналитической справки о проведенной работе по охране труда за отчетный период, удостоверяемые подписями руководителя организации (лица, им уполномоченного), председателя профсоюзного комитета (представителя работников), направляется до 1 апреля года, следующего за отчетным, в межведомственную комиссию по охране труда муниципального образования «Боханский район».</w:t>
      </w:r>
    </w:p>
    <w:p w:rsidR="00761E15" w:rsidRPr="0098240D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240D">
        <w:rPr>
          <w:rFonts w:ascii="Arial" w:hAnsi="Arial" w:cs="Arial"/>
        </w:rPr>
        <w:t>12. Ответственность за достоверность представленных организацией сведений несет ее руководитель.</w:t>
      </w:r>
    </w:p>
    <w:p w:rsidR="00761E15" w:rsidRPr="0098240D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240D">
        <w:rPr>
          <w:rFonts w:ascii="Arial" w:hAnsi="Arial" w:cs="Arial"/>
        </w:rPr>
        <w:t>13. Достоверность данных, представляемых участниками конкурса, проверяется межведомственной комиссией по охране труда муниципального образования «Боханский район».</w:t>
      </w:r>
    </w:p>
    <w:p w:rsidR="00761E15" w:rsidRPr="0098240D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1E15" w:rsidRPr="0098240D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1E15" w:rsidRDefault="00761E15" w:rsidP="00761E15">
      <w:pPr>
        <w:autoSpaceDE w:val="0"/>
        <w:autoSpaceDN w:val="0"/>
        <w:adjustRightInd w:val="0"/>
        <w:jc w:val="center"/>
        <w:rPr>
          <w:rFonts w:cs="Calibri"/>
        </w:rPr>
      </w:pPr>
    </w:p>
    <w:p w:rsidR="00761E15" w:rsidRPr="003A6D38" w:rsidRDefault="00761E15" w:rsidP="00761E1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A6D38">
        <w:rPr>
          <w:rFonts w:ascii="Arial" w:hAnsi="Arial" w:cs="Arial"/>
        </w:rPr>
        <w:t>III. ПОДВЕДЕНИЕ ИТОГОВ КОНКУРСА И ЗАКЛЮЧИТЕЛЬНЫЕ</w:t>
      </w:r>
    </w:p>
    <w:p w:rsidR="00761E15" w:rsidRPr="003A6D38" w:rsidRDefault="00761E15" w:rsidP="00761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6D38">
        <w:rPr>
          <w:rFonts w:ascii="Arial" w:hAnsi="Arial" w:cs="Arial"/>
        </w:rPr>
        <w:t>ПОЛОЖЕНИЯ</w:t>
      </w:r>
    </w:p>
    <w:p w:rsidR="00761E15" w:rsidRPr="003A6D38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1E15" w:rsidRPr="003A6D38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14. Победителей конкурса определяет районная межведомственная комиссия по охране труда в каждой номинации с присвоением призовых мест (первое, второе, третье).</w:t>
      </w:r>
    </w:p>
    <w:p w:rsidR="00761E15" w:rsidRPr="003A6D38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15. За представление недостоверных сведений районной межведомственной комиссией по охране труда может быть принято решение об исключении организации из числа участников конкурса.</w:t>
      </w:r>
    </w:p>
    <w:p w:rsidR="00761E15" w:rsidRPr="003A6D38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16. Победителями конкурса признаются участники, которые набрали наибольшее количество начисленных баллов.</w:t>
      </w:r>
    </w:p>
    <w:p w:rsidR="00761E15" w:rsidRPr="003A6D38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17. Победители конкурса награждаются почетными грамотами  и призами.</w:t>
      </w:r>
    </w:p>
    <w:p w:rsidR="00761E15" w:rsidRPr="003A6D38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18. Конкурсные материалы участникам не возвращаются.</w:t>
      </w:r>
    </w:p>
    <w:p w:rsidR="00761E15" w:rsidRPr="003A6D38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19. Итоговые материалы районного конкурса до 1 апреля года, следующего за отчетным, направляются в областную межведомственную комиссию Иркутской области для участия в областном конкурсе.</w:t>
      </w:r>
    </w:p>
    <w:p w:rsidR="00761E15" w:rsidRPr="003A6D38" w:rsidRDefault="00761E15" w:rsidP="00761E15">
      <w:pPr>
        <w:autoSpaceDE w:val="0"/>
        <w:autoSpaceDN w:val="0"/>
        <w:adjustRightInd w:val="0"/>
        <w:ind w:right="283"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3A6D38">
        <w:rPr>
          <w:rFonts w:ascii="Arial" w:hAnsi="Arial" w:cs="Arial"/>
        </w:rPr>
        <w:t>. Информация об итогах конкурса, а также опыт работы победителей конкурса освещаются в  газете "Сельская правда" и на сайте администрации МО «Боханский район» в информационно-телекоммуникационной сети «Интернет».</w:t>
      </w:r>
    </w:p>
    <w:p w:rsidR="00761E15" w:rsidRPr="003A6D38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D38">
        <w:rPr>
          <w:rFonts w:ascii="Arial" w:hAnsi="Arial" w:cs="Arial"/>
        </w:rPr>
        <w:t>.</w:t>
      </w:r>
    </w:p>
    <w:p w:rsidR="00761E15" w:rsidRPr="003A6D38" w:rsidRDefault="00761E15" w:rsidP="00761E1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1E15" w:rsidRPr="003A6D38" w:rsidRDefault="00761E15" w:rsidP="00761E1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1E15" w:rsidRPr="003A6D38" w:rsidRDefault="00761E15" w:rsidP="00761E1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1E15" w:rsidRPr="003A6D38" w:rsidRDefault="00761E15" w:rsidP="00761E1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Default="00761E15" w:rsidP="00761E15">
      <w:pPr>
        <w:autoSpaceDE w:val="0"/>
        <w:autoSpaceDN w:val="0"/>
        <w:adjustRightInd w:val="0"/>
        <w:jc w:val="right"/>
      </w:pP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Приложение N 1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к Положению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о проведении конкурса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 xml:space="preserve">"Лучшая организация, 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индивидуальный предприниматель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 xml:space="preserve"> муниципального образования «Боханский район»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по проведению работы в сфере охраны труда"</w:t>
      </w:r>
    </w:p>
    <w:p w:rsidR="00761E15" w:rsidRPr="00717D19" w:rsidRDefault="00761E15" w:rsidP="00761E15">
      <w:pPr>
        <w:autoSpaceDE w:val="0"/>
        <w:autoSpaceDN w:val="0"/>
        <w:adjustRightInd w:val="0"/>
        <w:jc w:val="right"/>
      </w:pPr>
    </w:p>
    <w:p w:rsidR="00761E15" w:rsidRPr="00030701" w:rsidRDefault="00761E15" w:rsidP="00761E15">
      <w:pPr>
        <w:autoSpaceDE w:val="0"/>
        <w:autoSpaceDN w:val="0"/>
        <w:adjustRightInd w:val="0"/>
        <w:jc w:val="center"/>
      </w:pPr>
    </w:p>
    <w:p w:rsidR="00761E15" w:rsidRPr="00030701" w:rsidRDefault="00761E15" w:rsidP="00761E15">
      <w:pPr>
        <w:autoSpaceDE w:val="0"/>
        <w:autoSpaceDN w:val="0"/>
        <w:adjustRightInd w:val="0"/>
        <w:jc w:val="center"/>
      </w:pPr>
    </w:p>
    <w:p w:rsidR="00761E15" w:rsidRPr="00030701" w:rsidRDefault="00761E15" w:rsidP="00761E15">
      <w:pPr>
        <w:autoSpaceDE w:val="0"/>
        <w:autoSpaceDN w:val="0"/>
        <w:adjustRightInd w:val="0"/>
        <w:jc w:val="center"/>
      </w:pPr>
    </w:p>
    <w:p w:rsidR="00761E15" w:rsidRPr="00030701" w:rsidRDefault="00761E15" w:rsidP="00761E15">
      <w:pPr>
        <w:autoSpaceDE w:val="0"/>
        <w:autoSpaceDN w:val="0"/>
        <w:adjustRightInd w:val="0"/>
        <w:jc w:val="center"/>
      </w:pPr>
    </w:p>
    <w:p w:rsidR="00761E15" w:rsidRPr="00BC0182" w:rsidRDefault="00761E15" w:rsidP="00761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0182">
        <w:rPr>
          <w:rFonts w:ascii="Arial" w:hAnsi="Arial" w:cs="Arial"/>
        </w:rPr>
        <w:t>ЗАЯВКА</w:t>
      </w:r>
    </w:p>
    <w:p w:rsidR="00761E15" w:rsidRPr="00BC0182" w:rsidRDefault="00761E15" w:rsidP="00761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0182">
        <w:rPr>
          <w:rFonts w:ascii="Arial" w:hAnsi="Arial" w:cs="Arial"/>
        </w:rPr>
        <w:t>НА УЧАСТИЕ В КОНКУРСЕ НА ЛУЧШУЮ ОРГАНИЗАЦИЮ РАБОТЫ</w:t>
      </w:r>
    </w:p>
    <w:p w:rsidR="00761E15" w:rsidRPr="00761E15" w:rsidRDefault="00761E15" w:rsidP="00761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0182">
        <w:rPr>
          <w:rFonts w:ascii="Arial" w:hAnsi="Arial" w:cs="Arial"/>
        </w:rPr>
        <w:t>ПО ОХРАНЕ ТРУДА</w:t>
      </w:r>
    </w:p>
    <w:p w:rsidR="00761E15" w:rsidRPr="00761E15" w:rsidRDefault="00761E15" w:rsidP="00761E1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1E15" w:rsidRPr="00717D19" w:rsidRDefault="00761E15" w:rsidP="00761E15">
      <w:pPr>
        <w:autoSpaceDE w:val="0"/>
        <w:autoSpaceDN w:val="0"/>
        <w:adjustRightInd w:val="0"/>
        <w:jc w:val="center"/>
      </w:pPr>
      <w:r w:rsidRPr="00717D19">
        <w:t>__________________________________________</w:t>
      </w:r>
    </w:p>
    <w:p w:rsidR="00761E15" w:rsidRPr="00BC0182" w:rsidRDefault="00761E15" w:rsidP="00761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0182">
        <w:rPr>
          <w:rFonts w:ascii="Arial" w:hAnsi="Arial" w:cs="Arial"/>
        </w:rPr>
        <w:t>полное наименование участника</w:t>
      </w:r>
    </w:p>
    <w:p w:rsidR="00761E15" w:rsidRPr="00BC0182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1E15" w:rsidRPr="00BC0182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заявляет о своем намерении принять участие в конкурсе на лучшую организацию работы по охране труда в муниципальном образовании «Боханский район» по итогам 20</w:t>
      </w:r>
      <w:r>
        <w:rPr>
          <w:rFonts w:ascii="Arial" w:hAnsi="Arial" w:cs="Arial"/>
        </w:rPr>
        <w:t>20</w:t>
      </w:r>
      <w:r w:rsidRPr="00BC0182">
        <w:rPr>
          <w:rFonts w:ascii="Arial" w:hAnsi="Arial" w:cs="Arial"/>
        </w:rPr>
        <w:t xml:space="preserve"> года.</w:t>
      </w:r>
    </w:p>
    <w:p w:rsidR="00761E15" w:rsidRPr="00BC0182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 xml:space="preserve">С </w:t>
      </w:r>
      <w:hyperlink r:id="rId29" w:history="1">
        <w:r w:rsidRPr="00BC0182">
          <w:rPr>
            <w:rFonts w:ascii="Arial" w:hAnsi="Arial" w:cs="Arial"/>
            <w:color w:val="0000FF"/>
          </w:rPr>
          <w:t>Положением</w:t>
        </w:r>
      </w:hyperlink>
      <w:r w:rsidRPr="00BC0182">
        <w:rPr>
          <w:rFonts w:ascii="Arial" w:hAnsi="Arial" w:cs="Arial"/>
        </w:rPr>
        <w:t xml:space="preserve"> о проведении конкурса на лучшую организацию работы по охране труда ознакомлены и согласны.</w:t>
      </w:r>
    </w:p>
    <w:p w:rsidR="00761E15" w:rsidRPr="00BC0182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761E15" w:rsidRPr="00BC0182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761E15" w:rsidRPr="00BC0182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lastRenderedPageBreak/>
        <w:t>К конкурсной заявке прилагаются следующие документы:</w:t>
      </w:r>
    </w:p>
    <w:p w:rsidR="00761E15" w:rsidRPr="00BC0182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 xml:space="preserve">1) </w:t>
      </w:r>
      <w:hyperlink r:id="rId30" w:history="1">
        <w:r w:rsidRPr="00BC0182">
          <w:rPr>
            <w:rFonts w:ascii="Arial" w:hAnsi="Arial" w:cs="Arial"/>
            <w:color w:val="0000FF"/>
          </w:rPr>
          <w:t>таблица</w:t>
        </w:r>
      </w:hyperlink>
      <w:r w:rsidRPr="00BC0182">
        <w:rPr>
          <w:rFonts w:ascii="Arial" w:hAnsi="Arial" w:cs="Arial"/>
        </w:rPr>
        <w:t xml:space="preserve"> показателей условий конкурса организации (муниципального образования) - участника конкурса;</w:t>
      </w:r>
    </w:p>
    <w:p w:rsidR="00761E15" w:rsidRPr="00BC0182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2) аналитическая справка о проведенной работе по охране труда;</w:t>
      </w:r>
    </w:p>
    <w:p w:rsidR="00761E15" w:rsidRPr="00717D19" w:rsidRDefault="00761E15" w:rsidP="00761E15">
      <w:pPr>
        <w:autoSpaceDE w:val="0"/>
        <w:autoSpaceDN w:val="0"/>
        <w:adjustRightInd w:val="0"/>
        <w:ind w:firstLine="540"/>
        <w:jc w:val="both"/>
      </w:pPr>
      <w:r w:rsidRPr="00BC0182">
        <w:rPr>
          <w:rFonts w:ascii="Arial" w:hAnsi="Arial" w:cs="Arial"/>
        </w:rPr>
        <w:t>3) иные документы, представляемые по желанию</w:t>
      </w:r>
      <w:r w:rsidRPr="00717D19">
        <w:t xml:space="preserve"> участника конкурса (указать какие).</w:t>
      </w:r>
    </w:p>
    <w:p w:rsidR="00761E15" w:rsidRPr="00717D19" w:rsidRDefault="00761E15" w:rsidP="00761E15">
      <w:pPr>
        <w:autoSpaceDE w:val="0"/>
        <w:autoSpaceDN w:val="0"/>
        <w:adjustRightInd w:val="0"/>
        <w:ind w:firstLine="540"/>
        <w:jc w:val="both"/>
      </w:pPr>
    </w:p>
    <w:p w:rsidR="00761E15" w:rsidRPr="00761E15" w:rsidRDefault="00761E15" w:rsidP="00761E15">
      <w:pPr>
        <w:autoSpaceDE w:val="0"/>
        <w:autoSpaceDN w:val="0"/>
        <w:adjustRightInd w:val="0"/>
        <w:ind w:firstLine="540"/>
        <w:jc w:val="both"/>
      </w:pPr>
    </w:p>
    <w:p w:rsidR="00761E15" w:rsidRPr="00761E15" w:rsidRDefault="00761E15" w:rsidP="00761E15">
      <w:pPr>
        <w:autoSpaceDE w:val="0"/>
        <w:autoSpaceDN w:val="0"/>
        <w:adjustRightInd w:val="0"/>
        <w:ind w:firstLine="540"/>
        <w:jc w:val="both"/>
      </w:pPr>
    </w:p>
    <w:p w:rsidR="00761E15" w:rsidRPr="00717D19" w:rsidRDefault="00761E15" w:rsidP="00761E15">
      <w:pPr>
        <w:autoSpaceDE w:val="0"/>
        <w:autoSpaceDN w:val="0"/>
        <w:adjustRightInd w:val="0"/>
        <w:ind w:firstLine="540"/>
        <w:jc w:val="both"/>
      </w:pPr>
      <w:r w:rsidRPr="00BC0182">
        <w:rPr>
          <w:rFonts w:ascii="Arial" w:hAnsi="Arial" w:cs="Arial"/>
        </w:rPr>
        <w:t>Руководитель организации</w:t>
      </w:r>
      <w:r>
        <w:t xml:space="preserve">               </w:t>
      </w:r>
      <w:r w:rsidRPr="00717D19">
        <w:t>________________________</w:t>
      </w:r>
    </w:p>
    <w:p w:rsidR="00761E15" w:rsidRPr="00717D19" w:rsidRDefault="00761E15" w:rsidP="00761E15">
      <w:pPr>
        <w:autoSpaceDE w:val="0"/>
        <w:autoSpaceDN w:val="0"/>
        <w:adjustRightInd w:val="0"/>
        <w:ind w:firstLine="540"/>
        <w:jc w:val="both"/>
      </w:pPr>
    </w:p>
    <w:p w:rsidR="00761E15" w:rsidRDefault="00761E15" w:rsidP="00761E15">
      <w:pPr>
        <w:autoSpaceDE w:val="0"/>
        <w:autoSpaceDN w:val="0"/>
        <w:adjustRightInd w:val="0"/>
        <w:ind w:firstLine="540"/>
        <w:jc w:val="both"/>
      </w:pPr>
    </w:p>
    <w:p w:rsidR="00761E15" w:rsidRPr="00BC0182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М.П.</w:t>
      </w:r>
    </w:p>
    <w:p w:rsidR="00761E15" w:rsidRPr="00761E15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1E15" w:rsidRPr="00BC0182" w:rsidRDefault="00761E15" w:rsidP="00761E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0182">
        <w:rPr>
          <w:rFonts w:ascii="Arial" w:hAnsi="Arial" w:cs="Arial"/>
        </w:rPr>
        <w:t>"___" _______________ г.</w:t>
      </w:r>
    </w:p>
    <w:p w:rsidR="00761E15" w:rsidRPr="00717D19" w:rsidRDefault="00761E15" w:rsidP="00761E15">
      <w:pPr>
        <w:autoSpaceDE w:val="0"/>
        <w:autoSpaceDN w:val="0"/>
        <w:adjustRightInd w:val="0"/>
        <w:jc w:val="right"/>
      </w:pPr>
    </w:p>
    <w:p w:rsidR="00761E15" w:rsidRPr="00717D19" w:rsidRDefault="00761E15" w:rsidP="00761E15">
      <w:pPr>
        <w:autoSpaceDE w:val="0"/>
        <w:autoSpaceDN w:val="0"/>
        <w:adjustRightInd w:val="0"/>
        <w:jc w:val="right"/>
      </w:pPr>
    </w:p>
    <w:p w:rsidR="00761E15" w:rsidRPr="00717D19" w:rsidRDefault="00761E15" w:rsidP="00761E15">
      <w:pPr>
        <w:autoSpaceDE w:val="0"/>
        <w:autoSpaceDN w:val="0"/>
        <w:adjustRightInd w:val="0"/>
        <w:jc w:val="right"/>
      </w:pPr>
    </w:p>
    <w:p w:rsidR="00761E15" w:rsidRPr="00717D19" w:rsidRDefault="00761E15" w:rsidP="00761E15">
      <w:pPr>
        <w:autoSpaceDE w:val="0"/>
        <w:autoSpaceDN w:val="0"/>
        <w:adjustRightInd w:val="0"/>
        <w:jc w:val="right"/>
      </w:pPr>
    </w:p>
    <w:p w:rsidR="00761E15" w:rsidRPr="00717D19" w:rsidRDefault="00761E15" w:rsidP="00761E15">
      <w:pPr>
        <w:autoSpaceDE w:val="0"/>
        <w:autoSpaceDN w:val="0"/>
        <w:adjustRightInd w:val="0"/>
        <w:jc w:val="right"/>
      </w:pPr>
    </w:p>
    <w:p w:rsidR="00761E15" w:rsidRPr="00717D19" w:rsidRDefault="00761E15" w:rsidP="00761E15">
      <w:pPr>
        <w:autoSpaceDE w:val="0"/>
        <w:autoSpaceDN w:val="0"/>
        <w:adjustRightInd w:val="0"/>
        <w:jc w:val="right"/>
        <w:outlineLvl w:val="1"/>
      </w:pPr>
    </w:p>
    <w:p w:rsidR="00761E15" w:rsidRPr="00717D19" w:rsidRDefault="00761E15" w:rsidP="00761E15">
      <w:pPr>
        <w:autoSpaceDE w:val="0"/>
        <w:autoSpaceDN w:val="0"/>
        <w:adjustRightInd w:val="0"/>
        <w:jc w:val="right"/>
        <w:outlineLvl w:val="1"/>
      </w:pPr>
    </w:p>
    <w:p w:rsidR="00761E15" w:rsidRDefault="00761E15" w:rsidP="00761E1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61E15" w:rsidRDefault="00761E15" w:rsidP="00761E15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761E15" w:rsidRPr="00E702A4" w:rsidRDefault="00761E15" w:rsidP="00761E15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Приложение N 2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к Положению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о проведении конкурса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 xml:space="preserve">"Лучшая организация, 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индивидуальный предприниматель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 xml:space="preserve"> муниципального образования «Боханский район»</w:t>
      </w:r>
    </w:p>
    <w:p w:rsidR="00761E15" w:rsidRPr="00E702A4" w:rsidRDefault="00761E15" w:rsidP="00761E1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02A4">
        <w:rPr>
          <w:rFonts w:ascii="Courier New" w:hAnsi="Courier New" w:cs="Courier New"/>
        </w:rPr>
        <w:t>по проведению работы в сфере охраны труда"</w:t>
      </w:r>
    </w:p>
    <w:p w:rsidR="00761E15" w:rsidRPr="00777ADE" w:rsidRDefault="00761E15" w:rsidP="00761E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61E15" w:rsidRPr="00717D19" w:rsidRDefault="00761E15" w:rsidP="00761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1E15" w:rsidRPr="00777ADE" w:rsidRDefault="00761E15" w:rsidP="00761E1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77ADE">
        <w:rPr>
          <w:rFonts w:ascii="Arial" w:hAnsi="Arial" w:cs="Arial"/>
          <w:sz w:val="24"/>
          <w:szCs w:val="24"/>
        </w:rPr>
        <w:t>ТАБЛИЦА</w:t>
      </w:r>
    </w:p>
    <w:p w:rsidR="00761E15" w:rsidRPr="00777ADE" w:rsidRDefault="00761E15" w:rsidP="00761E1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77ADE">
        <w:rPr>
          <w:rFonts w:ascii="Arial" w:hAnsi="Arial" w:cs="Arial"/>
          <w:sz w:val="24"/>
          <w:szCs w:val="24"/>
        </w:rPr>
        <w:t xml:space="preserve">ПОКАЗАТЕЛЕЙ УСЛОВИЙ КОНКУРСА ОРГАНИЗАЦИИ </w:t>
      </w:r>
    </w:p>
    <w:p w:rsidR="00761E15" w:rsidRPr="00777ADE" w:rsidRDefault="00761E15" w:rsidP="00761E1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61E15" w:rsidRPr="00777ADE" w:rsidRDefault="00761E15" w:rsidP="00761E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77ADE">
        <w:rPr>
          <w:rFonts w:ascii="Arial" w:hAnsi="Arial" w:cs="Arial"/>
          <w:sz w:val="24"/>
          <w:szCs w:val="24"/>
        </w:rPr>
        <w:t xml:space="preserve">                         Раздел I. ОБЩИЕ СВЕДЕНИЯ</w:t>
      </w:r>
    </w:p>
    <w:p w:rsidR="00761E15" w:rsidRPr="00777ADE" w:rsidRDefault="00761E15" w:rsidP="00761E1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1. Организация, индивидуальный предприниматель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наименование; фамилия, имя, отчество (при наличии)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(для индивидуальных предпринимателей)</w:t>
      </w:r>
    </w:p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2. Место нахождения (место жительства) ______________________________________________________________________</w:t>
      </w:r>
    </w:p>
    <w:p w:rsidR="00761E15" w:rsidRPr="00F72CC1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3. Телефон/факс ________________________________________________________</w:t>
      </w:r>
      <w:r w:rsidRPr="00F72CC1">
        <w:rPr>
          <w:sz w:val="22"/>
          <w:szCs w:val="22"/>
        </w:rPr>
        <w:t>______________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4. Организационно-правовая форма (для организаций) ___________________</w:t>
      </w:r>
    </w:p>
    <w:p w:rsidR="00761E15" w:rsidRPr="005416EE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Pr="005416EE">
        <w:rPr>
          <w:sz w:val="22"/>
          <w:szCs w:val="22"/>
        </w:rPr>
        <w:t>________________________________________________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5. Вид экономической деятельности (*1) ______________________________________________________________________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6. Класс профессионального риска (*2) ______________________________________________________________________7. Ф.И.О. руководителя (полностью), рабочий телефон (для организаций)</w:t>
      </w:r>
    </w:p>
    <w:p w:rsidR="00761E15" w:rsidRP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8. Ф.И.О. специалиста по охране труда (полностью), рабочий телефон</w:t>
      </w:r>
    </w:p>
    <w:p w:rsidR="00761E15" w:rsidRPr="007838A1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9. Ф.И.О. председателя выборного органа первичной профсоюзной организации (полностью), рабочий телефон ______________________________________________________________________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10. Регистрационный номер  в  территориальном  органе  Фонда  социального страхования Российской Федерации</w:t>
      </w:r>
    </w:p>
    <w:p w:rsidR="00761E15" w:rsidRPr="00106B21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61E15" w:rsidRDefault="00761E15" w:rsidP="00761E15">
      <w:pPr>
        <w:pStyle w:val="ConsPlusNonformat"/>
        <w:rPr>
          <w:rFonts w:ascii="Arial" w:hAnsi="Arial" w:cs="Arial"/>
          <w:sz w:val="24"/>
          <w:szCs w:val="24"/>
        </w:rPr>
      </w:pPr>
    </w:p>
    <w:p w:rsidR="00761E15" w:rsidRPr="00106B21" w:rsidRDefault="00761E15" w:rsidP="00761E15">
      <w:pPr>
        <w:pStyle w:val="ConsPlusNonformat"/>
        <w:rPr>
          <w:rFonts w:ascii="Arial" w:hAnsi="Arial" w:cs="Arial"/>
          <w:sz w:val="24"/>
          <w:szCs w:val="24"/>
        </w:rPr>
      </w:pPr>
    </w:p>
    <w:p w:rsidR="00761E15" w:rsidRPr="00777ADE" w:rsidRDefault="00761E15" w:rsidP="00761E15">
      <w:pPr>
        <w:pStyle w:val="ConsPlusNonformat"/>
        <w:rPr>
          <w:rFonts w:ascii="Arial" w:hAnsi="Arial" w:cs="Arial"/>
          <w:sz w:val="24"/>
          <w:szCs w:val="24"/>
        </w:rPr>
      </w:pPr>
      <w:r w:rsidRPr="00777ADE">
        <w:rPr>
          <w:rFonts w:ascii="Arial" w:hAnsi="Arial" w:cs="Arial"/>
          <w:sz w:val="24"/>
          <w:szCs w:val="24"/>
        </w:rPr>
        <w:t>Раздел II. ПОКАЗАТЕЛИ ПО ОХРАНЕ ТРУДА</w:t>
      </w:r>
    </w:p>
    <w:p w:rsidR="00761E15" w:rsidRPr="00717D19" w:rsidRDefault="00761E15" w:rsidP="00761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1E15" w:rsidRPr="00717D19" w:rsidRDefault="00761E15" w:rsidP="00761E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7D1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936"/>
        <w:gridCol w:w="1417"/>
        <w:gridCol w:w="1418"/>
      </w:tblGrid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  <w:jc w:val="center"/>
            </w:pPr>
            <w:r w:rsidRPr="00073C9A">
              <w:t>N 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  <w:jc w:val="center"/>
            </w:pPr>
            <w:r w:rsidRPr="00073C9A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  <w:jc w:val="center"/>
            </w:pPr>
            <w:r w:rsidRPr="00073C9A">
              <w:t>Данные на 1 января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  <w:jc w:val="center"/>
            </w:pPr>
            <w:r w:rsidRPr="00073C9A">
              <w:t>Данные на 1 января текущего года</w:t>
            </w: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  <w:jc w:val="center"/>
            </w:pPr>
            <w:r w:rsidRPr="00073C9A">
              <w:t>1. Общие сведения об организации, индивидуальном предпринимателе</w:t>
            </w: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Среднесписочная численность работников,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Наличие коллективного договора,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(*3),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класс)(*4),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  <w:jc w:val="center"/>
            </w:pPr>
            <w:r w:rsidRPr="00073C9A">
              <w:t>2. Показатели производственного травматизма</w:t>
            </w: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Кч)(*5)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Численность пострадавших со смертельным исходом в расчете на 1000 работающих (коэффициент частоты смертности, Кчсм)(*6)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  <w:jc w:val="center"/>
            </w:pPr>
            <w:r w:rsidRPr="00073C9A">
              <w:t>3. Показатели работы по охране труда</w:t>
            </w: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год(*7)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10.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 xml:space="preserve">Наличие нормативного документа, </w:t>
            </w:r>
            <w:r w:rsidRPr="00073C9A">
              <w:lastRenderedPageBreak/>
              <w:t>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lastRenderedPageBreak/>
              <w:t>11.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12.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13.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Внедрение 3-(2-)ступенчатого контроля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14.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15.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Наличие комитетов (комиссий)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16.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17.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18.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19.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20.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  <w:tr w:rsidR="00761E15" w:rsidRPr="00073C9A" w:rsidTr="00761E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21.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  <w:r w:rsidRPr="00073C9A">
              <w:t>Исполнение предписаний органов надзора 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15" w:rsidRPr="00073C9A" w:rsidRDefault="00761E15" w:rsidP="00761E15">
            <w:pPr>
              <w:pStyle w:val="a7"/>
            </w:pPr>
          </w:p>
        </w:tc>
      </w:tr>
    </w:tbl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организации ________________________________________________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(индивидуальный предприниматель) подпись, Ф.И.О.</w:t>
      </w:r>
    </w:p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 выборного органа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первичной профсоюзной организации*(8)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(представитель работников)______________________________________________</w:t>
      </w:r>
      <w:r w:rsidRPr="00761E15">
        <w:rPr>
          <w:sz w:val="22"/>
          <w:szCs w:val="22"/>
        </w:rPr>
        <w:t>_____________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подпись, Ф.И.О.</w:t>
      </w:r>
    </w:p>
    <w:p w:rsidR="00761E15" w:rsidRPr="00761E15" w:rsidRDefault="00761E15" w:rsidP="00761E15">
      <w:pPr>
        <w:pStyle w:val="a8"/>
        <w:rPr>
          <w:sz w:val="22"/>
          <w:szCs w:val="22"/>
        </w:rPr>
      </w:pPr>
    </w:p>
    <w:p w:rsidR="00761E15" w:rsidRDefault="00761E15" w:rsidP="00761E15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(*1)  В  соответствии  с подпунктом 1 пункта 11 Положения о конкурсе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 лучшую  организацию  работы  по  охране  труда  в  </w:t>
      </w:r>
      <w:r>
        <w:rPr>
          <w:sz w:val="22"/>
          <w:szCs w:val="22"/>
        </w:rPr>
        <w:lastRenderedPageBreak/>
        <w:t>Иркутской области,утвержденного  постановлением  Правительства  Иркутской области от 30 мая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2014 года N 263-пп.</w:t>
      </w:r>
    </w:p>
    <w:p w:rsidR="00761E15" w:rsidRDefault="00761E15" w:rsidP="00761E15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(*2)    В    соответствии    с  Классификацией  видов  экономической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деятельности  по  классам  профессионального риска, утвержденной приказом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Министерства  труда  и  социальной  защиты  Российской  Федерации  от  25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2012 года N 625н.</w:t>
      </w:r>
    </w:p>
    <w:p w:rsidR="00761E15" w:rsidRDefault="00761E15" w:rsidP="00761E15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(*3)    Учитываются   материалы  специальной  оценки  условий  труда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(аттестации  рабочих  мест  по условиям труда) за последние пять лет (или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менее пяти лет) в соответствии с нормативными правовыми актами.</w:t>
      </w:r>
    </w:p>
    <w:p w:rsidR="00761E15" w:rsidRDefault="00761E15" w:rsidP="00761E15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Уровень  проведения  специальной  оценки  условий  труда (аттестации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рабочих   мест  по  условиям  труда)  в  организации,  у  индивидуального</w:t>
      </w:r>
      <w:r w:rsidRPr="00D0269F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предпринимателя (Ур) рассчитывается по следующей формуле:</w:t>
      </w:r>
    </w:p>
    <w:p w:rsidR="00761E15" w:rsidRDefault="00761E15" w:rsidP="00761E15">
      <w:pPr>
        <w:jc w:val="both"/>
      </w:pP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454F8E">
        <w:rPr>
          <w:noProof/>
          <w:sz w:val="22"/>
          <w:szCs w:val="22"/>
        </w:rPr>
        <w:drawing>
          <wp:inline distT="0" distB="0" distL="0" distR="0">
            <wp:extent cx="1504950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Число  РМ  -  число  рабочих  мест, на которых проведена специальная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оценка условий труда (аттестация рабочих мест по условиям труда);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Общ.  кол.  РМ  -  общее  количество  рабочих  мест в организации (у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индивидуального предпринимателя).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(*4)    Удельный   вес  рабочих  мест,  на  которых  по  результатам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специальной  оценки  условий  труда  (аттестации рабочих мест по условиям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труда)  установлены  вредные  и (или) опасные условия труда (3 и 4 класс)(Ув), рассчитывается по следующей формуле:</w:t>
      </w:r>
    </w:p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54F8E">
        <w:rPr>
          <w:noProof/>
          <w:sz w:val="22"/>
          <w:szCs w:val="22"/>
        </w:rPr>
        <w:drawing>
          <wp:inline distT="0" distB="0" distL="0" distR="0">
            <wp:extent cx="1866900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Кол.  РМ  (3  и  4  класс) - количество рабочих мест с 3 и 4 классом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условий труда;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Общ.  кол.  РМ  -  общее  количество  рабочих  мест в организации (у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индивидуального предпринимателя).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(*5) Коэффициент частоты (Кч) рассчитывается по следующей формуле:</w:t>
      </w:r>
    </w:p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454F8E">
        <w:rPr>
          <w:noProof/>
          <w:sz w:val="22"/>
          <w:szCs w:val="22"/>
        </w:rPr>
        <w:drawing>
          <wp:inline distT="0" distB="0" distL="0" distR="0">
            <wp:extent cx="895350" cy="352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Нс  -  численность  пострадавших  с утратой трудоспособности на один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рабочий день и более и со смертельным исходом;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Чр  -  общая численность работников в организации (у индивидуального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предпринимателя.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(*6)    Коэффициент  частоты  смертности  (Кчсм)  рассчитывается  по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следующей формуле:</w:t>
      </w:r>
    </w:p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454F8E">
        <w:rPr>
          <w:noProof/>
          <w:sz w:val="22"/>
          <w:szCs w:val="22"/>
        </w:rPr>
        <w:drawing>
          <wp:inline distT="0" distB="0" distL="0" distR="0">
            <wp:extent cx="1095375" cy="352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761E15" w:rsidRDefault="00761E15" w:rsidP="00761E15"/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Нсс - численность пострадавших со смертельным исходом;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Чр  -  общая численность работников в организации (у индивидуального</w:t>
      </w:r>
      <w:r w:rsidRPr="00C16B18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предпринимателя).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(*7)   В  соответствии  с  действующими  нормами  бесплатной  выдачи</w:t>
      </w:r>
      <w:r w:rsidRPr="00C50CD1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работникам средств индивидуальной защиты.</w:t>
      </w:r>
    </w:p>
    <w:p w:rsidR="00761E15" w:rsidRDefault="00761E15" w:rsidP="00761E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(*8) При его наличии".</w:t>
      </w:r>
    </w:p>
    <w:p w:rsidR="00761E15" w:rsidRPr="009134F3" w:rsidRDefault="00761E15" w:rsidP="00761E15">
      <w:pPr>
        <w:rPr>
          <w:sz w:val="20"/>
          <w:szCs w:val="20"/>
        </w:rPr>
      </w:pPr>
    </w:p>
    <w:p w:rsidR="00761E15" w:rsidRDefault="00761E15" w:rsidP="004B778D">
      <w:pPr>
        <w:ind w:left="420" w:right="283"/>
        <w:jc w:val="right"/>
        <w:rPr>
          <w:sz w:val="28"/>
          <w:szCs w:val="28"/>
        </w:rPr>
      </w:pPr>
    </w:p>
    <w:p w:rsidR="00C578A7" w:rsidRDefault="00C578A7" w:rsidP="004B778D">
      <w:pPr>
        <w:ind w:left="420" w:right="283"/>
        <w:jc w:val="right"/>
        <w:rPr>
          <w:sz w:val="28"/>
          <w:szCs w:val="28"/>
        </w:rPr>
      </w:pPr>
    </w:p>
    <w:p w:rsidR="00513048" w:rsidRDefault="00513048" w:rsidP="004B778D">
      <w:pPr>
        <w:ind w:left="420" w:right="283"/>
        <w:jc w:val="right"/>
        <w:rPr>
          <w:sz w:val="28"/>
          <w:szCs w:val="28"/>
        </w:rPr>
      </w:pPr>
    </w:p>
    <w:p w:rsidR="00513048" w:rsidRDefault="00513048" w:rsidP="004B778D">
      <w:pPr>
        <w:ind w:left="420" w:right="283"/>
        <w:jc w:val="right"/>
        <w:rPr>
          <w:sz w:val="28"/>
          <w:szCs w:val="28"/>
        </w:rPr>
      </w:pPr>
    </w:p>
    <w:p w:rsidR="00D82257" w:rsidRDefault="00D82257" w:rsidP="004B778D">
      <w:pPr>
        <w:ind w:left="420" w:right="283"/>
        <w:jc w:val="right"/>
        <w:rPr>
          <w:sz w:val="28"/>
          <w:szCs w:val="28"/>
        </w:rPr>
      </w:pPr>
    </w:p>
    <w:p w:rsidR="00D82257" w:rsidRDefault="00D82257" w:rsidP="004B778D">
      <w:pPr>
        <w:ind w:left="420" w:right="283"/>
        <w:jc w:val="right"/>
        <w:rPr>
          <w:sz w:val="28"/>
          <w:szCs w:val="28"/>
        </w:rPr>
      </w:pPr>
    </w:p>
    <w:p w:rsidR="00D82257" w:rsidRDefault="00D82257" w:rsidP="004B778D">
      <w:pPr>
        <w:ind w:left="420" w:right="283"/>
        <w:jc w:val="right"/>
        <w:rPr>
          <w:sz w:val="28"/>
          <w:szCs w:val="28"/>
        </w:rPr>
      </w:pPr>
    </w:p>
    <w:p w:rsidR="00D82257" w:rsidRDefault="00D82257" w:rsidP="004B778D">
      <w:pPr>
        <w:ind w:left="420" w:right="283"/>
        <w:jc w:val="right"/>
        <w:rPr>
          <w:sz w:val="28"/>
          <w:szCs w:val="28"/>
        </w:rPr>
      </w:pPr>
    </w:p>
    <w:p w:rsidR="00D82257" w:rsidRDefault="00D82257" w:rsidP="004B778D">
      <w:pPr>
        <w:ind w:left="420" w:right="283"/>
        <w:jc w:val="right"/>
        <w:rPr>
          <w:sz w:val="28"/>
          <w:szCs w:val="28"/>
        </w:rPr>
      </w:pPr>
    </w:p>
    <w:p w:rsidR="00D82257" w:rsidRDefault="00D82257" w:rsidP="004B778D">
      <w:pPr>
        <w:ind w:left="420" w:right="283"/>
        <w:jc w:val="right"/>
        <w:rPr>
          <w:sz w:val="28"/>
          <w:szCs w:val="28"/>
        </w:rPr>
      </w:pPr>
    </w:p>
    <w:p w:rsidR="00D82257" w:rsidRDefault="00D82257" w:rsidP="004B778D">
      <w:pPr>
        <w:ind w:left="420" w:right="283"/>
        <w:jc w:val="right"/>
        <w:rPr>
          <w:sz w:val="28"/>
          <w:szCs w:val="28"/>
        </w:rPr>
      </w:pPr>
    </w:p>
    <w:p w:rsidR="00D82257" w:rsidRDefault="00D82257" w:rsidP="004B778D">
      <w:pPr>
        <w:ind w:left="420" w:right="283"/>
        <w:jc w:val="right"/>
        <w:rPr>
          <w:sz w:val="28"/>
          <w:szCs w:val="28"/>
        </w:rPr>
      </w:pPr>
    </w:p>
    <w:p w:rsidR="0032700E" w:rsidRDefault="0032700E" w:rsidP="004B778D">
      <w:pPr>
        <w:ind w:left="420" w:right="283"/>
        <w:jc w:val="right"/>
        <w:rPr>
          <w:sz w:val="28"/>
          <w:szCs w:val="28"/>
        </w:rPr>
      </w:pPr>
    </w:p>
    <w:p w:rsidR="006E38EF" w:rsidRDefault="006E38EF" w:rsidP="004B778D">
      <w:pPr>
        <w:ind w:left="420" w:right="283"/>
        <w:jc w:val="right"/>
        <w:rPr>
          <w:sz w:val="28"/>
          <w:szCs w:val="28"/>
        </w:rPr>
      </w:pPr>
    </w:p>
    <w:p w:rsidR="006E38EF" w:rsidRDefault="006E38EF" w:rsidP="004B778D">
      <w:pPr>
        <w:ind w:left="420" w:right="283"/>
        <w:jc w:val="right"/>
        <w:rPr>
          <w:sz w:val="28"/>
          <w:szCs w:val="28"/>
        </w:rPr>
      </w:pPr>
    </w:p>
    <w:p w:rsidR="00D82257" w:rsidRDefault="00D82257" w:rsidP="004B778D">
      <w:pPr>
        <w:ind w:left="420" w:right="283"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32700E" w:rsidRPr="00D82257" w:rsidTr="00C62268">
        <w:tc>
          <w:tcPr>
            <w:tcW w:w="6912" w:type="dxa"/>
          </w:tcPr>
          <w:p w:rsidR="0032700E" w:rsidRDefault="0032700E" w:rsidP="002A5C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2700E" w:rsidRDefault="0032700E" w:rsidP="002A5C7A">
            <w:pPr>
              <w:jc w:val="both"/>
              <w:rPr>
                <w:rFonts w:ascii="Arial" w:hAnsi="Arial" w:cs="Arial"/>
              </w:rPr>
            </w:pPr>
          </w:p>
        </w:tc>
      </w:tr>
      <w:tr w:rsidR="00C22EE1" w:rsidRPr="00D82257" w:rsidTr="00C62268">
        <w:tc>
          <w:tcPr>
            <w:tcW w:w="6912" w:type="dxa"/>
          </w:tcPr>
          <w:p w:rsidR="00963156" w:rsidRPr="00D82257" w:rsidRDefault="00963156" w:rsidP="004B778D">
            <w:pPr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22EE1" w:rsidRPr="00D82257" w:rsidRDefault="00C22EE1" w:rsidP="00A60BAD">
            <w:pPr>
              <w:ind w:right="283"/>
              <w:jc w:val="both"/>
              <w:rPr>
                <w:rFonts w:ascii="Arial" w:hAnsi="Arial" w:cs="Arial"/>
              </w:rPr>
            </w:pPr>
          </w:p>
        </w:tc>
      </w:tr>
    </w:tbl>
    <w:p w:rsidR="00C13DCF" w:rsidRPr="00151D44" w:rsidRDefault="00C13DCF" w:rsidP="004B778D">
      <w:pPr>
        <w:spacing w:after="200" w:line="276" w:lineRule="auto"/>
        <w:ind w:right="283"/>
        <w:rPr>
          <w:sz w:val="28"/>
          <w:szCs w:val="28"/>
        </w:rPr>
      </w:pPr>
    </w:p>
    <w:sectPr w:rsidR="00C13DCF" w:rsidRPr="00151D44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393"/>
    <w:multiLevelType w:val="hybridMultilevel"/>
    <w:tmpl w:val="F7D67FB4"/>
    <w:lvl w:ilvl="0" w:tplc="C480F52A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16307"/>
    <w:rsid w:val="000170AB"/>
    <w:rsid w:val="00021E30"/>
    <w:rsid w:val="0003084C"/>
    <w:rsid w:val="00044950"/>
    <w:rsid w:val="0005675F"/>
    <w:rsid w:val="00071EB6"/>
    <w:rsid w:val="00074C63"/>
    <w:rsid w:val="000830A8"/>
    <w:rsid w:val="000970C7"/>
    <w:rsid w:val="000B6296"/>
    <w:rsid w:val="000C4C4F"/>
    <w:rsid w:val="000C58E8"/>
    <w:rsid w:val="000C7391"/>
    <w:rsid w:val="000D2CFB"/>
    <w:rsid w:val="000E40D7"/>
    <w:rsid w:val="001454C3"/>
    <w:rsid w:val="00151D44"/>
    <w:rsid w:val="00180EC7"/>
    <w:rsid w:val="00184329"/>
    <w:rsid w:val="0019625D"/>
    <w:rsid w:val="001A73A5"/>
    <w:rsid w:val="001C56FA"/>
    <w:rsid w:val="001D10E7"/>
    <w:rsid w:val="001F21BB"/>
    <w:rsid w:val="002017E4"/>
    <w:rsid w:val="0021467E"/>
    <w:rsid w:val="00241162"/>
    <w:rsid w:val="002447F6"/>
    <w:rsid w:val="002535A4"/>
    <w:rsid w:val="00296886"/>
    <w:rsid w:val="002A5C7A"/>
    <w:rsid w:val="002B38A3"/>
    <w:rsid w:val="002B52DC"/>
    <w:rsid w:val="002C4267"/>
    <w:rsid w:val="002D0019"/>
    <w:rsid w:val="002E0552"/>
    <w:rsid w:val="002E1846"/>
    <w:rsid w:val="002E2284"/>
    <w:rsid w:val="002E2319"/>
    <w:rsid w:val="002F3D40"/>
    <w:rsid w:val="002F45C3"/>
    <w:rsid w:val="0031657C"/>
    <w:rsid w:val="0032700E"/>
    <w:rsid w:val="0033002C"/>
    <w:rsid w:val="003410F6"/>
    <w:rsid w:val="00343953"/>
    <w:rsid w:val="0034448E"/>
    <w:rsid w:val="00364B76"/>
    <w:rsid w:val="003A0A47"/>
    <w:rsid w:val="003B14F4"/>
    <w:rsid w:val="003D2528"/>
    <w:rsid w:val="003D56F5"/>
    <w:rsid w:val="003F314B"/>
    <w:rsid w:val="00432355"/>
    <w:rsid w:val="00437392"/>
    <w:rsid w:val="00443A04"/>
    <w:rsid w:val="00450282"/>
    <w:rsid w:val="00454F8E"/>
    <w:rsid w:val="00470A6B"/>
    <w:rsid w:val="00473CBE"/>
    <w:rsid w:val="00483D34"/>
    <w:rsid w:val="00492FFF"/>
    <w:rsid w:val="00497168"/>
    <w:rsid w:val="004B42B7"/>
    <w:rsid w:val="004B778D"/>
    <w:rsid w:val="004C502D"/>
    <w:rsid w:val="004D15E9"/>
    <w:rsid w:val="004D2F6E"/>
    <w:rsid w:val="005054C5"/>
    <w:rsid w:val="005106DD"/>
    <w:rsid w:val="00513048"/>
    <w:rsid w:val="0051737A"/>
    <w:rsid w:val="00547AEE"/>
    <w:rsid w:val="005563BE"/>
    <w:rsid w:val="00581064"/>
    <w:rsid w:val="00592FD6"/>
    <w:rsid w:val="00594CB2"/>
    <w:rsid w:val="005E4BF1"/>
    <w:rsid w:val="005F0761"/>
    <w:rsid w:val="00627A8F"/>
    <w:rsid w:val="00651058"/>
    <w:rsid w:val="00651A0E"/>
    <w:rsid w:val="0067181B"/>
    <w:rsid w:val="00683F33"/>
    <w:rsid w:val="0069052C"/>
    <w:rsid w:val="006C7749"/>
    <w:rsid w:val="006E38EF"/>
    <w:rsid w:val="006F12F1"/>
    <w:rsid w:val="007101ED"/>
    <w:rsid w:val="00752DA7"/>
    <w:rsid w:val="00761E15"/>
    <w:rsid w:val="00765736"/>
    <w:rsid w:val="00775F7A"/>
    <w:rsid w:val="00781E38"/>
    <w:rsid w:val="007B61D4"/>
    <w:rsid w:val="007F4E4F"/>
    <w:rsid w:val="00806329"/>
    <w:rsid w:val="008440E6"/>
    <w:rsid w:val="0084721C"/>
    <w:rsid w:val="00857E10"/>
    <w:rsid w:val="0087044B"/>
    <w:rsid w:val="00875C39"/>
    <w:rsid w:val="0088142C"/>
    <w:rsid w:val="00881704"/>
    <w:rsid w:val="0089115F"/>
    <w:rsid w:val="00895540"/>
    <w:rsid w:val="008B73D8"/>
    <w:rsid w:val="008C40D3"/>
    <w:rsid w:val="009025BD"/>
    <w:rsid w:val="009300B9"/>
    <w:rsid w:val="00963156"/>
    <w:rsid w:val="00963C6A"/>
    <w:rsid w:val="00985149"/>
    <w:rsid w:val="009A1EE4"/>
    <w:rsid w:val="009E6EB1"/>
    <w:rsid w:val="00A11310"/>
    <w:rsid w:val="00A23157"/>
    <w:rsid w:val="00A32367"/>
    <w:rsid w:val="00A337A1"/>
    <w:rsid w:val="00A349A7"/>
    <w:rsid w:val="00A44849"/>
    <w:rsid w:val="00A508C4"/>
    <w:rsid w:val="00A5377C"/>
    <w:rsid w:val="00A57E0D"/>
    <w:rsid w:val="00A60BAD"/>
    <w:rsid w:val="00A65ABD"/>
    <w:rsid w:val="00A71205"/>
    <w:rsid w:val="00A72F52"/>
    <w:rsid w:val="00A801D6"/>
    <w:rsid w:val="00AB165D"/>
    <w:rsid w:val="00AB1FD2"/>
    <w:rsid w:val="00AD08DA"/>
    <w:rsid w:val="00AE4C57"/>
    <w:rsid w:val="00AE4D2A"/>
    <w:rsid w:val="00B15D8E"/>
    <w:rsid w:val="00B20D39"/>
    <w:rsid w:val="00B57A1B"/>
    <w:rsid w:val="00B626CF"/>
    <w:rsid w:val="00B71DCD"/>
    <w:rsid w:val="00B84EEA"/>
    <w:rsid w:val="00B855C5"/>
    <w:rsid w:val="00BA62D2"/>
    <w:rsid w:val="00BA66B4"/>
    <w:rsid w:val="00BC1E5B"/>
    <w:rsid w:val="00BE19AB"/>
    <w:rsid w:val="00C13DCF"/>
    <w:rsid w:val="00C22D04"/>
    <w:rsid w:val="00C22EE1"/>
    <w:rsid w:val="00C578A7"/>
    <w:rsid w:val="00C62268"/>
    <w:rsid w:val="00C83865"/>
    <w:rsid w:val="00C83AA5"/>
    <w:rsid w:val="00C91365"/>
    <w:rsid w:val="00C95C1F"/>
    <w:rsid w:val="00CB33BE"/>
    <w:rsid w:val="00CD0AEC"/>
    <w:rsid w:val="00D04B50"/>
    <w:rsid w:val="00D075AF"/>
    <w:rsid w:val="00D243A2"/>
    <w:rsid w:val="00D60900"/>
    <w:rsid w:val="00D82257"/>
    <w:rsid w:val="00D97478"/>
    <w:rsid w:val="00DD77FB"/>
    <w:rsid w:val="00DE157A"/>
    <w:rsid w:val="00DE6825"/>
    <w:rsid w:val="00E00FED"/>
    <w:rsid w:val="00E349A4"/>
    <w:rsid w:val="00E679F4"/>
    <w:rsid w:val="00E72D53"/>
    <w:rsid w:val="00E85C0E"/>
    <w:rsid w:val="00E95E6C"/>
    <w:rsid w:val="00EB18A9"/>
    <w:rsid w:val="00EC7D99"/>
    <w:rsid w:val="00ED262C"/>
    <w:rsid w:val="00ED3EAD"/>
    <w:rsid w:val="00EF5CFD"/>
    <w:rsid w:val="00F57A2A"/>
    <w:rsid w:val="00F64B97"/>
    <w:rsid w:val="00F66069"/>
    <w:rsid w:val="00F74D87"/>
    <w:rsid w:val="00F95F57"/>
    <w:rsid w:val="00FA4DA3"/>
    <w:rsid w:val="00FA7CA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6C5B5"/>
  <w15:chartTrackingRefBased/>
  <w15:docId w15:val="{E03796A8-1989-4454-A8D8-B1F9290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D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581064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uiPriority w:val="99"/>
    <w:rsid w:val="00581064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761E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Нормальный (таблица)"/>
    <w:basedOn w:val="a"/>
    <w:next w:val="a"/>
    <w:uiPriority w:val="99"/>
    <w:rsid w:val="00761E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761E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B8619C1D06BC4C59D55BA809FE77F517CAD784684C650ADE2D66A83B89DA0A85DFB6436739F268XB16I" TargetMode="External"/><Relationship Id="rId18" Type="http://schemas.openxmlformats.org/officeDocument/2006/relationships/hyperlink" Target="consultantplus://offline/ref=6FB8619C1D06BC4C59D55BA809FE77F517CAD784684C650ADE2D66A83B89DA0A85DFB6436739F764XB13I" TargetMode="External"/><Relationship Id="rId26" Type="http://schemas.openxmlformats.org/officeDocument/2006/relationships/hyperlink" Target="consultantplus://offline/ref=A0E91A472B8C2C69FDD75CD191619522F4A441C0F743906FA85EF59B5B533F7A1923AB6C7EFEF297804DBFT8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B8619C1D06BC4C59D55BA809FE77F517CAD784684C650ADE2D66A83B89DA0A85DFB6436739F268XB16I" TargetMode="External"/><Relationship Id="rId34" Type="http://schemas.openxmlformats.org/officeDocument/2006/relationships/image" Target="media/image4.emf"/><Relationship Id="rId7" Type="http://schemas.openxmlformats.org/officeDocument/2006/relationships/hyperlink" Target="consultantplus://offline/ref=FB2D5F667ABA2F816CB7D218C3C62CD85CF2DB43919798C101962902A20890FC64oCM" TargetMode="External"/><Relationship Id="rId12" Type="http://schemas.openxmlformats.org/officeDocument/2006/relationships/hyperlink" Target="consultantplus://offline/ref=6FB8619C1D06BC4C59D55BA809FE77F517CAD784684C650ADE2D66A83B89DA0A85DFB6436739F063XB14I" TargetMode="External"/><Relationship Id="rId17" Type="http://schemas.openxmlformats.org/officeDocument/2006/relationships/hyperlink" Target="consultantplus://offline/ref=6FB8619C1D06BC4C59D55BA809FE77F517CAD784684C650ADE2D66A83B89DA0A85DFB643673AF066XB15I" TargetMode="External"/><Relationship Id="rId25" Type="http://schemas.openxmlformats.org/officeDocument/2006/relationships/hyperlink" Target="consultantplus://offline/ref=A0E91A472B8C2C69FDD75CD191619522F4A441C0F1429B64AD5EF59B5B533F7A1923AB6C7EFEF297804FBAT8uEL" TargetMode="External"/><Relationship Id="rId33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B8619C1D06BC4C59D55BA809FE77F517CAD784684C650ADE2D66A83B89DA0A85DFB6436738F563XB13I" TargetMode="External"/><Relationship Id="rId20" Type="http://schemas.openxmlformats.org/officeDocument/2006/relationships/hyperlink" Target="consultantplus://offline/ref=6FB8619C1D06BC4C59D55BA809FE77F517CAD784684C650ADE2D66A83B89DA0A85DFB6436739F063XB14I" TargetMode="External"/><Relationship Id="rId29" Type="http://schemas.openxmlformats.org/officeDocument/2006/relationships/hyperlink" Target="consultantplus://offline/ref=A0E91A472B8C2C69FDD75CD191619522F4A441C0F1429B64AD5EF59B5B533F7A1923AB6C7EFEF297804FBDT8u4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2D5F667ABA2F816CB7D218C3C62CD85CF2DB43969A9AC50A962902A20890FC64oCM" TargetMode="External"/><Relationship Id="rId11" Type="http://schemas.openxmlformats.org/officeDocument/2006/relationships/hyperlink" Target="consultantplus://offline/ref=6FB8619C1D06BC4C59D55BA809FE77F517CAD784684C650ADE2D66A83B89DA0A85DFB6436739F164XB16I" TargetMode="External"/><Relationship Id="rId24" Type="http://schemas.openxmlformats.org/officeDocument/2006/relationships/hyperlink" Target="consultantplus://offline/ref=6FB8619C1D06BC4C59D55BA809FE77F517CAD784684C650ADE2D66A83B89DA0A85DFB6436738F563XB13I" TargetMode="External"/><Relationship Id="rId32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B8619C1D06BC4C59D55BA809FE77F517CAD784684C650ADE2D66A83B89DA0A85DFB6436738F562XB19I" TargetMode="External"/><Relationship Id="rId23" Type="http://schemas.openxmlformats.org/officeDocument/2006/relationships/hyperlink" Target="consultantplus://offline/ref=6FB8619C1D06BC4C59D55BA809FE77F517CAD784684C650ADE2D66A83B89DA0A85DFB6436738F562XB19I" TargetMode="External"/><Relationship Id="rId28" Type="http://schemas.openxmlformats.org/officeDocument/2006/relationships/hyperlink" Target="consultantplus://offline/ref=A0E91A472B8C2C69FDD75CD191619522F4A441C0F1429B64AD5EF59B5B533F7A1923AB6C7EFEF297804FBAT8uE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FB8619C1D06BC4C59D55BA809FE77F517CAD784684C650ADE2D66A83B89DA0A85DFB6436739F764XB13I" TargetMode="External"/><Relationship Id="rId19" Type="http://schemas.openxmlformats.org/officeDocument/2006/relationships/hyperlink" Target="consultantplus://offline/ref=6FB8619C1D06BC4C59D55BA809FE77F517CAD784684C650ADE2D66A83B89DA0A85DFB6436739F164XB16I" TargetMode="External"/><Relationship Id="rId31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8619C1D06BC4C59D55BA809FE77F517CAD784684C650ADE2D66A83B89DA0A85DFB643673AF066XB15I" TargetMode="External"/><Relationship Id="rId14" Type="http://schemas.openxmlformats.org/officeDocument/2006/relationships/hyperlink" Target="consultantplus://offline/ref=6FB8619C1D06BC4C59D55BA809FE77F517CAD784684C650ADE2D66A83B89DA0A85DFB6436739FC65XB14I" TargetMode="External"/><Relationship Id="rId22" Type="http://schemas.openxmlformats.org/officeDocument/2006/relationships/hyperlink" Target="consultantplus://offline/ref=6FB8619C1D06BC4C59D55BA809FE77F517CAD784684C650ADE2D66A83B89DA0A85DFB6436739FC65XB14I" TargetMode="External"/><Relationship Id="rId27" Type="http://schemas.openxmlformats.org/officeDocument/2006/relationships/hyperlink" Target="consultantplus://offline/ref=A0E91A472B8C2C69FDD75CD191619522F4A441C0F1429B64AD5EF59B5B533F7A1923AB6C7EFEF297804FB8T8u4L" TargetMode="External"/><Relationship Id="rId30" Type="http://schemas.openxmlformats.org/officeDocument/2006/relationships/hyperlink" Target="consultantplus://offline/ref=A0E91A472B8C2C69FDD75CD191619522F4A441C0F1429B64AD5EF59B5B533F7A1923AB6C7EFEF297804FBAT8uEL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A0E91A472B8C2C69FDD75CD191619522F4A441C0F1429B64AD5EF59B5B533F7A1923AB6C7EFEF297804FBDT8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8C9F-7E70-4CA9-9334-E455741F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21708</CharactersWithSpaces>
  <SharedDoc>false</SharedDoc>
  <HLinks>
    <vt:vector size="150" baseType="variant">
      <vt:variant>
        <vt:i4>4653139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consultantplus://offline/ref=A0E91A472B8C2C69FDD75CD191619522F4A441C0F1429B64AD5EF59B5B533F7A1923AB6C7EFEF297804FBAT8uEL</vt:lpwstr>
      </vt:variant>
      <vt:variant>
        <vt:lpwstr/>
      </vt:variant>
      <vt:variant>
        <vt:i4>4653063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consultantplus://offline/ref=A0E91A472B8C2C69FDD75CD191619522F4A441C0F1429B64AD5EF59B5B533F7A1923AB6C7EFEF297804FBDT8u4L</vt:lpwstr>
      </vt:variant>
      <vt:variant>
        <vt:lpwstr/>
      </vt:variant>
      <vt:variant>
        <vt:i4>4653139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consultantplus://offline/ref=A0E91A472B8C2C69FDD75CD191619522F4A441C0F1429B64AD5EF59B5B533F7A1923AB6C7EFEF297804FBAT8uEL</vt:lpwstr>
      </vt:variant>
      <vt:variant>
        <vt:lpwstr/>
      </vt:variant>
      <vt:variant>
        <vt:i4>4653147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consultantplus://offline/ref=A0E91A472B8C2C69FDD75CD191619522F4A441C0F1429B64AD5EF59B5B533F7A1923AB6C7EFEF297804FB8T8u4L</vt:lpwstr>
      </vt:variant>
      <vt:variant>
        <vt:lpwstr/>
      </vt:variant>
      <vt:variant>
        <vt:i4>4653066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consultantplus://offline/ref=A0E91A472B8C2C69FDD75CD191619522F4A441C0F743906FA85EF59B5B533F7A1923AB6C7EFEF297804DBFT8uBL</vt:lpwstr>
      </vt:variant>
      <vt:variant>
        <vt:lpwstr/>
      </vt:variant>
      <vt:variant>
        <vt:i4>4653139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consultantplus://offline/ref=A0E91A472B8C2C69FDD75CD191619522F4A441C0F1429B64AD5EF59B5B533F7A1923AB6C7EFEF297804FBAT8uEL</vt:lpwstr>
      </vt:variant>
      <vt:variant>
        <vt:lpwstr/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consultantplus://offline/ref=6FB8619C1D06BC4C59D55BA809FE77F517CAD784684C650ADE2D66A83B89DA0A85DFB6436738F563XB13I</vt:lpwstr>
      </vt:variant>
      <vt:variant>
        <vt:lpwstr/>
      </vt:variant>
      <vt:variant>
        <vt:i4>6357052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consultantplus://offline/ref=6FB8619C1D06BC4C59D55BA809FE77F517CAD784684C650ADE2D66A83B89DA0A85DFB6436738F562XB19I</vt:lpwstr>
      </vt:variant>
      <vt:variant>
        <vt:lpwstr/>
      </vt:variant>
      <vt:variant>
        <vt:i4>6357089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consultantplus://offline/ref=6FB8619C1D06BC4C59D55BA809FE77F517CAD784684C650ADE2D66A83B89DA0A85DFB6436739FC65XB14I</vt:lpwstr>
      </vt:variant>
      <vt:variant>
        <vt:lpwstr/>
      </vt:variant>
      <vt:variant>
        <vt:i4>6357055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consultantplus://offline/ref=6FB8619C1D06BC4C59D55BA809FE77F517CAD784684C650ADE2D66A83B89DA0A85DFB6436739F268XB16I</vt:lpwstr>
      </vt:variant>
      <vt:variant>
        <vt:lpwstr/>
      </vt:variant>
      <vt:variant>
        <vt:i4>6357044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consultantplus://offline/ref=6FB8619C1D06BC4C59D55BA809FE77F517CAD784684C650ADE2D66A83B89DA0A85DFB6436739F063XB14I</vt:lpwstr>
      </vt:variant>
      <vt:variant>
        <vt:lpwstr/>
      </vt:variant>
      <vt:variant>
        <vt:i4>6357040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consultantplus://offline/ref=6FB8619C1D06BC4C59D55BA809FE77F517CAD784684C650ADE2D66A83B89DA0A85DFB6436739F164XB16I</vt:lpwstr>
      </vt:variant>
      <vt:variant>
        <vt:lpwstr/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consultantplus://offline/ref=6FB8619C1D06BC4C59D55BA809FE77F517CAD784684C650ADE2D66A83B89DA0A85DFB6436739F764XB13I</vt:lpwstr>
      </vt:variant>
      <vt:variant>
        <vt:lpwstr/>
      </vt:variant>
      <vt:variant>
        <vt:i4>6357096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consultantplus://offline/ref=6FB8619C1D06BC4C59D55BA809FE77F517CAD784684C650ADE2D66A83B89DA0A85DFB643673AF066XB15I</vt:lpwstr>
      </vt:variant>
      <vt:variant>
        <vt:lpwstr/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consultantplus://offline/ref=6FB8619C1D06BC4C59D55BA809FE77F517CAD784684C650ADE2D66A83B89DA0A85DFB6436738F563XB13I</vt:lpwstr>
      </vt:variant>
      <vt:variant>
        <vt:lpwstr/>
      </vt:variant>
      <vt:variant>
        <vt:i4>6357052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consultantplus://offline/ref=6FB8619C1D06BC4C59D55BA809FE77F517CAD784684C650ADE2D66A83B89DA0A85DFB6436738F562XB19I</vt:lpwstr>
      </vt:variant>
      <vt:variant>
        <vt:lpwstr/>
      </vt:variant>
      <vt:variant>
        <vt:i4>6357089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consultantplus://offline/ref=6FB8619C1D06BC4C59D55BA809FE77F517CAD784684C650ADE2D66A83B89DA0A85DFB6436739FC65XB14I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consultantplus://offline/ref=6FB8619C1D06BC4C59D55BA809FE77F517CAD784684C650ADE2D66A83B89DA0A85DFB6436739F268XB16I</vt:lpwstr>
      </vt:variant>
      <vt:variant>
        <vt:lpwstr/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consultantplus://offline/ref=6FB8619C1D06BC4C59D55BA809FE77F517CAD784684C650ADE2D66A83B89DA0A85DFB6436739F063XB14I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consultantplus://offline/ref=6FB8619C1D06BC4C59D55BA809FE77F517CAD784684C650ADE2D66A83B89DA0A85DFB6436739F164XB16I</vt:lpwstr>
      </vt:variant>
      <vt:variant>
        <vt:lpwstr/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consultantplus://offline/ref=6FB8619C1D06BC4C59D55BA809FE77F517CAD784684C650ADE2D66A83B89DA0A85DFB6436739F764XB13I</vt:lpwstr>
      </vt:variant>
      <vt:variant>
        <vt:lpwstr/>
      </vt:variant>
      <vt:variant>
        <vt:i4>6357096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consultantplus://offline/ref=6FB8619C1D06BC4C59D55BA809FE77F517CAD784684C650ADE2D66A83B89DA0A85DFB643673AF066XB15I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consultantplus://offline/ref=A0E91A472B8C2C69FDD75CD191619522F4A441C0F1429B64AD5EF59B5B533F7A1923AB6C7EFEF297804FBDT8u4L</vt:lpwstr>
      </vt:variant>
      <vt:variant>
        <vt:lpwstr/>
      </vt:variant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consultantplus://offline/ref=FB2D5F667ABA2F816CB7D218C3C62CD85CF2DB43919798C101962902A20890FC64oCM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consultantplus://offline/ref=FB2D5F667ABA2F816CB7D218C3C62CD85CF2DB43969A9AC50A962902A20890FC64oCM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2021-03-02T06:28:00Z</cp:lastPrinted>
  <dcterms:created xsi:type="dcterms:W3CDTF">2021-04-02T07:08:00Z</dcterms:created>
  <dcterms:modified xsi:type="dcterms:W3CDTF">2021-04-02T07:08:00Z</dcterms:modified>
</cp:coreProperties>
</file>