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A9" w:rsidRDefault="007047A9" w:rsidP="007047A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12.08.2022 г № 549</w:t>
      </w:r>
      <w:bookmarkStart w:id="0" w:name="_GoBack"/>
      <w:bookmarkEnd w:id="0"/>
    </w:p>
    <w:p w:rsidR="007047A9" w:rsidRDefault="007047A9" w:rsidP="007047A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047A9" w:rsidRDefault="007047A9" w:rsidP="007047A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047A9" w:rsidRDefault="007047A9" w:rsidP="007047A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7047A9" w:rsidRDefault="007047A9" w:rsidP="007047A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047A9" w:rsidRDefault="007047A9" w:rsidP="007047A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047A9" w:rsidRDefault="007047A9" w:rsidP="007047A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047A9" w:rsidRDefault="007047A9" w:rsidP="007047A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ИЗМЕНЕНИЙ В СОСТАВ КОМИССИИ ПО ДЕЛАМ НЕСОВЕРШЕННОЛЕТНИХ И ЗАЩИТЕ ИХ ПРАВ В МУНИЦИПАЛЬНОМ ОБРАЗОВАНИИ «БОХАНСКИЙ РАЙОН»</w:t>
      </w:r>
    </w:p>
    <w:p w:rsidR="007047A9" w:rsidRDefault="007047A9" w:rsidP="007047A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047A9" w:rsidRDefault="007047A9" w:rsidP="007047A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ст.11 Федерального закона от 24.06.1999 года №120-ФЗ «Об основах системы профилактики безнадзорности и правонарушений несовершеннолетних», ст.2 Закона Иркутской области от 10.10.2008 года №89-оз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прав», в связи с кадровыми изменениями, руководствуясь частью 1 ст.20 Устава Боханского муниципального района Иркутской области</w:t>
      </w:r>
    </w:p>
    <w:p w:rsidR="007047A9" w:rsidRDefault="007047A9" w:rsidP="007047A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7047A9" w:rsidRDefault="007047A9" w:rsidP="007047A9">
      <w:pPr>
        <w:pStyle w:val="a3"/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047A9" w:rsidRDefault="007047A9" w:rsidP="007047A9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7047A9" w:rsidRDefault="007047A9" w:rsidP="007047A9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7047A9" w:rsidRDefault="007047A9" w:rsidP="007047A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1.Вывести из состава Комиссии по делам несовершеннолетних и защите их прав в муниципальном образовании «Боханский район»:</w:t>
      </w:r>
    </w:p>
    <w:p w:rsidR="007047A9" w:rsidRDefault="007047A9" w:rsidP="007047A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-Вахрамееву Марину Валерьевну –помощника мэра Боханского муниципального района, заместителя председателя Комиссии по делам несовершеннолетних и защите их прав в муниципальном образовании «Боханский район»;</w:t>
      </w:r>
    </w:p>
    <w:p w:rsidR="007047A9" w:rsidRDefault="007047A9" w:rsidP="007047A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Хинданову</w:t>
      </w:r>
      <w:proofErr w:type="spellEnd"/>
      <w:r>
        <w:rPr>
          <w:rFonts w:ascii="Arial" w:hAnsi="Arial" w:cs="Arial"/>
          <w:sz w:val="24"/>
          <w:szCs w:val="24"/>
        </w:rPr>
        <w:t xml:space="preserve"> Елену Тимофеевну-районного педиатра ОГБУЗ «Боханская РБ».</w:t>
      </w:r>
    </w:p>
    <w:p w:rsidR="007047A9" w:rsidRDefault="007047A9" w:rsidP="007047A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2.Ввести в состав Комиссии по делам несовершеннолетних и защите их прав в муниципальном образовании «Боханский район»:</w:t>
      </w:r>
    </w:p>
    <w:p w:rsidR="007047A9" w:rsidRDefault="007047A9" w:rsidP="007047A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Ханташкеева</w:t>
      </w:r>
      <w:proofErr w:type="spellEnd"/>
      <w:r>
        <w:rPr>
          <w:rFonts w:ascii="Arial" w:hAnsi="Arial" w:cs="Arial"/>
          <w:sz w:val="24"/>
          <w:szCs w:val="24"/>
        </w:rPr>
        <w:t xml:space="preserve"> Виктора Борисовича –главного врача ОГБУЗ «Боханская РБ»;</w:t>
      </w:r>
    </w:p>
    <w:p w:rsidR="007047A9" w:rsidRDefault="007047A9" w:rsidP="007047A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-Никифорову Инну Николаевну-общественного представителя Уполномоченного по правам ребенка в Иркутской области на территории Боханского муниципального района.</w:t>
      </w:r>
    </w:p>
    <w:p w:rsidR="007047A9" w:rsidRDefault="007047A9" w:rsidP="007047A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3.Назначить заместителем председателя Комиссии по делам несовершеннолетних и защите их прав в муниципальном образовании «Боханский район» </w:t>
      </w:r>
      <w:proofErr w:type="spellStart"/>
      <w:r>
        <w:rPr>
          <w:rFonts w:ascii="Arial" w:hAnsi="Arial" w:cs="Arial"/>
          <w:sz w:val="24"/>
          <w:szCs w:val="24"/>
        </w:rPr>
        <w:t>Буяеву</w:t>
      </w:r>
      <w:proofErr w:type="spellEnd"/>
      <w:r>
        <w:rPr>
          <w:rFonts w:ascii="Arial" w:hAnsi="Arial" w:cs="Arial"/>
          <w:sz w:val="24"/>
          <w:szCs w:val="24"/>
        </w:rPr>
        <w:t xml:space="preserve"> Ларису Саватееву-начальника МКУ «Управление образования» Боханского муниципального района». </w:t>
      </w:r>
    </w:p>
    <w:p w:rsidR="007047A9" w:rsidRDefault="007047A9" w:rsidP="007047A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4.Контроль за исполнением настоящего постановления возложить на заместителя мэра по социальным вопросам </w:t>
      </w:r>
      <w:proofErr w:type="spellStart"/>
      <w:r>
        <w:rPr>
          <w:rFonts w:ascii="Arial" w:hAnsi="Arial" w:cs="Arial"/>
          <w:sz w:val="24"/>
          <w:szCs w:val="24"/>
        </w:rPr>
        <w:t>Рогулькина</w:t>
      </w:r>
      <w:proofErr w:type="spellEnd"/>
      <w:r>
        <w:rPr>
          <w:rFonts w:ascii="Arial" w:hAnsi="Arial" w:cs="Arial"/>
          <w:sz w:val="24"/>
          <w:szCs w:val="24"/>
        </w:rPr>
        <w:t xml:space="preserve"> Е.Б.</w:t>
      </w:r>
    </w:p>
    <w:p w:rsidR="007047A9" w:rsidRDefault="007047A9" w:rsidP="007047A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7047A9" w:rsidRDefault="007047A9" w:rsidP="007047A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7047A9" w:rsidRDefault="007047A9" w:rsidP="007047A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Боханского муниципального района</w:t>
      </w:r>
    </w:p>
    <w:p w:rsidR="007047A9" w:rsidRDefault="007047A9" w:rsidP="007047A9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Э.И.Коняев</w:t>
      </w:r>
      <w:proofErr w:type="spellEnd"/>
    </w:p>
    <w:p w:rsidR="007047A9" w:rsidRDefault="007047A9" w:rsidP="007047A9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F27F52" w:rsidRDefault="00F27F52"/>
    <w:sectPr w:rsidR="00F27F52" w:rsidSect="007E36BF">
      <w:pgSz w:w="11906" w:h="16838" w:code="9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7B"/>
    <w:rsid w:val="0011567B"/>
    <w:rsid w:val="007047A9"/>
    <w:rsid w:val="007E36BF"/>
    <w:rsid w:val="00F2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35FE"/>
  <w15:chartTrackingRefBased/>
  <w15:docId w15:val="{10EB5852-0525-4CE7-955B-455B577E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7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4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2022-08-15T02:35:00Z</dcterms:created>
  <dcterms:modified xsi:type="dcterms:W3CDTF">2022-08-15T02:35:00Z</dcterms:modified>
</cp:coreProperties>
</file>