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4A" w:rsidRPr="0021562C" w:rsidRDefault="00FE1460" w:rsidP="00394F2A">
      <w:pPr>
        <w:jc w:val="center"/>
        <w:rPr>
          <w:rFonts w:ascii="Arial" w:hAnsi="Arial" w:cs="Arial"/>
          <w:b/>
          <w:sz w:val="32"/>
          <w:szCs w:val="32"/>
        </w:rPr>
      </w:pPr>
      <w:r>
        <w:rPr>
          <w:rFonts w:ascii="Arial" w:hAnsi="Arial" w:cs="Arial"/>
          <w:b/>
          <w:sz w:val="32"/>
          <w:szCs w:val="32"/>
        </w:rPr>
        <w:t>05.08.</w:t>
      </w:r>
      <w:r w:rsidR="0051755C">
        <w:rPr>
          <w:rFonts w:ascii="Arial" w:hAnsi="Arial" w:cs="Arial"/>
          <w:b/>
          <w:sz w:val="32"/>
          <w:szCs w:val="32"/>
        </w:rPr>
        <w:t>2022</w:t>
      </w:r>
      <w:r w:rsidR="002B774A" w:rsidRPr="0021562C">
        <w:rPr>
          <w:rFonts w:ascii="Arial" w:hAnsi="Arial" w:cs="Arial"/>
          <w:b/>
          <w:sz w:val="32"/>
          <w:szCs w:val="32"/>
        </w:rPr>
        <w:t xml:space="preserve">г. № </w:t>
      </w:r>
      <w:r w:rsidR="006776A6" w:rsidRPr="00FE1460">
        <w:rPr>
          <w:rFonts w:ascii="Arial" w:hAnsi="Arial" w:cs="Arial"/>
          <w:b/>
          <w:sz w:val="32"/>
          <w:szCs w:val="32"/>
        </w:rPr>
        <w:t>545</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51755C" w:rsidRDefault="0051755C" w:rsidP="002B774A">
      <w:pPr>
        <w:jc w:val="center"/>
        <w:rPr>
          <w:rFonts w:ascii="Arial" w:hAnsi="Arial" w:cs="Arial"/>
          <w:b/>
          <w:sz w:val="32"/>
          <w:szCs w:val="32"/>
        </w:rPr>
      </w:pPr>
      <w:r>
        <w:rPr>
          <w:rFonts w:ascii="Arial" w:hAnsi="Arial" w:cs="Arial"/>
          <w:b/>
          <w:sz w:val="32"/>
          <w:szCs w:val="32"/>
        </w:rPr>
        <w:t>БОХАНСКИЙ МУНИЦИПАЛЬНЫЙ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2B774A" w:rsidRDefault="002B774A" w:rsidP="002B774A">
      <w:pPr>
        <w:pStyle w:val="Style7"/>
        <w:widowControl/>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ПРЕДОСТАВЛЕНИЯ МУНИЦИПАЛЬНОЙ УСЛУГИ «ПРЕДОСТАВЛЕНИЕ ЗЕМЕЛЬНЫХ УЧАСТКОВ, НАХОДЯЩИХСЯ</w:t>
      </w:r>
      <w:r w:rsidR="0008345C">
        <w:rPr>
          <w:b/>
          <w:sz w:val="32"/>
          <w:szCs w:val="32"/>
        </w:rPr>
        <w:t xml:space="preserve"> В МУНИЦИПАЛЬНОЙ СОБСТВЕННОСТИ МУНИЦИПАЛЬНОГО ОБРАЗОВАНИЯ «БОХАНСКИЙ РАЙОН», ИЛИ ГОСУДАРСТВЕННАЯ СОБСТВЕННОСТЬ НА КОТОРЫЕ НЕ РАЗГРАНИЧЕНА, В АРЕНДУ</w:t>
      </w:r>
      <w:r w:rsidRPr="00526FCE">
        <w:rPr>
          <w:b/>
          <w:sz w:val="32"/>
          <w:szCs w:val="32"/>
        </w:rPr>
        <w:t xml:space="preserve"> БЕЗ </w:t>
      </w:r>
      <w:r w:rsidR="0008345C">
        <w:rPr>
          <w:b/>
          <w:sz w:val="32"/>
          <w:szCs w:val="32"/>
        </w:rPr>
        <w:t xml:space="preserve">ПРОВЕДЕНИЯ </w:t>
      </w:r>
      <w:r w:rsidRPr="00526FCE">
        <w:rPr>
          <w:b/>
          <w:sz w:val="32"/>
          <w:szCs w:val="32"/>
        </w:rPr>
        <w:t>ТОРГОВ»</w:t>
      </w:r>
    </w:p>
    <w:p w:rsidR="002B774A" w:rsidRPr="003C4F88" w:rsidRDefault="002B774A" w:rsidP="002B774A">
      <w:pPr>
        <w:pStyle w:val="Style7"/>
        <w:widowControl/>
        <w:spacing w:line="240" w:lineRule="atLeast"/>
        <w:jc w:val="center"/>
        <w:rPr>
          <w:b/>
          <w:sz w:val="32"/>
          <w:szCs w:val="32"/>
        </w:rPr>
      </w:pPr>
      <w:r>
        <w:rPr>
          <w:b/>
          <w:sz w:val="32"/>
          <w:szCs w:val="32"/>
        </w:rPr>
        <w:t xml:space="preserve"> </w:t>
      </w: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F0FB1">
        <w:rPr>
          <w:rFonts w:ascii="Arial" w:hAnsi="Arial" w:cs="Arial"/>
        </w:rPr>
        <w:t xml:space="preserve"> Постановлением администрации муниципального образования</w:t>
      </w:r>
      <w:r>
        <w:rPr>
          <w:rFonts w:ascii="Arial" w:hAnsi="Arial" w:cs="Arial"/>
        </w:rPr>
        <w:t xml:space="preserve">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ED0C45">
        <w:rPr>
          <w:rFonts w:ascii="Arial" w:hAnsi="Arial" w:cs="Arial"/>
        </w:rPr>
        <w:t>е</w:t>
      </w:r>
      <w:r>
        <w:rPr>
          <w:rFonts w:ascii="Arial" w:hAnsi="Arial" w:cs="Arial"/>
        </w:rPr>
        <w:t>», рук</w:t>
      </w:r>
      <w:r w:rsidR="0051755C">
        <w:rPr>
          <w:rFonts w:ascii="Arial" w:hAnsi="Arial" w:cs="Arial"/>
        </w:rPr>
        <w:t xml:space="preserve">оводствуясь ч. 1 ст. 20 Устава Боханского муниципального района, </w:t>
      </w:r>
      <w:r>
        <w:rPr>
          <w:rFonts w:ascii="Arial" w:hAnsi="Arial" w:cs="Arial"/>
        </w:rPr>
        <w:t xml:space="preserve">администрация </w:t>
      </w:r>
      <w:r w:rsidR="0051755C">
        <w:rPr>
          <w:rFonts w:ascii="Arial" w:hAnsi="Arial" w:cs="Arial"/>
        </w:rPr>
        <w:t>Боханского муниципального района</w:t>
      </w:r>
    </w:p>
    <w:p w:rsidR="002B774A" w:rsidRDefault="002B774A"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2B774A" w:rsidP="002B774A">
      <w:pPr>
        <w:numPr>
          <w:ilvl w:val="0"/>
          <w:numId w:val="2"/>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 xml:space="preserve">«Предоставление земельных участков, </w:t>
      </w:r>
      <w:r w:rsidR="0008345C" w:rsidRPr="0008345C">
        <w:rPr>
          <w:rFonts w:ascii="Arial" w:hAnsi="Arial" w:cs="Arial"/>
        </w:rPr>
        <w:t>находящихся в муниципальной собственности муниципального образовани</w:t>
      </w:r>
      <w:r w:rsidR="0008345C">
        <w:rPr>
          <w:rFonts w:ascii="Arial" w:hAnsi="Arial" w:cs="Arial"/>
        </w:rPr>
        <w:t xml:space="preserve">я «Боханский район», </w:t>
      </w:r>
      <w:r w:rsidR="0008345C" w:rsidRPr="0008345C">
        <w:rPr>
          <w:rFonts w:ascii="Arial" w:hAnsi="Arial" w:cs="Arial"/>
        </w:rPr>
        <w:t>или государственная собственность на которые не разграничена, в аренду без проведения торгов</w:t>
      </w:r>
      <w:r w:rsidR="002C5CDD">
        <w:rPr>
          <w:rFonts w:ascii="Arial" w:hAnsi="Arial" w:cs="Arial"/>
        </w:rPr>
        <w:t>» (Приложение № 1).</w:t>
      </w:r>
    </w:p>
    <w:p w:rsidR="00201819" w:rsidRDefault="002B774A" w:rsidP="00201819">
      <w:pPr>
        <w:numPr>
          <w:ilvl w:val="0"/>
          <w:numId w:val="2"/>
        </w:numPr>
        <w:ind w:left="0" w:firstLine="425"/>
        <w:jc w:val="both"/>
        <w:rPr>
          <w:rFonts w:ascii="Arial" w:hAnsi="Arial" w:cs="Arial"/>
        </w:rPr>
      </w:pPr>
      <w:r w:rsidRPr="00201819">
        <w:rPr>
          <w:rFonts w:ascii="Arial" w:hAnsi="Arial" w:cs="Arial"/>
        </w:rPr>
        <w:t>Отменит</w:t>
      </w:r>
      <w:r w:rsidR="009F0FB1" w:rsidRPr="00201819">
        <w:rPr>
          <w:rFonts w:ascii="Arial" w:hAnsi="Arial" w:cs="Arial"/>
        </w:rPr>
        <w:t>ь постановление администрации муниципального образования</w:t>
      </w:r>
      <w:r w:rsidRPr="00201819">
        <w:rPr>
          <w:rFonts w:ascii="Arial" w:hAnsi="Arial" w:cs="Arial"/>
        </w:rPr>
        <w:t xml:space="preserve"> «Боханский </w:t>
      </w:r>
      <w:r w:rsidR="0008345C" w:rsidRPr="00201819">
        <w:rPr>
          <w:rFonts w:ascii="Arial" w:hAnsi="Arial" w:cs="Arial"/>
        </w:rPr>
        <w:t>район»</w:t>
      </w:r>
      <w:r w:rsidR="000C6025">
        <w:rPr>
          <w:rFonts w:ascii="Arial" w:hAnsi="Arial" w:cs="Arial"/>
        </w:rPr>
        <w:t xml:space="preserve"> от 27.04.2022 г. №342</w:t>
      </w:r>
      <w:r w:rsidRPr="00201819">
        <w:rPr>
          <w:rFonts w:ascii="Arial" w:hAnsi="Arial" w:cs="Arial"/>
        </w:rPr>
        <w:t xml:space="preserve"> «Об утверждении административного регламе</w:t>
      </w:r>
      <w:r w:rsidR="0047562E" w:rsidRPr="00201819">
        <w:rPr>
          <w:rFonts w:ascii="Arial" w:hAnsi="Arial" w:cs="Arial"/>
        </w:rPr>
        <w:t>нта предоставления муниципальной</w:t>
      </w:r>
      <w:r w:rsidRPr="00201819">
        <w:rPr>
          <w:rFonts w:ascii="Arial" w:hAnsi="Arial" w:cs="Arial"/>
        </w:rPr>
        <w:t xml:space="preserve"> услуги «Предоставление </w:t>
      </w:r>
      <w:r w:rsidR="00201819">
        <w:rPr>
          <w:rFonts w:ascii="Arial" w:hAnsi="Arial" w:cs="Arial"/>
        </w:rPr>
        <w:t>земельных участков, находящихся</w:t>
      </w:r>
      <w:r w:rsidR="00201819" w:rsidRPr="0008345C">
        <w:rPr>
          <w:rFonts w:ascii="Arial" w:hAnsi="Arial" w:cs="Arial"/>
        </w:rPr>
        <w:t xml:space="preserve"> в муниципальной собственности муниципального образовани</w:t>
      </w:r>
      <w:r w:rsidR="00201819">
        <w:rPr>
          <w:rFonts w:ascii="Arial" w:hAnsi="Arial" w:cs="Arial"/>
        </w:rPr>
        <w:t xml:space="preserve">я «Боханский район», </w:t>
      </w:r>
      <w:r w:rsidR="00201819" w:rsidRPr="0008345C">
        <w:rPr>
          <w:rFonts w:ascii="Arial" w:hAnsi="Arial" w:cs="Arial"/>
        </w:rPr>
        <w:t>или государственная собственность на которые не разграничена, в аренду без проведения торгов</w:t>
      </w:r>
      <w:r w:rsidR="00201819" w:rsidRPr="004A495D">
        <w:rPr>
          <w:rFonts w:ascii="Arial" w:hAnsi="Arial" w:cs="Arial"/>
        </w:rPr>
        <w:t>».</w:t>
      </w:r>
    </w:p>
    <w:p w:rsidR="0083115C" w:rsidRPr="00201819" w:rsidRDefault="0083115C" w:rsidP="0083115C">
      <w:pPr>
        <w:numPr>
          <w:ilvl w:val="0"/>
          <w:numId w:val="2"/>
        </w:numPr>
        <w:ind w:left="0" w:firstLine="425"/>
        <w:jc w:val="both"/>
        <w:rPr>
          <w:rFonts w:ascii="Arial" w:hAnsi="Arial" w:cs="Arial"/>
        </w:rPr>
      </w:pPr>
      <w:r w:rsidRPr="00201819">
        <w:rPr>
          <w:rFonts w:ascii="Arial" w:hAnsi="Arial" w:cs="Arial"/>
        </w:rPr>
        <w:t xml:space="preserve">Опубликовать настоящее постановление в районной газете «Сельская правда» и разместить на официальном сайте администрации </w:t>
      </w:r>
      <w:r w:rsidR="0051755C" w:rsidRPr="00201819">
        <w:rPr>
          <w:rFonts w:ascii="Arial" w:hAnsi="Arial" w:cs="Arial"/>
        </w:rPr>
        <w:t xml:space="preserve">Боханского муниципального района </w:t>
      </w:r>
      <w:r w:rsidRPr="00201819">
        <w:rPr>
          <w:rFonts w:ascii="Arial" w:hAnsi="Arial" w:cs="Arial"/>
        </w:rPr>
        <w:t>в сети Интернет.</w:t>
      </w:r>
    </w:p>
    <w:p w:rsidR="002B774A" w:rsidRPr="005F0F89" w:rsidRDefault="002B774A" w:rsidP="005F0F89">
      <w:pPr>
        <w:numPr>
          <w:ilvl w:val="0"/>
          <w:numId w:val="2"/>
        </w:numPr>
        <w:ind w:left="0" w:firstLine="425"/>
        <w:contextualSpacing/>
        <w:jc w:val="both"/>
        <w:rPr>
          <w:rFonts w:ascii="Arial" w:hAnsi="Arial" w:cs="Arial"/>
        </w:rPr>
      </w:pPr>
      <w:r w:rsidRPr="005F0F89">
        <w:rPr>
          <w:rFonts w:ascii="Arial" w:hAnsi="Arial" w:cs="Arial"/>
        </w:rPr>
        <w:t xml:space="preserve">Контроль за исполнением настоящего постановления </w:t>
      </w:r>
      <w:r w:rsidR="005F0F89">
        <w:rPr>
          <w:rFonts w:ascii="Arial" w:hAnsi="Arial" w:cs="Arial"/>
        </w:rPr>
        <w:t>оставляю за собой.</w:t>
      </w:r>
    </w:p>
    <w:p w:rsidR="002B774A" w:rsidRDefault="002B774A" w:rsidP="002B774A">
      <w:pPr>
        <w:tabs>
          <w:tab w:val="left" w:pos="993"/>
        </w:tabs>
        <w:ind w:left="709"/>
        <w:contextualSpacing/>
        <w:jc w:val="both"/>
        <w:rPr>
          <w:rFonts w:ascii="Arial" w:hAnsi="Arial" w:cs="Arial"/>
        </w:rPr>
      </w:pPr>
    </w:p>
    <w:p w:rsidR="005F0F89" w:rsidRDefault="005F0F89" w:rsidP="002B774A">
      <w:pPr>
        <w:tabs>
          <w:tab w:val="left" w:pos="993"/>
        </w:tabs>
        <w:ind w:left="709"/>
        <w:contextualSpacing/>
        <w:jc w:val="both"/>
        <w:rPr>
          <w:rFonts w:ascii="Arial" w:hAnsi="Arial" w:cs="Arial"/>
        </w:rPr>
      </w:pPr>
    </w:p>
    <w:p w:rsidR="002B774A" w:rsidRPr="0021562C" w:rsidRDefault="00E77347" w:rsidP="002B774A">
      <w:pPr>
        <w:tabs>
          <w:tab w:val="left" w:pos="0"/>
          <w:tab w:val="num" w:pos="180"/>
        </w:tabs>
        <w:ind w:right="-1"/>
        <w:contextualSpacing/>
        <w:jc w:val="both"/>
        <w:rPr>
          <w:rFonts w:ascii="Arial" w:hAnsi="Arial" w:cs="Arial"/>
        </w:rPr>
      </w:pPr>
      <w:r>
        <w:rPr>
          <w:rFonts w:ascii="Arial" w:hAnsi="Arial" w:cs="Arial"/>
        </w:rPr>
        <w:t>М</w:t>
      </w:r>
      <w:r w:rsidR="0051755C">
        <w:rPr>
          <w:rFonts w:ascii="Arial" w:hAnsi="Arial" w:cs="Arial"/>
        </w:rPr>
        <w:t>эр Боханского муниципального района</w:t>
      </w:r>
      <w:r w:rsidR="002B774A" w:rsidRPr="0021562C">
        <w:rPr>
          <w:rFonts w:ascii="Arial" w:hAnsi="Arial" w:cs="Arial"/>
        </w:rPr>
        <w:t xml:space="preserve"> </w:t>
      </w:r>
      <w:r w:rsidR="002B774A" w:rsidRPr="0021562C">
        <w:rPr>
          <w:rFonts w:ascii="Arial" w:hAnsi="Arial" w:cs="Arial"/>
        </w:rPr>
        <w:tab/>
      </w:r>
    </w:p>
    <w:p w:rsidR="005763F4" w:rsidRPr="0008345C" w:rsidRDefault="0008345C" w:rsidP="0008345C">
      <w:pPr>
        <w:tabs>
          <w:tab w:val="left" w:pos="0"/>
          <w:tab w:val="num" w:pos="180"/>
        </w:tabs>
        <w:ind w:right="-1"/>
        <w:contextualSpacing/>
        <w:jc w:val="both"/>
        <w:rPr>
          <w:rFonts w:ascii="Arial" w:hAnsi="Arial" w:cs="Arial"/>
        </w:rPr>
      </w:pPr>
      <w:r>
        <w:rPr>
          <w:rFonts w:ascii="Arial" w:hAnsi="Arial" w:cs="Arial"/>
        </w:rPr>
        <w:t>Э.И. Коняев</w:t>
      </w:r>
    </w:p>
    <w:p w:rsidR="0051755C" w:rsidRDefault="0051755C" w:rsidP="00394F2A">
      <w:pPr>
        <w:widowControl w:val="0"/>
        <w:pBdr>
          <w:top w:val="nil"/>
          <w:left w:val="nil"/>
          <w:bottom w:val="nil"/>
          <w:right w:val="nil"/>
          <w:between w:val="nil"/>
        </w:pBdr>
        <w:jc w:val="right"/>
        <w:rPr>
          <w:rFonts w:ascii="Calibri" w:eastAsia="Calibri" w:hAnsi="Calibri" w:cs="Calibri"/>
          <w:color w:val="000000"/>
          <w:sz w:val="22"/>
          <w:szCs w:val="22"/>
        </w:rPr>
      </w:pPr>
    </w:p>
    <w:p w:rsidR="00A82867" w:rsidRPr="00FE1460" w:rsidRDefault="008254A2" w:rsidP="00394F2A">
      <w:pPr>
        <w:widowControl w:val="0"/>
        <w:pBdr>
          <w:top w:val="nil"/>
          <w:left w:val="nil"/>
          <w:bottom w:val="nil"/>
          <w:right w:val="nil"/>
          <w:between w:val="nil"/>
        </w:pBdr>
        <w:jc w:val="right"/>
        <w:rPr>
          <w:rFonts w:ascii="Courier New" w:eastAsia="Calibri" w:hAnsi="Courier New" w:cs="Courier New"/>
          <w:color w:val="000000"/>
          <w:sz w:val="22"/>
          <w:szCs w:val="22"/>
        </w:rPr>
      </w:pPr>
      <w:r w:rsidRPr="00FE1460">
        <w:rPr>
          <w:rFonts w:ascii="Courier New" w:eastAsia="Calibri" w:hAnsi="Courier New" w:cs="Courier New"/>
          <w:color w:val="000000"/>
          <w:sz w:val="22"/>
          <w:szCs w:val="22"/>
        </w:rPr>
        <w:t>Утвержден</w:t>
      </w:r>
    </w:p>
    <w:p w:rsidR="00A82867" w:rsidRPr="00FE1460" w:rsidRDefault="008254A2" w:rsidP="00830B91">
      <w:pPr>
        <w:widowControl w:val="0"/>
        <w:pBdr>
          <w:top w:val="nil"/>
          <w:left w:val="nil"/>
          <w:bottom w:val="nil"/>
          <w:right w:val="nil"/>
          <w:between w:val="nil"/>
        </w:pBdr>
        <w:jc w:val="right"/>
        <w:rPr>
          <w:rFonts w:ascii="Courier New" w:eastAsia="Calibri" w:hAnsi="Courier New" w:cs="Courier New"/>
          <w:color w:val="000000"/>
          <w:sz w:val="22"/>
          <w:szCs w:val="22"/>
        </w:rPr>
      </w:pPr>
      <w:r w:rsidRPr="00FE1460">
        <w:rPr>
          <w:rFonts w:ascii="Courier New" w:eastAsia="Calibri" w:hAnsi="Courier New" w:cs="Courier New"/>
          <w:color w:val="000000"/>
          <w:sz w:val="22"/>
          <w:szCs w:val="22"/>
        </w:rPr>
        <w:lastRenderedPageBreak/>
        <w:t xml:space="preserve">постановлением администрации </w:t>
      </w:r>
    </w:p>
    <w:p w:rsidR="0051755C" w:rsidRPr="00FE1460" w:rsidRDefault="0051755C" w:rsidP="00830B91">
      <w:pPr>
        <w:widowControl w:val="0"/>
        <w:pBdr>
          <w:top w:val="nil"/>
          <w:left w:val="nil"/>
          <w:bottom w:val="nil"/>
          <w:right w:val="nil"/>
          <w:between w:val="nil"/>
        </w:pBdr>
        <w:jc w:val="right"/>
        <w:rPr>
          <w:rFonts w:ascii="Courier New" w:eastAsia="Calibri" w:hAnsi="Courier New" w:cs="Courier New"/>
          <w:color w:val="000000"/>
          <w:sz w:val="22"/>
          <w:szCs w:val="22"/>
        </w:rPr>
      </w:pPr>
      <w:r w:rsidRPr="00FE1460">
        <w:rPr>
          <w:rFonts w:ascii="Courier New" w:eastAsia="Calibri" w:hAnsi="Courier New" w:cs="Courier New"/>
          <w:color w:val="000000"/>
          <w:sz w:val="22"/>
          <w:szCs w:val="22"/>
        </w:rPr>
        <w:t xml:space="preserve">Боханского муниципального района </w:t>
      </w:r>
    </w:p>
    <w:p w:rsidR="00A82867" w:rsidRPr="00FE1460" w:rsidRDefault="00830B91" w:rsidP="00830B91">
      <w:pPr>
        <w:widowControl w:val="0"/>
        <w:pBdr>
          <w:top w:val="nil"/>
          <w:left w:val="nil"/>
          <w:bottom w:val="nil"/>
          <w:right w:val="nil"/>
          <w:between w:val="nil"/>
        </w:pBdr>
        <w:jc w:val="right"/>
        <w:rPr>
          <w:rFonts w:ascii="Courier New" w:eastAsia="Calibri" w:hAnsi="Courier New" w:cs="Courier New"/>
          <w:color w:val="000000"/>
          <w:sz w:val="22"/>
          <w:szCs w:val="22"/>
        </w:rPr>
      </w:pPr>
      <w:r w:rsidRPr="00FE1460">
        <w:rPr>
          <w:rFonts w:ascii="Courier New" w:eastAsia="Calibri" w:hAnsi="Courier New" w:cs="Courier New"/>
          <w:color w:val="000000"/>
          <w:sz w:val="22"/>
          <w:szCs w:val="22"/>
        </w:rPr>
        <w:t xml:space="preserve">от </w:t>
      </w:r>
      <w:r w:rsidR="006776A6" w:rsidRPr="00FE1460">
        <w:rPr>
          <w:rFonts w:ascii="Courier New" w:eastAsia="Calibri" w:hAnsi="Courier New" w:cs="Courier New"/>
          <w:color w:val="000000"/>
          <w:sz w:val="22"/>
          <w:szCs w:val="22"/>
        </w:rPr>
        <w:t>«</w:t>
      </w:r>
      <w:r w:rsidR="006776A6" w:rsidRPr="00FE1460">
        <w:rPr>
          <w:rFonts w:ascii="Courier New" w:eastAsia="Calibri" w:hAnsi="Courier New" w:cs="Courier New"/>
          <w:color w:val="000000"/>
          <w:sz w:val="22"/>
          <w:szCs w:val="22"/>
          <w:u w:val="single"/>
        </w:rPr>
        <w:t>05</w:t>
      </w:r>
      <w:r w:rsidR="006776A6" w:rsidRPr="00FE1460">
        <w:rPr>
          <w:rFonts w:ascii="Courier New" w:eastAsia="Calibri" w:hAnsi="Courier New" w:cs="Courier New"/>
          <w:color w:val="000000"/>
          <w:sz w:val="22"/>
          <w:szCs w:val="22"/>
        </w:rPr>
        <w:t xml:space="preserve">» </w:t>
      </w:r>
      <w:r w:rsidR="006776A6" w:rsidRPr="00FE1460">
        <w:rPr>
          <w:rFonts w:ascii="Courier New" w:eastAsia="Calibri" w:hAnsi="Courier New" w:cs="Courier New"/>
          <w:color w:val="000000"/>
          <w:sz w:val="22"/>
          <w:szCs w:val="22"/>
          <w:u w:val="single"/>
        </w:rPr>
        <w:t>августа</w:t>
      </w:r>
      <w:r w:rsidR="006776A6" w:rsidRPr="00FE1460">
        <w:rPr>
          <w:rFonts w:ascii="Courier New" w:eastAsia="Calibri" w:hAnsi="Courier New" w:cs="Courier New"/>
          <w:color w:val="000000"/>
          <w:sz w:val="22"/>
          <w:szCs w:val="22"/>
        </w:rPr>
        <w:t xml:space="preserve"> 2022 г. № </w:t>
      </w:r>
      <w:r w:rsidR="006776A6" w:rsidRPr="00FE1460">
        <w:rPr>
          <w:rFonts w:ascii="Courier New" w:eastAsia="Calibri" w:hAnsi="Courier New" w:cs="Courier New"/>
          <w:color w:val="000000"/>
          <w:sz w:val="22"/>
          <w:szCs w:val="22"/>
          <w:u w:val="single"/>
        </w:rPr>
        <w:t>545</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p>
    <w:p w:rsidR="00A82867" w:rsidRPr="00FE1460" w:rsidRDefault="008254A2" w:rsidP="00830B91">
      <w:pPr>
        <w:widowControl w:val="0"/>
        <w:pBdr>
          <w:top w:val="nil"/>
          <w:left w:val="nil"/>
          <w:bottom w:val="nil"/>
          <w:right w:val="nil"/>
          <w:between w:val="nil"/>
        </w:pBdr>
        <w:jc w:val="center"/>
        <w:rPr>
          <w:rFonts w:ascii="Arial" w:eastAsia="Calibri" w:hAnsi="Arial" w:cs="Arial"/>
          <w:b/>
        </w:rPr>
      </w:pPr>
      <w:bookmarkStart w:id="0" w:name="gjdgxs" w:colFirst="0" w:colLast="0"/>
      <w:bookmarkStart w:id="1" w:name="_GoBack"/>
      <w:bookmarkEnd w:id="0"/>
      <w:r w:rsidRPr="00FE1460">
        <w:rPr>
          <w:rFonts w:ascii="Arial" w:eastAsia="Calibri" w:hAnsi="Arial" w:cs="Arial"/>
          <w:b/>
        </w:rPr>
        <w:t>АДМИНИСТРАТИВНЫЙ РЕГЛАМЕНТ</w:t>
      </w:r>
    </w:p>
    <w:p w:rsidR="00A82867" w:rsidRPr="00FE1460" w:rsidRDefault="008254A2" w:rsidP="0008345C">
      <w:pPr>
        <w:widowControl w:val="0"/>
        <w:pBdr>
          <w:top w:val="nil"/>
          <w:left w:val="nil"/>
          <w:bottom w:val="nil"/>
          <w:right w:val="nil"/>
          <w:between w:val="nil"/>
        </w:pBdr>
        <w:jc w:val="center"/>
        <w:rPr>
          <w:rFonts w:ascii="Arial" w:eastAsia="Calibri" w:hAnsi="Arial" w:cs="Arial"/>
          <w:b/>
        </w:rPr>
      </w:pPr>
      <w:r w:rsidRPr="00FE1460">
        <w:rPr>
          <w:rFonts w:ascii="Arial" w:eastAsia="Calibri" w:hAnsi="Arial" w:cs="Arial"/>
          <w:b/>
        </w:rPr>
        <w:t>ПРЕДОСТАВЛЕНИЯ МУНИЦИПАЛЬНОЙ УСЛУГИ «</w:t>
      </w:r>
      <w:r w:rsidR="0008345C" w:rsidRPr="00FE1460">
        <w:rPr>
          <w:rFonts w:ascii="Arial" w:eastAsia="Calibri" w:hAnsi="Arial" w:cs="Arial"/>
          <w:b/>
        </w:rPr>
        <w:t>ПРЕДОСТАВЛЕНИЕ ЗЕМЕЛЬНЫХ УЧАСТКОВ, НАХОДЯЩИХСЯ В МУНИЦИПАЛЬНОЙ СОБСТВЕННОСТИ МУНИЦИПАЛЬНОГО ОБРАЗОВАНИЯ «БОХАНСКИЙ РАЙОН», ИЛИ ГОСУДАРСТВЕННАЯ СОБСТВЕННОСТЬ НА КОТОРЫЕ НЕ РАЗГРАНИЧЕНА, В АРЕНДУ БЕЗ ПРОВЕДЕНИЯ ТОРГОВ</w:t>
      </w:r>
      <w:r w:rsidRPr="00FE1460">
        <w:rPr>
          <w:rFonts w:ascii="Arial" w:eastAsia="Calibri" w:hAnsi="Arial" w:cs="Arial"/>
          <w:b/>
        </w:rPr>
        <w:t>»</w:t>
      </w:r>
    </w:p>
    <w:p w:rsidR="00A82867" w:rsidRPr="00FE1460" w:rsidRDefault="00A82867" w:rsidP="00830B91">
      <w:pPr>
        <w:widowControl w:val="0"/>
        <w:pBdr>
          <w:top w:val="nil"/>
          <w:left w:val="nil"/>
          <w:bottom w:val="nil"/>
          <w:right w:val="nil"/>
          <w:between w:val="nil"/>
        </w:pBdr>
        <w:jc w:val="both"/>
        <w:rPr>
          <w:rFonts w:ascii="Arial" w:eastAsia="Calibri" w:hAnsi="Arial" w:cs="Arial"/>
        </w:rPr>
      </w:pPr>
    </w:p>
    <w:p w:rsidR="0008345C" w:rsidRPr="00FE1460" w:rsidRDefault="0008345C" w:rsidP="0008345C">
      <w:pPr>
        <w:keepNext/>
        <w:jc w:val="center"/>
        <w:rPr>
          <w:rFonts w:ascii="Arial" w:hAnsi="Arial" w:cs="Arial"/>
          <w:kern w:val="2"/>
        </w:rPr>
      </w:pPr>
      <w:r w:rsidRPr="00FE1460">
        <w:rPr>
          <w:rFonts w:ascii="Arial" w:hAnsi="Arial" w:cs="Arial"/>
          <w:kern w:val="2"/>
        </w:rPr>
        <w:t>РАЗДЕЛ I. ОБЩИЕ ПОЛОЖЕНИЯ</w:t>
      </w:r>
    </w:p>
    <w:p w:rsidR="0008345C" w:rsidRPr="00FE1460" w:rsidRDefault="0008345C" w:rsidP="0008345C">
      <w:pPr>
        <w:keepNext/>
        <w:keepLines/>
        <w:autoSpaceDE w:val="0"/>
        <w:autoSpaceDN w:val="0"/>
        <w:ind w:firstLine="709"/>
        <w:jc w:val="center"/>
        <w:rPr>
          <w:rFonts w:ascii="Arial" w:hAnsi="Arial" w:cs="Arial"/>
          <w:kern w:val="2"/>
        </w:rPr>
      </w:pPr>
    </w:p>
    <w:p w:rsidR="0008345C" w:rsidRPr="00FE1460" w:rsidRDefault="0008345C" w:rsidP="0008345C">
      <w:pPr>
        <w:keepNext/>
        <w:keepLines/>
        <w:autoSpaceDE w:val="0"/>
        <w:autoSpaceDN w:val="0"/>
        <w:jc w:val="center"/>
        <w:outlineLvl w:val="2"/>
        <w:rPr>
          <w:rFonts w:ascii="Arial" w:hAnsi="Arial" w:cs="Arial"/>
          <w:kern w:val="2"/>
        </w:rPr>
      </w:pPr>
      <w:r w:rsidRPr="00FE1460">
        <w:rPr>
          <w:rFonts w:ascii="Arial" w:hAnsi="Arial" w:cs="Arial"/>
          <w:kern w:val="2"/>
        </w:rPr>
        <w:t>Глава 1. Предмет регулирования административного регламента</w:t>
      </w:r>
    </w:p>
    <w:p w:rsidR="0008345C" w:rsidRPr="00FE1460" w:rsidRDefault="0008345C" w:rsidP="0008345C">
      <w:pPr>
        <w:keepNext/>
        <w:keepLines/>
        <w:autoSpaceDE w:val="0"/>
        <w:autoSpaceDN w:val="0"/>
        <w:ind w:firstLine="709"/>
        <w:jc w:val="both"/>
        <w:rPr>
          <w:rFonts w:ascii="Arial" w:hAnsi="Arial" w:cs="Arial"/>
          <w:kern w:val="2"/>
        </w:rPr>
      </w:pPr>
    </w:p>
    <w:p w:rsidR="0008345C" w:rsidRPr="00FE1460" w:rsidRDefault="0008345C" w:rsidP="0008345C">
      <w:pPr>
        <w:autoSpaceDE w:val="0"/>
        <w:autoSpaceDN w:val="0"/>
        <w:ind w:firstLine="709"/>
        <w:jc w:val="both"/>
        <w:rPr>
          <w:rFonts w:ascii="Arial" w:hAnsi="Arial" w:cs="Arial"/>
          <w:bCs/>
          <w:kern w:val="28"/>
        </w:rPr>
      </w:pPr>
      <w:r w:rsidRPr="00FE1460">
        <w:rPr>
          <w:rFonts w:ascii="Arial" w:hAnsi="Arial" w:cs="Arial"/>
          <w:kern w:val="2"/>
        </w:rPr>
        <w:t xml:space="preserve">1. Настоящий административный регламент </w:t>
      </w:r>
      <w:r w:rsidRPr="00FE1460">
        <w:rPr>
          <w:rFonts w:ascii="Arial" w:hAnsi="Arial" w:cs="Arial"/>
          <w:bCs/>
          <w:kern w:val="2"/>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FE1460">
        <w:rPr>
          <w:rFonts w:ascii="Arial" w:hAnsi="Arial" w:cs="Arial"/>
          <w:i/>
          <w:kern w:val="2"/>
        </w:rPr>
        <w:t xml:space="preserve"> </w:t>
      </w:r>
      <w:r w:rsidR="00394F2A" w:rsidRPr="00FE1460">
        <w:rPr>
          <w:rFonts w:ascii="Arial" w:hAnsi="Arial" w:cs="Arial"/>
          <w:kern w:val="2"/>
        </w:rPr>
        <w:t xml:space="preserve">«Боханский район» </w:t>
      </w:r>
      <w:r w:rsidRPr="00FE1460">
        <w:rPr>
          <w:rFonts w:ascii="Arial" w:hAnsi="Arial" w:cs="Arial"/>
          <w:bCs/>
          <w:kern w:val="2"/>
        </w:rPr>
        <w:t xml:space="preserve">или государственная собственность на которые не разграничена, в аренду без проведения торгов» (далее – административный регламент) </w:t>
      </w:r>
      <w:r w:rsidRPr="00FE1460">
        <w:rPr>
          <w:rFonts w:ascii="Arial" w:hAnsi="Arial" w:cs="Arial"/>
          <w:kern w:val="2"/>
        </w:rPr>
        <w:t xml:space="preserve">устанавливает порядок и стандарт предоставления муниципальной услуги, в том числе </w:t>
      </w:r>
      <w:r w:rsidRPr="00FE1460">
        <w:rPr>
          <w:rFonts w:ascii="Arial" w:hAnsi="Arial" w:cs="Arial"/>
          <w:bCs/>
          <w:kern w:val="2"/>
        </w:rPr>
        <w:t xml:space="preserve">порядок взаимодействия администрации </w:t>
      </w:r>
      <w:r w:rsidR="0051755C" w:rsidRPr="00FE1460">
        <w:rPr>
          <w:rFonts w:ascii="Arial" w:hAnsi="Arial" w:cs="Arial"/>
          <w:bCs/>
          <w:kern w:val="2"/>
        </w:rPr>
        <w:t xml:space="preserve">Боханского муниципального района </w:t>
      </w:r>
      <w:r w:rsidRPr="00FE1460">
        <w:rPr>
          <w:rFonts w:ascii="Arial" w:hAnsi="Arial" w:cs="Arial"/>
          <w:bCs/>
          <w:kern w:val="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аренду без проведения торгов земельных участков, </w:t>
      </w:r>
      <w:r w:rsidRPr="00FE1460">
        <w:rPr>
          <w:rFonts w:ascii="Arial" w:hAnsi="Arial" w:cs="Arial"/>
          <w:bCs/>
          <w:kern w:val="28"/>
        </w:rPr>
        <w:t xml:space="preserve">предусмотренных пунктом 2 настоящего административного регламента </w:t>
      </w:r>
      <w:r w:rsidRPr="00FE1460">
        <w:rPr>
          <w:rFonts w:ascii="Arial" w:hAnsi="Arial" w:cs="Arial"/>
          <w:kern w:val="28"/>
        </w:rPr>
        <w:t>(далее  – земельные участки)</w:t>
      </w:r>
      <w:r w:rsidRPr="00FE1460">
        <w:rPr>
          <w:rFonts w:ascii="Arial" w:hAnsi="Arial" w:cs="Arial"/>
          <w:bCs/>
          <w:kern w:val="28"/>
        </w:rPr>
        <w:t>.</w:t>
      </w:r>
    </w:p>
    <w:p w:rsidR="0008345C" w:rsidRPr="00FE1460" w:rsidRDefault="0008345C" w:rsidP="0008345C">
      <w:pPr>
        <w:ind w:firstLine="709"/>
        <w:jc w:val="both"/>
        <w:rPr>
          <w:rFonts w:ascii="Arial" w:hAnsi="Arial" w:cs="Arial"/>
          <w:bCs/>
          <w:kern w:val="28"/>
        </w:rPr>
      </w:pPr>
      <w:r w:rsidRPr="00FE1460">
        <w:rPr>
          <w:rFonts w:ascii="Arial" w:hAnsi="Arial" w:cs="Arial"/>
          <w:kern w:val="2"/>
        </w:rPr>
        <w:t xml:space="preserve">2. </w:t>
      </w:r>
      <w:r w:rsidRPr="00FE1460">
        <w:rPr>
          <w:rFonts w:ascii="Arial" w:hAnsi="Arial" w:cs="Arial"/>
          <w:bCs/>
          <w:kern w:val="28"/>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p>
    <w:p w:rsidR="0008345C" w:rsidRPr="00FE1460" w:rsidRDefault="0008345C" w:rsidP="0008345C">
      <w:pPr>
        <w:ind w:firstLine="709"/>
        <w:jc w:val="both"/>
        <w:rPr>
          <w:rFonts w:ascii="Arial" w:hAnsi="Arial" w:cs="Arial"/>
          <w:kern w:val="28"/>
        </w:rPr>
      </w:pPr>
      <w:r w:rsidRPr="00FE1460">
        <w:rPr>
          <w:rFonts w:ascii="Arial" w:hAnsi="Arial" w:cs="Arial"/>
          <w:bCs/>
          <w:kern w:val="28"/>
        </w:rPr>
        <w:t xml:space="preserve">1) находящихся в муниципальной собственности муниципального образования </w:t>
      </w:r>
      <w:r w:rsidR="00394F2A" w:rsidRPr="00FE1460">
        <w:rPr>
          <w:rFonts w:ascii="Arial" w:hAnsi="Arial" w:cs="Arial"/>
          <w:kern w:val="28"/>
        </w:rPr>
        <w:t>«Боханский район».</w:t>
      </w:r>
    </w:p>
    <w:p w:rsidR="0008345C" w:rsidRPr="00FE1460" w:rsidRDefault="0008345C" w:rsidP="0008345C">
      <w:pPr>
        <w:ind w:firstLine="709"/>
        <w:jc w:val="both"/>
        <w:rPr>
          <w:rFonts w:ascii="Arial" w:hAnsi="Arial" w:cs="Arial"/>
          <w:kern w:val="28"/>
        </w:rPr>
      </w:pPr>
      <w:r w:rsidRPr="00FE1460">
        <w:rPr>
          <w:rFonts w:ascii="Arial" w:hAnsi="Arial" w:cs="Arial"/>
          <w:kern w:val="28"/>
        </w:rPr>
        <w:t xml:space="preserve">2) земельных участков, государственная собственность на которые не разграничена, расположенных на территории </w:t>
      </w:r>
      <w:r w:rsidRPr="00FE1460">
        <w:rPr>
          <w:rFonts w:ascii="Arial" w:hAnsi="Arial" w:cs="Arial"/>
          <w:bCs/>
          <w:kern w:val="28"/>
        </w:rPr>
        <w:t xml:space="preserve">муниципального образования </w:t>
      </w:r>
      <w:r w:rsidR="00394F2A" w:rsidRPr="00FE1460">
        <w:rPr>
          <w:rFonts w:ascii="Arial" w:hAnsi="Arial" w:cs="Arial"/>
          <w:kern w:val="28"/>
        </w:rPr>
        <w:t>«Боханский район»</w:t>
      </w:r>
      <w:r w:rsidRPr="00FE1460">
        <w:rPr>
          <w:rFonts w:ascii="Arial" w:hAnsi="Arial" w:cs="Arial"/>
          <w:kern w:val="28"/>
        </w:rPr>
        <w:t>.</w:t>
      </w:r>
    </w:p>
    <w:p w:rsidR="0008345C" w:rsidRPr="00FE1460" w:rsidRDefault="0008345C" w:rsidP="0008345C">
      <w:pPr>
        <w:autoSpaceDE w:val="0"/>
        <w:autoSpaceDN w:val="0"/>
        <w:ind w:firstLine="709"/>
        <w:jc w:val="both"/>
        <w:rPr>
          <w:rFonts w:ascii="Arial" w:hAnsi="Arial" w:cs="Arial"/>
          <w:kern w:val="2"/>
        </w:rPr>
      </w:pPr>
      <w:r w:rsidRPr="00FE1460">
        <w:rPr>
          <w:rFonts w:ascii="Arial" w:hAnsi="Arial" w:cs="Arial"/>
          <w:kern w:val="2"/>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8345C" w:rsidRPr="00FE1460" w:rsidRDefault="0008345C" w:rsidP="0008345C">
      <w:pPr>
        <w:autoSpaceDE w:val="0"/>
        <w:autoSpaceDN w:val="0"/>
        <w:jc w:val="center"/>
        <w:outlineLvl w:val="2"/>
        <w:rPr>
          <w:rFonts w:ascii="Arial" w:hAnsi="Arial" w:cs="Arial"/>
          <w:kern w:val="2"/>
        </w:rPr>
      </w:pPr>
    </w:p>
    <w:p w:rsidR="0008345C" w:rsidRPr="00FE1460" w:rsidRDefault="0008345C" w:rsidP="0008345C">
      <w:pPr>
        <w:keepNext/>
        <w:keepLines/>
        <w:autoSpaceDE w:val="0"/>
        <w:autoSpaceDN w:val="0"/>
        <w:jc w:val="center"/>
        <w:outlineLvl w:val="2"/>
        <w:rPr>
          <w:rFonts w:ascii="Arial" w:hAnsi="Arial" w:cs="Arial"/>
          <w:kern w:val="2"/>
        </w:rPr>
      </w:pPr>
      <w:r w:rsidRPr="00FE1460">
        <w:rPr>
          <w:rFonts w:ascii="Arial" w:hAnsi="Arial" w:cs="Arial"/>
          <w:kern w:val="2"/>
        </w:rPr>
        <w:t>Глава 2. Круг заявителей</w:t>
      </w:r>
    </w:p>
    <w:p w:rsidR="0008345C" w:rsidRPr="00FE1460" w:rsidRDefault="0008345C" w:rsidP="0008345C">
      <w:pPr>
        <w:keepNext/>
        <w:keepLines/>
        <w:autoSpaceDE w:val="0"/>
        <w:autoSpaceDN w:val="0"/>
        <w:ind w:firstLine="709"/>
        <w:jc w:val="center"/>
        <w:outlineLvl w:val="2"/>
        <w:rPr>
          <w:rFonts w:ascii="Arial" w:hAnsi="Arial" w:cs="Arial"/>
          <w:kern w:val="2"/>
        </w:rPr>
      </w:pPr>
    </w:p>
    <w:p w:rsidR="0008345C" w:rsidRPr="00FE1460" w:rsidRDefault="0008345C" w:rsidP="0008345C">
      <w:pPr>
        <w:autoSpaceDE w:val="0"/>
        <w:autoSpaceDN w:val="0"/>
        <w:ind w:firstLine="709"/>
        <w:jc w:val="both"/>
        <w:rPr>
          <w:rFonts w:ascii="Arial" w:hAnsi="Arial" w:cs="Arial"/>
          <w:kern w:val="2"/>
        </w:rPr>
      </w:pPr>
      <w:r w:rsidRPr="00FE1460">
        <w:rPr>
          <w:rFonts w:ascii="Arial" w:hAnsi="Arial" w:cs="Arial"/>
          <w:kern w:val="2"/>
        </w:rPr>
        <w:t>4. Заявителями на предоставление муниципальной услуги являются юридические лица, физические лица, заинтересованные в предоставлении</w:t>
      </w:r>
      <w:r w:rsidRPr="00FE1460">
        <w:rPr>
          <w:rFonts w:ascii="Arial" w:hAnsi="Arial" w:cs="Arial"/>
          <w:bCs/>
          <w:kern w:val="2"/>
        </w:rPr>
        <w:t xml:space="preserve"> земельных участков</w:t>
      </w:r>
      <w:r w:rsidRPr="00FE1460">
        <w:rPr>
          <w:rFonts w:ascii="Arial" w:hAnsi="Arial" w:cs="Arial"/>
          <w:kern w:val="2"/>
        </w:rPr>
        <w:t xml:space="preserve"> в аренду без проведения торгов (далее – заявители).</w:t>
      </w:r>
    </w:p>
    <w:p w:rsidR="0008345C" w:rsidRPr="00FE1460" w:rsidRDefault="0008345C" w:rsidP="0008345C">
      <w:pPr>
        <w:autoSpaceDE w:val="0"/>
        <w:autoSpaceDN w:val="0"/>
        <w:ind w:firstLine="709"/>
        <w:jc w:val="both"/>
        <w:rPr>
          <w:rFonts w:ascii="Arial" w:hAnsi="Arial" w:cs="Arial"/>
        </w:rPr>
      </w:pPr>
      <w:r w:rsidRPr="00FE1460">
        <w:rPr>
          <w:rFonts w:ascii="Arial" w:hAnsi="Arial" w:cs="Arial"/>
          <w:kern w:val="2"/>
        </w:rPr>
        <w:t xml:space="preserve">5. </w:t>
      </w:r>
      <w:r w:rsidRPr="00FE1460">
        <w:rPr>
          <w:rFonts w:ascii="Arial" w:hAnsi="Arial" w:cs="Arial"/>
        </w:rPr>
        <w:t>Правом на получение земельных участков в аренду обладают следующие заявители:</w:t>
      </w:r>
    </w:p>
    <w:p w:rsidR="0008345C" w:rsidRPr="00FE1460" w:rsidRDefault="0008345C" w:rsidP="0008345C">
      <w:pPr>
        <w:ind w:firstLine="709"/>
        <w:jc w:val="both"/>
        <w:rPr>
          <w:rFonts w:ascii="Arial" w:hAnsi="Arial" w:cs="Arial"/>
        </w:rPr>
      </w:pPr>
      <w:r w:rsidRPr="00FE1460">
        <w:rPr>
          <w:rFonts w:ascii="Arial" w:hAnsi="Arial" w:cs="Arial"/>
        </w:rPr>
        <w:t>1)</w:t>
      </w:r>
      <w:r w:rsidRPr="00FE1460">
        <w:rPr>
          <w:rFonts w:ascii="Arial" w:hAnsi="Arial" w:cs="Arial"/>
          <w:kern w:val="2"/>
        </w:rPr>
        <w:t xml:space="preserve"> юридическое </w:t>
      </w:r>
      <w:r w:rsidRPr="00FE1460">
        <w:rPr>
          <w:rFonts w:ascii="Arial" w:hAnsi="Arial" w:cs="Arial"/>
        </w:rPr>
        <w:t>лицо, определяемое в соответствии с указом или распоряжением Президента Российской Федерации;</w:t>
      </w:r>
    </w:p>
    <w:p w:rsidR="0008345C" w:rsidRPr="00FE1460" w:rsidRDefault="0008345C" w:rsidP="0008345C">
      <w:pPr>
        <w:ind w:firstLine="709"/>
        <w:jc w:val="both"/>
        <w:rPr>
          <w:rFonts w:ascii="Arial" w:hAnsi="Arial" w:cs="Arial"/>
        </w:rPr>
      </w:pPr>
      <w:r w:rsidRPr="00FE1460">
        <w:rPr>
          <w:rFonts w:ascii="Arial" w:hAnsi="Arial" w:cs="Arial"/>
        </w:rPr>
        <w:t xml:space="preserve">2) юридическое лицо в случае предоставления земельного участка в соответствии с распоряжением Губернатора Иркутской области для размещения </w:t>
      </w:r>
      <w:r w:rsidRPr="00FE1460">
        <w:rPr>
          <w:rFonts w:ascii="Arial" w:hAnsi="Arial" w:cs="Arial"/>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08345C" w:rsidRPr="00FE1460" w:rsidRDefault="0008345C" w:rsidP="0008345C">
      <w:pPr>
        <w:ind w:firstLine="709"/>
        <w:jc w:val="both"/>
        <w:rPr>
          <w:rFonts w:ascii="Arial" w:hAnsi="Arial" w:cs="Arial"/>
        </w:rPr>
      </w:pPr>
      <w:r w:rsidRPr="00FE1460">
        <w:rPr>
          <w:rFonts w:ascii="Arial" w:hAnsi="Arial" w:cs="Arial"/>
        </w:rPr>
        <w:t xml:space="preserve">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w:t>
      </w:r>
      <w:r w:rsidR="00C25C2C" w:rsidRPr="00FE1460">
        <w:rPr>
          <w:rFonts w:ascii="Arial" w:hAnsi="Arial" w:cs="Arial"/>
        </w:rPr>
        <w:t>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w:t>
      </w:r>
      <w:r w:rsidRPr="00FE1460">
        <w:rPr>
          <w:rFonts w:ascii="Arial" w:hAnsi="Arial" w:cs="Arial"/>
        </w:rPr>
        <w:t xml:space="preserve"> с распоряжением Губернатора Иркутской области;</w:t>
      </w:r>
    </w:p>
    <w:p w:rsidR="009E469A" w:rsidRPr="00FE1460" w:rsidRDefault="00AE5378" w:rsidP="009E469A">
      <w:pPr>
        <w:ind w:firstLine="709"/>
        <w:jc w:val="both"/>
        <w:rPr>
          <w:rFonts w:ascii="Arial" w:hAnsi="Arial" w:cs="Arial"/>
        </w:rPr>
      </w:pPr>
      <w:r w:rsidRPr="00FE1460">
        <w:rPr>
          <w:rFonts w:ascii="Arial" w:hAnsi="Arial" w:cs="Arial"/>
        </w:rPr>
        <w:t>4</w:t>
      </w:r>
      <w:r w:rsidR="005C2E1A" w:rsidRPr="00FE1460">
        <w:rPr>
          <w:rFonts w:ascii="Arial" w:hAnsi="Arial" w:cs="Arial"/>
        </w:rPr>
        <w:t>) застройщик, признанный</w:t>
      </w:r>
      <w:r w:rsidR="009E469A" w:rsidRPr="00FE1460">
        <w:rPr>
          <w:rFonts w:ascii="Arial" w:hAnsi="Arial" w:cs="Arial"/>
        </w:rPr>
        <w:t xml:space="preserve">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C25C2C" w:rsidRPr="00FE1460" w:rsidRDefault="00AE5378" w:rsidP="009E469A">
      <w:pPr>
        <w:ind w:firstLine="709"/>
        <w:jc w:val="both"/>
        <w:rPr>
          <w:rFonts w:ascii="Arial" w:hAnsi="Arial" w:cs="Arial"/>
        </w:rPr>
      </w:pPr>
      <w:r w:rsidRPr="00FE1460">
        <w:rPr>
          <w:rFonts w:ascii="Arial" w:hAnsi="Arial" w:cs="Arial"/>
        </w:rPr>
        <w:t>5</w:t>
      </w:r>
      <w:r w:rsidR="005C2E1A" w:rsidRPr="00FE1460">
        <w:rPr>
          <w:rFonts w:ascii="Arial" w:hAnsi="Arial" w:cs="Arial"/>
        </w:rPr>
        <w:t>) застройщик, признанный</w:t>
      </w:r>
      <w:r w:rsidR="009E469A" w:rsidRPr="00FE1460">
        <w:rPr>
          <w:rFonts w:ascii="Arial" w:hAnsi="Arial" w:cs="Arial"/>
        </w:rPr>
        <w:t xml:space="preserve">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8345C" w:rsidRPr="00FE1460" w:rsidRDefault="00AE5378" w:rsidP="0008345C">
      <w:pPr>
        <w:ind w:firstLine="709"/>
        <w:jc w:val="both"/>
        <w:rPr>
          <w:rFonts w:ascii="Arial" w:hAnsi="Arial" w:cs="Arial"/>
        </w:rPr>
      </w:pPr>
      <w:r w:rsidRPr="00FE1460">
        <w:rPr>
          <w:rFonts w:ascii="Arial" w:hAnsi="Arial" w:cs="Arial"/>
        </w:rPr>
        <w:t xml:space="preserve"> 6</w:t>
      </w:r>
      <w:r w:rsidR="0008345C" w:rsidRPr="00FE1460">
        <w:rPr>
          <w:rFonts w:ascii="Arial" w:hAnsi="Arial" w:cs="Arial"/>
        </w:rPr>
        <w:t>) юридическое лицо в случае предоставления земельного участка для выполнения международных обязательств Российской Федерации;</w:t>
      </w:r>
    </w:p>
    <w:p w:rsidR="0008345C" w:rsidRPr="00FE1460" w:rsidRDefault="00AE5378" w:rsidP="0008345C">
      <w:pPr>
        <w:ind w:firstLine="709"/>
        <w:jc w:val="both"/>
        <w:rPr>
          <w:rFonts w:ascii="Arial" w:hAnsi="Arial" w:cs="Arial"/>
        </w:rPr>
      </w:pPr>
      <w:r w:rsidRPr="00FE1460">
        <w:rPr>
          <w:rFonts w:ascii="Arial" w:hAnsi="Arial" w:cs="Arial"/>
        </w:rPr>
        <w:t xml:space="preserve"> 7</w:t>
      </w:r>
      <w:r w:rsidR="0008345C" w:rsidRPr="00FE1460">
        <w:rPr>
          <w:rFonts w:ascii="Arial" w:hAnsi="Arial" w:cs="Arial"/>
        </w:rPr>
        <w:t>)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8345C" w:rsidRPr="00FE1460" w:rsidRDefault="00AE5378" w:rsidP="0008345C">
      <w:pPr>
        <w:ind w:firstLine="709"/>
        <w:jc w:val="both"/>
        <w:rPr>
          <w:rFonts w:ascii="Arial" w:hAnsi="Arial" w:cs="Arial"/>
        </w:rPr>
      </w:pPr>
      <w:r w:rsidRPr="00FE1460">
        <w:rPr>
          <w:rFonts w:ascii="Arial" w:hAnsi="Arial" w:cs="Arial"/>
        </w:rPr>
        <w:t xml:space="preserve"> 8</w:t>
      </w:r>
      <w:r w:rsidR="0008345C" w:rsidRPr="00FE1460">
        <w:rPr>
          <w:rFonts w:ascii="Arial" w:hAnsi="Arial" w:cs="Arial"/>
        </w:rPr>
        <w:t>) арендатор земельного участка, из которого образован испрашиваемый земельный участок;</w:t>
      </w:r>
    </w:p>
    <w:p w:rsidR="0008345C" w:rsidRPr="00FE1460" w:rsidRDefault="00AE5378" w:rsidP="0008345C">
      <w:pPr>
        <w:ind w:firstLine="709"/>
        <w:jc w:val="both"/>
        <w:rPr>
          <w:rFonts w:ascii="Arial" w:hAnsi="Arial" w:cs="Arial"/>
        </w:rPr>
      </w:pPr>
      <w:r w:rsidRPr="00FE1460">
        <w:rPr>
          <w:rFonts w:ascii="Arial" w:hAnsi="Arial" w:cs="Arial"/>
        </w:rPr>
        <w:t xml:space="preserve"> 9</w:t>
      </w:r>
      <w:r w:rsidR="0008345C" w:rsidRPr="00FE1460">
        <w:rPr>
          <w:rFonts w:ascii="Arial" w:hAnsi="Arial" w:cs="Arial"/>
        </w:rPr>
        <w:t xml:space="preserve">) арендатор земельного участка, предоставленного для комплексного развития территории, из которого образован испрашиваемый земельный участок; </w:t>
      </w:r>
    </w:p>
    <w:p w:rsidR="0008345C" w:rsidRPr="00FE1460" w:rsidRDefault="00AE5378" w:rsidP="0008345C">
      <w:pPr>
        <w:ind w:firstLine="709"/>
        <w:jc w:val="both"/>
        <w:rPr>
          <w:rFonts w:ascii="Arial" w:hAnsi="Arial" w:cs="Arial"/>
          <w:kern w:val="28"/>
        </w:rPr>
      </w:pPr>
      <w:r w:rsidRPr="00FE1460">
        <w:rPr>
          <w:rFonts w:ascii="Arial" w:hAnsi="Arial" w:cs="Arial"/>
        </w:rPr>
        <w:t xml:space="preserve"> 10</w:t>
      </w:r>
      <w:r w:rsidR="0008345C" w:rsidRPr="00FE1460">
        <w:rPr>
          <w:rFonts w:ascii="Arial" w:hAnsi="Arial" w:cs="Arial"/>
        </w:rPr>
        <w:t xml:space="preserve">) </w:t>
      </w:r>
      <w:r w:rsidR="0008345C" w:rsidRPr="00FE1460">
        <w:rPr>
          <w:rFonts w:ascii="Arial" w:hAnsi="Arial" w:cs="Arial"/>
          <w:kern w:val="28"/>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08345C" w:rsidRPr="00FE1460" w:rsidRDefault="00AE5378" w:rsidP="0008345C">
      <w:pPr>
        <w:ind w:firstLine="709"/>
        <w:jc w:val="both"/>
        <w:rPr>
          <w:rFonts w:ascii="Arial" w:hAnsi="Arial" w:cs="Arial"/>
          <w:kern w:val="28"/>
        </w:rPr>
      </w:pPr>
      <w:r w:rsidRPr="00FE1460">
        <w:rPr>
          <w:rFonts w:ascii="Arial" w:hAnsi="Arial" w:cs="Arial"/>
          <w:kern w:val="28"/>
        </w:rPr>
        <w:lastRenderedPageBreak/>
        <w:t xml:space="preserve"> 11</w:t>
      </w:r>
      <w:r w:rsidR="0008345C" w:rsidRPr="00FE1460">
        <w:rPr>
          <w:rFonts w:ascii="Arial" w:hAnsi="Arial" w:cs="Arial"/>
          <w:kern w:val="28"/>
        </w:rPr>
        <w:t>)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9E469A" w:rsidRPr="00FE1460" w:rsidRDefault="00AE5378" w:rsidP="0008345C">
      <w:pPr>
        <w:ind w:firstLine="709"/>
        <w:jc w:val="both"/>
        <w:rPr>
          <w:rFonts w:ascii="Arial" w:hAnsi="Arial" w:cs="Arial"/>
          <w:kern w:val="28"/>
        </w:rPr>
      </w:pPr>
      <w:r w:rsidRPr="00FE1460">
        <w:rPr>
          <w:rFonts w:ascii="Arial" w:hAnsi="Arial" w:cs="Arial"/>
          <w:kern w:val="28"/>
        </w:rPr>
        <w:t xml:space="preserve"> 12</w:t>
      </w:r>
      <w:r w:rsidR="0039779A" w:rsidRPr="00FE1460">
        <w:rPr>
          <w:rFonts w:ascii="Arial" w:hAnsi="Arial" w:cs="Arial"/>
          <w:kern w:val="28"/>
        </w:rPr>
        <w:t xml:space="preserve">) </w:t>
      </w:r>
      <w:r w:rsidR="009E469A" w:rsidRPr="00FE1460">
        <w:rPr>
          <w:rFonts w:ascii="Arial" w:hAnsi="Arial" w:cs="Arial"/>
          <w:kern w:val="28"/>
        </w:rPr>
        <w:t>участник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345C" w:rsidRPr="00FE1460" w:rsidRDefault="00AE5378" w:rsidP="0008345C">
      <w:pPr>
        <w:ind w:firstLine="709"/>
        <w:jc w:val="both"/>
        <w:rPr>
          <w:rFonts w:ascii="Arial" w:hAnsi="Arial" w:cs="Arial"/>
        </w:rPr>
      </w:pPr>
      <w:r w:rsidRPr="00FE1460">
        <w:rPr>
          <w:rFonts w:ascii="Arial" w:hAnsi="Arial" w:cs="Arial"/>
          <w:kern w:val="28"/>
        </w:rPr>
        <w:t>13</w:t>
      </w:r>
      <w:r w:rsidR="0008345C" w:rsidRPr="00FE1460">
        <w:rPr>
          <w:rFonts w:ascii="Arial" w:hAnsi="Arial" w:cs="Arial"/>
          <w:kern w:val="28"/>
        </w:rPr>
        <w:t xml:space="preserve">) </w:t>
      </w:r>
      <w:r w:rsidR="0008345C" w:rsidRPr="00FE1460">
        <w:rPr>
          <w:rFonts w:ascii="Arial" w:hAnsi="Arial" w:cs="Arial"/>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0008345C" w:rsidRPr="00FE1460">
        <w:rPr>
          <w:rFonts w:ascii="Arial" w:hAnsi="Arial" w:cs="Arial"/>
          <w:vertAlign w:val="superscript"/>
        </w:rPr>
        <w:t>20</w:t>
      </w:r>
      <w:r w:rsidR="0008345C" w:rsidRPr="00FE1460">
        <w:rPr>
          <w:rFonts w:ascii="Arial" w:hAnsi="Arial" w:cs="Arial"/>
        </w:rPr>
        <w:t xml:space="preserve"> Земельного кодекса Российской Федерации, на праве оперативного управления;</w:t>
      </w:r>
    </w:p>
    <w:p w:rsidR="0008345C" w:rsidRPr="00FE1460" w:rsidRDefault="00AE5378" w:rsidP="0008345C">
      <w:pPr>
        <w:ind w:firstLine="709"/>
        <w:jc w:val="both"/>
        <w:rPr>
          <w:rFonts w:ascii="Arial" w:hAnsi="Arial" w:cs="Arial"/>
        </w:rPr>
      </w:pPr>
      <w:r w:rsidRPr="00FE1460">
        <w:rPr>
          <w:rFonts w:ascii="Arial" w:hAnsi="Arial" w:cs="Arial"/>
        </w:rPr>
        <w:t>14</w:t>
      </w:r>
      <w:r w:rsidR="0008345C" w:rsidRPr="00FE1460">
        <w:rPr>
          <w:rFonts w:ascii="Arial" w:hAnsi="Arial" w:cs="Arial"/>
        </w:rPr>
        <w:t>)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08345C" w:rsidRPr="00FE1460" w:rsidRDefault="00AE5378" w:rsidP="0008345C">
      <w:pPr>
        <w:ind w:firstLine="709"/>
        <w:jc w:val="both"/>
        <w:rPr>
          <w:rFonts w:ascii="Arial" w:hAnsi="Arial" w:cs="Arial"/>
        </w:rPr>
      </w:pPr>
      <w:r w:rsidRPr="00FE1460">
        <w:rPr>
          <w:rFonts w:ascii="Arial" w:hAnsi="Arial" w:cs="Arial"/>
        </w:rPr>
        <w:t>15</w:t>
      </w:r>
      <w:r w:rsidR="0008345C" w:rsidRPr="00FE1460">
        <w:rPr>
          <w:rFonts w:ascii="Arial" w:hAnsi="Arial" w:cs="Arial"/>
        </w:rPr>
        <w:t>) юридическое лицо, использующее земельный участок на праве постоянного (бессрочного) пользования;</w:t>
      </w:r>
    </w:p>
    <w:p w:rsidR="0008345C" w:rsidRPr="00FE1460" w:rsidRDefault="00AE5378" w:rsidP="0008345C">
      <w:pPr>
        <w:ind w:firstLine="709"/>
        <w:jc w:val="both"/>
        <w:rPr>
          <w:rFonts w:ascii="Arial" w:hAnsi="Arial" w:cs="Arial"/>
        </w:rPr>
      </w:pPr>
      <w:r w:rsidRPr="00FE1460">
        <w:rPr>
          <w:rFonts w:ascii="Arial" w:hAnsi="Arial" w:cs="Arial"/>
        </w:rPr>
        <w:t>16</w:t>
      </w:r>
      <w:r w:rsidR="0008345C" w:rsidRPr="00FE1460">
        <w:rPr>
          <w:rFonts w:ascii="Arial" w:hAnsi="Arial" w:cs="Arial"/>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8345C" w:rsidRPr="00FE1460" w:rsidRDefault="00AE5378" w:rsidP="0008345C">
      <w:pPr>
        <w:ind w:firstLine="709"/>
        <w:jc w:val="both"/>
        <w:rPr>
          <w:rFonts w:ascii="Arial" w:hAnsi="Arial" w:cs="Arial"/>
        </w:rPr>
      </w:pPr>
      <w:r w:rsidRPr="00FE1460">
        <w:rPr>
          <w:rFonts w:ascii="Arial" w:hAnsi="Arial" w:cs="Arial"/>
        </w:rPr>
        <w:t>17</w:t>
      </w:r>
      <w:r w:rsidR="0008345C" w:rsidRPr="00FE1460">
        <w:rPr>
          <w:rFonts w:ascii="Arial" w:hAnsi="Arial" w:cs="Arial"/>
        </w:rPr>
        <w:t xml:space="preserve">) лицо, с которым заключен договор о комплексном развитии территории в соответствии с Градостроительным </w:t>
      </w:r>
      <w:hyperlink r:id="rId8" w:history="1">
        <w:r w:rsidR="0008345C" w:rsidRPr="00FE1460">
          <w:rPr>
            <w:rFonts w:ascii="Arial" w:hAnsi="Arial" w:cs="Arial"/>
          </w:rPr>
          <w:t>кодексом</w:t>
        </w:r>
      </w:hyperlink>
      <w:r w:rsidR="0008345C" w:rsidRPr="00FE1460">
        <w:rPr>
          <w:rFonts w:ascii="Arial" w:hAnsi="Arial" w:cs="Arial"/>
        </w:rPr>
        <w:t xml:space="preserve"> Российской Федерации;</w:t>
      </w:r>
    </w:p>
    <w:p w:rsidR="0008345C" w:rsidRPr="00FE1460" w:rsidRDefault="00AE5378" w:rsidP="0008345C">
      <w:pPr>
        <w:ind w:firstLine="709"/>
        <w:jc w:val="both"/>
        <w:rPr>
          <w:rFonts w:ascii="Arial" w:hAnsi="Arial" w:cs="Arial"/>
        </w:rPr>
      </w:pPr>
      <w:r w:rsidRPr="00FE1460">
        <w:rPr>
          <w:rFonts w:ascii="Arial" w:hAnsi="Arial" w:cs="Arial"/>
        </w:rPr>
        <w:t>18</w:t>
      </w:r>
      <w:r w:rsidR="0008345C" w:rsidRPr="00FE1460">
        <w:rPr>
          <w:rFonts w:ascii="Arial" w:hAnsi="Arial" w:cs="Arial"/>
        </w:rPr>
        <w:t xml:space="preserve">) юридическое лицо, созданное Российской Федерацией или Иркутской областью и обеспечивающее в соответствии с Градостроительным </w:t>
      </w:r>
      <w:hyperlink r:id="rId9" w:history="1">
        <w:r w:rsidR="0008345C" w:rsidRPr="00FE1460">
          <w:rPr>
            <w:rFonts w:ascii="Arial" w:hAnsi="Arial" w:cs="Arial"/>
          </w:rPr>
          <w:t>кодексом</w:t>
        </w:r>
      </w:hyperlink>
      <w:r w:rsidR="0008345C" w:rsidRPr="00FE1460">
        <w:rPr>
          <w:rFonts w:ascii="Arial" w:hAnsi="Arial" w:cs="Arial"/>
        </w:rPr>
        <w:t xml:space="preserve"> Российской Федерации реализацию решения о комплексном развитии территории;</w:t>
      </w:r>
    </w:p>
    <w:p w:rsidR="0008345C" w:rsidRPr="00FE1460" w:rsidRDefault="00AE5378" w:rsidP="0008345C">
      <w:pPr>
        <w:ind w:firstLine="709"/>
        <w:jc w:val="both"/>
        <w:rPr>
          <w:rFonts w:ascii="Arial" w:hAnsi="Arial" w:cs="Arial"/>
        </w:rPr>
      </w:pPr>
      <w:r w:rsidRPr="00FE1460">
        <w:rPr>
          <w:rFonts w:ascii="Arial" w:hAnsi="Arial" w:cs="Arial"/>
        </w:rPr>
        <w:t>19</w:t>
      </w:r>
      <w:r w:rsidR="0008345C" w:rsidRPr="00FE1460">
        <w:rPr>
          <w:rFonts w:ascii="Arial" w:hAnsi="Arial" w:cs="Arial"/>
        </w:rPr>
        <w:t>)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08345C" w:rsidRPr="00FE1460" w:rsidRDefault="00AE5378" w:rsidP="0008345C">
      <w:pPr>
        <w:ind w:firstLine="709"/>
        <w:jc w:val="both"/>
        <w:rPr>
          <w:rFonts w:ascii="Arial" w:hAnsi="Arial" w:cs="Arial"/>
        </w:rPr>
      </w:pPr>
      <w:r w:rsidRPr="00FE1460">
        <w:rPr>
          <w:rFonts w:ascii="Arial" w:hAnsi="Arial" w:cs="Arial"/>
        </w:rPr>
        <w:t>20</w:t>
      </w:r>
      <w:r w:rsidR="0008345C" w:rsidRPr="00FE1460">
        <w:rPr>
          <w:rFonts w:ascii="Arial" w:hAnsi="Arial" w:cs="Arial"/>
        </w:rPr>
        <w:t>)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8345C" w:rsidRPr="00FE1460" w:rsidRDefault="00AE5378" w:rsidP="0008345C">
      <w:pPr>
        <w:tabs>
          <w:tab w:val="left" w:pos="1134"/>
          <w:tab w:val="left" w:pos="1276"/>
          <w:tab w:val="left" w:pos="1418"/>
        </w:tabs>
        <w:ind w:firstLine="709"/>
        <w:jc w:val="both"/>
        <w:rPr>
          <w:rFonts w:ascii="Arial" w:hAnsi="Arial" w:cs="Arial"/>
        </w:rPr>
      </w:pPr>
      <w:r w:rsidRPr="00FE1460">
        <w:rPr>
          <w:rFonts w:ascii="Arial" w:hAnsi="Arial" w:cs="Arial"/>
        </w:rPr>
        <w:t>21</w:t>
      </w:r>
      <w:r w:rsidR="0008345C" w:rsidRPr="00FE1460">
        <w:rPr>
          <w:rFonts w:ascii="Arial" w:hAnsi="Arial" w:cs="Arial"/>
        </w:rPr>
        <w:t>) религиозная организация, испрашивающая земельный участок для осуществления сельскохозяйственного производства;</w:t>
      </w:r>
    </w:p>
    <w:p w:rsidR="0008345C" w:rsidRPr="00FE1460" w:rsidRDefault="00AE5378" w:rsidP="0008345C">
      <w:pPr>
        <w:ind w:firstLine="709"/>
        <w:jc w:val="both"/>
        <w:rPr>
          <w:rFonts w:ascii="Arial" w:hAnsi="Arial" w:cs="Arial"/>
        </w:rPr>
      </w:pPr>
      <w:r w:rsidRPr="00FE1460">
        <w:rPr>
          <w:rFonts w:ascii="Arial" w:hAnsi="Arial" w:cs="Arial"/>
        </w:rPr>
        <w:t>22</w:t>
      </w:r>
      <w:r w:rsidR="0008345C" w:rsidRPr="00FE1460">
        <w:rPr>
          <w:rFonts w:ascii="Arial" w:hAnsi="Arial" w:cs="Arial"/>
        </w:rPr>
        <w:t>)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08345C" w:rsidRPr="00FE1460" w:rsidRDefault="00AE5378" w:rsidP="0008345C">
      <w:pPr>
        <w:ind w:firstLine="709"/>
        <w:jc w:val="both"/>
        <w:rPr>
          <w:rFonts w:ascii="Arial" w:hAnsi="Arial" w:cs="Arial"/>
        </w:rPr>
      </w:pPr>
      <w:r w:rsidRPr="00FE1460">
        <w:rPr>
          <w:rFonts w:ascii="Arial" w:hAnsi="Arial" w:cs="Arial"/>
        </w:rPr>
        <w:t>23</w:t>
      </w:r>
      <w:r w:rsidR="0008345C" w:rsidRPr="00FE1460">
        <w:rPr>
          <w:rFonts w:ascii="Arial" w:hAnsi="Arial" w:cs="Arial"/>
        </w:rPr>
        <w:t>) лицо, которое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8345C" w:rsidRPr="00FE1460" w:rsidRDefault="00AE5378" w:rsidP="0008345C">
      <w:pPr>
        <w:ind w:firstLine="709"/>
        <w:jc w:val="both"/>
        <w:rPr>
          <w:rFonts w:ascii="Arial" w:hAnsi="Arial" w:cs="Arial"/>
        </w:rPr>
      </w:pPr>
      <w:r w:rsidRPr="00FE1460">
        <w:rPr>
          <w:rFonts w:ascii="Arial" w:hAnsi="Arial" w:cs="Arial"/>
        </w:rPr>
        <w:t>24</w:t>
      </w:r>
      <w:r w:rsidR="0008345C" w:rsidRPr="00FE1460">
        <w:rPr>
          <w:rFonts w:ascii="Arial" w:hAnsi="Arial" w:cs="Arial"/>
        </w:rPr>
        <w:t>)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08345C" w:rsidRPr="00FE1460" w:rsidRDefault="00AE5378" w:rsidP="0008345C">
      <w:pPr>
        <w:ind w:firstLine="709"/>
        <w:jc w:val="both"/>
        <w:rPr>
          <w:rFonts w:ascii="Arial" w:hAnsi="Arial" w:cs="Arial"/>
        </w:rPr>
      </w:pPr>
      <w:r w:rsidRPr="00FE1460">
        <w:rPr>
          <w:rFonts w:ascii="Arial" w:hAnsi="Arial" w:cs="Arial"/>
        </w:rPr>
        <w:t>25</w:t>
      </w:r>
      <w:r w:rsidR="0008345C" w:rsidRPr="00FE1460">
        <w:rPr>
          <w:rFonts w:ascii="Arial" w:hAnsi="Arial" w:cs="Arial"/>
        </w:rPr>
        <w:t>) недропользователь для проведения работ, связанных с пользованием недрами;</w:t>
      </w:r>
    </w:p>
    <w:p w:rsidR="0008345C" w:rsidRPr="00FE1460" w:rsidRDefault="00AE5378" w:rsidP="0008345C">
      <w:pPr>
        <w:ind w:firstLine="709"/>
        <w:jc w:val="both"/>
        <w:rPr>
          <w:rFonts w:ascii="Arial" w:hAnsi="Arial" w:cs="Arial"/>
        </w:rPr>
      </w:pPr>
      <w:r w:rsidRPr="00FE1460">
        <w:rPr>
          <w:rFonts w:ascii="Arial" w:hAnsi="Arial" w:cs="Arial"/>
        </w:rPr>
        <w:t>26</w:t>
      </w:r>
      <w:r w:rsidR="0008345C" w:rsidRPr="00FE1460">
        <w:rPr>
          <w:rFonts w:ascii="Arial" w:hAnsi="Arial" w:cs="Arial"/>
        </w:rPr>
        <w:t>) резидент особой экономической зоны в отношении земельного участка, расположенного на прилегающей к особой экономической зоне территории;</w:t>
      </w:r>
    </w:p>
    <w:p w:rsidR="0008345C" w:rsidRPr="00FE1460" w:rsidRDefault="00AE5378" w:rsidP="0008345C">
      <w:pPr>
        <w:ind w:firstLine="709"/>
        <w:jc w:val="both"/>
        <w:rPr>
          <w:rFonts w:ascii="Arial" w:hAnsi="Arial" w:cs="Arial"/>
        </w:rPr>
      </w:pPr>
      <w:r w:rsidRPr="00FE1460">
        <w:rPr>
          <w:rFonts w:ascii="Arial" w:hAnsi="Arial" w:cs="Arial"/>
        </w:rPr>
        <w:t>27</w:t>
      </w:r>
      <w:r w:rsidR="0008345C" w:rsidRPr="00FE1460">
        <w:rPr>
          <w:rFonts w:ascii="Arial" w:hAnsi="Arial" w:cs="Arial"/>
        </w:rPr>
        <w:t>)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 недвижимости;</w:t>
      </w:r>
    </w:p>
    <w:p w:rsidR="0008345C" w:rsidRPr="00FE1460" w:rsidRDefault="00AE5378" w:rsidP="0008345C">
      <w:pPr>
        <w:ind w:firstLine="709"/>
        <w:jc w:val="both"/>
        <w:rPr>
          <w:rFonts w:ascii="Arial" w:hAnsi="Arial" w:cs="Arial"/>
        </w:rPr>
      </w:pPr>
      <w:r w:rsidRPr="00FE1460">
        <w:rPr>
          <w:rFonts w:ascii="Arial" w:hAnsi="Arial" w:cs="Arial"/>
        </w:rPr>
        <w:lastRenderedPageBreak/>
        <w:t>28</w:t>
      </w:r>
      <w:r w:rsidR="0008345C" w:rsidRPr="00FE1460">
        <w:rPr>
          <w:rFonts w:ascii="Arial" w:hAnsi="Arial" w:cs="Arial"/>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8345C" w:rsidRPr="00FE1460" w:rsidRDefault="00AE5378" w:rsidP="0008345C">
      <w:pPr>
        <w:ind w:firstLine="709"/>
        <w:jc w:val="both"/>
        <w:rPr>
          <w:rFonts w:ascii="Arial" w:hAnsi="Arial" w:cs="Arial"/>
        </w:rPr>
      </w:pPr>
      <w:r w:rsidRPr="00FE1460">
        <w:rPr>
          <w:rFonts w:ascii="Arial" w:hAnsi="Arial" w:cs="Arial"/>
        </w:rPr>
        <w:t>29</w:t>
      </w:r>
      <w:r w:rsidR="0008345C" w:rsidRPr="00FE1460">
        <w:rPr>
          <w:rFonts w:ascii="Arial" w:hAnsi="Arial" w:cs="Arial"/>
        </w:rPr>
        <w:t>)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08345C" w:rsidRPr="00FE1460" w:rsidRDefault="00AE5378" w:rsidP="0008345C">
      <w:pPr>
        <w:ind w:firstLine="709"/>
        <w:jc w:val="both"/>
        <w:rPr>
          <w:rFonts w:ascii="Arial" w:hAnsi="Arial" w:cs="Arial"/>
        </w:rPr>
      </w:pPr>
      <w:r w:rsidRPr="00FE1460">
        <w:rPr>
          <w:rFonts w:ascii="Arial" w:hAnsi="Arial" w:cs="Arial"/>
        </w:rPr>
        <w:t>30</w:t>
      </w:r>
      <w:r w:rsidR="0008345C" w:rsidRPr="00FE1460">
        <w:rPr>
          <w:rFonts w:ascii="Arial" w:hAnsi="Arial" w:cs="Arial"/>
        </w:rPr>
        <w:t>) лицо, заключившее договор об освоении территории в целях строительства и эксплуатации наемного дома коммерческого использования;</w:t>
      </w:r>
    </w:p>
    <w:p w:rsidR="0008345C" w:rsidRPr="00FE1460" w:rsidRDefault="00AE5378" w:rsidP="0008345C">
      <w:pPr>
        <w:ind w:firstLine="709"/>
        <w:jc w:val="both"/>
        <w:rPr>
          <w:rFonts w:ascii="Arial" w:hAnsi="Arial" w:cs="Arial"/>
        </w:rPr>
      </w:pPr>
      <w:r w:rsidRPr="00FE1460">
        <w:rPr>
          <w:rFonts w:ascii="Arial" w:hAnsi="Arial" w:cs="Arial"/>
        </w:rPr>
        <w:t>31</w:t>
      </w:r>
      <w:r w:rsidR="0008345C" w:rsidRPr="00FE1460">
        <w:rPr>
          <w:rFonts w:ascii="Arial" w:hAnsi="Arial" w:cs="Arial"/>
        </w:rPr>
        <w:t>) лицо, заключившее договор об освоении территории в целях строительства и эксплуатации наемного дома социального использования;</w:t>
      </w:r>
    </w:p>
    <w:p w:rsidR="0008345C" w:rsidRPr="00FE1460" w:rsidRDefault="00AE5378" w:rsidP="0008345C">
      <w:pPr>
        <w:ind w:firstLine="709"/>
        <w:jc w:val="both"/>
        <w:rPr>
          <w:rFonts w:ascii="Arial" w:hAnsi="Arial" w:cs="Arial"/>
        </w:rPr>
      </w:pPr>
      <w:r w:rsidRPr="00FE1460">
        <w:rPr>
          <w:rFonts w:ascii="Arial" w:hAnsi="Arial" w:cs="Arial"/>
        </w:rPr>
        <w:t>32</w:t>
      </w:r>
      <w:r w:rsidR="0008345C" w:rsidRPr="00FE1460">
        <w:rPr>
          <w:rFonts w:ascii="Arial" w:hAnsi="Arial" w:cs="Arial"/>
        </w:rPr>
        <w:t>)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8345C" w:rsidRPr="00FE1460" w:rsidRDefault="00AE5378" w:rsidP="0008345C">
      <w:pPr>
        <w:ind w:firstLine="709"/>
        <w:jc w:val="both"/>
        <w:rPr>
          <w:rFonts w:ascii="Arial" w:hAnsi="Arial" w:cs="Arial"/>
        </w:rPr>
      </w:pPr>
      <w:r w:rsidRPr="00FE1460">
        <w:rPr>
          <w:rFonts w:ascii="Arial" w:hAnsi="Arial" w:cs="Arial"/>
        </w:rPr>
        <w:t>33</w:t>
      </w:r>
      <w:r w:rsidR="0008345C" w:rsidRPr="00FE1460">
        <w:rPr>
          <w:rFonts w:ascii="Arial" w:hAnsi="Arial" w:cs="Arial"/>
        </w:rPr>
        <w:t>) лицо, с которым заключен специальный инвестиционный контракт;</w:t>
      </w:r>
    </w:p>
    <w:p w:rsidR="0008345C" w:rsidRPr="00FE1460" w:rsidRDefault="00AE5378" w:rsidP="0008345C">
      <w:pPr>
        <w:ind w:firstLine="709"/>
        <w:jc w:val="both"/>
        <w:rPr>
          <w:rFonts w:ascii="Arial" w:hAnsi="Arial" w:cs="Arial"/>
        </w:rPr>
      </w:pPr>
      <w:r w:rsidRPr="00FE1460">
        <w:rPr>
          <w:rFonts w:ascii="Arial" w:hAnsi="Arial" w:cs="Arial"/>
        </w:rPr>
        <w:t>34</w:t>
      </w:r>
      <w:r w:rsidR="0008345C" w:rsidRPr="00FE1460">
        <w:rPr>
          <w:rFonts w:ascii="Arial" w:hAnsi="Arial" w:cs="Arial"/>
        </w:rPr>
        <w:t>) лицо, с которым заключено охотхозяйственное соглашение;</w:t>
      </w:r>
    </w:p>
    <w:p w:rsidR="0008345C" w:rsidRPr="00FE1460" w:rsidRDefault="00AE5378" w:rsidP="0008345C">
      <w:pPr>
        <w:ind w:firstLine="709"/>
        <w:jc w:val="both"/>
        <w:rPr>
          <w:rFonts w:ascii="Arial" w:hAnsi="Arial" w:cs="Arial"/>
        </w:rPr>
      </w:pPr>
      <w:r w:rsidRPr="00FE1460">
        <w:rPr>
          <w:rFonts w:ascii="Arial" w:hAnsi="Arial" w:cs="Arial"/>
        </w:rPr>
        <w:t>35</w:t>
      </w:r>
      <w:r w:rsidR="0008345C" w:rsidRPr="00FE1460">
        <w:rPr>
          <w:rFonts w:ascii="Arial" w:hAnsi="Arial" w:cs="Arial"/>
        </w:rPr>
        <w:t>) лицо, испрашивающее земельный участок для размещения водохранилища и (или) гидротехнического сооружения,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8345C" w:rsidRPr="00FE1460" w:rsidRDefault="00AE5378" w:rsidP="0008345C">
      <w:pPr>
        <w:ind w:firstLine="709"/>
        <w:jc w:val="both"/>
        <w:rPr>
          <w:rFonts w:ascii="Arial" w:hAnsi="Arial" w:cs="Arial"/>
        </w:rPr>
      </w:pPr>
      <w:r w:rsidRPr="00FE1460">
        <w:rPr>
          <w:rFonts w:ascii="Arial" w:hAnsi="Arial" w:cs="Arial"/>
        </w:rPr>
        <w:t>36</w:t>
      </w:r>
      <w:r w:rsidR="0008345C" w:rsidRPr="00FE1460">
        <w:rPr>
          <w:rFonts w:ascii="Arial" w:hAnsi="Arial" w:cs="Arial"/>
        </w:rPr>
        <w:t>)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08345C" w:rsidRPr="00FE1460" w:rsidRDefault="00AE5378" w:rsidP="0008345C">
      <w:pPr>
        <w:ind w:firstLine="709"/>
        <w:jc w:val="both"/>
        <w:rPr>
          <w:rFonts w:ascii="Arial" w:hAnsi="Arial" w:cs="Arial"/>
        </w:rPr>
      </w:pPr>
      <w:r w:rsidRPr="00FE1460">
        <w:rPr>
          <w:rFonts w:ascii="Arial" w:hAnsi="Arial" w:cs="Arial"/>
        </w:rPr>
        <w:t>37</w:t>
      </w:r>
      <w:r w:rsidR="0008345C" w:rsidRPr="00FE1460">
        <w:rPr>
          <w:rFonts w:ascii="Arial" w:hAnsi="Arial" w:cs="Arial"/>
        </w:rPr>
        <w:t>)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08345C" w:rsidRPr="00FE1460" w:rsidRDefault="00AE5378" w:rsidP="0008345C">
      <w:pPr>
        <w:ind w:firstLine="709"/>
        <w:jc w:val="both"/>
        <w:rPr>
          <w:rFonts w:ascii="Arial" w:hAnsi="Arial" w:cs="Arial"/>
        </w:rPr>
      </w:pPr>
      <w:r w:rsidRPr="00FE1460">
        <w:rPr>
          <w:rFonts w:ascii="Arial" w:hAnsi="Arial" w:cs="Arial"/>
        </w:rPr>
        <w:t>38</w:t>
      </w:r>
      <w:r w:rsidR="0008345C" w:rsidRPr="00FE1460">
        <w:rPr>
          <w:rFonts w:ascii="Arial" w:hAnsi="Arial" w:cs="Arial"/>
        </w:rPr>
        <w:t>)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8345C" w:rsidRPr="00FE1460" w:rsidRDefault="00AE5378" w:rsidP="0008345C">
      <w:pPr>
        <w:ind w:firstLine="709"/>
        <w:jc w:val="both"/>
        <w:rPr>
          <w:rFonts w:ascii="Arial" w:hAnsi="Arial" w:cs="Arial"/>
        </w:rPr>
      </w:pPr>
      <w:r w:rsidRPr="00FE1460">
        <w:rPr>
          <w:rFonts w:ascii="Arial" w:hAnsi="Arial" w:cs="Arial"/>
        </w:rPr>
        <w:t>39</w:t>
      </w:r>
      <w:r w:rsidR="0008345C" w:rsidRPr="00FE1460">
        <w:rPr>
          <w:rFonts w:ascii="Arial" w:hAnsi="Arial" w:cs="Arial"/>
        </w:rPr>
        <w:t>)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08345C" w:rsidRPr="00FE1460" w:rsidRDefault="00AE5378" w:rsidP="0008345C">
      <w:pPr>
        <w:ind w:firstLine="709"/>
        <w:jc w:val="both"/>
        <w:rPr>
          <w:rFonts w:ascii="Arial" w:hAnsi="Arial" w:cs="Arial"/>
        </w:rPr>
      </w:pPr>
      <w:r w:rsidRPr="00FE1460">
        <w:rPr>
          <w:rFonts w:ascii="Arial" w:hAnsi="Arial" w:cs="Arial"/>
        </w:rPr>
        <w:t>40</w:t>
      </w:r>
      <w:r w:rsidR="0008345C" w:rsidRPr="00FE1460">
        <w:rPr>
          <w:rFonts w:ascii="Arial" w:hAnsi="Arial" w:cs="Arial"/>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8345C" w:rsidRPr="00FE1460" w:rsidRDefault="00AE5378" w:rsidP="0008345C">
      <w:pPr>
        <w:ind w:firstLine="709"/>
        <w:jc w:val="both"/>
        <w:rPr>
          <w:rFonts w:ascii="Arial" w:hAnsi="Arial" w:cs="Arial"/>
        </w:rPr>
      </w:pPr>
      <w:r w:rsidRPr="00FE1460">
        <w:rPr>
          <w:rFonts w:ascii="Arial" w:hAnsi="Arial" w:cs="Arial"/>
        </w:rPr>
        <w:t>41</w:t>
      </w:r>
      <w:r w:rsidR="0008345C" w:rsidRPr="00FE1460">
        <w:rPr>
          <w:rFonts w:ascii="Arial" w:hAnsi="Arial" w:cs="Arial"/>
        </w:rPr>
        <w:t>)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8345C" w:rsidRPr="00FE1460" w:rsidRDefault="00AE5378" w:rsidP="0008345C">
      <w:pPr>
        <w:ind w:firstLine="709"/>
        <w:jc w:val="both"/>
        <w:rPr>
          <w:rFonts w:ascii="Arial" w:hAnsi="Arial" w:cs="Arial"/>
        </w:rPr>
      </w:pPr>
      <w:r w:rsidRPr="00FE1460">
        <w:rPr>
          <w:rFonts w:ascii="Arial" w:hAnsi="Arial" w:cs="Arial"/>
        </w:rPr>
        <w:t>42</w:t>
      </w:r>
      <w:r w:rsidR="0008345C" w:rsidRPr="00FE1460">
        <w:rPr>
          <w:rFonts w:ascii="Arial" w:hAnsi="Arial" w:cs="Arial"/>
        </w:rPr>
        <w:t xml:space="preserve">)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w:t>
      </w:r>
      <w:r w:rsidR="00542123" w:rsidRPr="00FE1460">
        <w:rPr>
          <w:rFonts w:ascii="Arial" w:hAnsi="Arial" w:cs="Arial"/>
          <w:u w:val="single"/>
        </w:rPr>
        <w:t>41</w:t>
      </w:r>
      <w:r w:rsidR="0008345C" w:rsidRPr="00FE1460">
        <w:rPr>
          <w:rFonts w:ascii="Arial" w:hAnsi="Arial" w:cs="Arial"/>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0008345C" w:rsidRPr="00FE1460">
        <w:rPr>
          <w:rFonts w:ascii="Arial" w:hAnsi="Arial" w:cs="Arial"/>
          <w:vertAlign w:val="superscript"/>
        </w:rPr>
        <w:t xml:space="preserve">6 </w:t>
      </w:r>
      <w:r w:rsidR="0008345C" w:rsidRPr="00FE1460">
        <w:rPr>
          <w:rFonts w:ascii="Arial" w:hAnsi="Arial" w:cs="Arial"/>
        </w:rPr>
        <w:t>Земельного кодекса Российской Федерации.</w:t>
      </w:r>
    </w:p>
    <w:p w:rsidR="0008345C" w:rsidRPr="00FE1460" w:rsidRDefault="0008345C" w:rsidP="0008345C">
      <w:pPr>
        <w:autoSpaceDE w:val="0"/>
        <w:autoSpaceDN w:val="0"/>
        <w:adjustRightInd w:val="0"/>
        <w:ind w:firstLine="709"/>
        <w:jc w:val="both"/>
        <w:rPr>
          <w:rFonts w:ascii="Arial" w:hAnsi="Arial" w:cs="Arial"/>
          <w:kern w:val="2"/>
        </w:rPr>
      </w:pPr>
      <w:r w:rsidRPr="00FE1460">
        <w:rPr>
          <w:rFonts w:ascii="Arial" w:hAnsi="Arial" w:cs="Arial"/>
          <w:kern w:val="2"/>
        </w:rPr>
        <w:t>6. От имени заявителя за предоставлением муниципальной услуги может обратиться его уполномоченный представитель (далее – представитель).</w:t>
      </w:r>
    </w:p>
    <w:p w:rsidR="0008345C" w:rsidRPr="00FE1460" w:rsidRDefault="0008345C" w:rsidP="0008345C">
      <w:pPr>
        <w:autoSpaceDE w:val="0"/>
        <w:autoSpaceDN w:val="0"/>
        <w:ind w:firstLine="709"/>
        <w:jc w:val="both"/>
        <w:rPr>
          <w:rFonts w:ascii="Arial" w:hAnsi="Arial" w:cs="Arial"/>
          <w:kern w:val="2"/>
        </w:rPr>
      </w:pPr>
    </w:p>
    <w:p w:rsidR="009B4B3E" w:rsidRPr="00FE1460" w:rsidRDefault="009B4B3E" w:rsidP="009B4B3E">
      <w:pPr>
        <w:autoSpaceDE w:val="0"/>
        <w:autoSpaceDN w:val="0"/>
        <w:jc w:val="center"/>
        <w:rPr>
          <w:rFonts w:ascii="Arial" w:hAnsi="Arial" w:cs="Arial"/>
          <w:kern w:val="2"/>
        </w:rPr>
      </w:pPr>
      <w:r w:rsidRPr="00FE1460">
        <w:rPr>
          <w:rFonts w:ascii="Arial" w:hAnsi="Arial" w:cs="Arial"/>
          <w:kern w:val="2"/>
        </w:rPr>
        <w:t>Глава 3. Предоставление муниципальной услуги</w:t>
      </w:r>
    </w:p>
    <w:p w:rsidR="009B4B3E" w:rsidRPr="00FE1460" w:rsidRDefault="009B4B3E" w:rsidP="009B4B3E">
      <w:pPr>
        <w:autoSpaceDE w:val="0"/>
        <w:autoSpaceDN w:val="0"/>
        <w:jc w:val="both"/>
        <w:rPr>
          <w:rFonts w:ascii="Arial" w:hAnsi="Arial" w:cs="Arial"/>
          <w:kern w:val="2"/>
        </w:rPr>
      </w:pPr>
    </w:p>
    <w:p w:rsidR="0008345C" w:rsidRPr="00FE1460" w:rsidRDefault="009B4B3E" w:rsidP="009B4B3E">
      <w:pPr>
        <w:autoSpaceDE w:val="0"/>
        <w:autoSpaceDN w:val="0"/>
        <w:ind w:firstLine="709"/>
        <w:jc w:val="both"/>
        <w:rPr>
          <w:rFonts w:ascii="Arial" w:hAnsi="Arial" w:cs="Arial"/>
          <w:kern w:val="2"/>
        </w:rPr>
      </w:pPr>
      <w:r w:rsidRPr="00FE1460">
        <w:rPr>
          <w:rFonts w:ascii="Arial" w:hAnsi="Arial" w:cs="Arial"/>
          <w:kern w:val="2"/>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B4B3E" w:rsidRPr="00FE1460" w:rsidRDefault="009B4B3E" w:rsidP="009B4B3E">
      <w:pPr>
        <w:autoSpaceDE w:val="0"/>
        <w:autoSpaceDN w:val="0"/>
        <w:ind w:firstLine="709"/>
        <w:jc w:val="both"/>
        <w:rPr>
          <w:rFonts w:ascii="Arial" w:hAnsi="Arial" w:cs="Arial"/>
          <w:kern w:val="2"/>
        </w:rPr>
      </w:pPr>
    </w:p>
    <w:p w:rsidR="0008345C" w:rsidRPr="00FE1460" w:rsidRDefault="0008345C" w:rsidP="0008345C">
      <w:pPr>
        <w:keepNext/>
        <w:keepLines/>
        <w:autoSpaceDE w:val="0"/>
        <w:autoSpaceDN w:val="0"/>
        <w:jc w:val="center"/>
        <w:rPr>
          <w:rFonts w:ascii="Arial" w:hAnsi="Arial" w:cs="Arial"/>
          <w:kern w:val="2"/>
        </w:rPr>
      </w:pPr>
      <w:r w:rsidRPr="00FE1460">
        <w:rPr>
          <w:rFonts w:ascii="Arial" w:hAnsi="Arial" w:cs="Arial"/>
          <w:kern w:val="2"/>
        </w:rPr>
        <w:t>РАЗДЕЛ II. СТАНДАРТ ПРЕДОСТАВЛЕНИЯ</w:t>
      </w:r>
      <w:r w:rsidRPr="00FE1460">
        <w:rPr>
          <w:rFonts w:ascii="Arial" w:hAnsi="Arial" w:cs="Arial"/>
          <w:kern w:val="2"/>
        </w:rPr>
        <w:br/>
        <w:t>МУНИЦИПАЛЬНОЙ УСЛУГИ</w:t>
      </w:r>
    </w:p>
    <w:p w:rsidR="0008345C" w:rsidRPr="00FE1460" w:rsidRDefault="0008345C" w:rsidP="0008345C">
      <w:pPr>
        <w:keepNext/>
        <w:keepLines/>
        <w:autoSpaceDE w:val="0"/>
        <w:autoSpaceDN w:val="0"/>
        <w:ind w:firstLine="709"/>
        <w:jc w:val="both"/>
        <w:rPr>
          <w:rFonts w:ascii="Arial" w:hAnsi="Arial" w:cs="Arial"/>
          <w:kern w:val="2"/>
        </w:rPr>
      </w:pPr>
    </w:p>
    <w:p w:rsidR="0008345C" w:rsidRPr="00FE1460" w:rsidRDefault="0008345C" w:rsidP="0008345C">
      <w:pPr>
        <w:keepNext/>
        <w:keepLines/>
        <w:autoSpaceDE w:val="0"/>
        <w:autoSpaceDN w:val="0"/>
        <w:jc w:val="center"/>
        <w:outlineLvl w:val="2"/>
        <w:rPr>
          <w:rFonts w:ascii="Arial" w:hAnsi="Arial" w:cs="Arial"/>
          <w:kern w:val="2"/>
        </w:rPr>
      </w:pPr>
      <w:r w:rsidRPr="00FE1460">
        <w:rPr>
          <w:rFonts w:ascii="Arial" w:hAnsi="Arial" w:cs="Arial"/>
          <w:kern w:val="2"/>
        </w:rPr>
        <w:t>Глава 4. Наименование муниципальной услуги</w:t>
      </w:r>
    </w:p>
    <w:p w:rsidR="0008345C" w:rsidRPr="00FE1460" w:rsidRDefault="0008345C" w:rsidP="0008345C">
      <w:pPr>
        <w:keepNext/>
        <w:keepLines/>
        <w:autoSpaceDE w:val="0"/>
        <w:autoSpaceDN w:val="0"/>
        <w:ind w:firstLine="709"/>
        <w:jc w:val="both"/>
        <w:rPr>
          <w:rFonts w:ascii="Arial" w:hAnsi="Arial" w:cs="Arial"/>
          <w:kern w:val="2"/>
        </w:rPr>
      </w:pPr>
    </w:p>
    <w:p w:rsidR="0008345C" w:rsidRPr="00FE1460" w:rsidRDefault="009B4B3E" w:rsidP="0008345C">
      <w:pPr>
        <w:autoSpaceDE w:val="0"/>
        <w:autoSpaceDN w:val="0"/>
        <w:ind w:firstLine="709"/>
        <w:jc w:val="both"/>
        <w:rPr>
          <w:rFonts w:ascii="Arial" w:hAnsi="Arial" w:cs="Arial"/>
          <w:bCs/>
          <w:kern w:val="2"/>
        </w:rPr>
      </w:pPr>
      <w:r w:rsidRPr="00FE1460">
        <w:rPr>
          <w:rFonts w:ascii="Arial" w:hAnsi="Arial" w:cs="Arial"/>
          <w:kern w:val="2"/>
        </w:rPr>
        <w:t>8</w:t>
      </w:r>
      <w:r w:rsidR="0008345C" w:rsidRPr="00FE1460">
        <w:rPr>
          <w:rFonts w:ascii="Arial" w:hAnsi="Arial" w:cs="Arial"/>
          <w:kern w:val="2"/>
        </w:rPr>
        <w:t>. Под муниципальной услугой в настоящем административном регламенте понимается п</w:t>
      </w:r>
      <w:r w:rsidR="0008345C" w:rsidRPr="00FE1460">
        <w:rPr>
          <w:rFonts w:ascii="Arial" w:hAnsi="Arial" w:cs="Arial"/>
          <w:bCs/>
          <w:kern w:val="2"/>
        </w:rPr>
        <w:t>редоставление земельных участков, находящихся в муниципальной собственности</w:t>
      </w:r>
      <w:r w:rsidR="0041448B" w:rsidRPr="00FE1460">
        <w:rPr>
          <w:rFonts w:ascii="Arial" w:eastAsia="Calibri" w:hAnsi="Arial" w:cs="Arial"/>
        </w:rPr>
        <w:t xml:space="preserve"> муниципального образования «Боханский район»</w:t>
      </w:r>
      <w:r w:rsidR="0008345C" w:rsidRPr="00FE1460">
        <w:rPr>
          <w:rFonts w:ascii="Arial" w:hAnsi="Arial" w:cs="Arial"/>
          <w:bCs/>
          <w:kern w:val="2"/>
        </w:rPr>
        <w:t>, или государственная собственность на которые не разграничена, в аренду без проведения торгов.</w:t>
      </w:r>
    </w:p>
    <w:p w:rsidR="0008345C" w:rsidRPr="00FE1460" w:rsidRDefault="0008345C" w:rsidP="0008345C">
      <w:pPr>
        <w:autoSpaceDE w:val="0"/>
        <w:autoSpaceDN w:val="0"/>
        <w:ind w:firstLine="709"/>
        <w:jc w:val="both"/>
        <w:rPr>
          <w:rFonts w:ascii="Arial" w:hAnsi="Arial" w:cs="Arial"/>
          <w:strike/>
          <w:kern w:val="2"/>
        </w:rPr>
      </w:pPr>
    </w:p>
    <w:p w:rsidR="0008345C" w:rsidRPr="00FE1460" w:rsidRDefault="0008345C" w:rsidP="0008345C">
      <w:pPr>
        <w:keepNext/>
        <w:keepLines/>
        <w:autoSpaceDE w:val="0"/>
        <w:autoSpaceDN w:val="0"/>
        <w:jc w:val="center"/>
        <w:outlineLvl w:val="2"/>
        <w:rPr>
          <w:rFonts w:ascii="Arial" w:hAnsi="Arial" w:cs="Arial"/>
          <w:kern w:val="2"/>
        </w:rPr>
      </w:pPr>
      <w:r w:rsidRPr="00FE1460">
        <w:rPr>
          <w:rFonts w:ascii="Arial" w:hAnsi="Arial" w:cs="Arial"/>
          <w:kern w:val="2"/>
        </w:rPr>
        <w:t>Глава 5. Наименование органа местного самоуправления,</w:t>
      </w:r>
      <w:r w:rsidRPr="00FE1460">
        <w:rPr>
          <w:rFonts w:ascii="Arial" w:hAnsi="Arial" w:cs="Arial"/>
          <w:kern w:val="2"/>
        </w:rPr>
        <w:br/>
        <w:t>предоставляющего муниципальную услугу</w:t>
      </w:r>
    </w:p>
    <w:p w:rsidR="0008345C" w:rsidRPr="00FE1460" w:rsidRDefault="0008345C" w:rsidP="0008345C">
      <w:pPr>
        <w:keepNext/>
        <w:keepLines/>
        <w:autoSpaceDE w:val="0"/>
        <w:autoSpaceDN w:val="0"/>
        <w:jc w:val="center"/>
        <w:rPr>
          <w:rFonts w:ascii="Arial" w:hAnsi="Arial" w:cs="Arial"/>
          <w:kern w:val="2"/>
        </w:rPr>
      </w:pPr>
    </w:p>
    <w:p w:rsidR="0008345C" w:rsidRPr="00FE1460" w:rsidRDefault="009B4B3E" w:rsidP="0008345C">
      <w:pPr>
        <w:autoSpaceDE w:val="0"/>
        <w:autoSpaceDN w:val="0"/>
        <w:ind w:firstLine="709"/>
        <w:jc w:val="both"/>
        <w:rPr>
          <w:rFonts w:ascii="Arial" w:hAnsi="Arial" w:cs="Arial"/>
          <w:kern w:val="2"/>
        </w:rPr>
      </w:pPr>
      <w:r w:rsidRPr="00FE1460">
        <w:rPr>
          <w:rFonts w:ascii="Arial" w:hAnsi="Arial" w:cs="Arial"/>
          <w:kern w:val="2"/>
        </w:rPr>
        <w:t>9</w:t>
      </w:r>
      <w:r w:rsidR="0008345C" w:rsidRPr="00FE1460">
        <w:rPr>
          <w:rFonts w:ascii="Arial" w:hAnsi="Arial" w:cs="Arial"/>
          <w:kern w:val="2"/>
        </w:rPr>
        <w:t>. Органом местного самоуправления, предоставляющим муниципальную услугу, является администрация.</w:t>
      </w:r>
    </w:p>
    <w:p w:rsidR="0008345C" w:rsidRPr="00FE1460" w:rsidRDefault="009B4B3E" w:rsidP="0008345C">
      <w:pPr>
        <w:autoSpaceDE w:val="0"/>
        <w:autoSpaceDN w:val="0"/>
        <w:ind w:firstLine="709"/>
        <w:jc w:val="both"/>
        <w:rPr>
          <w:rFonts w:ascii="Arial" w:hAnsi="Arial" w:cs="Arial"/>
          <w:kern w:val="2"/>
        </w:rPr>
      </w:pPr>
      <w:r w:rsidRPr="00FE1460">
        <w:rPr>
          <w:rFonts w:ascii="Arial" w:hAnsi="Arial" w:cs="Arial"/>
          <w:kern w:val="2"/>
        </w:rPr>
        <w:t>10</w:t>
      </w:r>
      <w:r w:rsidR="0008345C" w:rsidRPr="00FE1460">
        <w:rPr>
          <w:rFonts w:ascii="Arial" w:hAnsi="Arial" w:cs="Arial"/>
          <w:kern w:val="2"/>
        </w:rPr>
        <w:t>. В предоставлении муниципальной услуги участвуют:</w:t>
      </w:r>
    </w:p>
    <w:p w:rsidR="0008345C" w:rsidRPr="00FE1460" w:rsidRDefault="0008345C" w:rsidP="0008345C">
      <w:pPr>
        <w:autoSpaceDE w:val="0"/>
        <w:autoSpaceDN w:val="0"/>
        <w:ind w:firstLine="709"/>
        <w:jc w:val="both"/>
        <w:rPr>
          <w:rFonts w:ascii="Arial" w:hAnsi="Arial" w:cs="Arial"/>
          <w:kern w:val="2"/>
        </w:rPr>
      </w:pPr>
      <w:r w:rsidRPr="00FE1460">
        <w:rPr>
          <w:rFonts w:ascii="Arial" w:hAnsi="Arial" w:cs="Arial"/>
          <w:kern w:val="2"/>
        </w:rPr>
        <w:t xml:space="preserve">1) Федеральная служба государственной регистрации, кадастра и картографии или ее территориальный орган; </w:t>
      </w:r>
    </w:p>
    <w:p w:rsidR="0008345C" w:rsidRPr="00FE1460" w:rsidRDefault="0008345C" w:rsidP="0008345C">
      <w:pPr>
        <w:autoSpaceDE w:val="0"/>
        <w:autoSpaceDN w:val="0"/>
        <w:ind w:firstLine="709"/>
        <w:jc w:val="both"/>
        <w:rPr>
          <w:rFonts w:ascii="Arial" w:hAnsi="Arial" w:cs="Arial"/>
          <w:kern w:val="2"/>
        </w:rPr>
      </w:pPr>
      <w:r w:rsidRPr="00FE1460">
        <w:rPr>
          <w:rFonts w:ascii="Arial" w:hAnsi="Arial" w:cs="Arial"/>
          <w:kern w:val="2"/>
        </w:rPr>
        <w:t>2) Федеральная налоговая служба или ее территориальный орган;</w:t>
      </w:r>
    </w:p>
    <w:p w:rsidR="0008345C" w:rsidRPr="00FE1460" w:rsidRDefault="0008345C" w:rsidP="0008345C">
      <w:pPr>
        <w:autoSpaceDE w:val="0"/>
        <w:autoSpaceDN w:val="0"/>
        <w:ind w:firstLine="709"/>
        <w:jc w:val="both"/>
        <w:rPr>
          <w:rFonts w:ascii="Arial" w:hAnsi="Arial" w:cs="Arial"/>
        </w:rPr>
      </w:pPr>
      <w:r w:rsidRPr="00FE1460">
        <w:rPr>
          <w:rFonts w:ascii="Arial" w:hAnsi="Arial" w:cs="Arial"/>
          <w:kern w:val="2"/>
        </w:rPr>
        <w:t xml:space="preserve">3) </w:t>
      </w:r>
      <w:r w:rsidRPr="00FE1460">
        <w:rPr>
          <w:rFonts w:ascii="Arial" w:hAnsi="Arial" w:cs="Arial"/>
        </w:rPr>
        <w:t>министерство социального развития, опеки и попечительства Иркутской области;</w:t>
      </w:r>
    </w:p>
    <w:p w:rsidR="0008345C" w:rsidRPr="00FE1460" w:rsidRDefault="0008345C" w:rsidP="0008345C">
      <w:pPr>
        <w:autoSpaceDE w:val="0"/>
        <w:autoSpaceDN w:val="0"/>
        <w:adjustRightInd w:val="0"/>
        <w:ind w:firstLine="709"/>
        <w:jc w:val="both"/>
        <w:rPr>
          <w:rFonts w:ascii="Arial" w:hAnsi="Arial" w:cs="Arial"/>
        </w:rPr>
      </w:pPr>
      <w:r w:rsidRPr="00FE1460">
        <w:rPr>
          <w:rFonts w:ascii="Arial" w:hAnsi="Arial" w:cs="Arial"/>
          <w:bCs/>
        </w:rPr>
        <w:t>4) министерство ст</w:t>
      </w:r>
      <w:r w:rsidR="0041448B" w:rsidRPr="00FE1460">
        <w:rPr>
          <w:rFonts w:ascii="Arial" w:hAnsi="Arial" w:cs="Arial"/>
          <w:bCs/>
        </w:rPr>
        <w:t>роительства</w:t>
      </w:r>
      <w:r w:rsidRPr="00FE1460">
        <w:rPr>
          <w:rFonts w:ascii="Arial" w:hAnsi="Arial" w:cs="Arial"/>
          <w:bCs/>
        </w:rPr>
        <w:t xml:space="preserve"> Иркутской области;</w:t>
      </w:r>
    </w:p>
    <w:p w:rsidR="0008345C" w:rsidRPr="00FE1460" w:rsidRDefault="0008345C" w:rsidP="0008345C">
      <w:pPr>
        <w:autoSpaceDE w:val="0"/>
        <w:autoSpaceDN w:val="0"/>
        <w:adjustRightInd w:val="0"/>
        <w:ind w:firstLine="709"/>
        <w:rPr>
          <w:rFonts w:ascii="Arial" w:hAnsi="Arial" w:cs="Arial"/>
        </w:rPr>
      </w:pPr>
      <w:r w:rsidRPr="00FE1460">
        <w:rPr>
          <w:rFonts w:ascii="Arial" w:hAnsi="Arial" w:cs="Arial"/>
          <w:kern w:val="2"/>
        </w:rPr>
        <w:t xml:space="preserve">5) </w:t>
      </w:r>
      <w:r w:rsidRPr="00FE1460">
        <w:rPr>
          <w:rFonts w:ascii="Arial" w:hAnsi="Arial" w:cs="Arial"/>
        </w:rPr>
        <w:t>служба записи актов гражданского состояния Иркутской области;</w:t>
      </w:r>
    </w:p>
    <w:p w:rsidR="0008345C" w:rsidRPr="00FE1460" w:rsidRDefault="0008345C" w:rsidP="0008345C">
      <w:pPr>
        <w:autoSpaceDE w:val="0"/>
        <w:autoSpaceDN w:val="0"/>
        <w:adjustRightInd w:val="0"/>
        <w:ind w:firstLine="709"/>
        <w:jc w:val="both"/>
        <w:rPr>
          <w:rFonts w:ascii="Arial" w:hAnsi="Arial" w:cs="Arial"/>
        </w:rPr>
      </w:pPr>
      <w:r w:rsidRPr="00FE1460">
        <w:rPr>
          <w:rFonts w:ascii="Arial" w:hAnsi="Arial" w:cs="Arial"/>
        </w:rPr>
        <w:t>6) органы местного самоуправления иных муниципальных образований;</w:t>
      </w:r>
    </w:p>
    <w:p w:rsidR="0008345C" w:rsidRPr="00FE1460" w:rsidRDefault="0008345C" w:rsidP="0008345C">
      <w:pPr>
        <w:autoSpaceDE w:val="0"/>
        <w:autoSpaceDN w:val="0"/>
        <w:adjustRightInd w:val="0"/>
        <w:ind w:firstLine="709"/>
        <w:jc w:val="both"/>
        <w:rPr>
          <w:rFonts w:ascii="Arial" w:hAnsi="Arial" w:cs="Arial"/>
        </w:rPr>
      </w:pPr>
      <w:r w:rsidRPr="00FE1460">
        <w:rPr>
          <w:rFonts w:ascii="Arial" w:hAnsi="Arial" w:cs="Arial"/>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08345C" w:rsidRPr="00FE1460" w:rsidRDefault="0008345C" w:rsidP="0008345C">
      <w:pPr>
        <w:autoSpaceDE w:val="0"/>
        <w:autoSpaceDN w:val="0"/>
        <w:adjustRightInd w:val="0"/>
        <w:ind w:firstLine="709"/>
        <w:jc w:val="both"/>
        <w:rPr>
          <w:rFonts w:ascii="Arial" w:hAnsi="Arial" w:cs="Arial"/>
        </w:rPr>
      </w:pPr>
      <w:r w:rsidRPr="00FE1460">
        <w:rPr>
          <w:rFonts w:ascii="Arial" w:hAnsi="Arial" w:cs="Arial"/>
        </w:rPr>
        <w:t>8) информационный центр Министерства внутренних дел Российской Федерации;</w:t>
      </w:r>
    </w:p>
    <w:p w:rsidR="0008345C" w:rsidRPr="00FE1460" w:rsidRDefault="0008345C" w:rsidP="0008345C">
      <w:pPr>
        <w:autoSpaceDE w:val="0"/>
        <w:autoSpaceDN w:val="0"/>
        <w:adjustRightInd w:val="0"/>
        <w:ind w:firstLine="709"/>
        <w:jc w:val="both"/>
        <w:rPr>
          <w:rFonts w:ascii="Arial" w:hAnsi="Arial" w:cs="Arial"/>
        </w:rPr>
      </w:pPr>
      <w:r w:rsidRPr="00FE1460">
        <w:rPr>
          <w:rFonts w:ascii="Arial" w:hAnsi="Arial" w:cs="Arial"/>
        </w:rPr>
        <w:t>9) служба по охране объектов культурного наследия Иркутской области;</w:t>
      </w:r>
    </w:p>
    <w:p w:rsidR="0008345C" w:rsidRPr="00FE1460" w:rsidRDefault="0008345C" w:rsidP="0008345C">
      <w:pPr>
        <w:autoSpaceDE w:val="0"/>
        <w:autoSpaceDN w:val="0"/>
        <w:adjustRightInd w:val="0"/>
        <w:ind w:firstLine="709"/>
        <w:jc w:val="both"/>
        <w:rPr>
          <w:rFonts w:ascii="Arial" w:hAnsi="Arial" w:cs="Arial"/>
        </w:rPr>
      </w:pPr>
      <w:r w:rsidRPr="00FE1460">
        <w:rPr>
          <w:rFonts w:ascii="Arial" w:hAnsi="Arial" w:cs="Arial"/>
        </w:rPr>
        <w:t>10) Енисейское бассейновое водное управление Федерального агентства водных ресурсов;</w:t>
      </w:r>
    </w:p>
    <w:p w:rsidR="0008345C" w:rsidRPr="00FE1460" w:rsidRDefault="0008345C" w:rsidP="0008345C">
      <w:pPr>
        <w:autoSpaceDE w:val="0"/>
        <w:autoSpaceDN w:val="0"/>
        <w:adjustRightInd w:val="0"/>
        <w:ind w:firstLine="709"/>
        <w:jc w:val="both"/>
        <w:rPr>
          <w:rFonts w:ascii="Arial" w:hAnsi="Arial" w:cs="Arial"/>
          <w:kern w:val="2"/>
        </w:rPr>
      </w:pPr>
      <w:r w:rsidRPr="00FE1460">
        <w:rPr>
          <w:rFonts w:ascii="Arial" w:hAnsi="Arial" w:cs="Arial"/>
        </w:rPr>
        <w:t xml:space="preserve">11) </w:t>
      </w:r>
      <w:r w:rsidRPr="00FE1460">
        <w:rPr>
          <w:rFonts w:ascii="Arial" w:hAnsi="Arial" w:cs="Arial"/>
          <w:kern w:val="2"/>
        </w:rPr>
        <w:t>Администрация Президента Российской Федерации;</w:t>
      </w:r>
    </w:p>
    <w:p w:rsidR="0008345C" w:rsidRPr="00FE1460" w:rsidRDefault="0008345C" w:rsidP="0008345C">
      <w:pPr>
        <w:autoSpaceDE w:val="0"/>
        <w:autoSpaceDN w:val="0"/>
        <w:ind w:firstLine="709"/>
        <w:jc w:val="both"/>
        <w:rPr>
          <w:rFonts w:ascii="Arial" w:hAnsi="Arial" w:cs="Arial"/>
          <w:kern w:val="2"/>
        </w:rPr>
      </w:pPr>
      <w:r w:rsidRPr="00FE1460">
        <w:rPr>
          <w:rFonts w:ascii="Arial" w:hAnsi="Arial" w:cs="Arial"/>
          <w:kern w:val="2"/>
        </w:rPr>
        <w:t>12) Аппарат Правительства Российской Федерации;</w:t>
      </w:r>
    </w:p>
    <w:p w:rsidR="0008345C" w:rsidRPr="00FE1460" w:rsidRDefault="00BE5FDA" w:rsidP="0008345C">
      <w:pPr>
        <w:autoSpaceDE w:val="0"/>
        <w:autoSpaceDN w:val="0"/>
        <w:ind w:firstLine="709"/>
        <w:jc w:val="both"/>
        <w:rPr>
          <w:rFonts w:ascii="Arial" w:hAnsi="Arial" w:cs="Arial"/>
          <w:kern w:val="2"/>
        </w:rPr>
      </w:pPr>
      <w:r w:rsidRPr="00FE1460">
        <w:rPr>
          <w:rFonts w:ascii="Arial" w:hAnsi="Arial" w:cs="Arial"/>
          <w:kern w:val="2"/>
        </w:rPr>
        <w:t>13) А</w:t>
      </w:r>
      <w:r w:rsidR="0008345C" w:rsidRPr="00FE1460">
        <w:rPr>
          <w:rFonts w:ascii="Arial" w:hAnsi="Arial" w:cs="Arial"/>
          <w:kern w:val="2"/>
        </w:rPr>
        <w:t>ппарат Губернатора Иркутской области и П</w:t>
      </w:r>
      <w:r w:rsidRPr="00FE1460">
        <w:rPr>
          <w:rFonts w:ascii="Arial" w:hAnsi="Arial" w:cs="Arial"/>
          <w:kern w:val="2"/>
        </w:rPr>
        <w:t>равительства Иркутской области;</w:t>
      </w:r>
    </w:p>
    <w:p w:rsidR="00BE5FDA" w:rsidRPr="00FE1460" w:rsidRDefault="00BE5FDA" w:rsidP="00BE5FDA">
      <w:pPr>
        <w:autoSpaceDE w:val="0"/>
        <w:autoSpaceDN w:val="0"/>
        <w:adjustRightInd w:val="0"/>
        <w:ind w:firstLine="709"/>
        <w:jc w:val="both"/>
        <w:rPr>
          <w:rFonts w:ascii="Arial" w:hAnsi="Arial" w:cs="Arial"/>
          <w:kern w:val="2"/>
        </w:rPr>
      </w:pPr>
      <w:r w:rsidRPr="00FE1460">
        <w:rPr>
          <w:rFonts w:ascii="Arial" w:hAnsi="Arial" w:cs="Arial"/>
          <w:kern w:val="2"/>
        </w:rPr>
        <w:t>14) Пенсионный фонд Российской Федерации;</w:t>
      </w:r>
    </w:p>
    <w:p w:rsidR="00BE5FDA" w:rsidRPr="00FE1460" w:rsidRDefault="00BE5FDA" w:rsidP="009B4B3E">
      <w:pPr>
        <w:autoSpaceDE w:val="0"/>
        <w:autoSpaceDN w:val="0"/>
        <w:adjustRightInd w:val="0"/>
        <w:ind w:firstLine="709"/>
        <w:jc w:val="both"/>
        <w:rPr>
          <w:rFonts w:ascii="Arial" w:hAnsi="Arial" w:cs="Arial"/>
          <w:kern w:val="2"/>
        </w:rPr>
      </w:pPr>
      <w:r w:rsidRPr="00FE1460">
        <w:rPr>
          <w:rFonts w:ascii="Arial" w:hAnsi="Arial" w:cs="Arial"/>
          <w:kern w:val="2"/>
        </w:rPr>
        <w:t>15) Федеральную службу по надзору в сфере образования и науки.</w:t>
      </w:r>
    </w:p>
    <w:p w:rsidR="0041448B" w:rsidRPr="00FE1460" w:rsidRDefault="0041448B" w:rsidP="0041448B">
      <w:pPr>
        <w:autoSpaceDE w:val="0"/>
        <w:autoSpaceDN w:val="0"/>
        <w:ind w:firstLine="709"/>
        <w:jc w:val="both"/>
        <w:rPr>
          <w:rFonts w:ascii="Arial" w:hAnsi="Arial" w:cs="Arial"/>
          <w:kern w:val="2"/>
        </w:rPr>
      </w:pPr>
    </w:p>
    <w:p w:rsidR="0008345C" w:rsidRPr="00FE1460" w:rsidRDefault="0008345C" w:rsidP="0008345C">
      <w:pPr>
        <w:keepNext/>
        <w:keepLines/>
        <w:autoSpaceDE w:val="0"/>
        <w:autoSpaceDN w:val="0"/>
        <w:jc w:val="center"/>
        <w:outlineLvl w:val="2"/>
        <w:rPr>
          <w:rFonts w:ascii="Arial" w:hAnsi="Arial" w:cs="Arial"/>
          <w:kern w:val="2"/>
        </w:rPr>
      </w:pPr>
      <w:r w:rsidRPr="00FE1460">
        <w:rPr>
          <w:rFonts w:ascii="Arial" w:hAnsi="Arial" w:cs="Arial"/>
          <w:kern w:val="2"/>
        </w:rPr>
        <w:t>Глава 6. Описание результата предоставления муниципальной услуги</w:t>
      </w:r>
    </w:p>
    <w:p w:rsidR="0008345C" w:rsidRPr="00FE1460" w:rsidRDefault="0008345C" w:rsidP="0008345C">
      <w:pPr>
        <w:keepNext/>
        <w:keepLines/>
        <w:autoSpaceDE w:val="0"/>
        <w:autoSpaceDN w:val="0"/>
        <w:adjustRightInd w:val="0"/>
        <w:ind w:firstLine="709"/>
        <w:jc w:val="both"/>
        <w:rPr>
          <w:rFonts w:ascii="Arial" w:hAnsi="Arial" w:cs="Arial"/>
          <w:kern w:val="2"/>
        </w:rPr>
      </w:pPr>
    </w:p>
    <w:p w:rsidR="0008345C" w:rsidRPr="00FE1460" w:rsidRDefault="009B4B3E" w:rsidP="0008345C">
      <w:pPr>
        <w:pStyle w:val="ConsPlusNormal"/>
        <w:widowControl/>
        <w:ind w:firstLine="709"/>
        <w:jc w:val="both"/>
        <w:rPr>
          <w:rFonts w:ascii="Arial" w:hAnsi="Arial" w:cs="Arial"/>
          <w:kern w:val="2"/>
          <w:szCs w:val="24"/>
        </w:rPr>
      </w:pPr>
      <w:r w:rsidRPr="00FE1460">
        <w:rPr>
          <w:rFonts w:ascii="Arial" w:hAnsi="Arial" w:cs="Arial"/>
          <w:kern w:val="2"/>
          <w:szCs w:val="24"/>
        </w:rPr>
        <w:t>11</w:t>
      </w:r>
      <w:r w:rsidR="0008345C" w:rsidRPr="00FE1460">
        <w:rPr>
          <w:rFonts w:ascii="Arial" w:hAnsi="Arial" w:cs="Arial"/>
          <w:kern w:val="2"/>
          <w:szCs w:val="24"/>
        </w:rPr>
        <w:t>. Результатом предоставления муниципальной услуги является:</w:t>
      </w:r>
    </w:p>
    <w:p w:rsidR="0008345C" w:rsidRPr="00FE1460" w:rsidRDefault="0008345C" w:rsidP="0008345C">
      <w:pPr>
        <w:pStyle w:val="ConsPlusNormal"/>
        <w:widowControl/>
        <w:ind w:firstLine="709"/>
        <w:jc w:val="both"/>
        <w:rPr>
          <w:rFonts w:ascii="Arial" w:hAnsi="Arial" w:cs="Arial"/>
          <w:kern w:val="2"/>
          <w:szCs w:val="24"/>
        </w:rPr>
      </w:pPr>
      <w:r w:rsidRPr="00FE1460">
        <w:rPr>
          <w:rFonts w:ascii="Arial" w:hAnsi="Arial" w:cs="Arial"/>
          <w:kern w:val="2"/>
          <w:szCs w:val="24"/>
        </w:rPr>
        <w:t>1) проект договора аренды</w:t>
      </w:r>
      <w:r w:rsidRPr="00FE1460">
        <w:rPr>
          <w:rFonts w:ascii="Arial" w:hAnsi="Arial" w:cs="Arial"/>
          <w:szCs w:val="24"/>
        </w:rPr>
        <w:t xml:space="preserve"> земельного участка</w:t>
      </w:r>
      <w:r w:rsidRPr="00FE1460">
        <w:rPr>
          <w:rFonts w:ascii="Arial" w:hAnsi="Arial" w:cs="Arial"/>
          <w:kern w:val="2"/>
          <w:szCs w:val="24"/>
        </w:rPr>
        <w:t>;</w:t>
      </w:r>
    </w:p>
    <w:p w:rsidR="0008345C" w:rsidRPr="00FE1460" w:rsidRDefault="0008345C" w:rsidP="0008345C">
      <w:pPr>
        <w:pStyle w:val="ConsPlusNormal"/>
        <w:widowControl/>
        <w:ind w:firstLine="709"/>
        <w:jc w:val="both"/>
        <w:rPr>
          <w:rFonts w:ascii="Arial" w:hAnsi="Arial" w:cs="Arial"/>
          <w:szCs w:val="24"/>
        </w:rPr>
      </w:pPr>
      <w:r w:rsidRPr="00FE1460">
        <w:rPr>
          <w:rFonts w:ascii="Arial" w:hAnsi="Arial" w:cs="Arial"/>
          <w:kern w:val="2"/>
          <w:szCs w:val="24"/>
        </w:rPr>
        <w:t xml:space="preserve">2) </w:t>
      </w:r>
      <w:r w:rsidRPr="00FE1460">
        <w:rPr>
          <w:rFonts w:ascii="Arial" w:hAnsi="Arial" w:cs="Arial"/>
          <w:szCs w:val="24"/>
        </w:rPr>
        <w:t>решение об отказе в предоставлении земельного участка в аренду.</w:t>
      </w:r>
    </w:p>
    <w:p w:rsidR="0008345C" w:rsidRPr="00FE1460" w:rsidRDefault="0008345C" w:rsidP="0008345C">
      <w:pPr>
        <w:pStyle w:val="ConsPlusNormal"/>
        <w:widowControl/>
        <w:ind w:firstLine="540"/>
        <w:jc w:val="both"/>
        <w:rPr>
          <w:rFonts w:ascii="Arial" w:hAnsi="Arial" w:cs="Arial"/>
          <w:kern w:val="2"/>
          <w:szCs w:val="24"/>
        </w:rPr>
      </w:pPr>
    </w:p>
    <w:p w:rsidR="002C4450" w:rsidRPr="00FE1460" w:rsidRDefault="0008345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Глава 7. Срок предоставления муниципальной услуги, в том числе</w:t>
      </w:r>
      <w:r w:rsidRPr="00FE1460">
        <w:rPr>
          <w:rFonts w:ascii="Arial" w:hAnsi="Arial" w:cs="Arial"/>
          <w:kern w:val="2"/>
        </w:rPr>
        <w:br/>
        <w:t>с учетом необходимости обращения в организации, участвующие</w:t>
      </w:r>
      <w:r w:rsidRPr="00FE1460">
        <w:rPr>
          <w:rFonts w:ascii="Arial" w:hAnsi="Arial" w:cs="Arial"/>
          <w:kern w:val="2"/>
        </w:rPr>
        <w:br/>
        <w:t xml:space="preserve">в предоставлении муниципальной услуги, срок приостановления предоставления </w:t>
      </w:r>
    </w:p>
    <w:p w:rsidR="002C4450" w:rsidRPr="00FE1460" w:rsidRDefault="0008345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 xml:space="preserve">муниципальной услуги, срок выдачи (направления) документов, </w:t>
      </w:r>
    </w:p>
    <w:p w:rsidR="0008345C" w:rsidRPr="00FE1460" w:rsidRDefault="0008345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являющ</w:t>
      </w:r>
      <w:r w:rsidR="002C4450" w:rsidRPr="00FE1460">
        <w:rPr>
          <w:rFonts w:ascii="Arial" w:hAnsi="Arial" w:cs="Arial"/>
          <w:kern w:val="2"/>
        </w:rPr>
        <w:t xml:space="preserve">ихся результатом предоставления </w:t>
      </w:r>
      <w:r w:rsidRPr="00FE1460">
        <w:rPr>
          <w:rFonts w:ascii="Arial" w:hAnsi="Arial" w:cs="Arial"/>
          <w:kern w:val="2"/>
        </w:rPr>
        <w:t>муниципальной услуги</w:t>
      </w:r>
    </w:p>
    <w:p w:rsidR="0008345C" w:rsidRPr="00FE1460" w:rsidRDefault="0008345C" w:rsidP="0008345C">
      <w:pPr>
        <w:keepNext/>
        <w:keepLines/>
        <w:autoSpaceDE w:val="0"/>
        <w:autoSpaceDN w:val="0"/>
        <w:adjustRightInd w:val="0"/>
        <w:jc w:val="center"/>
        <w:rPr>
          <w:rFonts w:ascii="Arial" w:hAnsi="Arial" w:cs="Arial"/>
          <w:kern w:val="2"/>
        </w:rPr>
      </w:pPr>
    </w:p>
    <w:p w:rsidR="0008345C" w:rsidRPr="00FE1460" w:rsidRDefault="009B4B3E" w:rsidP="0008345C">
      <w:pPr>
        <w:autoSpaceDE w:val="0"/>
        <w:autoSpaceDN w:val="0"/>
        <w:adjustRightInd w:val="0"/>
        <w:ind w:firstLine="709"/>
        <w:jc w:val="both"/>
        <w:rPr>
          <w:rFonts w:ascii="Arial" w:hAnsi="Arial" w:cs="Arial"/>
          <w:kern w:val="2"/>
        </w:rPr>
      </w:pPr>
      <w:r w:rsidRPr="00FE1460">
        <w:rPr>
          <w:rFonts w:ascii="Arial" w:hAnsi="Arial" w:cs="Arial"/>
          <w:kern w:val="2"/>
        </w:rPr>
        <w:t>12</w:t>
      </w:r>
      <w:r w:rsidR="0008345C" w:rsidRPr="00FE1460">
        <w:rPr>
          <w:rFonts w:ascii="Arial" w:hAnsi="Arial" w:cs="Arial"/>
          <w:kern w:val="2"/>
        </w:rPr>
        <w:t>. Муниципальная услуга предоставляется в течение 30 календарных дней с момента поступления запроса о предоставлении муниципальной услуги в администрации.</w:t>
      </w:r>
    </w:p>
    <w:p w:rsidR="0008345C" w:rsidRPr="00FE1460" w:rsidRDefault="009B4B3E" w:rsidP="0008345C">
      <w:pPr>
        <w:widowControl w:val="0"/>
        <w:tabs>
          <w:tab w:val="left" w:pos="567"/>
        </w:tabs>
        <w:autoSpaceDE w:val="0"/>
        <w:autoSpaceDN w:val="0"/>
        <w:adjustRightInd w:val="0"/>
        <w:ind w:firstLine="709"/>
        <w:jc w:val="both"/>
        <w:rPr>
          <w:rFonts w:ascii="Arial" w:hAnsi="Arial" w:cs="Arial"/>
        </w:rPr>
      </w:pPr>
      <w:r w:rsidRPr="00FE1460">
        <w:rPr>
          <w:rFonts w:ascii="Arial" w:hAnsi="Arial" w:cs="Arial"/>
        </w:rPr>
        <w:t>13</w:t>
      </w:r>
      <w:r w:rsidR="0008345C" w:rsidRPr="00FE1460">
        <w:rPr>
          <w:rFonts w:ascii="Arial" w:hAnsi="Arial" w:cs="Arial"/>
        </w:rPr>
        <w:t xml:space="preserve">. Приостановление предоставления муниципальной услуги </w:t>
      </w:r>
      <w:r w:rsidR="0008345C" w:rsidRPr="00FE1460">
        <w:rPr>
          <w:rFonts w:ascii="Arial" w:hAnsi="Arial" w:cs="Arial"/>
          <w:kern w:val="2"/>
        </w:rPr>
        <w:t xml:space="preserve">федеральным законодательством и законодательством Иркутской области </w:t>
      </w:r>
      <w:r w:rsidR="0008345C" w:rsidRPr="00FE1460">
        <w:rPr>
          <w:rFonts w:ascii="Arial" w:hAnsi="Arial" w:cs="Arial"/>
        </w:rPr>
        <w:t>не предусмотрено.</w:t>
      </w:r>
    </w:p>
    <w:p w:rsidR="0008345C" w:rsidRPr="00FE1460" w:rsidRDefault="009B4B3E" w:rsidP="0008345C">
      <w:pPr>
        <w:autoSpaceDE w:val="0"/>
        <w:autoSpaceDN w:val="0"/>
        <w:adjustRightInd w:val="0"/>
        <w:ind w:firstLine="709"/>
        <w:jc w:val="both"/>
        <w:rPr>
          <w:rFonts w:ascii="Arial" w:hAnsi="Arial" w:cs="Arial"/>
          <w:kern w:val="2"/>
        </w:rPr>
      </w:pPr>
      <w:r w:rsidRPr="00FE1460">
        <w:rPr>
          <w:rFonts w:ascii="Arial" w:hAnsi="Arial" w:cs="Arial"/>
          <w:kern w:val="2"/>
        </w:rPr>
        <w:t>14</w:t>
      </w:r>
      <w:r w:rsidR="0008345C" w:rsidRPr="00FE1460">
        <w:rPr>
          <w:rFonts w:ascii="Arial" w:hAnsi="Arial" w:cs="Arial"/>
          <w:kern w:val="2"/>
        </w:rPr>
        <w:t>. Проект договора аренды з</w:t>
      </w:r>
      <w:r w:rsidR="0008345C" w:rsidRPr="00FE1460">
        <w:rPr>
          <w:rFonts w:ascii="Arial" w:hAnsi="Arial" w:cs="Arial"/>
        </w:rPr>
        <w:t xml:space="preserve">емельного участка </w:t>
      </w:r>
      <w:r w:rsidR="0008345C" w:rsidRPr="00FE1460">
        <w:rPr>
          <w:rFonts w:ascii="Arial" w:hAnsi="Arial" w:cs="Arial"/>
          <w:kern w:val="2"/>
        </w:rPr>
        <w:t xml:space="preserve">либо </w:t>
      </w:r>
      <w:r w:rsidR="0008345C" w:rsidRPr="00FE1460">
        <w:rPr>
          <w:rFonts w:ascii="Arial" w:hAnsi="Arial" w:cs="Arial"/>
        </w:rPr>
        <w:t xml:space="preserve">решение об отказе в предоставлении земельного участка в аренду </w:t>
      </w:r>
      <w:r w:rsidR="0008345C" w:rsidRPr="00FE1460">
        <w:rPr>
          <w:rFonts w:ascii="Arial" w:hAnsi="Arial" w:cs="Arial"/>
          <w:kern w:val="2"/>
        </w:rPr>
        <w:t>выдается (направляется) заявителю или его представителю в течение трех календарных дней со дня их подписания</w:t>
      </w:r>
      <w:r w:rsidR="002C4450" w:rsidRPr="00FE1460">
        <w:rPr>
          <w:rFonts w:ascii="Arial" w:hAnsi="Arial" w:cs="Arial"/>
          <w:kern w:val="2"/>
        </w:rPr>
        <w:t xml:space="preserve"> начальником отдела по управлению муниципальным имуществом администрации</w:t>
      </w:r>
      <w:r w:rsidR="008B1C91" w:rsidRPr="00FE1460">
        <w:rPr>
          <w:rFonts w:ascii="Arial" w:hAnsi="Arial" w:cs="Arial"/>
          <w:kern w:val="2"/>
        </w:rPr>
        <w:t xml:space="preserve"> Боханского муниципального района</w:t>
      </w:r>
      <w:r w:rsidR="0008345C" w:rsidRPr="00FE1460">
        <w:rPr>
          <w:rFonts w:ascii="Arial" w:hAnsi="Arial" w:cs="Arial"/>
          <w:kern w:val="2"/>
        </w:rPr>
        <w:t>.</w:t>
      </w:r>
    </w:p>
    <w:p w:rsidR="0008345C" w:rsidRPr="00FE1460" w:rsidRDefault="0008345C" w:rsidP="0008345C">
      <w:pPr>
        <w:ind w:firstLine="709"/>
        <w:jc w:val="both"/>
        <w:rPr>
          <w:rFonts w:ascii="Arial" w:hAnsi="Arial" w:cs="Arial"/>
          <w:kern w:val="2"/>
        </w:rPr>
      </w:pPr>
    </w:p>
    <w:p w:rsidR="0008345C" w:rsidRPr="00FE1460" w:rsidRDefault="0008345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 xml:space="preserve">Глава 8. </w:t>
      </w:r>
      <w:r w:rsidR="00BE5FDA" w:rsidRPr="00FE1460">
        <w:rPr>
          <w:rFonts w:ascii="Arial" w:hAnsi="Arial" w:cs="Arial"/>
          <w:kern w:val="2"/>
        </w:rPr>
        <w:t>Правовые основания для предоставления муниципальной услуги</w:t>
      </w:r>
    </w:p>
    <w:p w:rsidR="0008345C" w:rsidRPr="00FE1460" w:rsidRDefault="0008345C" w:rsidP="009B4B3E">
      <w:pPr>
        <w:keepNext/>
        <w:keepLines/>
        <w:autoSpaceDE w:val="0"/>
        <w:autoSpaceDN w:val="0"/>
        <w:adjustRightInd w:val="0"/>
        <w:ind w:firstLine="709"/>
        <w:jc w:val="center"/>
        <w:outlineLvl w:val="2"/>
        <w:rPr>
          <w:rFonts w:ascii="Arial" w:hAnsi="Arial" w:cs="Arial"/>
          <w:kern w:val="2"/>
        </w:rPr>
      </w:pPr>
    </w:p>
    <w:p w:rsidR="009B4B3E" w:rsidRPr="00FE1460" w:rsidRDefault="009B4B3E" w:rsidP="009B4B3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15</w:t>
      </w:r>
      <w:r w:rsidR="007B2F8C" w:rsidRPr="00FE1460">
        <w:rPr>
          <w:rFonts w:ascii="Arial" w:eastAsia="Calibri" w:hAnsi="Arial" w:cs="Arial"/>
        </w:rPr>
        <w:t>. Предоставление муниципальной услуги осуществляется в соответствии с законодательством Российской Федерации.</w:t>
      </w:r>
      <w:r w:rsidR="000447C5" w:rsidRPr="00FE1460">
        <w:rPr>
          <w:rFonts w:ascii="Arial" w:eastAsia="Calibri" w:hAnsi="Arial" w:cs="Arial"/>
        </w:rPr>
        <w:t xml:space="preserve"> </w:t>
      </w:r>
      <w:r w:rsidR="007B2F8C" w:rsidRPr="00FE1460">
        <w:rPr>
          <w:rFonts w:ascii="Arial" w:eastAsia="Calibri" w:hAnsi="Arial" w:cs="Arial"/>
        </w:rPr>
        <w:t>Правовой основой предоставления муниципальной услуги являются следующие нормативные правовые акты:</w:t>
      </w:r>
    </w:p>
    <w:p w:rsidR="009B4B3E" w:rsidRPr="00FE1460" w:rsidRDefault="007B2F8C" w:rsidP="009B4B3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 xml:space="preserve">а) </w:t>
      </w:r>
      <w:hyperlink r:id="rId10">
        <w:r w:rsidRPr="00FE1460">
          <w:rPr>
            <w:rFonts w:ascii="Arial" w:eastAsia="Calibri" w:hAnsi="Arial" w:cs="Arial"/>
          </w:rPr>
          <w:t>Конституция</w:t>
        </w:r>
      </w:hyperlink>
      <w:r w:rsidRPr="00FE1460">
        <w:rPr>
          <w:rFonts w:ascii="Arial" w:eastAsia="Calibri" w:hAnsi="Arial" w:cs="Arial"/>
        </w:rPr>
        <w:t xml:space="preserve"> Российской Федерации (</w:t>
      </w:r>
      <w:r w:rsidRPr="00FE1460">
        <w:rPr>
          <w:rFonts w:ascii="Arial" w:eastAsia="Calibri" w:hAnsi="Arial" w:cs="Arial"/>
          <w:lang w:val="en-US"/>
        </w:rPr>
        <w:t>http</w:t>
      </w:r>
      <w:r w:rsidRPr="00FE1460">
        <w:rPr>
          <w:rFonts w:ascii="Arial" w:eastAsia="Calibri" w:hAnsi="Arial" w:cs="Arial"/>
        </w:rPr>
        <w:t>://</w:t>
      </w:r>
      <w:r w:rsidRPr="00FE1460">
        <w:rPr>
          <w:rFonts w:ascii="Arial" w:eastAsia="Calibri" w:hAnsi="Arial" w:cs="Arial"/>
          <w:lang w:val="en-US"/>
        </w:rPr>
        <w:t>pravo</w:t>
      </w:r>
      <w:r w:rsidRPr="00FE1460">
        <w:rPr>
          <w:rFonts w:ascii="Arial" w:eastAsia="Calibri" w:hAnsi="Arial" w:cs="Arial"/>
        </w:rPr>
        <w:t>.</w:t>
      </w:r>
      <w:r w:rsidRPr="00FE1460">
        <w:rPr>
          <w:rFonts w:ascii="Arial" w:eastAsia="Calibri" w:hAnsi="Arial" w:cs="Arial"/>
          <w:lang w:val="en-US"/>
        </w:rPr>
        <w:t>gov</w:t>
      </w:r>
      <w:r w:rsidRPr="00FE1460">
        <w:rPr>
          <w:rFonts w:ascii="Arial" w:eastAsia="Calibri" w:hAnsi="Arial" w:cs="Arial"/>
        </w:rPr>
        <w:t>.</w:t>
      </w:r>
      <w:r w:rsidRPr="00FE1460">
        <w:rPr>
          <w:rFonts w:ascii="Arial" w:eastAsia="Calibri" w:hAnsi="Arial" w:cs="Arial"/>
          <w:lang w:val="en-US"/>
        </w:rPr>
        <w:t>ru</w:t>
      </w:r>
      <w:r w:rsidRPr="00FE1460">
        <w:rPr>
          <w:rFonts w:ascii="Arial" w:eastAsia="Calibri" w:hAnsi="Arial" w:cs="Arial"/>
        </w:rPr>
        <w:t>/</w:t>
      </w:r>
      <w:r w:rsidRPr="00FE1460">
        <w:rPr>
          <w:rFonts w:ascii="Arial" w:hAnsi="Arial" w:cs="Arial"/>
        </w:rPr>
        <w:t xml:space="preserve"> 01.08.2014</w:t>
      </w:r>
      <w:r w:rsidRPr="00FE1460">
        <w:rPr>
          <w:rFonts w:ascii="Arial" w:eastAsia="Calibri" w:hAnsi="Arial" w:cs="Arial"/>
        </w:rPr>
        <w:t>);</w:t>
      </w:r>
    </w:p>
    <w:p w:rsidR="009B4B3E" w:rsidRPr="00FE1460" w:rsidRDefault="007B2F8C" w:rsidP="009B4B3E">
      <w:pPr>
        <w:widowControl w:val="0"/>
        <w:pBdr>
          <w:top w:val="nil"/>
          <w:left w:val="nil"/>
          <w:bottom w:val="nil"/>
          <w:right w:val="nil"/>
          <w:between w:val="nil"/>
        </w:pBdr>
        <w:ind w:firstLine="709"/>
        <w:jc w:val="both"/>
        <w:rPr>
          <w:rFonts w:ascii="Arial" w:hAnsi="Arial" w:cs="Arial"/>
        </w:rPr>
      </w:pPr>
      <w:r w:rsidRPr="00FE1460">
        <w:rPr>
          <w:rFonts w:ascii="Arial" w:eastAsia="Calibri" w:hAnsi="Arial" w:cs="Arial"/>
        </w:rPr>
        <w:t xml:space="preserve">б) Земельный </w:t>
      </w:r>
      <w:hyperlink r:id="rId11">
        <w:r w:rsidRPr="00FE1460">
          <w:rPr>
            <w:rFonts w:ascii="Arial" w:eastAsia="Calibri" w:hAnsi="Arial" w:cs="Arial"/>
          </w:rPr>
          <w:t>кодекс</w:t>
        </w:r>
      </w:hyperlink>
      <w:r w:rsidRPr="00FE1460">
        <w:rPr>
          <w:rFonts w:ascii="Arial" w:eastAsia="Calibri" w:hAnsi="Arial" w:cs="Arial"/>
        </w:rPr>
        <w:t xml:space="preserve"> Российской Федерации (</w:t>
      </w:r>
      <w:r w:rsidRPr="00FE1460">
        <w:rPr>
          <w:rFonts w:ascii="Arial" w:hAnsi="Arial" w:cs="Arial"/>
        </w:rPr>
        <w:t>"Собрание законодательства РФ", 29.10.2001, N 44, ст. 4147);</w:t>
      </w:r>
    </w:p>
    <w:p w:rsidR="009B4B3E" w:rsidRPr="00FE1460" w:rsidRDefault="007B2F8C" w:rsidP="009B4B3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 xml:space="preserve">в) Градостроительный </w:t>
      </w:r>
      <w:hyperlink r:id="rId12">
        <w:r w:rsidRPr="00FE1460">
          <w:rPr>
            <w:rFonts w:ascii="Arial" w:eastAsia="Calibri" w:hAnsi="Arial" w:cs="Arial"/>
          </w:rPr>
          <w:t>кодекс</w:t>
        </w:r>
      </w:hyperlink>
      <w:r w:rsidRPr="00FE1460">
        <w:rPr>
          <w:rFonts w:ascii="Arial" w:eastAsia="Calibri" w:hAnsi="Arial" w:cs="Arial"/>
        </w:rPr>
        <w:t xml:space="preserve"> Российской Федерации (</w:t>
      </w:r>
      <w:r w:rsidRPr="00FE1460">
        <w:rPr>
          <w:rFonts w:ascii="Arial" w:hAnsi="Arial" w:cs="Arial"/>
        </w:rPr>
        <w:t>"Российская газета", N 290, 30.12.2004)</w:t>
      </w:r>
      <w:r w:rsidRPr="00FE1460">
        <w:rPr>
          <w:rFonts w:ascii="Arial" w:eastAsia="Calibri" w:hAnsi="Arial" w:cs="Arial"/>
        </w:rPr>
        <w:t>;</w:t>
      </w:r>
    </w:p>
    <w:p w:rsidR="009B4B3E" w:rsidRPr="00FE1460" w:rsidRDefault="007B2F8C" w:rsidP="009B4B3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 xml:space="preserve">г) Гражданский </w:t>
      </w:r>
      <w:hyperlink r:id="rId13">
        <w:r w:rsidRPr="00FE1460">
          <w:rPr>
            <w:rFonts w:ascii="Arial" w:eastAsia="Calibri" w:hAnsi="Arial" w:cs="Arial"/>
          </w:rPr>
          <w:t>кодекс</w:t>
        </w:r>
      </w:hyperlink>
      <w:r w:rsidRPr="00FE1460">
        <w:rPr>
          <w:rFonts w:ascii="Arial" w:eastAsia="Calibri" w:hAnsi="Arial" w:cs="Arial"/>
        </w:rPr>
        <w:t xml:space="preserve"> Российской Федерации (</w:t>
      </w:r>
      <w:r w:rsidRPr="00FE1460">
        <w:rPr>
          <w:rFonts w:ascii="Arial" w:hAnsi="Arial" w:cs="Arial"/>
        </w:rPr>
        <w:t>"Собрание законодательства РФ", 05.12.1994, N 32, ст. 3301)</w:t>
      </w:r>
      <w:r w:rsidRPr="00FE1460">
        <w:rPr>
          <w:rFonts w:ascii="Arial" w:eastAsia="Calibri" w:hAnsi="Arial" w:cs="Arial"/>
        </w:rPr>
        <w:t>;</w:t>
      </w:r>
    </w:p>
    <w:p w:rsidR="009B4B3E" w:rsidRPr="00FE1460" w:rsidRDefault="007B2F8C" w:rsidP="009B4B3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 xml:space="preserve">д) Федеральный </w:t>
      </w:r>
      <w:hyperlink r:id="rId14">
        <w:r w:rsidRPr="00FE1460">
          <w:rPr>
            <w:rFonts w:ascii="Arial" w:eastAsia="Calibri" w:hAnsi="Arial" w:cs="Arial"/>
          </w:rPr>
          <w:t>закон</w:t>
        </w:r>
      </w:hyperlink>
      <w:r w:rsidRPr="00FE1460">
        <w:rPr>
          <w:rFonts w:ascii="Arial" w:eastAsia="Calibri" w:hAnsi="Arial" w:cs="Arial"/>
        </w:rPr>
        <w:t xml:space="preserve"> от 25 октября 2001 года N 137-ФЗ "О введении в действие Земельного кодекса Российской Федерации" (</w:t>
      </w:r>
      <w:r w:rsidRPr="00FE1460">
        <w:rPr>
          <w:rFonts w:ascii="Arial" w:hAnsi="Arial" w:cs="Arial"/>
        </w:rPr>
        <w:t xml:space="preserve"> "Парламентская газета", N 204-205, 30.10.2001</w:t>
      </w:r>
      <w:r w:rsidRPr="00FE1460">
        <w:rPr>
          <w:rFonts w:ascii="Arial" w:eastAsia="Calibri" w:hAnsi="Arial" w:cs="Arial"/>
        </w:rPr>
        <w:t>);</w:t>
      </w:r>
    </w:p>
    <w:p w:rsidR="003B491E" w:rsidRPr="00FE1460" w:rsidRDefault="007B2F8C" w:rsidP="003B491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 xml:space="preserve">е) Федеральный </w:t>
      </w:r>
      <w:hyperlink r:id="rId15">
        <w:r w:rsidRPr="00FE1460">
          <w:rPr>
            <w:rFonts w:ascii="Arial" w:eastAsia="Calibri" w:hAnsi="Arial" w:cs="Arial"/>
          </w:rPr>
          <w:t>закон</w:t>
        </w:r>
      </w:hyperlink>
      <w:r w:rsidRPr="00FE1460">
        <w:rPr>
          <w:rFonts w:ascii="Arial" w:eastAsia="Calibri" w:hAnsi="Arial" w:cs="Arial"/>
        </w:rPr>
        <w:t xml:space="preserve"> от 29 декабря 2004 года N 191-ФЗ "О введении в действие Градостроительного кодекса Российской Федерации" (</w:t>
      </w:r>
      <w:r w:rsidRPr="00FE1460">
        <w:rPr>
          <w:rFonts w:ascii="Arial" w:hAnsi="Arial" w:cs="Arial"/>
        </w:rPr>
        <w:t>"Парламентская газета", N 5-6, 14.01.2005</w:t>
      </w:r>
      <w:r w:rsidRPr="00FE1460">
        <w:rPr>
          <w:rFonts w:ascii="Arial" w:eastAsia="Calibri" w:hAnsi="Arial" w:cs="Arial"/>
        </w:rPr>
        <w:t>);</w:t>
      </w:r>
    </w:p>
    <w:p w:rsidR="003B491E" w:rsidRPr="00FE1460" w:rsidRDefault="007B2F8C" w:rsidP="003B491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 xml:space="preserve">ж) Федеральный </w:t>
      </w:r>
      <w:hyperlink r:id="rId16">
        <w:r w:rsidRPr="00FE1460">
          <w:rPr>
            <w:rFonts w:ascii="Arial" w:eastAsia="Calibri" w:hAnsi="Arial" w:cs="Arial"/>
          </w:rPr>
          <w:t>закон</w:t>
        </w:r>
      </w:hyperlink>
      <w:r w:rsidRPr="00FE1460">
        <w:rPr>
          <w:rFonts w:ascii="Arial" w:eastAsia="Calibri" w:hAnsi="Arial" w:cs="Arial"/>
        </w:rPr>
        <w:t xml:space="preserve"> от 6 октября 2003 года N 131-ФЗ "Об общих принципах организации местного самоуправления в Российской Федерации" (</w:t>
      </w:r>
      <w:r w:rsidRPr="00FE1460">
        <w:rPr>
          <w:rFonts w:ascii="Arial" w:hAnsi="Arial" w:cs="Arial"/>
        </w:rPr>
        <w:t>"Собрание законодательства РФ", 06.10.2003, N 40, ст. 3822</w:t>
      </w:r>
      <w:r w:rsidRPr="00FE1460">
        <w:rPr>
          <w:rFonts w:ascii="Arial" w:eastAsia="Calibri" w:hAnsi="Arial" w:cs="Arial"/>
        </w:rPr>
        <w:t>);</w:t>
      </w:r>
    </w:p>
    <w:p w:rsidR="007B2F8C" w:rsidRPr="00FE1460" w:rsidRDefault="007B2F8C" w:rsidP="003B491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 xml:space="preserve"> з) Федеральный </w:t>
      </w:r>
      <w:hyperlink r:id="rId17">
        <w:r w:rsidRPr="00FE1460">
          <w:rPr>
            <w:rFonts w:ascii="Arial" w:eastAsia="Calibri" w:hAnsi="Arial" w:cs="Arial"/>
          </w:rPr>
          <w:t>закон</w:t>
        </w:r>
      </w:hyperlink>
      <w:r w:rsidRPr="00FE1460">
        <w:rPr>
          <w:rFonts w:ascii="Arial" w:eastAsia="Calibri" w:hAnsi="Arial" w:cs="Arial"/>
        </w:rPr>
        <w:t xml:space="preserve"> от 27 июля 2010 года N 210-ФЗ "Об организации предоставления государственных и муниципальных услуг" (</w:t>
      </w:r>
      <w:r w:rsidRPr="00FE1460">
        <w:rPr>
          <w:rFonts w:ascii="Arial" w:hAnsi="Arial" w:cs="Arial"/>
        </w:rPr>
        <w:t>"Собрание законодательства РФ", 02.08.2010, N 31, ст. 4179</w:t>
      </w:r>
      <w:r w:rsidRPr="00FE1460">
        <w:rPr>
          <w:rFonts w:ascii="Arial" w:eastAsia="Calibri" w:hAnsi="Arial" w:cs="Arial"/>
        </w:rPr>
        <w:t>);</w:t>
      </w:r>
    </w:p>
    <w:p w:rsidR="007B2F8C" w:rsidRPr="00FE1460" w:rsidRDefault="007B2F8C" w:rsidP="009B4B3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и) Приказ Росреестра от 2 сентября 2020 года N П/0321 "Об утверждении перечня документов, подтверждающих право заявителя на приобретение земельного участка без проведения торгов»;</w:t>
      </w:r>
    </w:p>
    <w:p w:rsidR="007B2F8C" w:rsidRPr="00FE1460" w:rsidRDefault="000447C5" w:rsidP="009B4B3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к</w:t>
      </w:r>
      <w:r w:rsidR="007B2F8C" w:rsidRPr="00FE1460">
        <w:rPr>
          <w:rFonts w:ascii="Arial" w:eastAsia="Calibri" w:hAnsi="Arial" w:cs="Arial"/>
        </w:rPr>
        <w:t xml:space="preserve">) </w:t>
      </w:r>
      <w:hyperlink r:id="rId18">
        <w:r w:rsidR="007B2F8C" w:rsidRPr="00FE1460">
          <w:rPr>
            <w:rFonts w:ascii="Arial" w:eastAsia="Calibri" w:hAnsi="Arial" w:cs="Arial"/>
          </w:rPr>
          <w:t>Устав</w:t>
        </w:r>
      </w:hyperlink>
      <w:r w:rsidR="007B2F8C" w:rsidRPr="00FE1460">
        <w:rPr>
          <w:rFonts w:ascii="Arial" w:eastAsia="Calibri" w:hAnsi="Arial" w:cs="Arial"/>
        </w:rPr>
        <w:t xml:space="preserve"> муниципального образования «Боханский район»;</w:t>
      </w:r>
    </w:p>
    <w:p w:rsidR="007B2F8C" w:rsidRPr="00FE1460" w:rsidRDefault="000447C5" w:rsidP="009B4B3E">
      <w:pPr>
        <w:widowControl w:val="0"/>
        <w:pBdr>
          <w:top w:val="nil"/>
          <w:left w:val="nil"/>
          <w:bottom w:val="nil"/>
          <w:right w:val="nil"/>
          <w:between w:val="nil"/>
        </w:pBdr>
        <w:ind w:firstLine="709"/>
        <w:jc w:val="both"/>
        <w:rPr>
          <w:rFonts w:ascii="Arial" w:eastAsia="Calibri" w:hAnsi="Arial" w:cs="Arial"/>
        </w:rPr>
      </w:pPr>
      <w:r w:rsidRPr="00FE1460">
        <w:rPr>
          <w:rFonts w:ascii="Arial" w:eastAsia="Calibri" w:hAnsi="Arial" w:cs="Arial"/>
        </w:rPr>
        <w:t>л</w:t>
      </w:r>
      <w:r w:rsidR="007B2F8C" w:rsidRPr="00FE1460">
        <w:rPr>
          <w:rFonts w:ascii="Arial" w:eastAsia="Calibri" w:hAnsi="Arial" w:cs="Arial"/>
        </w:rPr>
        <w:t>) настоящий административный регламент.</w:t>
      </w:r>
    </w:p>
    <w:p w:rsidR="0008345C" w:rsidRPr="00FE1460" w:rsidRDefault="0008345C" w:rsidP="0008345C">
      <w:pPr>
        <w:autoSpaceDE w:val="0"/>
        <w:autoSpaceDN w:val="0"/>
        <w:adjustRightInd w:val="0"/>
        <w:ind w:firstLine="709"/>
        <w:jc w:val="both"/>
        <w:rPr>
          <w:rFonts w:ascii="Arial" w:hAnsi="Arial" w:cs="Arial"/>
          <w:kern w:val="2"/>
        </w:rPr>
      </w:pPr>
    </w:p>
    <w:p w:rsidR="003B491E" w:rsidRPr="00FE1460" w:rsidRDefault="009B4B3E" w:rsidP="003B491E">
      <w:pPr>
        <w:autoSpaceDE w:val="0"/>
        <w:autoSpaceDN w:val="0"/>
        <w:adjustRightInd w:val="0"/>
        <w:ind w:firstLine="709"/>
        <w:jc w:val="center"/>
        <w:rPr>
          <w:rFonts w:ascii="Arial" w:hAnsi="Arial" w:cs="Arial"/>
          <w:kern w:val="2"/>
        </w:rPr>
      </w:pPr>
      <w:r w:rsidRPr="00FE1460">
        <w:rPr>
          <w:rFonts w:ascii="Arial" w:hAnsi="Arial" w:cs="Arial"/>
          <w:kern w:val="2"/>
        </w:rPr>
        <w:t xml:space="preserve">Глава 9. Исчерпывающий перечень документов, необходимых </w:t>
      </w:r>
    </w:p>
    <w:p w:rsidR="009B4B3E" w:rsidRPr="00FE1460" w:rsidRDefault="009B4B3E" w:rsidP="003B491E">
      <w:pPr>
        <w:autoSpaceDE w:val="0"/>
        <w:autoSpaceDN w:val="0"/>
        <w:adjustRightInd w:val="0"/>
        <w:ind w:firstLine="709"/>
        <w:jc w:val="center"/>
        <w:rPr>
          <w:rFonts w:ascii="Arial" w:hAnsi="Arial" w:cs="Arial"/>
          <w:kern w:val="2"/>
        </w:rPr>
      </w:pPr>
      <w:r w:rsidRPr="00FE1460">
        <w:rPr>
          <w:rFonts w:ascii="Arial" w:hAnsi="Arial" w:cs="Arial"/>
          <w:kern w:val="2"/>
        </w:rPr>
        <w:t>для предоставления муниципальной услуги</w:t>
      </w:r>
    </w:p>
    <w:p w:rsidR="009B4B3E" w:rsidRPr="00FE1460" w:rsidRDefault="009B4B3E" w:rsidP="009B4B3E">
      <w:pPr>
        <w:autoSpaceDE w:val="0"/>
        <w:autoSpaceDN w:val="0"/>
        <w:adjustRightInd w:val="0"/>
        <w:ind w:firstLine="709"/>
        <w:jc w:val="both"/>
        <w:rPr>
          <w:rFonts w:ascii="Arial" w:hAnsi="Arial" w:cs="Arial"/>
          <w:kern w:val="2"/>
        </w:rPr>
      </w:pP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16. Для предоставления земельного участка</w:t>
      </w:r>
      <w:r w:rsidR="001C1D2C" w:rsidRPr="00FE1460">
        <w:rPr>
          <w:rFonts w:ascii="Arial" w:hAnsi="Arial" w:cs="Arial"/>
          <w:kern w:val="2"/>
        </w:rPr>
        <w:t xml:space="preserve"> в аренду без проведения торгов </w:t>
      </w:r>
      <w:r w:rsidRPr="00FE1460">
        <w:rPr>
          <w:rFonts w:ascii="Arial" w:hAnsi="Arial" w:cs="Arial"/>
          <w:kern w:val="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FE1460">
        <w:rPr>
          <w:rFonts w:ascii="Arial" w:hAnsi="Arial" w:cs="Arial"/>
          <w:kern w:val="2"/>
        </w:rPr>
        <w:lastRenderedPageBreak/>
        <w:t>предоставлении земельного участка в аренду без проведения торгов (далее – заявление) по форме согласно приложению 1 к настоящему административному регламенту.</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17. К заявлению заявитель или его представитель прилагает следующие документы:</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1) документ, удостоверяющий личность заявителя или его представителя;</w:t>
      </w:r>
    </w:p>
    <w:p w:rsidR="009B4B3E" w:rsidRPr="00FE1460" w:rsidRDefault="009B4B3E" w:rsidP="000B7809">
      <w:pPr>
        <w:autoSpaceDE w:val="0"/>
        <w:autoSpaceDN w:val="0"/>
        <w:adjustRightInd w:val="0"/>
        <w:ind w:firstLine="709"/>
        <w:jc w:val="both"/>
        <w:rPr>
          <w:rFonts w:ascii="Arial" w:hAnsi="Arial" w:cs="Arial"/>
          <w:kern w:val="2"/>
        </w:rPr>
      </w:pPr>
      <w:r w:rsidRPr="00FE1460">
        <w:rPr>
          <w:rFonts w:ascii="Arial" w:hAnsi="Arial" w:cs="Arial"/>
          <w:kern w:val="2"/>
        </w:rPr>
        <w:t>2) документы, подтверждающие право заявителя на приобретение земельного участка в аренду без проведения торгов в соответствии с</w:t>
      </w:r>
      <w:r w:rsidR="000B7809" w:rsidRPr="00FE1460">
        <w:rPr>
          <w:rFonts w:ascii="Arial" w:hAnsi="Arial" w:cs="Arial"/>
          <w:kern w:val="2"/>
        </w:rPr>
        <w:t xml:space="preserve"> </w:t>
      </w:r>
      <w:r w:rsidRPr="00FE1460">
        <w:rPr>
          <w:rFonts w:ascii="Arial" w:hAnsi="Arial" w:cs="Arial"/>
          <w:kern w:val="2"/>
        </w:rPr>
        <w:t>приложением 2 к настоящему административному регламенту.</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3) документ, подтверждающий полномочия представителя заявителя, в случае, если с заявлением обращается представитель заявителя;</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 xml:space="preserve"> 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18. Для получения документов, указанных в подпунктах 1, 2 пункта 17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Заявитель или его представитель для получения документа, указанного в подпунктах 3, 4 пункта 17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19. Заявитель или его представитель представляет (направляет) заявление и документы, указанные в пункте 17 настоящего административного регламента, одним из следующих способов:</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1) путем личного обращения в администрацию;</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B4B3E" w:rsidRPr="00FE1460" w:rsidRDefault="00817D58" w:rsidP="009B4B3E">
      <w:pPr>
        <w:autoSpaceDE w:val="0"/>
        <w:autoSpaceDN w:val="0"/>
        <w:adjustRightInd w:val="0"/>
        <w:ind w:firstLine="709"/>
        <w:jc w:val="both"/>
        <w:rPr>
          <w:rFonts w:ascii="Arial" w:hAnsi="Arial" w:cs="Arial"/>
          <w:kern w:val="2"/>
        </w:rPr>
      </w:pPr>
      <w:r w:rsidRPr="00FE1460">
        <w:rPr>
          <w:rFonts w:ascii="Arial" w:hAnsi="Arial" w:cs="Arial"/>
          <w:kern w:val="2"/>
        </w:rPr>
        <w:t>3</w:t>
      </w:r>
      <w:r w:rsidR="009B4B3E" w:rsidRPr="00FE1460">
        <w:rPr>
          <w:rFonts w:ascii="Arial" w:hAnsi="Arial" w:cs="Arial"/>
          <w:kern w:val="2"/>
        </w:rPr>
        <w:t xml:space="preserve">) путем направления на официальный адрес </w:t>
      </w:r>
      <w:r w:rsidR="000B7809" w:rsidRPr="00FE1460">
        <w:rPr>
          <w:rFonts w:ascii="Arial" w:hAnsi="Arial" w:cs="Arial"/>
          <w:kern w:val="2"/>
        </w:rPr>
        <w:t>электронной почты администрации</w:t>
      </w:r>
      <w:r w:rsidR="009B4B3E" w:rsidRPr="00FE1460">
        <w:rPr>
          <w:rFonts w:ascii="Arial" w:hAnsi="Arial" w:cs="Arial"/>
          <w:kern w:val="2"/>
        </w:rPr>
        <w:t>.</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20. При предоставлении муниципальной услуги администрация не вправе требовать от заявителей или их представителей документы, не указанные в пунктах 16, 17 настоящего административного регламента.</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21. Требования к документам, представляемым заявителем или его представителем:</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 настоящего административного регламента). Требование о наличии печати не распространяется на документы, выданные хозяйственными обществами, у </w:t>
      </w:r>
      <w:r w:rsidRPr="00FE1460">
        <w:rPr>
          <w:rFonts w:ascii="Arial" w:hAnsi="Arial" w:cs="Arial"/>
          <w:kern w:val="2"/>
        </w:rPr>
        <w:lastRenderedPageBreak/>
        <w:t>которых в соответствии с законодательством Российской Федерации и (или) учредительными документами отсутствует печать;</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 тексты документов должны быть написаны разборчиво;</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3) документы не должны иметь подчисток, приписок, зачеркнутых слов и не оговоренных в них исправлений;</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4) документы не должны быть исполнены карандашом;</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услугу, и которые заявитель или его представитель вправе представить, относятся:</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1) документы, предусмотренные приложением 2 к настоящему административному регламенту для соответствующей категории заявителей;</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 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3) заключение о нахождении (не нахождении) земельного участка в границах водоохранной зоны, в пределах береговой полосы.</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23. Для получения документов, указанных в пункте 22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10 и 82 настоящего административного регламента, с запросом в виде бумажного документа путем направления по почте, предста</w:t>
      </w:r>
      <w:r w:rsidR="000B7809" w:rsidRPr="00FE1460">
        <w:rPr>
          <w:rFonts w:ascii="Arial" w:hAnsi="Arial" w:cs="Arial"/>
          <w:kern w:val="2"/>
        </w:rPr>
        <w:t xml:space="preserve">вления непосредственно в орган, </w:t>
      </w:r>
      <w:r w:rsidRPr="00FE1460">
        <w:rPr>
          <w:rFonts w:ascii="Arial" w:hAnsi="Arial" w:cs="Arial"/>
          <w:kern w:val="2"/>
        </w:rPr>
        <w:t>в электронной форме с использованием интернет-технологий.</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24. Заявитель или его представитель вправе представить в администрацию документы, указанные в пункте 22 настоящего административного регламента, способами, установленными в пункте 19 настоящего административного регламента.</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25. Администрация при предоставлении муниципальной услуги не вправе требовать от заявителей или их представителей:</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w:t>
      </w:r>
      <w:r w:rsidR="000B7809" w:rsidRPr="00FE1460">
        <w:rPr>
          <w:rFonts w:ascii="Arial" w:hAnsi="Arial" w:cs="Arial"/>
          <w:kern w:val="2"/>
        </w:rPr>
        <w:t>кона от 27 июля 2010 года № 210-</w:t>
      </w:r>
      <w:r w:rsidRPr="00FE1460">
        <w:rPr>
          <w:rFonts w:ascii="Arial" w:hAnsi="Arial" w:cs="Arial"/>
          <w:kern w:val="2"/>
        </w:rPr>
        <w:t>ФЗ «Об организации предоставления государственных и муниципальных услуг» перечень документов;</w:t>
      </w:r>
    </w:p>
    <w:p w:rsidR="009B4B3E" w:rsidRPr="00FE1460" w:rsidRDefault="009B4B3E" w:rsidP="001C1D2C">
      <w:pPr>
        <w:autoSpaceDE w:val="0"/>
        <w:autoSpaceDN w:val="0"/>
        <w:adjustRightInd w:val="0"/>
        <w:ind w:firstLine="709"/>
        <w:jc w:val="both"/>
        <w:rPr>
          <w:rFonts w:ascii="Arial" w:hAnsi="Arial" w:cs="Arial"/>
          <w:kern w:val="2"/>
        </w:rPr>
      </w:pPr>
      <w:r w:rsidRPr="00FE1460">
        <w:rPr>
          <w:rFonts w:ascii="Arial" w:hAnsi="Arial" w:cs="Arial"/>
          <w:kern w:val="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w:t>
      </w:r>
      <w:r w:rsidR="001C1D2C" w:rsidRPr="00FE1460">
        <w:rPr>
          <w:rFonts w:ascii="Arial" w:hAnsi="Arial" w:cs="Arial"/>
          <w:kern w:val="2"/>
        </w:rPr>
        <w:t>униципальных услуг, утвержденных</w:t>
      </w:r>
      <w:r w:rsidRPr="00FE1460">
        <w:rPr>
          <w:rFonts w:ascii="Arial" w:hAnsi="Arial" w:cs="Arial"/>
          <w:kern w:val="2"/>
        </w:rPr>
        <w:t xml:space="preserve"> </w:t>
      </w:r>
      <w:r w:rsidR="001C1D2C" w:rsidRPr="00FE1460">
        <w:rPr>
          <w:rFonts w:ascii="Arial" w:hAnsi="Arial" w:cs="Arial"/>
          <w:kern w:val="2"/>
        </w:rPr>
        <w:t>решением Думы муниципального образования "Боханский район" от 28.12.2011 г. №189.</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lastRenderedPageBreak/>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9B4B3E"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08345C" w:rsidRPr="00FE1460" w:rsidRDefault="009B4B3E" w:rsidP="009B4B3E">
      <w:pPr>
        <w:autoSpaceDE w:val="0"/>
        <w:autoSpaceDN w:val="0"/>
        <w:adjustRightInd w:val="0"/>
        <w:ind w:firstLine="709"/>
        <w:jc w:val="both"/>
        <w:rPr>
          <w:rFonts w:ascii="Arial" w:hAnsi="Arial" w:cs="Arial"/>
          <w:kern w:val="2"/>
        </w:rPr>
      </w:pPr>
      <w:r w:rsidRPr="00FE1460">
        <w:rPr>
          <w:rFonts w:ascii="Arial" w:hAnsi="Arial" w:cs="Arial"/>
          <w:kern w:val="2"/>
        </w:rPr>
        <w:t>5) предоставления на бумажном носителе документов и информации, электронные образы которых ранее были заверены в соответствии с пунктом 7</w:t>
      </w:r>
      <w:r w:rsidR="009265D6" w:rsidRPr="00FE1460">
        <w:rPr>
          <w:rFonts w:ascii="Arial" w:hAnsi="Arial" w:cs="Arial"/>
          <w:kern w:val="2"/>
        </w:rPr>
        <w:t>.</w:t>
      </w:r>
      <w:r w:rsidRPr="00FE1460">
        <w:rPr>
          <w:rFonts w:ascii="Arial" w:hAnsi="Arial" w:cs="Arial"/>
          <w:kern w:val="2"/>
        </w:rPr>
        <w:t>2 части 1 статьи 16 Федерального з</w:t>
      </w:r>
      <w:r w:rsidR="009265D6" w:rsidRPr="00FE1460">
        <w:rPr>
          <w:rFonts w:ascii="Arial" w:hAnsi="Arial" w:cs="Arial"/>
          <w:kern w:val="2"/>
        </w:rPr>
        <w:t>акона от 27 июля 2010 года</w:t>
      </w:r>
      <w:r w:rsidRPr="00FE1460">
        <w:rPr>
          <w:rFonts w:ascii="Arial" w:hAnsi="Arial" w:cs="Arial"/>
          <w:kern w:val="2"/>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4B3E" w:rsidRPr="00FE1460" w:rsidRDefault="009B4B3E" w:rsidP="009B4B3E">
      <w:pPr>
        <w:autoSpaceDE w:val="0"/>
        <w:autoSpaceDN w:val="0"/>
        <w:adjustRightInd w:val="0"/>
        <w:ind w:firstLine="709"/>
        <w:jc w:val="both"/>
        <w:rPr>
          <w:rFonts w:ascii="Arial" w:hAnsi="Arial" w:cs="Arial"/>
          <w:kern w:val="2"/>
        </w:rPr>
      </w:pPr>
    </w:p>
    <w:p w:rsidR="0008345C" w:rsidRPr="00FE1460" w:rsidRDefault="0008345C" w:rsidP="0008345C">
      <w:pPr>
        <w:autoSpaceDE w:val="0"/>
        <w:autoSpaceDN w:val="0"/>
        <w:ind w:firstLine="709"/>
        <w:jc w:val="both"/>
        <w:rPr>
          <w:rFonts w:ascii="Arial" w:hAnsi="Arial" w:cs="Arial"/>
          <w:kern w:val="2"/>
        </w:rPr>
      </w:pPr>
    </w:p>
    <w:p w:rsidR="002C4450" w:rsidRPr="00FE1460" w:rsidRDefault="001C1D2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Глава 10</w:t>
      </w:r>
      <w:r w:rsidR="0008345C" w:rsidRPr="00FE1460">
        <w:rPr>
          <w:rFonts w:ascii="Arial" w:hAnsi="Arial" w:cs="Arial"/>
          <w:kern w:val="2"/>
        </w:rPr>
        <w:t xml:space="preserve">. Исчерпывающий перечень оснований для отказа в приеме документов, </w:t>
      </w:r>
    </w:p>
    <w:p w:rsidR="0008345C" w:rsidRPr="00FE1460" w:rsidRDefault="0008345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необходимых для предоставления муниципальной услуги</w:t>
      </w:r>
    </w:p>
    <w:p w:rsidR="0008345C" w:rsidRPr="00FE1460" w:rsidRDefault="0008345C" w:rsidP="0008345C">
      <w:pPr>
        <w:keepNext/>
        <w:keepLines/>
        <w:autoSpaceDE w:val="0"/>
        <w:autoSpaceDN w:val="0"/>
        <w:adjustRightInd w:val="0"/>
        <w:ind w:firstLine="709"/>
        <w:jc w:val="both"/>
        <w:rPr>
          <w:rFonts w:ascii="Arial" w:hAnsi="Arial" w:cs="Arial"/>
          <w:kern w:val="2"/>
        </w:rPr>
      </w:pPr>
    </w:p>
    <w:p w:rsidR="001C1D2C" w:rsidRPr="00FE1460" w:rsidRDefault="001C1D2C" w:rsidP="001C1D2C">
      <w:pPr>
        <w:autoSpaceDE w:val="0"/>
        <w:autoSpaceDN w:val="0"/>
        <w:adjustRightInd w:val="0"/>
        <w:ind w:firstLine="709"/>
        <w:jc w:val="both"/>
        <w:rPr>
          <w:rFonts w:ascii="Arial" w:hAnsi="Arial" w:cs="Arial"/>
          <w:kern w:val="2"/>
        </w:rPr>
      </w:pPr>
      <w:r w:rsidRPr="00FE1460">
        <w:rPr>
          <w:rFonts w:ascii="Arial" w:hAnsi="Arial" w:cs="Arial"/>
          <w:kern w:val="2"/>
        </w:rPr>
        <w:t>26.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21 настоящего административного регламента.</w:t>
      </w:r>
    </w:p>
    <w:p w:rsidR="001C1D2C" w:rsidRPr="00FE1460" w:rsidRDefault="001C1D2C" w:rsidP="001C1D2C">
      <w:pPr>
        <w:autoSpaceDE w:val="0"/>
        <w:autoSpaceDN w:val="0"/>
        <w:adjustRightInd w:val="0"/>
        <w:ind w:firstLine="709"/>
        <w:jc w:val="both"/>
        <w:rPr>
          <w:rFonts w:ascii="Arial" w:hAnsi="Arial" w:cs="Arial"/>
          <w:kern w:val="2"/>
        </w:rPr>
      </w:pPr>
      <w:r w:rsidRPr="00FE1460">
        <w:rPr>
          <w:rFonts w:ascii="Arial" w:hAnsi="Arial" w:cs="Arial"/>
          <w:kern w:val="2"/>
        </w:rPr>
        <w:t>27.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71 настоящего административного регламента.</w:t>
      </w:r>
    </w:p>
    <w:p w:rsidR="0008345C" w:rsidRPr="00FE1460" w:rsidRDefault="001C1D2C" w:rsidP="001C1D2C">
      <w:pPr>
        <w:autoSpaceDE w:val="0"/>
        <w:autoSpaceDN w:val="0"/>
        <w:adjustRightInd w:val="0"/>
        <w:ind w:firstLine="709"/>
        <w:jc w:val="both"/>
        <w:rPr>
          <w:rFonts w:ascii="Arial" w:hAnsi="Arial" w:cs="Arial"/>
          <w:kern w:val="2"/>
        </w:rPr>
      </w:pPr>
      <w:r w:rsidRPr="00FE1460">
        <w:rPr>
          <w:rFonts w:ascii="Arial" w:hAnsi="Arial" w:cs="Arial"/>
          <w:kern w:val="2"/>
        </w:rPr>
        <w:t>28.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C1D2C" w:rsidRPr="00FE1460" w:rsidRDefault="001C1D2C" w:rsidP="001C1D2C">
      <w:pPr>
        <w:autoSpaceDE w:val="0"/>
        <w:autoSpaceDN w:val="0"/>
        <w:adjustRightInd w:val="0"/>
        <w:ind w:firstLine="709"/>
        <w:jc w:val="both"/>
        <w:rPr>
          <w:rFonts w:ascii="Arial" w:hAnsi="Arial" w:cs="Arial"/>
          <w:kern w:val="2"/>
        </w:rPr>
      </w:pPr>
    </w:p>
    <w:p w:rsidR="0008345C" w:rsidRPr="00FE1460" w:rsidRDefault="001C1D2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Глава 11</w:t>
      </w:r>
      <w:r w:rsidR="0008345C" w:rsidRPr="00FE1460">
        <w:rPr>
          <w:rFonts w:ascii="Arial" w:hAnsi="Arial" w:cs="Arial"/>
          <w:kern w:val="2"/>
        </w:rPr>
        <w:t>. Исчерпывающий перечень оснований для приостановления</w:t>
      </w:r>
    </w:p>
    <w:p w:rsidR="0008345C" w:rsidRPr="00FE1460" w:rsidRDefault="0008345C" w:rsidP="0008345C">
      <w:pPr>
        <w:keepNext/>
        <w:keepLines/>
        <w:autoSpaceDE w:val="0"/>
        <w:autoSpaceDN w:val="0"/>
        <w:adjustRightInd w:val="0"/>
        <w:jc w:val="center"/>
        <w:rPr>
          <w:rFonts w:ascii="Arial" w:hAnsi="Arial" w:cs="Arial"/>
          <w:kern w:val="2"/>
        </w:rPr>
      </w:pPr>
      <w:r w:rsidRPr="00FE1460">
        <w:rPr>
          <w:rFonts w:ascii="Arial" w:hAnsi="Arial" w:cs="Arial"/>
          <w:kern w:val="2"/>
        </w:rPr>
        <w:t>или отказа в предоставлении муниципальной услуги</w:t>
      </w:r>
    </w:p>
    <w:p w:rsidR="0008345C" w:rsidRPr="00FE1460" w:rsidRDefault="0008345C" w:rsidP="0008345C">
      <w:pPr>
        <w:keepNext/>
        <w:keepLines/>
        <w:autoSpaceDE w:val="0"/>
        <w:autoSpaceDN w:val="0"/>
        <w:adjustRightInd w:val="0"/>
        <w:jc w:val="both"/>
        <w:rPr>
          <w:rFonts w:ascii="Arial" w:hAnsi="Arial" w:cs="Arial"/>
          <w:kern w:val="2"/>
        </w:rPr>
      </w:pPr>
    </w:p>
    <w:p w:rsidR="001C1D2C" w:rsidRPr="00FE1460" w:rsidRDefault="001C1D2C" w:rsidP="001C1D2C">
      <w:pPr>
        <w:autoSpaceDE w:val="0"/>
        <w:autoSpaceDN w:val="0"/>
        <w:adjustRightInd w:val="0"/>
        <w:ind w:firstLine="709"/>
        <w:jc w:val="both"/>
        <w:rPr>
          <w:rFonts w:ascii="Arial" w:hAnsi="Arial" w:cs="Arial"/>
          <w:kern w:val="2"/>
        </w:rPr>
      </w:pPr>
      <w:r w:rsidRPr="00FE1460">
        <w:rPr>
          <w:rFonts w:ascii="Arial" w:hAnsi="Arial" w:cs="Arial"/>
          <w:kern w:val="2"/>
        </w:rPr>
        <w:t>29.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1C1D2C" w:rsidRPr="00FE1460" w:rsidRDefault="001C1D2C" w:rsidP="001C1D2C">
      <w:pPr>
        <w:autoSpaceDE w:val="0"/>
        <w:autoSpaceDN w:val="0"/>
        <w:adjustRightInd w:val="0"/>
        <w:ind w:firstLine="709"/>
        <w:jc w:val="both"/>
        <w:rPr>
          <w:rFonts w:ascii="Arial" w:hAnsi="Arial" w:cs="Arial"/>
          <w:kern w:val="2"/>
        </w:rPr>
      </w:pPr>
      <w:r w:rsidRPr="00FE1460">
        <w:rPr>
          <w:rFonts w:ascii="Arial" w:hAnsi="Arial" w:cs="Arial"/>
          <w:kern w:val="2"/>
        </w:rPr>
        <w:t>30. Основаниями для отказа в предоставлении муниципальной услуги являются:</w:t>
      </w:r>
    </w:p>
    <w:p w:rsidR="001C1D2C" w:rsidRPr="00FE1460" w:rsidRDefault="001C1D2C" w:rsidP="001C1D2C">
      <w:pPr>
        <w:autoSpaceDE w:val="0"/>
        <w:autoSpaceDN w:val="0"/>
        <w:adjustRightInd w:val="0"/>
        <w:ind w:firstLine="709"/>
        <w:jc w:val="both"/>
        <w:rPr>
          <w:rFonts w:ascii="Arial" w:hAnsi="Arial" w:cs="Arial"/>
          <w:kern w:val="2"/>
        </w:rPr>
      </w:pPr>
      <w:r w:rsidRPr="00FE1460">
        <w:rPr>
          <w:rFonts w:ascii="Arial" w:hAnsi="Arial" w:cs="Arial"/>
          <w:kern w:val="2"/>
        </w:rPr>
        <w:t>1) заявление не соответствует положениям, предусмотренным пунктом 16 настоящего административного регламента;</w:t>
      </w:r>
    </w:p>
    <w:p w:rsidR="001C1D2C" w:rsidRPr="00FE1460" w:rsidRDefault="001C1D2C" w:rsidP="001C1D2C">
      <w:pPr>
        <w:autoSpaceDE w:val="0"/>
        <w:autoSpaceDN w:val="0"/>
        <w:adjustRightInd w:val="0"/>
        <w:ind w:firstLine="709"/>
        <w:jc w:val="both"/>
        <w:rPr>
          <w:rFonts w:ascii="Arial" w:hAnsi="Arial" w:cs="Arial"/>
          <w:kern w:val="2"/>
        </w:rPr>
      </w:pPr>
      <w:r w:rsidRPr="00FE1460">
        <w:rPr>
          <w:rFonts w:ascii="Arial" w:hAnsi="Arial" w:cs="Arial"/>
          <w:kern w:val="2"/>
        </w:rPr>
        <w:t>2) заявление подано в иной уполномоченный орган;</w:t>
      </w:r>
    </w:p>
    <w:p w:rsidR="0008345C" w:rsidRPr="00FE1460" w:rsidRDefault="001C1D2C" w:rsidP="001C1D2C">
      <w:pPr>
        <w:autoSpaceDE w:val="0"/>
        <w:autoSpaceDN w:val="0"/>
        <w:adjustRightInd w:val="0"/>
        <w:ind w:firstLine="709"/>
        <w:jc w:val="both"/>
        <w:rPr>
          <w:rFonts w:ascii="Arial" w:hAnsi="Arial" w:cs="Arial"/>
          <w:kern w:val="2"/>
        </w:rPr>
      </w:pPr>
      <w:r w:rsidRPr="00FE1460">
        <w:rPr>
          <w:rFonts w:ascii="Arial" w:hAnsi="Arial" w:cs="Arial"/>
          <w:kern w:val="2"/>
        </w:rPr>
        <w:t>3) к заявлению не приложены документы, указанные в пункте 17 настоящего административного регламента.</w:t>
      </w:r>
    </w:p>
    <w:p w:rsidR="001C1D2C" w:rsidRPr="00FE1460" w:rsidRDefault="001C1D2C" w:rsidP="001C1D2C">
      <w:pPr>
        <w:autoSpaceDE w:val="0"/>
        <w:autoSpaceDN w:val="0"/>
        <w:adjustRightInd w:val="0"/>
        <w:ind w:firstLine="709"/>
        <w:jc w:val="both"/>
        <w:rPr>
          <w:rFonts w:ascii="Arial" w:hAnsi="Arial" w:cs="Arial"/>
          <w:kern w:val="2"/>
        </w:rPr>
      </w:pPr>
    </w:p>
    <w:p w:rsidR="001C1D2C" w:rsidRPr="00FE1460" w:rsidRDefault="001C1D2C" w:rsidP="001C1D2C">
      <w:pPr>
        <w:autoSpaceDE w:val="0"/>
        <w:autoSpaceDN w:val="0"/>
        <w:adjustRightInd w:val="0"/>
        <w:ind w:firstLine="720"/>
        <w:jc w:val="center"/>
        <w:outlineLvl w:val="2"/>
        <w:rPr>
          <w:rFonts w:ascii="Arial" w:hAnsi="Arial" w:cs="Arial"/>
          <w:kern w:val="2"/>
        </w:rPr>
      </w:pPr>
      <w:r w:rsidRPr="00FE1460">
        <w:rPr>
          <w:rFonts w:ascii="Arial" w:hAnsi="Arial" w:cs="Arial"/>
          <w:kern w:val="2"/>
        </w:rPr>
        <w:lastRenderedPageBreak/>
        <w:t xml:space="preserve">Глава 12. Размер платы, взимаемой с заявителя при предоставлении </w:t>
      </w:r>
    </w:p>
    <w:p w:rsidR="001C1D2C" w:rsidRPr="00FE1460" w:rsidRDefault="001C1D2C" w:rsidP="001C1D2C">
      <w:pPr>
        <w:autoSpaceDE w:val="0"/>
        <w:autoSpaceDN w:val="0"/>
        <w:adjustRightInd w:val="0"/>
        <w:ind w:firstLine="720"/>
        <w:jc w:val="center"/>
        <w:outlineLvl w:val="2"/>
        <w:rPr>
          <w:rFonts w:ascii="Arial" w:hAnsi="Arial" w:cs="Arial"/>
          <w:kern w:val="2"/>
        </w:rPr>
      </w:pPr>
      <w:r w:rsidRPr="00FE1460">
        <w:rPr>
          <w:rFonts w:ascii="Arial" w:hAnsi="Arial" w:cs="Arial"/>
          <w:kern w:val="2"/>
        </w:rPr>
        <w:t>муниципальной услуги, и способы ее взимания</w:t>
      </w:r>
    </w:p>
    <w:p w:rsidR="001C1D2C" w:rsidRPr="00FE1460" w:rsidRDefault="001C1D2C" w:rsidP="001C1D2C">
      <w:pPr>
        <w:autoSpaceDE w:val="0"/>
        <w:autoSpaceDN w:val="0"/>
        <w:adjustRightInd w:val="0"/>
        <w:ind w:firstLine="720"/>
        <w:jc w:val="center"/>
        <w:outlineLvl w:val="2"/>
        <w:rPr>
          <w:rFonts w:ascii="Arial" w:hAnsi="Arial" w:cs="Arial"/>
          <w:kern w:val="2"/>
        </w:rPr>
      </w:pPr>
    </w:p>
    <w:p w:rsidR="001C1D2C" w:rsidRPr="00FE1460" w:rsidRDefault="001C1D2C" w:rsidP="001C1D2C">
      <w:pPr>
        <w:autoSpaceDE w:val="0"/>
        <w:autoSpaceDN w:val="0"/>
        <w:adjustRightInd w:val="0"/>
        <w:ind w:firstLine="720"/>
        <w:jc w:val="both"/>
        <w:outlineLvl w:val="2"/>
        <w:rPr>
          <w:rFonts w:ascii="Arial" w:hAnsi="Arial" w:cs="Arial"/>
          <w:kern w:val="2"/>
        </w:rPr>
      </w:pPr>
      <w:r w:rsidRPr="00FE1460">
        <w:rPr>
          <w:rFonts w:ascii="Arial" w:hAnsi="Arial" w:cs="Arial"/>
          <w:kern w:val="2"/>
        </w:rPr>
        <w:t>31. Муниципальная услуга предоставляется без взимания государственной пошлины или иной платы.</w:t>
      </w:r>
    </w:p>
    <w:p w:rsidR="001C1D2C" w:rsidRPr="00FE1460" w:rsidRDefault="001C1D2C" w:rsidP="001C1D2C">
      <w:pPr>
        <w:autoSpaceDE w:val="0"/>
        <w:autoSpaceDN w:val="0"/>
        <w:adjustRightInd w:val="0"/>
        <w:ind w:firstLine="720"/>
        <w:jc w:val="both"/>
        <w:outlineLvl w:val="2"/>
        <w:rPr>
          <w:rFonts w:ascii="Arial" w:hAnsi="Arial" w:cs="Arial"/>
          <w:kern w:val="2"/>
        </w:rPr>
      </w:pPr>
      <w:r w:rsidRPr="00FE1460">
        <w:rPr>
          <w:rFonts w:ascii="Arial" w:hAnsi="Arial" w:cs="Arial"/>
          <w:kern w:val="2"/>
        </w:rPr>
        <w:t>32.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C1D2C" w:rsidRPr="00FE1460" w:rsidRDefault="001C1D2C" w:rsidP="001C1D2C">
      <w:pPr>
        <w:autoSpaceDE w:val="0"/>
        <w:autoSpaceDN w:val="0"/>
        <w:adjustRightInd w:val="0"/>
        <w:ind w:firstLine="720"/>
        <w:jc w:val="center"/>
        <w:outlineLvl w:val="2"/>
        <w:rPr>
          <w:rFonts w:ascii="Arial" w:hAnsi="Arial" w:cs="Arial"/>
          <w:kern w:val="2"/>
        </w:rPr>
      </w:pPr>
    </w:p>
    <w:p w:rsidR="001C1D2C" w:rsidRPr="00FE1460" w:rsidRDefault="001C1D2C" w:rsidP="001C1D2C">
      <w:pPr>
        <w:autoSpaceDE w:val="0"/>
        <w:autoSpaceDN w:val="0"/>
        <w:adjustRightInd w:val="0"/>
        <w:ind w:firstLine="720"/>
        <w:jc w:val="center"/>
        <w:outlineLvl w:val="2"/>
        <w:rPr>
          <w:rFonts w:ascii="Arial" w:hAnsi="Arial" w:cs="Arial"/>
          <w:kern w:val="2"/>
        </w:rPr>
      </w:pPr>
      <w:r w:rsidRPr="00FE1460">
        <w:rPr>
          <w:rFonts w:ascii="Arial" w:hAnsi="Arial" w:cs="Arial"/>
          <w:kern w:val="2"/>
        </w:rPr>
        <w:t>Глава 13. Максимальный срок ожидания в очереди</w:t>
      </w:r>
    </w:p>
    <w:p w:rsidR="001C1D2C" w:rsidRPr="00FE1460" w:rsidRDefault="001C1D2C" w:rsidP="001C1D2C">
      <w:pPr>
        <w:autoSpaceDE w:val="0"/>
        <w:autoSpaceDN w:val="0"/>
        <w:adjustRightInd w:val="0"/>
        <w:ind w:firstLine="720"/>
        <w:jc w:val="center"/>
        <w:outlineLvl w:val="2"/>
        <w:rPr>
          <w:rFonts w:ascii="Arial" w:hAnsi="Arial" w:cs="Arial"/>
          <w:kern w:val="2"/>
        </w:rPr>
      </w:pPr>
      <w:r w:rsidRPr="00FE1460">
        <w:rPr>
          <w:rFonts w:ascii="Arial" w:hAnsi="Arial" w:cs="Arial"/>
          <w:kern w:val="2"/>
        </w:rPr>
        <w:t>при подаче заявления и при получении результата предоставления услуги</w:t>
      </w:r>
    </w:p>
    <w:p w:rsidR="001C1D2C" w:rsidRPr="00FE1460" w:rsidRDefault="001C1D2C" w:rsidP="001C1D2C">
      <w:pPr>
        <w:autoSpaceDE w:val="0"/>
        <w:autoSpaceDN w:val="0"/>
        <w:adjustRightInd w:val="0"/>
        <w:ind w:firstLine="720"/>
        <w:jc w:val="center"/>
        <w:outlineLvl w:val="2"/>
        <w:rPr>
          <w:rFonts w:ascii="Arial" w:hAnsi="Arial" w:cs="Arial"/>
          <w:kern w:val="2"/>
        </w:rPr>
      </w:pPr>
    </w:p>
    <w:p w:rsidR="001C1D2C" w:rsidRPr="00FE1460" w:rsidRDefault="001C1D2C" w:rsidP="001C1D2C">
      <w:pPr>
        <w:autoSpaceDE w:val="0"/>
        <w:autoSpaceDN w:val="0"/>
        <w:adjustRightInd w:val="0"/>
        <w:ind w:firstLine="720"/>
        <w:jc w:val="both"/>
        <w:outlineLvl w:val="2"/>
        <w:rPr>
          <w:rFonts w:ascii="Arial" w:hAnsi="Arial" w:cs="Arial"/>
          <w:kern w:val="2"/>
        </w:rPr>
      </w:pPr>
      <w:r w:rsidRPr="00FE1460">
        <w:rPr>
          <w:rFonts w:ascii="Arial" w:hAnsi="Arial" w:cs="Arial"/>
          <w:kern w:val="2"/>
        </w:rPr>
        <w:t>33. Максимальное время ожидания в очереди при подаче заявления и документов не должно превышать 15 минут.</w:t>
      </w:r>
    </w:p>
    <w:p w:rsidR="0008345C" w:rsidRPr="00FE1460" w:rsidRDefault="001C1D2C" w:rsidP="001C1D2C">
      <w:pPr>
        <w:autoSpaceDE w:val="0"/>
        <w:autoSpaceDN w:val="0"/>
        <w:adjustRightInd w:val="0"/>
        <w:ind w:firstLine="720"/>
        <w:jc w:val="both"/>
        <w:outlineLvl w:val="2"/>
        <w:rPr>
          <w:rFonts w:ascii="Arial" w:hAnsi="Arial" w:cs="Arial"/>
          <w:kern w:val="2"/>
        </w:rPr>
      </w:pPr>
      <w:r w:rsidRPr="00FE1460">
        <w:rPr>
          <w:rFonts w:ascii="Arial" w:hAnsi="Arial" w:cs="Arial"/>
          <w:kern w:val="2"/>
        </w:rPr>
        <w:t>34. Максимальное время ожидания в очереди при получении результата муниципальной услуги не должно превышать 15 минут.</w:t>
      </w:r>
    </w:p>
    <w:p w:rsidR="0008345C" w:rsidRPr="00FE1460" w:rsidRDefault="0008345C" w:rsidP="000D6C56">
      <w:pPr>
        <w:rPr>
          <w:rFonts w:ascii="Arial" w:hAnsi="Arial" w:cs="Arial"/>
          <w:kern w:val="2"/>
        </w:rPr>
      </w:pPr>
      <w:bookmarkStart w:id="2" w:name="Par285"/>
      <w:bookmarkEnd w:id="2"/>
    </w:p>
    <w:p w:rsidR="0008345C" w:rsidRPr="00FE1460" w:rsidRDefault="000D6C56" w:rsidP="000D6C56">
      <w:pPr>
        <w:keepNext/>
        <w:keepLines/>
        <w:ind w:firstLine="709"/>
        <w:jc w:val="center"/>
        <w:rPr>
          <w:rFonts w:ascii="Arial" w:hAnsi="Arial" w:cs="Arial"/>
          <w:kern w:val="2"/>
        </w:rPr>
      </w:pPr>
      <w:r w:rsidRPr="00FE1460">
        <w:rPr>
          <w:rFonts w:ascii="Arial" w:hAnsi="Arial" w:cs="Arial"/>
          <w:kern w:val="2"/>
        </w:rPr>
        <w:t>Глава 14. Срок регистрации заявления</w:t>
      </w:r>
    </w:p>
    <w:p w:rsidR="000D6C56" w:rsidRPr="00FE1460" w:rsidRDefault="000D6C56" w:rsidP="0008345C">
      <w:pPr>
        <w:keepNext/>
        <w:keepLines/>
        <w:ind w:firstLine="709"/>
        <w:jc w:val="both"/>
        <w:rPr>
          <w:rFonts w:ascii="Arial" w:hAnsi="Arial" w:cs="Arial"/>
          <w:kern w:val="2"/>
        </w:rPr>
      </w:pPr>
    </w:p>
    <w:p w:rsidR="0008345C" w:rsidRPr="00FE1460" w:rsidRDefault="000D6C56" w:rsidP="0008345C">
      <w:pPr>
        <w:autoSpaceDE w:val="0"/>
        <w:autoSpaceDN w:val="0"/>
        <w:adjustRightInd w:val="0"/>
        <w:ind w:firstLine="709"/>
        <w:jc w:val="both"/>
        <w:rPr>
          <w:rFonts w:ascii="Arial" w:hAnsi="Arial" w:cs="Arial"/>
          <w:kern w:val="2"/>
        </w:rPr>
      </w:pPr>
      <w:r w:rsidRPr="00FE1460">
        <w:rPr>
          <w:rFonts w:ascii="Arial" w:hAnsi="Arial" w:cs="Arial"/>
          <w:kern w:val="2"/>
        </w:rPr>
        <w:t>35</w:t>
      </w:r>
      <w:r w:rsidR="0008345C" w:rsidRPr="00FE1460">
        <w:rPr>
          <w:rFonts w:ascii="Arial" w:hAnsi="Arial" w:cs="Arial"/>
          <w:kern w:val="2"/>
        </w:rPr>
        <w:t xml:space="preserve">. 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EC60E6" w:rsidRPr="00FE1460">
        <w:rPr>
          <w:rFonts w:ascii="Arial" w:hAnsi="Arial" w:cs="Arial"/>
          <w:kern w:val="2"/>
        </w:rPr>
        <w:t>журнале регистрации входящей коррепонденции,</w:t>
      </w:r>
      <w:r w:rsidR="0008345C" w:rsidRPr="00FE1460">
        <w:rPr>
          <w:rFonts w:ascii="Arial" w:hAnsi="Arial" w:cs="Arial"/>
          <w:kern w:val="2"/>
        </w:rPr>
        <w:t xml:space="preserve"> путем присвоения указанному документу входящего номера с указанием даты получения.</w:t>
      </w:r>
    </w:p>
    <w:p w:rsidR="0008345C" w:rsidRPr="00FE1460" w:rsidRDefault="000D6C56" w:rsidP="0008345C">
      <w:pPr>
        <w:autoSpaceDE w:val="0"/>
        <w:autoSpaceDN w:val="0"/>
        <w:adjustRightInd w:val="0"/>
        <w:ind w:firstLine="709"/>
        <w:jc w:val="both"/>
        <w:rPr>
          <w:rFonts w:ascii="Arial" w:hAnsi="Arial" w:cs="Arial"/>
          <w:kern w:val="2"/>
        </w:rPr>
      </w:pPr>
      <w:r w:rsidRPr="00FE1460">
        <w:rPr>
          <w:rFonts w:ascii="Arial" w:hAnsi="Arial" w:cs="Arial"/>
          <w:kern w:val="2"/>
        </w:rPr>
        <w:t>36</w:t>
      </w:r>
      <w:r w:rsidR="0008345C" w:rsidRPr="00FE1460">
        <w:rPr>
          <w:rFonts w:ascii="Arial" w:hAnsi="Arial" w:cs="Arial"/>
          <w:kern w:val="2"/>
        </w:rPr>
        <w:t>.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8345C" w:rsidRPr="00FE1460" w:rsidRDefault="000D6C56" w:rsidP="0008345C">
      <w:pPr>
        <w:autoSpaceDE w:val="0"/>
        <w:autoSpaceDN w:val="0"/>
        <w:adjustRightInd w:val="0"/>
        <w:ind w:firstLine="709"/>
        <w:jc w:val="both"/>
        <w:rPr>
          <w:rFonts w:ascii="Arial" w:hAnsi="Arial" w:cs="Arial"/>
          <w:kern w:val="2"/>
        </w:rPr>
      </w:pPr>
      <w:r w:rsidRPr="00FE1460">
        <w:rPr>
          <w:rFonts w:ascii="Arial" w:hAnsi="Arial" w:cs="Arial"/>
          <w:kern w:val="2"/>
        </w:rPr>
        <w:t>37</w:t>
      </w:r>
      <w:r w:rsidR="0008345C" w:rsidRPr="00FE1460">
        <w:rPr>
          <w:rFonts w:ascii="Arial" w:hAnsi="Arial" w:cs="Arial"/>
          <w:kern w:val="2"/>
        </w:rPr>
        <w:t>.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8345C" w:rsidRPr="00FE1460" w:rsidRDefault="0008345C" w:rsidP="000D6C56">
      <w:pPr>
        <w:keepNext/>
        <w:keepLines/>
        <w:autoSpaceDE w:val="0"/>
        <w:autoSpaceDN w:val="0"/>
        <w:jc w:val="both"/>
        <w:rPr>
          <w:rFonts w:ascii="Arial" w:hAnsi="Arial" w:cs="Arial"/>
          <w:kern w:val="2"/>
        </w:rPr>
      </w:pPr>
    </w:p>
    <w:p w:rsidR="000D6C56" w:rsidRPr="00FE1460" w:rsidRDefault="000D6C56" w:rsidP="000D6C56">
      <w:pPr>
        <w:autoSpaceDE w:val="0"/>
        <w:autoSpaceDN w:val="0"/>
        <w:adjustRightInd w:val="0"/>
        <w:ind w:firstLine="709"/>
        <w:jc w:val="center"/>
        <w:rPr>
          <w:rFonts w:ascii="Arial" w:hAnsi="Arial" w:cs="Arial"/>
          <w:kern w:val="2"/>
        </w:rPr>
      </w:pPr>
      <w:r w:rsidRPr="00FE1460">
        <w:rPr>
          <w:rFonts w:ascii="Arial" w:hAnsi="Arial" w:cs="Arial"/>
          <w:kern w:val="2"/>
        </w:rPr>
        <w:t>Глава 15. Требования к помещениям, в которых</w:t>
      </w:r>
    </w:p>
    <w:p w:rsidR="000D6C56" w:rsidRPr="00FE1460" w:rsidRDefault="000D6C56" w:rsidP="000D6C56">
      <w:pPr>
        <w:autoSpaceDE w:val="0"/>
        <w:autoSpaceDN w:val="0"/>
        <w:adjustRightInd w:val="0"/>
        <w:ind w:firstLine="709"/>
        <w:jc w:val="center"/>
        <w:rPr>
          <w:rFonts w:ascii="Arial" w:hAnsi="Arial" w:cs="Arial"/>
          <w:kern w:val="2"/>
        </w:rPr>
      </w:pPr>
      <w:r w:rsidRPr="00FE1460">
        <w:rPr>
          <w:rFonts w:ascii="Arial" w:hAnsi="Arial" w:cs="Arial"/>
          <w:kern w:val="2"/>
        </w:rPr>
        <w:t>предоставляется муниципальная услуга</w:t>
      </w:r>
    </w:p>
    <w:p w:rsidR="000D6C56" w:rsidRPr="00FE1460" w:rsidRDefault="000D6C56" w:rsidP="000D6C56">
      <w:pPr>
        <w:autoSpaceDE w:val="0"/>
        <w:autoSpaceDN w:val="0"/>
        <w:adjustRightInd w:val="0"/>
        <w:ind w:firstLine="709"/>
        <w:jc w:val="both"/>
        <w:rPr>
          <w:rFonts w:ascii="Arial" w:hAnsi="Arial" w:cs="Arial"/>
          <w:kern w:val="2"/>
        </w:rPr>
      </w:pP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38. Вход в здание администрации оборудуется информационной табличкой (вывеской), содержащей информацию о полном наименовании администрации.</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39. Администрация обеспечивает инвалидам (включая инвалидов, использующих кресла-коляски и собак-проводников):</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40.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41.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42.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43.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44.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46. Места для заполнения документов оборудуются информационными стендами, стульями и столами для возможности оформления документов.</w:t>
      </w:r>
    </w:p>
    <w:p w:rsidR="0008345C"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47.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6C56" w:rsidRPr="00FE1460" w:rsidRDefault="000D6C56" w:rsidP="000D6C56">
      <w:pPr>
        <w:autoSpaceDE w:val="0"/>
        <w:autoSpaceDN w:val="0"/>
        <w:adjustRightInd w:val="0"/>
        <w:ind w:firstLine="709"/>
        <w:jc w:val="both"/>
        <w:rPr>
          <w:rFonts w:ascii="Arial" w:hAnsi="Arial" w:cs="Arial"/>
          <w:kern w:val="2"/>
        </w:rPr>
      </w:pPr>
    </w:p>
    <w:p w:rsidR="000D6C56" w:rsidRPr="00FE1460" w:rsidRDefault="000D6C56" w:rsidP="000D6C56">
      <w:pPr>
        <w:autoSpaceDE w:val="0"/>
        <w:autoSpaceDN w:val="0"/>
        <w:adjustRightInd w:val="0"/>
        <w:ind w:firstLine="720"/>
        <w:jc w:val="center"/>
        <w:outlineLvl w:val="2"/>
        <w:rPr>
          <w:rFonts w:ascii="Arial" w:hAnsi="Arial" w:cs="Arial"/>
          <w:kern w:val="2"/>
        </w:rPr>
      </w:pPr>
      <w:r w:rsidRPr="00FE1460">
        <w:rPr>
          <w:rFonts w:ascii="Arial" w:hAnsi="Arial" w:cs="Arial"/>
          <w:kern w:val="2"/>
        </w:rPr>
        <w:t>Глава 16. Показатели доступности и качества муниципальной услуги</w:t>
      </w:r>
    </w:p>
    <w:p w:rsidR="000D6C56" w:rsidRPr="00FE1460" w:rsidRDefault="000D6C56" w:rsidP="000D6C56">
      <w:pPr>
        <w:autoSpaceDE w:val="0"/>
        <w:autoSpaceDN w:val="0"/>
        <w:adjustRightInd w:val="0"/>
        <w:ind w:firstLine="720"/>
        <w:jc w:val="center"/>
        <w:outlineLvl w:val="2"/>
        <w:rPr>
          <w:rFonts w:ascii="Arial" w:hAnsi="Arial" w:cs="Arial"/>
          <w:kern w:val="2"/>
        </w:rPr>
      </w:pP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48. Основными показателями доступности и качества муниципальной услуги являются:</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1) соблюдение требований к местам предоставления муниципальной услуги, их транспортной доступности;</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2)  среднее время ожидания в очереди при подаче документов;</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4) количество взаимодействий заявителя или его представителя с должностными лицами, их продолжительность;</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5) возможность получения информации о ходе предоставления муниципальной услуги.</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49.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50.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lastRenderedPageBreak/>
        <w:t>1) для подачи документов, необходимых для предоставления муниципальной услуги;</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2) для получения результата предоставления муниципальной услуги.</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51.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50 настоящего административного регламента видов взаимодействия.</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52.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C56" w:rsidRPr="00FE1460" w:rsidRDefault="000D6C56"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53.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rsidR="0008345C" w:rsidRPr="00FE1460" w:rsidRDefault="00817D58" w:rsidP="000D6C56">
      <w:pPr>
        <w:autoSpaceDE w:val="0"/>
        <w:autoSpaceDN w:val="0"/>
        <w:adjustRightInd w:val="0"/>
        <w:ind w:firstLine="720"/>
        <w:jc w:val="both"/>
        <w:outlineLvl w:val="2"/>
        <w:rPr>
          <w:rFonts w:ascii="Arial" w:hAnsi="Arial" w:cs="Arial"/>
          <w:kern w:val="2"/>
        </w:rPr>
      </w:pPr>
      <w:r w:rsidRPr="00FE1460">
        <w:rPr>
          <w:rFonts w:ascii="Arial" w:hAnsi="Arial" w:cs="Arial"/>
          <w:kern w:val="2"/>
        </w:rPr>
        <w:t xml:space="preserve">54. </w:t>
      </w:r>
      <w:r w:rsidR="000D6C56" w:rsidRPr="00FE1460">
        <w:rPr>
          <w:rFonts w:ascii="Arial" w:hAnsi="Arial" w:cs="Arial"/>
          <w:kern w:val="2"/>
        </w:rPr>
        <w:t>Возможность получения муниципальной услуги посредством  обращения в МФЦ, в том числе с комплексным запросом, не предусмотрена.</w:t>
      </w:r>
    </w:p>
    <w:p w:rsidR="000D6C56" w:rsidRPr="00FE1460" w:rsidRDefault="000D6C56" w:rsidP="000D6C56">
      <w:pPr>
        <w:autoSpaceDE w:val="0"/>
        <w:autoSpaceDN w:val="0"/>
        <w:adjustRightInd w:val="0"/>
        <w:ind w:firstLine="720"/>
        <w:jc w:val="both"/>
        <w:outlineLvl w:val="2"/>
        <w:rPr>
          <w:rFonts w:ascii="Arial" w:hAnsi="Arial" w:cs="Arial"/>
          <w:kern w:val="2"/>
        </w:rPr>
      </w:pPr>
    </w:p>
    <w:p w:rsidR="00817D58" w:rsidRPr="00FE1460" w:rsidRDefault="00817D58" w:rsidP="00817D58">
      <w:pPr>
        <w:keepNext/>
        <w:keepLines/>
        <w:autoSpaceDE w:val="0"/>
        <w:autoSpaceDN w:val="0"/>
        <w:adjustRightInd w:val="0"/>
        <w:jc w:val="center"/>
        <w:outlineLvl w:val="2"/>
        <w:rPr>
          <w:rFonts w:ascii="Arial" w:hAnsi="Arial" w:cs="Arial"/>
          <w:kern w:val="2"/>
        </w:rPr>
      </w:pPr>
      <w:r w:rsidRPr="00FE1460">
        <w:rPr>
          <w:rFonts w:ascii="Arial" w:hAnsi="Arial" w:cs="Arial"/>
          <w:kern w:val="2"/>
        </w:rPr>
        <w:t xml:space="preserve">Глава 17. Иные требования к предоставлению </w:t>
      </w:r>
    </w:p>
    <w:p w:rsidR="00817D58" w:rsidRPr="00FE1460" w:rsidRDefault="00817D58" w:rsidP="00817D58">
      <w:pPr>
        <w:keepNext/>
        <w:keepLines/>
        <w:autoSpaceDE w:val="0"/>
        <w:autoSpaceDN w:val="0"/>
        <w:adjustRightInd w:val="0"/>
        <w:jc w:val="center"/>
        <w:outlineLvl w:val="2"/>
        <w:rPr>
          <w:rFonts w:ascii="Arial" w:hAnsi="Arial" w:cs="Arial"/>
          <w:kern w:val="2"/>
        </w:rPr>
      </w:pPr>
      <w:r w:rsidRPr="00FE1460">
        <w:rPr>
          <w:rFonts w:ascii="Arial" w:hAnsi="Arial" w:cs="Arial"/>
          <w:kern w:val="2"/>
        </w:rPr>
        <w:t xml:space="preserve">муниципальной услуги, в том числе учитывающие особенности </w:t>
      </w:r>
    </w:p>
    <w:p w:rsidR="0008345C" w:rsidRPr="00FE1460" w:rsidRDefault="00817D58" w:rsidP="00817D58">
      <w:pPr>
        <w:keepNext/>
        <w:keepLines/>
        <w:autoSpaceDE w:val="0"/>
        <w:autoSpaceDN w:val="0"/>
        <w:adjustRightInd w:val="0"/>
        <w:jc w:val="center"/>
        <w:outlineLvl w:val="2"/>
        <w:rPr>
          <w:rFonts w:ascii="Arial" w:hAnsi="Arial" w:cs="Arial"/>
          <w:kern w:val="2"/>
        </w:rPr>
      </w:pPr>
      <w:r w:rsidRPr="00FE1460">
        <w:rPr>
          <w:rFonts w:ascii="Arial" w:hAnsi="Arial" w:cs="Arial"/>
          <w:kern w:val="2"/>
        </w:rPr>
        <w:t>предоставления муниципальной услуги в электронной форме</w:t>
      </w:r>
    </w:p>
    <w:p w:rsidR="00817D58" w:rsidRPr="00FE1460" w:rsidRDefault="00817D58" w:rsidP="00817D58">
      <w:pPr>
        <w:keepNext/>
        <w:keepLines/>
        <w:autoSpaceDE w:val="0"/>
        <w:autoSpaceDN w:val="0"/>
        <w:adjustRightInd w:val="0"/>
        <w:jc w:val="center"/>
        <w:outlineLvl w:val="2"/>
        <w:rPr>
          <w:rFonts w:ascii="Arial" w:hAnsi="Arial" w:cs="Arial"/>
          <w:kern w:val="2"/>
        </w:rPr>
      </w:pP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 xml:space="preserve">55. Муниципальная услуга по экстерриториальному принципу не предоставляется. </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56. В соответствии с Перечнем услуг, которые являются необходимыми и обязательными для предоставления муниципальн</w:t>
      </w:r>
      <w:r w:rsidR="00A17A15" w:rsidRPr="00FE1460">
        <w:rPr>
          <w:rFonts w:ascii="Arial" w:hAnsi="Arial" w:cs="Arial"/>
          <w:kern w:val="2"/>
        </w:rPr>
        <w:t>ых услуг, утвержденным решением Думы муниципального образования "Боханский район" от 28.12.2011 г. №189</w:t>
      </w:r>
      <w:r w:rsidRPr="00FE1460">
        <w:rPr>
          <w:rFonts w:ascii="Arial" w:hAnsi="Arial" w:cs="Arial"/>
          <w:kern w:val="2"/>
        </w:rPr>
        <w:t>, услуги, которые являются необходимыми и обязательными для предоставления муниципальной услуги, отсутствуют.</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Плата за услуги, которые являются необходимыми и обязательными для предоставления муниципальной услуги, отсутствует.</w:t>
      </w:r>
    </w:p>
    <w:p w:rsidR="000D6C56" w:rsidRPr="00FE1460" w:rsidRDefault="00A17A15" w:rsidP="000D6C56">
      <w:pPr>
        <w:autoSpaceDE w:val="0"/>
        <w:autoSpaceDN w:val="0"/>
        <w:adjustRightInd w:val="0"/>
        <w:ind w:firstLine="709"/>
        <w:jc w:val="both"/>
        <w:rPr>
          <w:rFonts w:ascii="Arial" w:hAnsi="Arial" w:cs="Arial"/>
          <w:kern w:val="2"/>
        </w:rPr>
      </w:pPr>
      <w:r w:rsidRPr="00FE1460">
        <w:rPr>
          <w:rFonts w:ascii="Arial" w:hAnsi="Arial" w:cs="Arial"/>
          <w:kern w:val="2"/>
        </w:rPr>
        <w:t xml:space="preserve">57. </w:t>
      </w:r>
      <w:r w:rsidR="000D6C56" w:rsidRPr="00FE1460">
        <w:rPr>
          <w:rFonts w:ascii="Arial" w:hAnsi="Arial" w:cs="Arial"/>
          <w:kern w:val="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0D6C56" w:rsidRPr="00FE1460" w:rsidRDefault="00A17A15" w:rsidP="000D6C56">
      <w:pPr>
        <w:autoSpaceDE w:val="0"/>
        <w:autoSpaceDN w:val="0"/>
        <w:adjustRightInd w:val="0"/>
        <w:ind w:firstLine="709"/>
        <w:jc w:val="both"/>
        <w:rPr>
          <w:rFonts w:ascii="Arial" w:hAnsi="Arial" w:cs="Arial"/>
          <w:kern w:val="2"/>
        </w:rPr>
      </w:pPr>
      <w:r w:rsidRPr="00FE1460">
        <w:rPr>
          <w:rFonts w:ascii="Arial" w:hAnsi="Arial" w:cs="Arial"/>
          <w:kern w:val="2"/>
        </w:rPr>
        <w:t xml:space="preserve">58. </w:t>
      </w:r>
      <w:r w:rsidR="000D6C56" w:rsidRPr="00FE1460">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59.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Усиленная квалифицированная электронная подпись должна соответствовать следующим требованиям:</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D6C56"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w:t>
      </w:r>
      <w:r w:rsidRPr="00FE1460">
        <w:rPr>
          <w:rFonts w:ascii="Arial" w:hAnsi="Arial" w:cs="Arial"/>
          <w:kern w:val="2"/>
        </w:rPr>
        <w:lastRenderedPageBreak/>
        <w:t>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8345C" w:rsidRPr="00FE1460" w:rsidRDefault="000D6C56" w:rsidP="000D6C56">
      <w:pPr>
        <w:autoSpaceDE w:val="0"/>
        <w:autoSpaceDN w:val="0"/>
        <w:adjustRightInd w:val="0"/>
        <w:ind w:firstLine="709"/>
        <w:jc w:val="both"/>
        <w:rPr>
          <w:rFonts w:ascii="Arial" w:hAnsi="Arial" w:cs="Arial"/>
          <w:kern w:val="2"/>
        </w:rPr>
      </w:pPr>
      <w:r w:rsidRPr="00FE1460">
        <w:rPr>
          <w:rFonts w:ascii="Arial" w:hAnsi="Arial" w:cs="Arial"/>
          <w:kern w:val="2"/>
        </w:rPr>
        <w:t>60.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17A15" w:rsidRPr="00FE1460" w:rsidRDefault="00A17A15" w:rsidP="000D6C56">
      <w:pPr>
        <w:autoSpaceDE w:val="0"/>
        <w:autoSpaceDN w:val="0"/>
        <w:adjustRightInd w:val="0"/>
        <w:ind w:firstLine="709"/>
        <w:jc w:val="both"/>
        <w:rPr>
          <w:rFonts w:ascii="Arial" w:hAnsi="Arial" w:cs="Arial"/>
          <w:kern w:val="2"/>
        </w:rPr>
      </w:pPr>
    </w:p>
    <w:p w:rsidR="00817D58" w:rsidRPr="00FE1460" w:rsidRDefault="00817D58" w:rsidP="00817D58">
      <w:pPr>
        <w:autoSpaceDE w:val="0"/>
        <w:autoSpaceDN w:val="0"/>
        <w:adjustRightInd w:val="0"/>
        <w:ind w:firstLine="709"/>
        <w:jc w:val="center"/>
        <w:rPr>
          <w:rFonts w:ascii="Arial" w:hAnsi="Arial" w:cs="Arial"/>
          <w:kern w:val="2"/>
        </w:rPr>
      </w:pPr>
      <w:r w:rsidRPr="00FE1460">
        <w:rPr>
          <w:rFonts w:ascii="Arial" w:hAnsi="Arial" w:cs="Arial"/>
          <w:kern w:val="2"/>
        </w:rPr>
        <w:t>РАЗДЕЛ III. СОСТАВ, ПОСЛЕДОВАТЕЛЬНОСТЬ И СРОКИ ВЫПОЛНЕНИЯ</w:t>
      </w:r>
    </w:p>
    <w:p w:rsidR="00817D58" w:rsidRPr="00FE1460" w:rsidRDefault="00817D58" w:rsidP="00817D58">
      <w:pPr>
        <w:autoSpaceDE w:val="0"/>
        <w:autoSpaceDN w:val="0"/>
        <w:adjustRightInd w:val="0"/>
        <w:ind w:firstLine="709"/>
        <w:jc w:val="center"/>
        <w:rPr>
          <w:rFonts w:ascii="Arial" w:hAnsi="Arial" w:cs="Arial"/>
          <w:kern w:val="2"/>
        </w:rPr>
      </w:pPr>
      <w:r w:rsidRPr="00FE1460">
        <w:rPr>
          <w:rFonts w:ascii="Arial" w:hAnsi="Arial" w:cs="Arial"/>
          <w:kern w:val="2"/>
        </w:rPr>
        <w:t>АДМИНИСТРАТИВНЫХ ПРОЦЕДУР</w:t>
      </w:r>
    </w:p>
    <w:p w:rsidR="00817D58" w:rsidRPr="00FE1460" w:rsidRDefault="00817D58" w:rsidP="00817D58">
      <w:pPr>
        <w:autoSpaceDE w:val="0"/>
        <w:autoSpaceDN w:val="0"/>
        <w:adjustRightInd w:val="0"/>
        <w:ind w:firstLine="709"/>
        <w:jc w:val="both"/>
        <w:rPr>
          <w:rFonts w:ascii="Arial" w:hAnsi="Arial" w:cs="Arial"/>
          <w:kern w:val="2"/>
        </w:rPr>
      </w:pPr>
    </w:p>
    <w:p w:rsidR="00817D58" w:rsidRPr="00FE1460" w:rsidRDefault="00817D58" w:rsidP="00817D58">
      <w:pPr>
        <w:autoSpaceDE w:val="0"/>
        <w:autoSpaceDN w:val="0"/>
        <w:adjustRightInd w:val="0"/>
        <w:ind w:firstLine="709"/>
        <w:jc w:val="center"/>
        <w:rPr>
          <w:rFonts w:ascii="Arial" w:hAnsi="Arial" w:cs="Arial"/>
          <w:kern w:val="2"/>
        </w:rPr>
      </w:pPr>
      <w:r w:rsidRPr="00FE1460">
        <w:rPr>
          <w:rFonts w:ascii="Arial" w:hAnsi="Arial" w:cs="Arial"/>
          <w:kern w:val="2"/>
        </w:rPr>
        <w:t>Глава 18. Состав и последовательность административных процедур</w:t>
      </w:r>
    </w:p>
    <w:p w:rsidR="00817D58" w:rsidRPr="00FE1460" w:rsidRDefault="00817D58" w:rsidP="00817D58">
      <w:pPr>
        <w:autoSpaceDE w:val="0"/>
        <w:autoSpaceDN w:val="0"/>
        <w:adjustRightInd w:val="0"/>
        <w:ind w:firstLine="709"/>
        <w:jc w:val="both"/>
        <w:rPr>
          <w:rFonts w:ascii="Arial" w:hAnsi="Arial" w:cs="Arial"/>
          <w:kern w:val="2"/>
        </w:rPr>
      </w:pPr>
    </w:p>
    <w:p w:rsidR="00817D58"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61. Предоставление муниципальной услуги включает в себя следующие административные процедуры:</w:t>
      </w:r>
    </w:p>
    <w:p w:rsidR="00817D58"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1) прием, регистрация заявления и документов, представленных заявителем или его представителем;</w:t>
      </w:r>
    </w:p>
    <w:p w:rsidR="00817D58"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2) принятие решения о принятии заявления к рассмотрению или решения об отказе в предоставлении муниципальной услуги;</w:t>
      </w:r>
    </w:p>
    <w:p w:rsidR="00817D58"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3) формирование и направление межведомственных запросов в органы (организации), участвующие в предоставлении муниципальной услуги;</w:t>
      </w:r>
    </w:p>
    <w:p w:rsidR="00817D58"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4) рассмотрение документов и принятие решения о предоставлении земельного участка в аренду или решения об отказе в предоставлении земельного участка в аренду;</w:t>
      </w:r>
    </w:p>
    <w:p w:rsidR="00817D58"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817D58"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62. В электронной форме при предоставлении муниципальной услуги осуществляются следующие административные процедуры (действия):</w:t>
      </w:r>
    </w:p>
    <w:p w:rsidR="00817D58"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1) прием, регистрация  заявления и документов, представленных заявителем или его представителем;</w:t>
      </w:r>
    </w:p>
    <w:p w:rsidR="0008345C" w:rsidRPr="00FE1460" w:rsidRDefault="00817D58" w:rsidP="00817D58">
      <w:pPr>
        <w:autoSpaceDE w:val="0"/>
        <w:autoSpaceDN w:val="0"/>
        <w:adjustRightInd w:val="0"/>
        <w:ind w:firstLine="709"/>
        <w:jc w:val="both"/>
        <w:rPr>
          <w:rFonts w:ascii="Arial" w:hAnsi="Arial" w:cs="Arial"/>
          <w:kern w:val="2"/>
        </w:rPr>
      </w:pPr>
      <w:r w:rsidRPr="00FE1460">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9265D6" w:rsidRPr="00FE1460" w:rsidRDefault="009265D6" w:rsidP="00817D58">
      <w:pPr>
        <w:autoSpaceDE w:val="0"/>
        <w:autoSpaceDN w:val="0"/>
        <w:adjustRightInd w:val="0"/>
        <w:ind w:firstLine="709"/>
        <w:jc w:val="both"/>
        <w:rPr>
          <w:rFonts w:ascii="Arial" w:hAnsi="Arial" w:cs="Arial"/>
          <w:kern w:val="2"/>
        </w:rPr>
      </w:pPr>
    </w:p>
    <w:p w:rsidR="0008345C" w:rsidRPr="00FE1460" w:rsidRDefault="00D3659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Глава 19</w:t>
      </w:r>
      <w:r w:rsidR="0008345C" w:rsidRPr="00FE1460">
        <w:rPr>
          <w:rFonts w:ascii="Arial" w:hAnsi="Arial" w:cs="Arial"/>
          <w:kern w:val="2"/>
        </w:rPr>
        <w:t>. Прием, регистрация заявления и документов,</w:t>
      </w:r>
    </w:p>
    <w:p w:rsidR="0008345C" w:rsidRPr="00FE1460" w:rsidRDefault="0008345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представленных заявителем или его представителем</w:t>
      </w:r>
    </w:p>
    <w:p w:rsidR="0008345C" w:rsidRPr="00FE1460" w:rsidRDefault="0008345C" w:rsidP="0008345C">
      <w:pPr>
        <w:keepNext/>
        <w:keepLines/>
        <w:autoSpaceDE w:val="0"/>
        <w:autoSpaceDN w:val="0"/>
        <w:adjustRightInd w:val="0"/>
        <w:jc w:val="both"/>
        <w:rPr>
          <w:rFonts w:ascii="Arial" w:hAnsi="Arial" w:cs="Arial"/>
          <w:kern w:val="2"/>
        </w:rPr>
      </w:pPr>
      <w:bookmarkStart w:id="3" w:name="Par355"/>
      <w:bookmarkEnd w:id="3"/>
    </w:p>
    <w:p w:rsidR="0008345C" w:rsidRPr="00FE1460" w:rsidRDefault="00E109BA" w:rsidP="0008345C">
      <w:pPr>
        <w:autoSpaceDE w:val="0"/>
        <w:autoSpaceDN w:val="0"/>
        <w:ind w:firstLine="709"/>
        <w:jc w:val="both"/>
        <w:rPr>
          <w:rFonts w:ascii="Arial" w:hAnsi="Arial" w:cs="Arial"/>
          <w:kern w:val="2"/>
        </w:rPr>
      </w:pPr>
      <w:r w:rsidRPr="00FE1460">
        <w:rPr>
          <w:rFonts w:ascii="Arial" w:hAnsi="Arial" w:cs="Arial"/>
          <w:kern w:val="2"/>
        </w:rPr>
        <w:t>63</w:t>
      </w:r>
      <w:r w:rsidR="0008345C" w:rsidRPr="00FE1460">
        <w:rPr>
          <w:rFonts w:ascii="Arial" w:hAnsi="Arial" w:cs="Arial"/>
          <w:kern w:val="2"/>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FE1460">
        <w:rPr>
          <w:rFonts w:ascii="Arial" w:hAnsi="Arial" w:cs="Arial"/>
          <w:kern w:val="2"/>
          <w:u w:val="single"/>
        </w:rPr>
        <w:t>19</w:t>
      </w:r>
      <w:r w:rsidR="0008345C" w:rsidRPr="00FE1460">
        <w:rPr>
          <w:rFonts w:ascii="Arial" w:hAnsi="Arial" w:cs="Arial"/>
          <w:kern w:val="2"/>
        </w:rPr>
        <w:t xml:space="preserve"> настоящего административного регламента.</w:t>
      </w:r>
    </w:p>
    <w:p w:rsidR="0008345C" w:rsidRPr="00FE1460" w:rsidRDefault="00E109BA" w:rsidP="0008345C">
      <w:pPr>
        <w:autoSpaceDE w:val="0"/>
        <w:autoSpaceDN w:val="0"/>
        <w:ind w:firstLine="709"/>
        <w:jc w:val="both"/>
        <w:rPr>
          <w:rFonts w:ascii="Arial" w:hAnsi="Arial" w:cs="Arial"/>
          <w:i/>
          <w:kern w:val="2"/>
        </w:rPr>
      </w:pPr>
      <w:r w:rsidRPr="00FE1460">
        <w:rPr>
          <w:rFonts w:ascii="Arial" w:hAnsi="Arial" w:cs="Arial"/>
          <w:kern w:val="2"/>
        </w:rPr>
        <w:t>64</w:t>
      </w:r>
      <w:r w:rsidR="0008345C" w:rsidRPr="00FE1460">
        <w:rPr>
          <w:rFonts w:ascii="Arial" w:hAnsi="Arial" w:cs="Arial"/>
          <w:kern w:val="2"/>
        </w:rPr>
        <w:t>. В целях предоставления муниципальной услуги осуществляется прием заявителей или их представителей в администрации</w:t>
      </w:r>
      <w:r w:rsidR="0005732A" w:rsidRPr="00FE1460">
        <w:rPr>
          <w:rFonts w:ascii="Arial" w:hAnsi="Arial" w:cs="Arial"/>
          <w:kern w:val="2"/>
        </w:rPr>
        <w:t xml:space="preserve"> без предварительной записи.</w:t>
      </w:r>
    </w:p>
    <w:p w:rsidR="0008345C" w:rsidRPr="00FE1460" w:rsidRDefault="00E109BA" w:rsidP="0008345C">
      <w:pPr>
        <w:autoSpaceDE w:val="0"/>
        <w:autoSpaceDN w:val="0"/>
        <w:ind w:firstLine="709"/>
        <w:jc w:val="both"/>
        <w:rPr>
          <w:rFonts w:ascii="Arial" w:hAnsi="Arial" w:cs="Arial"/>
          <w:i/>
          <w:kern w:val="2"/>
        </w:rPr>
      </w:pPr>
      <w:r w:rsidRPr="00FE1460">
        <w:rPr>
          <w:rFonts w:ascii="Arial" w:hAnsi="Arial" w:cs="Arial"/>
          <w:kern w:val="2"/>
        </w:rPr>
        <w:t>65</w:t>
      </w:r>
      <w:r w:rsidR="0008345C" w:rsidRPr="00FE1460">
        <w:rPr>
          <w:rFonts w:ascii="Arial" w:hAnsi="Arial" w:cs="Arial"/>
          <w:kern w:val="2"/>
        </w:rPr>
        <w:t xml:space="preserve">. 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 в </w:t>
      </w:r>
      <w:r w:rsidR="002C4450" w:rsidRPr="00FE1460">
        <w:rPr>
          <w:rFonts w:ascii="Arial" w:hAnsi="Arial" w:cs="Arial"/>
          <w:kern w:val="2"/>
        </w:rPr>
        <w:t>журнале регист</w:t>
      </w:r>
      <w:r w:rsidR="0005732A" w:rsidRPr="00FE1460">
        <w:rPr>
          <w:rFonts w:ascii="Arial" w:hAnsi="Arial" w:cs="Arial"/>
          <w:kern w:val="2"/>
        </w:rPr>
        <w:t>рации входящей корреспонденции</w:t>
      </w:r>
      <w:r w:rsidR="0008345C" w:rsidRPr="00FE1460">
        <w:rPr>
          <w:rFonts w:ascii="Arial" w:hAnsi="Arial" w:cs="Arial"/>
          <w:i/>
          <w:kern w:val="2"/>
        </w:rPr>
        <w:t>.</w:t>
      </w:r>
    </w:p>
    <w:p w:rsidR="0008345C" w:rsidRPr="00FE1460" w:rsidRDefault="00E109BA" w:rsidP="0008345C">
      <w:pPr>
        <w:autoSpaceDE w:val="0"/>
        <w:autoSpaceDN w:val="0"/>
        <w:ind w:firstLine="709"/>
        <w:jc w:val="both"/>
        <w:rPr>
          <w:rFonts w:ascii="Arial" w:hAnsi="Arial" w:cs="Arial"/>
          <w:kern w:val="2"/>
        </w:rPr>
      </w:pPr>
      <w:r w:rsidRPr="00FE1460">
        <w:rPr>
          <w:rFonts w:ascii="Arial" w:hAnsi="Arial" w:cs="Arial"/>
          <w:kern w:val="2"/>
        </w:rPr>
        <w:t>66</w:t>
      </w:r>
      <w:r w:rsidR="0008345C" w:rsidRPr="00FE1460">
        <w:rPr>
          <w:rFonts w:ascii="Arial" w:hAnsi="Arial" w:cs="Arial"/>
          <w:kern w:val="2"/>
        </w:rPr>
        <w:t xml:space="preserve">. Срок регистрации представленного в администрацию заявления при непосредственном обращении заявителя или его представителя в администрацию </w:t>
      </w:r>
      <w:r w:rsidR="0008345C" w:rsidRPr="00FE1460">
        <w:rPr>
          <w:rFonts w:ascii="Arial" w:hAnsi="Arial" w:cs="Arial"/>
          <w:kern w:val="2"/>
        </w:rPr>
        <w:lastRenderedPageBreak/>
        <w:t>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8345C" w:rsidRPr="00FE1460" w:rsidRDefault="00E109BA" w:rsidP="0008345C">
      <w:pPr>
        <w:autoSpaceDE w:val="0"/>
        <w:autoSpaceDN w:val="0"/>
        <w:ind w:firstLine="709"/>
        <w:jc w:val="both"/>
        <w:rPr>
          <w:rFonts w:ascii="Arial" w:hAnsi="Arial" w:cs="Arial"/>
          <w:kern w:val="2"/>
        </w:rPr>
      </w:pPr>
      <w:r w:rsidRPr="00FE1460">
        <w:rPr>
          <w:rFonts w:ascii="Arial" w:hAnsi="Arial" w:cs="Arial"/>
          <w:kern w:val="2"/>
        </w:rPr>
        <w:t>67</w:t>
      </w:r>
      <w:r w:rsidR="0008345C" w:rsidRPr="00FE1460">
        <w:rPr>
          <w:rFonts w:ascii="Arial" w:hAnsi="Arial" w:cs="Arial"/>
          <w:kern w:val="2"/>
        </w:rPr>
        <w:t xml:space="preserve">. Должностное лицо </w:t>
      </w:r>
      <w:r w:rsidR="0008345C" w:rsidRPr="00FE1460">
        <w:rPr>
          <w:rFonts w:ascii="Arial" w:hAnsi="Arial" w:cs="Arial"/>
        </w:rPr>
        <w:t>администрации</w:t>
      </w:r>
      <w:r w:rsidR="0008345C" w:rsidRPr="00FE1460">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FE1460">
        <w:rPr>
          <w:rFonts w:ascii="Arial" w:hAnsi="Arial" w:cs="Arial"/>
          <w:kern w:val="2"/>
          <w:u w:val="single"/>
        </w:rPr>
        <w:t>26</w:t>
      </w:r>
      <w:r w:rsidR="0008345C" w:rsidRPr="00FE1460">
        <w:rPr>
          <w:rFonts w:ascii="Arial" w:hAnsi="Arial" w:cs="Arial"/>
          <w:kern w:val="2"/>
        </w:rPr>
        <w:t xml:space="preserve"> </w:t>
      </w:r>
      <w:r w:rsidR="0008345C" w:rsidRPr="00FE1460">
        <w:rPr>
          <w:rFonts w:ascii="Arial" w:hAnsi="Arial" w:cs="Arial"/>
        </w:rPr>
        <w:t>настоящего административного регламента,</w:t>
      </w:r>
      <w:r w:rsidR="0008345C" w:rsidRPr="00FE1460">
        <w:rPr>
          <w:rFonts w:ascii="Arial" w:hAnsi="Arial" w:cs="Arial"/>
          <w:kern w:val="2"/>
        </w:rPr>
        <w:t xml:space="preserve"> в срок </w:t>
      </w:r>
      <w:r w:rsidR="0008345C" w:rsidRPr="00FE1460">
        <w:rPr>
          <w:rFonts w:ascii="Arial" w:hAnsi="Arial" w:cs="Arial"/>
        </w:rPr>
        <w:t>не позднее одного рабочего дня со дня получения заявления и документов</w:t>
      </w:r>
      <w:r w:rsidR="0008345C" w:rsidRPr="00FE1460">
        <w:rPr>
          <w:rFonts w:ascii="Arial" w:hAnsi="Arial" w:cs="Arial"/>
          <w:kern w:val="2"/>
        </w:rPr>
        <w:t>.</w:t>
      </w:r>
    </w:p>
    <w:p w:rsidR="0008345C" w:rsidRPr="00FE1460" w:rsidRDefault="00E109BA" w:rsidP="0008345C">
      <w:pPr>
        <w:autoSpaceDE w:val="0"/>
        <w:autoSpaceDN w:val="0"/>
        <w:adjustRightInd w:val="0"/>
        <w:ind w:firstLine="720"/>
        <w:jc w:val="both"/>
        <w:rPr>
          <w:rFonts w:ascii="Arial" w:hAnsi="Arial" w:cs="Arial"/>
          <w:kern w:val="2"/>
        </w:rPr>
      </w:pPr>
      <w:r w:rsidRPr="00FE1460">
        <w:rPr>
          <w:rFonts w:ascii="Arial" w:hAnsi="Arial" w:cs="Arial"/>
          <w:kern w:val="2"/>
        </w:rPr>
        <w:t>68</w:t>
      </w:r>
      <w:r w:rsidR="0008345C" w:rsidRPr="00FE1460">
        <w:rPr>
          <w:rFonts w:ascii="Arial" w:hAnsi="Arial" w:cs="Arial"/>
          <w:kern w:val="2"/>
        </w:rPr>
        <w:t xml:space="preserve">. В случае поступления заявления, подписанного усиленной квалифицированной электронной подписью, должностным лицом </w:t>
      </w:r>
      <w:r w:rsidR="0008345C" w:rsidRPr="00FE1460">
        <w:rPr>
          <w:rFonts w:ascii="Arial" w:hAnsi="Arial" w:cs="Arial"/>
        </w:rPr>
        <w:t>администрации</w:t>
      </w:r>
      <w:r w:rsidR="0008345C" w:rsidRPr="00FE1460">
        <w:rPr>
          <w:rFonts w:ascii="Arial" w:hAnsi="Arial" w:cs="Arial"/>
          <w:kern w:val="2"/>
        </w:rPr>
        <w:t xml:space="preserve">, ответственным за прием и регистрацию документов, в ходе проверки, предусмотренной пунктом </w:t>
      </w:r>
      <w:r w:rsidRPr="00FE1460">
        <w:rPr>
          <w:rFonts w:ascii="Arial" w:hAnsi="Arial" w:cs="Arial"/>
          <w:kern w:val="2"/>
          <w:u w:val="single"/>
        </w:rPr>
        <w:t>67</w:t>
      </w:r>
      <w:r w:rsidR="0008345C" w:rsidRPr="00FE1460">
        <w:rPr>
          <w:rFonts w:ascii="Arial" w:hAnsi="Arial" w:cs="Arial"/>
          <w:kern w:val="2"/>
        </w:rPr>
        <w:t xml:space="preserve">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FE1460">
        <w:rPr>
          <w:rFonts w:ascii="Arial" w:hAnsi="Arial" w:cs="Arial"/>
          <w:kern w:val="2"/>
          <w:u w:val="single"/>
        </w:rPr>
        <w:t>59</w:t>
      </w:r>
      <w:r w:rsidR="0008345C" w:rsidRPr="00FE1460">
        <w:rPr>
          <w:rFonts w:ascii="Arial" w:hAnsi="Arial" w:cs="Arial"/>
          <w:kern w:val="2"/>
        </w:rPr>
        <w:t xml:space="preserve"> настоящего административного регламента.</w:t>
      </w:r>
    </w:p>
    <w:p w:rsidR="0008345C" w:rsidRPr="00FE1460" w:rsidRDefault="00E109BA" w:rsidP="0008345C">
      <w:pPr>
        <w:autoSpaceDE w:val="0"/>
        <w:autoSpaceDN w:val="0"/>
        <w:adjustRightInd w:val="0"/>
        <w:ind w:firstLine="720"/>
        <w:jc w:val="both"/>
        <w:rPr>
          <w:rFonts w:ascii="Arial" w:hAnsi="Arial" w:cs="Arial"/>
          <w:kern w:val="2"/>
        </w:rPr>
      </w:pPr>
      <w:r w:rsidRPr="00FE1460">
        <w:rPr>
          <w:rFonts w:ascii="Arial" w:hAnsi="Arial" w:cs="Arial"/>
          <w:kern w:val="2"/>
        </w:rPr>
        <w:t>69</w:t>
      </w:r>
      <w:r w:rsidR="0008345C" w:rsidRPr="00FE1460">
        <w:rPr>
          <w:rFonts w:ascii="Arial" w:hAnsi="Arial" w:cs="Arial"/>
          <w:kern w:val="2"/>
        </w:rPr>
        <w:t xml:space="preserve">. Проверка усиленной квалифицированной электронной подписи может осуществляться должностным лицом </w:t>
      </w:r>
      <w:r w:rsidR="0008345C" w:rsidRPr="00FE1460">
        <w:rPr>
          <w:rFonts w:ascii="Arial" w:hAnsi="Arial" w:cs="Arial"/>
        </w:rPr>
        <w:t>администрации</w:t>
      </w:r>
      <w:r w:rsidR="0008345C" w:rsidRPr="00FE1460">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8345C" w:rsidRPr="00FE1460" w:rsidRDefault="0008345C" w:rsidP="0008345C">
      <w:pPr>
        <w:autoSpaceDE w:val="0"/>
        <w:autoSpaceDN w:val="0"/>
        <w:adjustRightInd w:val="0"/>
        <w:ind w:firstLine="720"/>
        <w:jc w:val="both"/>
        <w:rPr>
          <w:rFonts w:ascii="Arial" w:hAnsi="Arial" w:cs="Arial"/>
          <w:kern w:val="2"/>
        </w:rPr>
      </w:pPr>
      <w:r w:rsidRPr="00FE1460">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8345C" w:rsidRPr="00FE1460" w:rsidRDefault="00D971A1" w:rsidP="0008345C">
      <w:pPr>
        <w:autoSpaceDE w:val="0"/>
        <w:autoSpaceDN w:val="0"/>
        <w:adjustRightInd w:val="0"/>
        <w:ind w:firstLine="720"/>
        <w:jc w:val="both"/>
        <w:rPr>
          <w:rFonts w:ascii="Arial" w:hAnsi="Arial" w:cs="Arial"/>
          <w:kern w:val="2"/>
        </w:rPr>
      </w:pPr>
      <w:r w:rsidRPr="00FE1460">
        <w:rPr>
          <w:rFonts w:ascii="Arial" w:hAnsi="Arial" w:cs="Arial"/>
          <w:kern w:val="2"/>
        </w:rPr>
        <w:t>70</w:t>
      </w:r>
      <w:r w:rsidR="0008345C" w:rsidRPr="00FE1460">
        <w:rPr>
          <w:rFonts w:ascii="Arial" w:hAnsi="Arial" w:cs="Arial"/>
          <w:kern w:val="2"/>
        </w:rPr>
        <w:t xml:space="preserve">. В случае выявления в представленных документах обстоятельств, предусмотренных пунктом </w:t>
      </w:r>
      <w:r w:rsidRPr="00FE1460">
        <w:rPr>
          <w:rFonts w:ascii="Arial" w:hAnsi="Arial" w:cs="Arial"/>
          <w:kern w:val="2"/>
          <w:u w:val="single"/>
        </w:rPr>
        <w:t>26</w:t>
      </w:r>
      <w:r w:rsidR="0008345C" w:rsidRPr="00FE1460">
        <w:rPr>
          <w:rFonts w:ascii="Arial" w:hAnsi="Arial" w:cs="Arial"/>
          <w:kern w:val="2"/>
        </w:rPr>
        <w:t xml:space="preserve"> </w:t>
      </w:r>
      <w:r w:rsidR="0008345C" w:rsidRPr="00FE1460">
        <w:rPr>
          <w:rFonts w:ascii="Arial" w:hAnsi="Arial" w:cs="Arial"/>
        </w:rPr>
        <w:t>настоящего административного регламента,</w:t>
      </w:r>
      <w:r w:rsidR="0008345C" w:rsidRPr="00FE1460">
        <w:rPr>
          <w:rFonts w:ascii="Arial" w:hAnsi="Arial" w:cs="Arial"/>
          <w:kern w:val="2"/>
        </w:rPr>
        <w:t xml:space="preserve"> должностное лицо </w:t>
      </w:r>
      <w:r w:rsidR="0008345C" w:rsidRPr="00FE1460">
        <w:rPr>
          <w:rFonts w:ascii="Arial" w:hAnsi="Arial" w:cs="Arial"/>
        </w:rPr>
        <w:t>администрации</w:t>
      </w:r>
      <w:r w:rsidR="0008345C" w:rsidRPr="00FE1460">
        <w:rPr>
          <w:rFonts w:ascii="Arial" w:hAnsi="Arial" w:cs="Arial"/>
          <w:kern w:val="2"/>
        </w:rPr>
        <w:t>, ответственное за прием и регистрацию документов, не позднее ср</w:t>
      </w:r>
      <w:r w:rsidRPr="00FE1460">
        <w:rPr>
          <w:rFonts w:ascii="Arial" w:hAnsi="Arial" w:cs="Arial"/>
          <w:kern w:val="2"/>
        </w:rPr>
        <w:t>ока, предусмотренного пунктом 67</w:t>
      </w:r>
      <w:r w:rsidR="0008345C" w:rsidRPr="00FE1460">
        <w:rPr>
          <w:rFonts w:ascii="Arial" w:hAnsi="Arial" w:cs="Arial"/>
          <w:kern w:val="2"/>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8345C" w:rsidRPr="00FE1460" w:rsidRDefault="00D971A1" w:rsidP="0008345C">
      <w:pPr>
        <w:autoSpaceDE w:val="0"/>
        <w:autoSpaceDN w:val="0"/>
        <w:ind w:firstLine="709"/>
        <w:jc w:val="both"/>
        <w:rPr>
          <w:rFonts w:ascii="Arial" w:hAnsi="Arial" w:cs="Arial"/>
        </w:rPr>
      </w:pPr>
      <w:r w:rsidRPr="00FE1460">
        <w:rPr>
          <w:rFonts w:ascii="Arial" w:hAnsi="Arial" w:cs="Arial"/>
        </w:rPr>
        <w:t>71</w:t>
      </w:r>
      <w:r w:rsidR="0008345C" w:rsidRPr="00FE1460">
        <w:rPr>
          <w:rFonts w:ascii="Arial" w:hAnsi="Arial" w:cs="Arial"/>
        </w:rPr>
        <w:t xml:space="preserve">. В случае отказа в приеме документов, поданных путем личного обращения, </w:t>
      </w:r>
      <w:r w:rsidR="0008345C" w:rsidRPr="00FE1460">
        <w:rPr>
          <w:rFonts w:ascii="Arial" w:hAnsi="Arial" w:cs="Arial"/>
          <w:kern w:val="2"/>
        </w:rPr>
        <w:t xml:space="preserve">должностное лицо </w:t>
      </w:r>
      <w:r w:rsidR="0008345C" w:rsidRPr="00FE1460">
        <w:rPr>
          <w:rFonts w:ascii="Arial" w:hAnsi="Arial" w:cs="Arial"/>
        </w:rPr>
        <w:t>администрации</w:t>
      </w:r>
      <w:r w:rsidR="0008345C" w:rsidRPr="00FE1460">
        <w:rPr>
          <w:rFonts w:ascii="Arial" w:hAnsi="Arial" w:cs="Arial"/>
          <w:kern w:val="2"/>
        </w:rPr>
        <w:t>, ответственное за прием и регистрацию документов,</w:t>
      </w:r>
      <w:r w:rsidR="0008345C" w:rsidRPr="00FE1460">
        <w:rPr>
          <w:rFonts w:ascii="Arial" w:hAnsi="Arial" w:cs="Arial"/>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8345C" w:rsidRPr="00FE1460" w:rsidRDefault="0008345C" w:rsidP="0008345C">
      <w:pPr>
        <w:autoSpaceDE w:val="0"/>
        <w:autoSpaceDN w:val="0"/>
        <w:ind w:firstLine="709"/>
        <w:jc w:val="both"/>
        <w:rPr>
          <w:rFonts w:ascii="Arial" w:hAnsi="Arial" w:cs="Arial"/>
        </w:rPr>
      </w:pPr>
      <w:r w:rsidRPr="00FE1460">
        <w:rPr>
          <w:rFonts w:ascii="Arial" w:hAnsi="Arial" w:cs="Arial"/>
        </w:rPr>
        <w:t xml:space="preserve"> В случае отказа в приеме документов, поданных через организации почтовой связи, </w:t>
      </w:r>
      <w:r w:rsidRPr="00FE1460">
        <w:rPr>
          <w:rFonts w:ascii="Arial" w:hAnsi="Arial" w:cs="Arial"/>
          <w:kern w:val="2"/>
        </w:rPr>
        <w:t>должностное лицо</w:t>
      </w:r>
      <w:r w:rsidRPr="00FE1460">
        <w:rPr>
          <w:rFonts w:ascii="Arial" w:hAnsi="Arial" w:cs="Arial"/>
        </w:rPr>
        <w:t xml:space="preserve"> администрации</w:t>
      </w:r>
      <w:r w:rsidRPr="00FE1460">
        <w:rPr>
          <w:rFonts w:ascii="Arial" w:hAnsi="Arial" w:cs="Arial"/>
          <w:kern w:val="2"/>
        </w:rPr>
        <w:t>, ответственное за прием и регистрацию документов</w:t>
      </w:r>
      <w:r w:rsidRPr="00FE1460">
        <w:rPr>
          <w:rFonts w:ascii="Arial" w:hAnsi="Arial" w:cs="Arial"/>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08345C" w:rsidRPr="00FE1460" w:rsidRDefault="0008345C" w:rsidP="0008345C">
      <w:pPr>
        <w:autoSpaceDE w:val="0"/>
        <w:autoSpaceDN w:val="0"/>
        <w:ind w:firstLine="709"/>
        <w:jc w:val="both"/>
        <w:rPr>
          <w:rFonts w:ascii="Arial" w:hAnsi="Arial" w:cs="Arial"/>
        </w:rPr>
      </w:pPr>
      <w:r w:rsidRPr="00FE1460">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FE1460">
        <w:rPr>
          <w:rFonts w:ascii="Arial" w:hAnsi="Arial" w:cs="Arial"/>
          <w:kern w:val="2"/>
        </w:rPr>
        <w:t>должностное лицо</w:t>
      </w:r>
      <w:r w:rsidRPr="00FE1460">
        <w:rPr>
          <w:rFonts w:ascii="Arial" w:hAnsi="Arial" w:cs="Arial"/>
        </w:rPr>
        <w:t xml:space="preserve"> администрации</w:t>
      </w:r>
      <w:r w:rsidRPr="00FE1460">
        <w:rPr>
          <w:rFonts w:ascii="Arial" w:hAnsi="Arial" w:cs="Arial"/>
          <w:kern w:val="2"/>
        </w:rPr>
        <w:t>, ответственное за прием и регистрацию документов</w:t>
      </w:r>
      <w:r w:rsidRPr="00FE1460">
        <w:rPr>
          <w:rFonts w:ascii="Arial" w:hAnsi="Arial" w:cs="Arial"/>
        </w:rPr>
        <w:t xml:space="preserve">, направляет уведомление об отказе в приеме документов </w:t>
      </w:r>
      <w:r w:rsidRPr="00FE1460">
        <w:rPr>
          <w:rFonts w:ascii="Arial" w:hAnsi="Arial" w:cs="Arial"/>
          <w:u w:val="single"/>
        </w:rPr>
        <w:t>по адресу</w:t>
      </w:r>
      <w:r w:rsidRPr="00FE1460">
        <w:rPr>
          <w:rFonts w:ascii="Arial" w:hAnsi="Arial" w:cs="Arial"/>
        </w:rPr>
        <w:t xml:space="preserve"> электронной почты, указан</w:t>
      </w:r>
      <w:r w:rsidRPr="00FE1460">
        <w:rPr>
          <w:rFonts w:ascii="Arial" w:hAnsi="Arial" w:cs="Arial"/>
          <w:u w:val="single"/>
        </w:rPr>
        <w:t>ному</w:t>
      </w:r>
      <w:r w:rsidRPr="00FE1460">
        <w:rPr>
          <w:rFonts w:ascii="Arial" w:hAnsi="Arial" w:cs="Arial"/>
        </w:rPr>
        <w:t xml:space="preserve"> в заявлении.</w:t>
      </w:r>
    </w:p>
    <w:p w:rsidR="0008345C" w:rsidRPr="00FE1460" w:rsidRDefault="00D971A1" w:rsidP="0008345C">
      <w:pPr>
        <w:autoSpaceDE w:val="0"/>
        <w:autoSpaceDN w:val="0"/>
        <w:ind w:firstLine="709"/>
        <w:jc w:val="both"/>
        <w:rPr>
          <w:rFonts w:ascii="Arial" w:hAnsi="Arial" w:cs="Arial"/>
          <w:kern w:val="2"/>
        </w:rPr>
      </w:pPr>
      <w:r w:rsidRPr="00FE1460">
        <w:rPr>
          <w:rFonts w:ascii="Arial" w:hAnsi="Arial" w:cs="Arial"/>
          <w:kern w:val="2"/>
        </w:rPr>
        <w:t>72</w:t>
      </w:r>
      <w:r w:rsidR="0008345C" w:rsidRPr="00FE1460">
        <w:rPr>
          <w:rFonts w:ascii="Arial" w:hAnsi="Arial" w:cs="Arial"/>
          <w:kern w:val="2"/>
        </w:rPr>
        <w:t xml:space="preserve">. При отсутствии в представленных заявителем или его представителем документах оснований, предусмотренных пунктом </w:t>
      </w:r>
      <w:r w:rsidRPr="00FE1460">
        <w:rPr>
          <w:rFonts w:ascii="Arial" w:hAnsi="Arial" w:cs="Arial"/>
          <w:kern w:val="2"/>
          <w:u w:val="single"/>
        </w:rPr>
        <w:t>26</w:t>
      </w:r>
      <w:r w:rsidR="0008345C" w:rsidRPr="00FE1460">
        <w:rPr>
          <w:rFonts w:ascii="Arial" w:hAnsi="Arial" w:cs="Arial"/>
          <w:kern w:val="2"/>
        </w:rPr>
        <w:t xml:space="preserve"> </w:t>
      </w:r>
      <w:r w:rsidR="0008345C" w:rsidRPr="00FE1460">
        <w:rPr>
          <w:rFonts w:ascii="Arial" w:hAnsi="Arial" w:cs="Arial"/>
        </w:rPr>
        <w:t xml:space="preserve">настоящего </w:t>
      </w:r>
      <w:r w:rsidR="0008345C" w:rsidRPr="00FE1460">
        <w:rPr>
          <w:rFonts w:ascii="Arial" w:hAnsi="Arial" w:cs="Arial"/>
        </w:rPr>
        <w:lastRenderedPageBreak/>
        <w:t>административного регламента</w:t>
      </w:r>
      <w:r w:rsidR="0008345C" w:rsidRPr="00FE1460">
        <w:rPr>
          <w:rFonts w:ascii="Arial" w:hAnsi="Arial" w:cs="Arial"/>
          <w:kern w:val="2"/>
        </w:rPr>
        <w:t xml:space="preserve">, должностное лицо </w:t>
      </w:r>
      <w:r w:rsidR="0008345C" w:rsidRPr="00FE1460">
        <w:rPr>
          <w:rFonts w:ascii="Arial" w:hAnsi="Arial" w:cs="Arial"/>
        </w:rPr>
        <w:t>администрации</w:t>
      </w:r>
      <w:r w:rsidR="0008345C" w:rsidRPr="00FE1460">
        <w:rPr>
          <w:rFonts w:ascii="Arial" w:hAnsi="Arial" w:cs="Arial"/>
          <w:kern w:val="2"/>
        </w:rPr>
        <w:t xml:space="preserve">, ответственное за прием и регистрацию документов, не позднее срока, предусмотренного пунктом </w:t>
      </w:r>
      <w:r w:rsidRPr="00FE1460">
        <w:rPr>
          <w:rFonts w:ascii="Arial" w:hAnsi="Arial" w:cs="Arial"/>
          <w:kern w:val="2"/>
          <w:u w:val="single"/>
        </w:rPr>
        <w:t>67</w:t>
      </w:r>
      <w:r w:rsidR="0008345C" w:rsidRPr="00FE1460">
        <w:rPr>
          <w:rFonts w:ascii="Arial" w:hAnsi="Arial" w:cs="Arial"/>
          <w:kern w:val="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08345C" w:rsidRPr="00FE1460" w:rsidRDefault="00D971A1" w:rsidP="0008345C">
      <w:pPr>
        <w:autoSpaceDE w:val="0"/>
        <w:autoSpaceDN w:val="0"/>
        <w:ind w:firstLine="709"/>
        <w:jc w:val="both"/>
        <w:rPr>
          <w:rFonts w:ascii="Arial" w:hAnsi="Arial" w:cs="Arial"/>
          <w:kern w:val="2"/>
        </w:rPr>
      </w:pPr>
      <w:r w:rsidRPr="00FE1460">
        <w:rPr>
          <w:rFonts w:ascii="Arial" w:hAnsi="Arial" w:cs="Arial"/>
          <w:kern w:val="2"/>
        </w:rPr>
        <w:t>73</w:t>
      </w:r>
      <w:r w:rsidR="0008345C" w:rsidRPr="00FE1460">
        <w:rPr>
          <w:rFonts w:ascii="Arial" w:hAnsi="Arial" w:cs="Arial"/>
          <w:kern w:val="2"/>
        </w:rPr>
        <w:t xml:space="preserve">. В случае принятия указанного в пункте </w:t>
      </w:r>
      <w:r w:rsidRPr="00FE1460">
        <w:rPr>
          <w:rFonts w:ascii="Arial" w:hAnsi="Arial" w:cs="Arial"/>
          <w:kern w:val="2"/>
          <w:u w:val="single"/>
        </w:rPr>
        <w:t xml:space="preserve">72 </w:t>
      </w:r>
      <w:r w:rsidR="0008345C" w:rsidRPr="00FE1460">
        <w:rPr>
          <w:rFonts w:ascii="Arial" w:hAnsi="Arial" w:cs="Arial"/>
        </w:rPr>
        <w:t>настоящего административного регламента</w:t>
      </w:r>
      <w:r w:rsidR="0008345C" w:rsidRPr="00FE1460">
        <w:rPr>
          <w:rFonts w:ascii="Arial" w:hAnsi="Arial" w:cs="Arial"/>
          <w:kern w:val="2"/>
        </w:rPr>
        <w:t xml:space="preserve"> решения должностное лицо </w:t>
      </w:r>
      <w:r w:rsidR="0008345C" w:rsidRPr="00FE1460">
        <w:rPr>
          <w:rFonts w:ascii="Arial" w:hAnsi="Arial" w:cs="Arial"/>
        </w:rPr>
        <w:t>администрации</w:t>
      </w:r>
      <w:r w:rsidR="0008345C" w:rsidRPr="00FE1460">
        <w:rPr>
          <w:rFonts w:ascii="Arial" w:hAnsi="Arial" w:cs="Arial"/>
          <w:kern w:val="2"/>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8345C" w:rsidRPr="00FE1460">
        <w:rPr>
          <w:rFonts w:ascii="Arial" w:hAnsi="Arial" w:cs="Arial"/>
          <w:kern w:val="2"/>
          <w:u w:val="single"/>
        </w:rPr>
        <w:t>по</w:t>
      </w:r>
      <w:r w:rsidR="0008345C" w:rsidRPr="00FE1460">
        <w:rPr>
          <w:rFonts w:ascii="Arial" w:hAnsi="Arial" w:cs="Arial"/>
          <w:kern w:val="2"/>
        </w:rPr>
        <w:t xml:space="preserve"> </w:t>
      </w:r>
      <w:r w:rsidR="0008345C" w:rsidRPr="00FE1460">
        <w:rPr>
          <w:rFonts w:ascii="Arial" w:hAnsi="Arial" w:cs="Arial"/>
          <w:kern w:val="2"/>
          <w:u w:val="single"/>
        </w:rPr>
        <w:t>почтовому адресу</w:t>
      </w:r>
      <w:r w:rsidR="0008345C" w:rsidRPr="00FE1460">
        <w:rPr>
          <w:rFonts w:ascii="Arial" w:hAnsi="Arial" w:cs="Arial"/>
          <w:kern w:val="2"/>
        </w:rPr>
        <w:t xml:space="preserve">, </w:t>
      </w:r>
      <w:r w:rsidR="0008345C" w:rsidRPr="00FE1460">
        <w:rPr>
          <w:rFonts w:ascii="Arial" w:hAnsi="Arial" w:cs="Arial"/>
          <w:kern w:val="2"/>
          <w:u w:val="single"/>
        </w:rPr>
        <w:t>указанному</w:t>
      </w:r>
      <w:r w:rsidR="0008345C" w:rsidRPr="00FE1460">
        <w:rPr>
          <w:rFonts w:ascii="Arial" w:hAnsi="Arial" w:cs="Arial"/>
          <w:kern w:val="2"/>
        </w:rPr>
        <w:t xml:space="preserve"> в заявлении, заявителю или его представителю в течение трех рабочих дней со дня получения </w:t>
      </w:r>
      <w:r w:rsidR="0008345C" w:rsidRPr="00FE1460">
        <w:rPr>
          <w:rFonts w:ascii="Arial" w:hAnsi="Arial" w:cs="Arial"/>
        </w:rPr>
        <w:t>администрацией</w:t>
      </w:r>
      <w:r w:rsidR="0008345C" w:rsidRPr="00FE1460">
        <w:rPr>
          <w:rFonts w:ascii="Arial" w:hAnsi="Arial" w:cs="Arial"/>
          <w:kern w:val="2"/>
        </w:rPr>
        <w:t xml:space="preserve"> документов. Второй экземпляр расписки приобщается к представленным в </w:t>
      </w:r>
      <w:r w:rsidR="0008345C" w:rsidRPr="00FE1460">
        <w:rPr>
          <w:rFonts w:ascii="Arial" w:hAnsi="Arial" w:cs="Arial"/>
        </w:rPr>
        <w:t>администрацию</w:t>
      </w:r>
      <w:r w:rsidR="0008345C" w:rsidRPr="00FE1460">
        <w:rPr>
          <w:rFonts w:ascii="Arial" w:hAnsi="Arial" w:cs="Arial"/>
          <w:kern w:val="2"/>
        </w:rPr>
        <w:t xml:space="preserve"> документам.</w:t>
      </w:r>
    </w:p>
    <w:p w:rsidR="0008345C" w:rsidRPr="00FE1460" w:rsidRDefault="0008345C" w:rsidP="0008345C">
      <w:pPr>
        <w:autoSpaceDE w:val="0"/>
        <w:autoSpaceDN w:val="0"/>
        <w:ind w:firstLine="709"/>
        <w:jc w:val="both"/>
        <w:rPr>
          <w:rFonts w:ascii="Arial" w:hAnsi="Arial" w:cs="Arial"/>
          <w:kern w:val="2"/>
        </w:rPr>
      </w:pPr>
      <w:r w:rsidRPr="00FE1460">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FE1460">
        <w:rPr>
          <w:rFonts w:ascii="Arial" w:hAnsi="Arial" w:cs="Arial"/>
        </w:rPr>
        <w:t>администрации</w:t>
      </w:r>
      <w:r w:rsidRPr="00FE1460">
        <w:rPr>
          <w:rFonts w:ascii="Arial" w:hAnsi="Arial"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FE1460">
        <w:rPr>
          <w:rFonts w:ascii="Arial" w:hAnsi="Arial" w:cs="Arial"/>
        </w:rPr>
        <w:t>администрацию</w:t>
      </w:r>
      <w:r w:rsidRPr="00FE1460">
        <w:rPr>
          <w:rFonts w:ascii="Arial" w:hAnsi="Arial" w:cs="Arial"/>
          <w:kern w:val="2"/>
        </w:rPr>
        <w:t xml:space="preserve"> заявления с указанием перечня документов, приложенных к заявлению, </w:t>
      </w:r>
      <w:r w:rsidRPr="00FE1460">
        <w:rPr>
          <w:rFonts w:ascii="Arial" w:hAnsi="Arial" w:cs="Arial"/>
          <w:kern w:val="2"/>
          <w:u w:val="single"/>
        </w:rPr>
        <w:t>по адресу электронной почты, указанному</w:t>
      </w:r>
      <w:r w:rsidRPr="00FE1460">
        <w:rPr>
          <w:rFonts w:ascii="Arial" w:hAnsi="Arial" w:cs="Arial"/>
          <w:kern w:val="2"/>
        </w:rPr>
        <w:t xml:space="preserve"> в заявлении в течение трех рабочих дней со дня получения </w:t>
      </w:r>
      <w:r w:rsidRPr="00FE1460">
        <w:rPr>
          <w:rFonts w:ascii="Arial" w:hAnsi="Arial" w:cs="Arial"/>
        </w:rPr>
        <w:t>администрацией</w:t>
      </w:r>
      <w:r w:rsidRPr="00FE1460">
        <w:rPr>
          <w:rFonts w:ascii="Arial" w:hAnsi="Arial" w:cs="Arial"/>
          <w:kern w:val="2"/>
        </w:rPr>
        <w:t xml:space="preserve"> документов.</w:t>
      </w:r>
    </w:p>
    <w:p w:rsidR="0008345C" w:rsidRPr="00FE1460" w:rsidRDefault="00D971A1" w:rsidP="0008345C">
      <w:pPr>
        <w:autoSpaceDE w:val="0"/>
        <w:autoSpaceDN w:val="0"/>
        <w:ind w:firstLine="709"/>
        <w:jc w:val="both"/>
        <w:rPr>
          <w:rFonts w:ascii="Arial" w:hAnsi="Arial" w:cs="Arial"/>
        </w:rPr>
      </w:pPr>
      <w:r w:rsidRPr="00FE1460">
        <w:rPr>
          <w:rFonts w:ascii="Arial" w:hAnsi="Arial" w:cs="Arial"/>
          <w:kern w:val="2"/>
        </w:rPr>
        <w:t>74</w:t>
      </w:r>
      <w:r w:rsidR="0008345C" w:rsidRPr="00FE1460">
        <w:rPr>
          <w:rFonts w:ascii="Arial" w:hAnsi="Arial" w:cs="Arial"/>
          <w:kern w:val="2"/>
        </w:rPr>
        <w:t xml:space="preserve">. Результатом административной процедуры является прием </w:t>
      </w:r>
      <w:r w:rsidR="0008345C" w:rsidRPr="00FE1460">
        <w:rPr>
          <w:rFonts w:ascii="Arial" w:hAnsi="Arial" w:cs="Arial"/>
        </w:rPr>
        <w:t xml:space="preserve">представленных заявителем или его представителем документов </w:t>
      </w:r>
      <w:r w:rsidR="0008345C" w:rsidRPr="00FE1460">
        <w:rPr>
          <w:rFonts w:ascii="Arial" w:hAnsi="Arial" w:cs="Arial"/>
          <w:kern w:val="2"/>
        </w:rPr>
        <w:t xml:space="preserve">и их </w:t>
      </w:r>
      <w:r w:rsidR="0008345C" w:rsidRPr="00FE1460">
        <w:rPr>
          <w:rFonts w:ascii="Arial" w:hAnsi="Arial" w:cs="Arial"/>
        </w:rPr>
        <w:t xml:space="preserve">передача </w:t>
      </w:r>
      <w:r w:rsidR="0008345C" w:rsidRPr="00FE1460">
        <w:rPr>
          <w:rFonts w:ascii="Arial" w:hAnsi="Arial" w:cs="Arial"/>
          <w:kern w:val="2"/>
        </w:rPr>
        <w:t>должностному лицу администрации, ответственному за предоставление муниципальной услуги,</w:t>
      </w:r>
      <w:r w:rsidR="0008345C" w:rsidRPr="00FE1460">
        <w:rPr>
          <w:rFonts w:ascii="Arial" w:hAnsi="Arial" w:cs="Arial"/>
        </w:rPr>
        <w:t xml:space="preserve"> либо направление заявителю или его представителю уведомления об отказе в приеме документов.</w:t>
      </w:r>
    </w:p>
    <w:p w:rsidR="0008345C" w:rsidRPr="00FE1460" w:rsidRDefault="00D971A1" w:rsidP="0008345C">
      <w:pPr>
        <w:autoSpaceDE w:val="0"/>
        <w:autoSpaceDN w:val="0"/>
        <w:ind w:firstLine="709"/>
        <w:jc w:val="both"/>
        <w:rPr>
          <w:rFonts w:ascii="Arial" w:hAnsi="Arial" w:cs="Arial"/>
        </w:rPr>
      </w:pPr>
      <w:r w:rsidRPr="00FE1460">
        <w:rPr>
          <w:rFonts w:ascii="Arial" w:hAnsi="Arial" w:cs="Arial"/>
          <w:kern w:val="2"/>
        </w:rPr>
        <w:t>75</w:t>
      </w:r>
      <w:r w:rsidR="0008345C" w:rsidRPr="00FE1460">
        <w:rPr>
          <w:rFonts w:ascii="Arial" w:hAnsi="Arial" w:cs="Arial"/>
          <w:kern w:val="2"/>
        </w:rPr>
        <w:t xml:space="preserve">. Способом фиксации результата административной процедуры является регистрация должностным лицом </w:t>
      </w:r>
      <w:r w:rsidR="0008345C" w:rsidRPr="00FE1460">
        <w:rPr>
          <w:rFonts w:ascii="Arial" w:hAnsi="Arial" w:cs="Arial"/>
        </w:rPr>
        <w:t>администрации</w:t>
      </w:r>
      <w:r w:rsidR="0008345C" w:rsidRPr="00FE1460">
        <w:rPr>
          <w:rFonts w:ascii="Arial" w:hAnsi="Arial" w:cs="Arial"/>
          <w:kern w:val="2"/>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000D0068" w:rsidRPr="00FE1460">
        <w:rPr>
          <w:rFonts w:ascii="Arial" w:hAnsi="Arial" w:cs="Arial"/>
          <w:kern w:val="2"/>
        </w:rPr>
        <w:t>журнале регистрации входящей корреспонденции,</w:t>
      </w:r>
      <w:r w:rsidR="0008345C" w:rsidRPr="00FE1460">
        <w:rPr>
          <w:rFonts w:ascii="Arial" w:hAnsi="Arial" w:cs="Arial"/>
          <w:kern w:val="2"/>
        </w:rPr>
        <w:t xml:space="preserve"> </w:t>
      </w:r>
      <w:r w:rsidR="0008345C" w:rsidRPr="00FE1460">
        <w:rPr>
          <w:rFonts w:ascii="Arial" w:hAnsi="Arial" w:cs="Arial"/>
        </w:rPr>
        <w:t>либо уведомления об отказе в приеме документов.</w:t>
      </w:r>
    </w:p>
    <w:p w:rsidR="0008345C" w:rsidRPr="00FE1460" w:rsidRDefault="0008345C" w:rsidP="0008345C">
      <w:pPr>
        <w:autoSpaceDE w:val="0"/>
        <w:autoSpaceDN w:val="0"/>
        <w:adjustRightInd w:val="0"/>
        <w:ind w:firstLine="720"/>
        <w:jc w:val="center"/>
        <w:outlineLvl w:val="2"/>
        <w:rPr>
          <w:rFonts w:ascii="Arial" w:hAnsi="Arial" w:cs="Arial"/>
          <w:kern w:val="2"/>
        </w:rPr>
      </w:pPr>
    </w:p>
    <w:p w:rsidR="0008345C" w:rsidRPr="00FE1460" w:rsidRDefault="00D3659C" w:rsidP="0008345C">
      <w:pPr>
        <w:keepLines/>
        <w:autoSpaceDE w:val="0"/>
        <w:autoSpaceDN w:val="0"/>
        <w:adjustRightInd w:val="0"/>
        <w:jc w:val="center"/>
        <w:outlineLvl w:val="2"/>
        <w:rPr>
          <w:rFonts w:ascii="Arial" w:hAnsi="Arial" w:cs="Arial"/>
          <w:kern w:val="2"/>
        </w:rPr>
      </w:pPr>
      <w:r w:rsidRPr="00FE1460">
        <w:rPr>
          <w:rFonts w:ascii="Arial" w:hAnsi="Arial" w:cs="Arial"/>
          <w:kern w:val="2"/>
        </w:rPr>
        <w:t>Глава 20</w:t>
      </w:r>
      <w:r w:rsidR="0008345C" w:rsidRPr="00FE1460">
        <w:rPr>
          <w:rFonts w:ascii="Arial" w:hAnsi="Arial" w:cs="Arial"/>
          <w:kern w:val="2"/>
        </w:rPr>
        <w:t>. Принятие решения о принятии заявления к рассмотрению</w:t>
      </w:r>
      <w:r w:rsidR="0008345C" w:rsidRPr="00FE1460">
        <w:rPr>
          <w:rFonts w:ascii="Arial" w:hAnsi="Arial" w:cs="Arial"/>
          <w:kern w:val="2"/>
        </w:rPr>
        <w:br/>
        <w:t>или решения об отказе в предоставлении муниципальной услуги</w:t>
      </w:r>
    </w:p>
    <w:p w:rsidR="0008345C" w:rsidRPr="00FE1460" w:rsidRDefault="0008345C" w:rsidP="0008345C">
      <w:pPr>
        <w:keepLines/>
        <w:autoSpaceDE w:val="0"/>
        <w:autoSpaceDN w:val="0"/>
        <w:adjustRightInd w:val="0"/>
        <w:jc w:val="center"/>
        <w:outlineLvl w:val="2"/>
        <w:rPr>
          <w:rFonts w:ascii="Arial" w:hAnsi="Arial" w:cs="Arial"/>
          <w:kern w:val="2"/>
        </w:rPr>
      </w:pPr>
    </w:p>
    <w:p w:rsidR="00D971A1" w:rsidRPr="00FE1460" w:rsidRDefault="00D971A1" w:rsidP="00D971A1">
      <w:pPr>
        <w:autoSpaceDE w:val="0"/>
        <w:autoSpaceDN w:val="0"/>
        <w:adjustRightInd w:val="0"/>
        <w:ind w:firstLine="720"/>
        <w:jc w:val="both"/>
        <w:rPr>
          <w:rFonts w:ascii="Arial" w:hAnsi="Arial" w:cs="Arial"/>
          <w:kern w:val="2"/>
        </w:rPr>
      </w:pPr>
      <w:r w:rsidRPr="00FE1460">
        <w:rPr>
          <w:rFonts w:ascii="Arial" w:hAnsi="Arial" w:cs="Arial"/>
          <w:kern w:val="2"/>
        </w:rPr>
        <w:t>76.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D971A1" w:rsidRPr="00FE1460" w:rsidRDefault="00D971A1" w:rsidP="00D971A1">
      <w:pPr>
        <w:autoSpaceDE w:val="0"/>
        <w:autoSpaceDN w:val="0"/>
        <w:adjustRightInd w:val="0"/>
        <w:ind w:firstLine="720"/>
        <w:jc w:val="both"/>
        <w:rPr>
          <w:rFonts w:ascii="Arial" w:hAnsi="Arial" w:cs="Arial"/>
          <w:kern w:val="2"/>
        </w:rPr>
      </w:pPr>
      <w:r w:rsidRPr="00FE1460">
        <w:rPr>
          <w:rFonts w:ascii="Arial" w:hAnsi="Arial" w:cs="Arial"/>
          <w:kern w:val="2"/>
        </w:rPr>
        <w:t>77.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30 настоящего административного регламента.</w:t>
      </w:r>
    </w:p>
    <w:p w:rsidR="00D971A1" w:rsidRPr="00FE1460" w:rsidRDefault="00D971A1" w:rsidP="00D971A1">
      <w:pPr>
        <w:autoSpaceDE w:val="0"/>
        <w:autoSpaceDN w:val="0"/>
        <w:adjustRightInd w:val="0"/>
        <w:ind w:firstLine="720"/>
        <w:jc w:val="both"/>
        <w:rPr>
          <w:rFonts w:ascii="Arial" w:hAnsi="Arial" w:cs="Arial"/>
          <w:kern w:val="2"/>
        </w:rPr>
      </w:pPr>
      <w:r w:rsidRPr="00FE1460">
        <w:rPr>
          <w:rFonts w:ascii="Arial" w:hAnsi="Arial" w:cs="Arial"/>
          <w:kern w:val="2"/>
        </w:rPr>
        <w:t xml:space="preserve">78. В случае установления в ходе проверки, предусмотренной пунктом 77 настоящего административного регламента, наличия оснований для отказа в предоставлении муниципальной услуги, указанных в пункте 30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Pr="00FE1460">
        <w:rPr>
          <w:rFonts w:ascii="Arial" w:hAnsi="Arial" w:cs="Arial"/>
          <w:kern w:val="2"/>
        </w:rPr>
        <w:lastRenderedPageBreak/>
        <w:t>предоставлении муниципальной услуги, после чего в течение срока, указанного в пункте 77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08345C" w:rsidRPr="00FE1460" w:rsidRDefault="0008345C" w:rsidP="00D971A1">
      <w:pPr>
        <w:autoSpaceDE w:val="0"/>
        <w:autoSpaceDN w:val="0"/>
        <w:adjustRightInd w:val="0"/>
        <w:ind w:firstLine="720"/>
        <w:jc w:val="both"/>
        <w:rPr>
          <w:rFonts w:ascii="Arial" w:hAnsi="Arial" w:cs="Arial"/>
          <w:i/>
          <w:kern w:val="2"/>
        </w:rPr>
      </w:pPr>
      <w:r w:rsidRPr="00FE1460">
        <w:rPr>
          <w:rFonts w:ascii="Arial" w:hAnsi="Arial" w:cs="Arial"/>
          <w:kern w:val="2"/>
        </w:rPr>
        <w:t>В случае установления в ходе пров</w:t>
      </w:r>
      <w:r w:rsidR="00D971A1" w:rsidRPr="00FE1460">
        <w:rPr>
          <w:rFonts w:ascii="Arial" w:hAnsi="Arial" w:cs="Arial"/>
          <w:kern w:val="2"/>
        </w:rPr>
        <w:t>ерки, предусмотренной пунктом 77</w:t>
      </w:r>
      <w:r w:rsidRPr="00FE1460">
        <w:rPr>
          <w:rFonts w:ascii="Arial" w:hAnsi="Arial" w:cs="Arial"/>
          <w:kern w:val="2"/>
        </w:rPr>
        <w:t xml:space="preserve"> настоящего административного регламента</w:t>
      </w:r>
      <w:r w:rsidRPr="00FE1460">
        <w:rPr>
          <w:rFonts w:ascii="Arial" w:hAnsi="Arial" w:cs="Arial"/>
          <w:kern w:val="2"/>
          <w:u w:val="single"/>
        </w:rPr>
        <w:t>,</w:t>
      </w:r>
      <w:r w:rsidRPr="00FE1460">
        <w:rPr>
          <w:rFonts w:ascii="Arial" w:hAnsi="Arial" w:cs="Arial"/>
          <w:kern w:val="2"/>
        </w:rPr>
        <w:t xml:space="preserve"> отсутствия оснований для отказа в предоставлении муниципальной услуги, указанных в пункте </w:t>
      </w:r>
      <w:r w:rsidR="00D971A1" w:rsidRPr="00FE1460">
        <w:rPr>
          <w:rFonts w:ascii="Arial" w:hAnsi="Arial" w:cs="Arial"/>
          <w:kern w:val="2"/>
          <w:u w:val="single"/>
        </w:rPr>
        <w:t>30</w:t>
      </w:r>
      <w:r w:rsidRPr="00FE1460">
        <w:rPr>
          <w:rFonts w:ascii="Arial" w:hAnsi="Arial" w:cs="Arial"/>
          <w:kern w:val="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D971A1" w:rsidRPr="00FE1460">
        <w:rPr>
          <w:rFonts w:ascii="Arial" w:hAnsi="Arial" w:cs="Arial"/>
          <w:kern w:val="2"/>
          <w:u w:val="single"/>
        </w:rPr>
        <w:t>77</w:t>
      </w:r>
      <w:r w:rsidRPr="00FE1460">
        <w:rPr>
          <w:rFonts w:ascii="Arial" w:hAnsi="Arial" w:cs="Arial"/>
          <w:kern w:val="2"/>
        </w:rPr>
        <w:t xml:space="preserve"> настоящего административного регламента, принимает решение о принятии заявления к рассмотрению, о чем делает запись на заявлении и в</w:t>
      </w:r>
      <w:r w:rsidR="000D0068" w:rsidRPr="00FE1460">
        <w:rPr>
          <w:rFonts w:ascii="Arial" w:hAnsi="Arial" w:cs="Arial"/>
          <w:kern w:val="2"/>
        </w:rPr>
        <w:t xml:space="preserve"> журнале регистрации входящей корреспонденции</w:t>
      </w:r>
      <w:r w:rsidRPr="00FE1460">
        <w:rPr>
          <w:rFonts w:ascii="Arial" w:hAnsi="Arial" w:cs="Arial"/>
          <w:i/>
          <w:kern w:val="2"/>
        </w:rPr>
        <w:t>.</w:t>
      </w:r>
    </w:p>
    <w:p w:rsidR="0008345C" w:rsidRPr="00FE1460" w:rsidRDefault="00D971A1" w:rsidP="0008345C">
      <w:pPr>
        <w:autoSpaceDE w:val="0"/>
        <w:autoSpaceDN w:val="0"/>
        <w:adjustRightInd w:val="0"/>
        <w:ind w:firstLine="720"/>
        <w:jc w:val="both"/>
        <w:rPr>
          <w:rFonts w:ascii="Arial" w:hAnsi="Arial" w:cs="Arial"/>
          <w:kern w:val="2"/>
        </w:rPr>
      </w:pPr>
      <w:r w:rsidRPr="00FE1460">
        <w:rPr>
          <w:rFonts w:ascii="Arial" w:hAnsi="Arial" w:cs="Arial"/>
          <w:kern w:val="2"/>
        </w:rPr>
        <w:t>79</w:t>
      </w:r>
      <w:r w:rsidR="0008345C" w:rsidRPr="00FE1460">
        <w:rPr>
          <w:rFonts w:ascii="Arial" w:hAnsi="Arial" w:cs="Arial"/>
          <w:kern w:val="2"/>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8345C" w:rsidRPr="00FE1460" w:rsidRDefault="00D971A1" w:rsidP="0008345C">
      <w:pPr>
        <w:autoSpaceDE w:val="0"/>
        <w:autoSpaceDN w:val="0"/>
        <w:adjustRightInd w:val="0"/>
        <w:ind w:firstLine="720"/>
        <w:jc w:val="both"/>
        <w:rPr>
          <w:rFonts w:ascii="Arial" w:hAnsi="Arial" w:cs="Arial"/>
          <w:kern w:val="2"/>
        </w:rPr>
      </w:pPr>
      <w:r w:rsidRPr="00FE1460">
        <w:rPr>
          <w:rFonts w:ascii="Arial" w:hAnsi="Arial" w:cs="Arial"/>
          <w:kern w:val="2"/>
        </w:rPr>
        <w:t>80</w:t>
      </w:r>
      <w:r w:rsidR="0008345C" w:rsidRPr="00FE1460">
        <w:rPr>
          <w:rFonts w:ascii="Arial" w:hAnsi="Arial" w:cs="Arial"/>
          <w:kern w:val="2"/>
        </w:rPr>
        <w:t xml:space="preserve">. Способом фиксации результата административной процедуры является запись в </w:t>
      </w:r>
      <w:r w:rsidR="000D0068" w:rsidRPr="00FE1460">
        <w:rPr>
          <w:rFonts w:ascii="Arial" w:hAnsi="Arial" w:cs="Arial"/>
          <w:kern w:val="2"/>
        </w:rPr>
        <w:t xml:space="preserve">журнале регистрации входящей корреспонденции </w:t>
      </w:r>
      <w:r w:rsidR="0008345C" w:rsidRPr="00FE1460">
        <w:rPr>
          <w:rFonts w:ascii="Arial" w:hAnsi="Arial" w:cs="Arial"/>
          <w:kern w:val="2"/>
        </w:rPr>
        <w:t>о принятии заявления к рассмотрению или письменное уведомление об отказе в предоставлении муниципальной услуги.</w:t>
      </w:r>
    </w:p>
    <w:p w:rsidR="0008345C" w:rsidRPr="00FE1460" w:rsidRDefault="0008345C" w:rsidP="0008345C">
      <w:pPr>
        <w:autoSpaceDE w:val="0"/>
        <w:autoSpaceDN w:val="0"/>
        <w:adjustRightInd w:val="0"/>
        <w:ind w:firstLine="720"/>
        <w:jc w:val="both"/>
        <w:rPr>
          <w:rFonts w:ascii="Arial" w:hAnsi="Arial" w:cs="Arial"/>
          <w:kern w:val="2"/>
        </w:rPr>
      </w:pPr>
    </w:p>
    <w:p w:rsidR="00D3659C" w:rsidRPr="00FE1460" w:rsidRDefault="00D3659C" w:rsidP="00D3659C">
      <w:pPr>
        <w:autoSpaceDE w:val="0"/>
        <w:autoSpaceDN w:val="0"/>
        <w:adjustRightInd w:val="0"/>
        <w:ind w:firstLine="709"/>
        <w:jc w:val="center"/>
        <w:rPr>
          <w:rFonts w:ascii="Arial" w:hAnsi="Arial" w:cs="Arial"/>
          <w:kern w:val="2"/>
        </w:rPr>
      </w:pPr>
      <w:r w:rsidRPr="00FE1460">
        <w:rPr>
          <w:rFonts w:ascii="Arial" w:hAnsi="Arial" w:cs="Arial"/>
          <w:kern w:val="2"/>
        </w:rPr>
        <w:t>Глава 21. Формирование и направление межведомственных</w:t>
      </w:r>
    </w:p>
    <w:p w:rsidR="00D3659C" w:rsidRPr="00FE1460" w:rsidRDefault="00D3659C" w:rsidP="00D3659C">
      <w:pPr>
        <w:autoSpaceDE w:val="0"/>
        <w:autoSpaceDN w:val="0"/>
        <w:adjustRightInd w:val="0"/>
        <w:ind w:firstLine="709"/>
        <w:jc w:val="center"/>
        <w:rPr>
          <w:rFonts w:ascii="Arial" w:hAnsi="Arial" w:cs="Arial"/>
          <w:kern w:val="2"/>
        </w:rPr>
      </w:pPr>
      <w:r w:rsidRPr="00FE1460">
        <w:rPr>
          <w:rFonts w:ascii="Arial" w:hAnsi="Arial" w:cs="Arial"/>
          <w:kern w:val="2"/>
        </w:rPr>
        <w:t>запросов в органы (организации), участвующие</w:t>
      </w:r>
    </w:p>
    <w:p w:rsidR="00D3659C" w:rsidRPr="00FE1460" w:rsidRDefault="00D3659C" w:rsidP="00D3659C">
      <w:pPr>
        <w:autoSpaceDE w:val="0"/>
        <w:autoSpaceDN w:val="0"/>
        <w:adjustRightInd w:val="0"/>
        <w:ind w:firstLine="709"/>
        <w:jc w:val="center"/>
        <w:rPr>
          <w:rFonts w:ascii="Arial" w:hAnsi="Arial" w:cs="Arial"/>
          <w:kern w:val="2"/>
        </w:rPr>
      </w:pPr>
      <w:r w:rsidRPr="00FE1460">
        <w:rPr>
          <w:rFonts w:ascii="Arial" w:hAnsi="Arial" w:cs="Arial"/>
          <w:kern w:val="2"/>
        </w:rPr>
        <w:t>в предоставлении муниципальной услуги</w:t>
      </w:r>
    </w:p>
    <w:p w:rsidR="00D3659C" w:rsidRPr="00FE1460" w:rsidRDefault="00D3659C" w:rsidP="00D3659C">
      <w:pPr>
        <w:autoSpaceDE w:val="0"/>
        <w:autoSpaceDN w:val="0"/>
        <w:adjustRightInd w:val="0"/>
        <w:ind w:firstLine="709"/>
        <w:jc w:val="both"/>
        <w:rPr>
          <w:rFonts w:ascii="Arial" w:hAnsi="Arial" w:cs="Arial"/>
          <w:kern w:val="2"/>
        </w:rPr>
      </w:pP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81.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22 настоящего административного регламента, при условии его отсутствия в распоряжении администрации.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82.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 в Федеральную налоговую службу или ее территориальный орган – в целях получения: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(далее – ЕГРЮЛ) в случае, если заявителем является соответственно индивидуальный предприниматель или юридическое лицо;</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б) выписки из ЕГРЮЛ в отношении садоводческого или огороднического некоммерческого товарищества;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г) выписки из ЕГРЮЛ либо выписки из ЕГРИП в отношении работодателя заявителя;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д) свидетельства о смерти одного из родителей;</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е) свидетельства о расторжении брака;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ж) документа, подтверждающего принадлежность гражданина к коренным малочисленным народам Севера, Сибири и Дальнего Востока Российской Федерации;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з) свидетельства о заключении брака;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lastRenderedPageBreak/>
        <w:t>2) в Федеральную службу государственной регистрации, кадастра и картографии или ее территориальный орган – в целях получения :</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а) выписки из ЕГРН об объекте недвижимости (об испрашиваемом земельном участке);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б) выписки из ЕГРН об объекте недвижимости (о здании и (или) сооружении, расположенном(ых) на испрашиваемом земельном участке);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г) выписки из ЕГРН об объекте недвижимости (об объекте незавершенного строительства, расположенном на испрашиваемом земельном участке);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д) выписки из ЕГРН о правах отдельного лица на имевшиеся (имеющиеся) у него объекты недвижимости в отношении заявителя;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  ж)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3) в органы местного самоуправления иных муниципальных образований – в целях получения: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в) договора аренды земельного участка;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4) в министерство социального развития, опеки и попечительства Иркутской области – в целях получения: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а) акта органа опеки и попечительства о назначении опекуна или попечителя;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lastRenderedPageBreak/>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6) в министерство строительства Иркутской области – в целях получения: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д) соглашения о предоставлении денежной компенсации утрачиваемого права собственности на учитываемый земельный участок, заключенного в </w:t>
      </w:r>
      <w:r w:rsidRPr="00FE1460">
        <w:rPr>
          <w:rFonts w:ascii="Arial" w:hAnsi="Arial" w:cs="Arial"/>
          <w:kern w:val="2"/>
        </w:rPr>
        <w:lastRenderedPageBreak/>
        <w:t>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10) в Енисейское бассейновое водное управление Федерального агентства водных ресурсов – в целях получения: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а) заключения о нахождении (не нахождении) земельного участка в границах водоохранной зоны, в пределах береговой полосы;</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в) договора пользования рыбоводным участком;</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11)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12) в Аппарат Правительства Российской Федерации – в целях получения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14) в Пенсионный фонд Российской Федерации – в целях получения сведений о трудовой деятельности за периоды с 1 января 2020 года, оформленных в установленном законодательством порядке;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15) в Федеральную службу по надзору в сфере образования и науки -  в целях получения документа об образовании. </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83. Межведомственный запрос о представлении документов, указанных в пункте 22 настоящего административного регламента, формируется в соответствии с требованиями статьи 7</w:t>
      </w:r>
      <w:r w:rsidR="009265D6" w:rsidRPr="00FE1460">
        <w:rPr>
          <w:rFonts w:ascii="Arial" w:hAnsi="Arial" w:cs="Arial"/>
          <w:kern w:val="2"/>
        </w:rPr>
        <w:t>.</w:t>
      </w:r>
      <w:r w:rsidRPr="00FE1460">
        <w:rPr>
          <w:rFonts w:ascii="Arial" w:hAnsi="Arial" w:cs="Arial"/>
          <w:kern w:val="2"/>
        </w:rPr>
        <w:t>2 Федерального за</w:t>
      </w:r>
      <w:r w:rsidR="009265D6" w:rsidRPr="00FE1460">
        <w:rPr>
          <w:rFonts w:ascii="Arial" w:hAnsi="Arial" w:cs="Arial"/>
          <w:kern w:val="2"/>
        </w:rPr>
        <w:t>кона от 27 июля 2010 года № 210-</w:t>
      </w:r>
      <w:r w:rsidRPr="00FE1460">
        <w:rPr>
          <w:rFonts w:ascii="Arial" w:hAnsi="Arial" w:cs="Arial"/>
          <w:kern w:val="2"/>
        </w:rPr>
        <w:t>ФЗ «Об организации предоставления государственных и муниципальных услуг».</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84.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или на бумажном носителе.</w:t>
      </w:r>
    </w:p>
    <w:p w:rsidR="0008345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lastRenderedPageBreak/>
        <w:t>85</w:t>
      </w:r>
      <w:r w:rsidR="0008345C" w:rsidRPr="00FE1460">
        <w:rPr>
          <w:rFonts w:ascii="Arial" w:hAnsi="Arial" w:cs="Arial"/>
          <w:kern w:val="2"/>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056927" w:rsidRPr="00FE1460">
        <w:rPr>
          <w:rFonts w:ascii="Arial" w:hAnsi="Arial" w:cs="Arial"/>
          <w:kern w:val="2"/>
        </w:rPr>
        <w:t>в журнале регистрации входящей корреспонденции</w:t>
      </w:r>
      <w:r w:rsidR="0008345C" w:rsidRPr="00FE1460">
        <w:rPr>
          <w:rFonts w:ascii="Arial" w:hAnsi="Arial" w:cs="Arial"/>
          <w:i/>
          <w:kern w:val="2"/>
        </w:rPr>
        <w:t>.</w:t>
      </w:r>
    </w:p>
    <w:p w:rsidR="0008345C" w:rsidRPr="00FE1460" w:rsidRDefault="00D3659C" w:rsidP="0008345C">
      <w:pPr>
        <w:autoSpaceDE w:val="0"/>
        <w:autoSpaceDN w:val="0"/>
        <w:adjustRightInd w:val="0"/>
        <w:ind w:firstLine="709"/>
        <w:jc w:val="both"/>
        <w:rPr>
          <w:rFonts w:ascii="Arial" w:hAnsi="Arial" w:cs="Arial"/>
          <w:kern w:val="2"/>
        </w:rPr>
      </w:pPr>
      <w:r w:rsidRPr="00FE1460">
        <w:rPr>
          <w:rFonts w:ascii="Arial" w:hAnsi="Arial" w:cs="Arial"/>
          <w:kern w:val="2"/>
        </w:rPr>
        <w:t>86</w:t>
      </w:r>
      <w:r w:rsidR="0008345C" w:rsidRPr="00FE1460">
        <w:rPr>
          <w:rFonts w:ascii="Arial" w:hAnsi="Arial" w:cs="Arial"/>
          <w:kern w:val="2"/>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E1460">
        <w:rPr>
          <w:rFonts w:ascii="Arial" w:hAnsi="Arial" w:cs="Arial"/>
          <w:kern w:val="2"/>
          <w:u w:val="single"/>
        </w:rPr>
        <w:t>22</w:t>
      </w:r>
      <w:r w:rsidR="0008345C" w:rsidRPr="00FE1460">
        <w:rPr>
          <w:rFonts w:ascii="Arial" w:hAnsi="Arial" w:cs="Arial"/>
          <w:kern w:val="2"/>
        </w:rPr>
        <w:t xml:space="preserve"> настоящего административного регламента.</w:t>
      </w:r>
    </w:p>
    <w:p w:rsidR="0008345C" w:rsidRPr="00FE1460" w:rsidRDefault="00D3659C" w:rsidP="0008345C">
      <w:pPr>
        <w:autoSpaceDE w:val="0"/>
        <w:autoSpaceDN w:val="0"/>
        <w:adjustRightInd w:val="0"/>
        <w:ind w:firstLine="709"/>
        <w:jc w:val="both"/>
        <w:rPr>
          <w:rFonts w:ascii="Arial" w:hAnsi="Arial" w:cs="Arial"/>
          <w:kern w:val="2"/>
        </w:rPr>
      </w:pPr>
      <w:r w:rsidRPr="00FE1460">
        <w:rPr>
          <w:rFonts w:ascii="Arial" w:hAnsi="Arial" w:cs="Arial"/>
          <w:kern w:val="2"/>
        </w:rPr>
        <w:t>87</w:t>
      </w:r>
      <w:r w:rsidR="0008345C" w:rsidRPr="00FE1460">
        <w:rPr>
          <w:rFonts w:ascii="Arial" w:hAnsi="Arial" w:cs="Arial"/>
          <w:kern w:val="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56927" w:rsidRPr="00FE1460">
        <w:rPr>
          <w:rFonts w:ascii="Arial" w:hAnsi="Arial" w:cs="Arial"/>
          <w:kern w:val="2"/>
        </w:rPr>
        <w:t>журнале регистрации входящей корреспонденции</w:t>
      </w:r>
      <w:r w:rsidR="0008345C" w:rsidRPr="00FE1460">
        <w:rPr>
          <w:rFonts w:ascii="Arial" w:hAnsi="Arial" w:cs="Arial"/>
          <w:kern w:val="2"/>
        </w:rPr>
        <w:t>.</w:t>
      </w:r>
    </w:p>
    <w:p w:rsidR="0008345C" w:rsidRPr="00FE1460" w:rsidRDefault="0008345C" w:rsidP="00FF34E8">
      <w:pPr>
        <w:autoSpaceDE w:val="0"/>
        <w:autoSpaceDN w:val="0"/>
        <w:adjustRightInd w:val="0"/>
        <w:ind w:firstLine="720"/>
        <w:jc w:val="center"/>
        <w:outlineLvl w:val="2"/>
        <w:rPr>
          <w:rFonts w:ascii="Arial" w:hAnsi="Arial" w:cs="Arial"/>
          <w:kern w:val="2"/>
        </w:rPr>
      </w:pPr>
    </w:p>
    <w:p w:rsidR="00FF34E8" w:rsidRPr="00FE1460" w:rsidRDefault="00D3659C" w:rsidP="00FF34E8">
      <w:pPr>
        <w:autoSpaceDE w:val="0"/>
        <w:autoSpaceDN w:val="0"/>
        <w:adjustRightInd w:val="0"/>
        <w:ind w:firstLine="709"/>
        <w:jc w:val="center"/>
        <w:rPr>
          <w:rFonts w:ascii="Arial" w:hAnsi="Arial" w:cs="Arial"/>
          <w:kern w:val="2"/>
        </w:rPr>
      </w:pPr>
      <w:r w:rsidRPr="00FE1460">
        <w:rPr>
          <w:rFonts w:ascii="Arial" w:hAnsi="Arial" w:cs="Arial"/>
          <w:kern w:val="2"/>
        </w:rPr>
        <w:t xml:space="preserve">Глава 22. Рассмотрение документов и принятие решения </w:t>
      </w:r>
    </w:p>
    <w:p w:rsidR="00FF34E8" w:rsidRPr="00FE1460" w:rsidRDefault="00D3659C" w:rsidP="00FF34E8">
      <w:pPr>
        <w:autoSpaceDE w:val="0"/>
        <w:autoSpaceDN w:val="0"/>
        <w:adjustRightInd w:val="0"/>
        <w:ind w:firstLine="709"/>
        <w:jc w:val="center"/>
        <w:rPr>
          <w:rFonts w:ascii="Arial" w:hAnsi="Arial" w:cs="Arial"/>
          <w:kern w:val="2"/>
        </w:rPr>
      </w:pPr>
      <w:r w:rsidRPr="00FE1460">
        <w:rPr>
          <w:rFonts w:ascii="Arial" w:hAnsi="Arial" w:cs="Arial"/>
          <w:kern w:val="2"/>
        </w:rPr>
        <w:t xml:space="preserve">о предоставлении земельного участка в аренду или решения </w:t>
      </w:r>
    </w:p>
    <w:p w:rsidR="00D3659C" w:rsidRPr="00FE1460" w:rsidRDefault="00D3659C" w:rsidP="00FF34E8">
      <w:pPr>
        <w:autoSpaceDE w:val="0"/>
        <w:autoSpaceDN w:val="0"/>
        <w:adjustRightInd w:val="0"/>
        <w:ind w:firstLine="709"/>
        <w:jc w:val="center"/>
        <w:rPr>
          <w:rFonts w:ascii="Arial" w:hAnsi="Arial" w:cs="Arial"/>
          <w:kern w:val="2"/>
        </w:rPr>
      </w:pPr>
      <w:r w:rsidRPr="00FE1460">
        <w:rPr>
          <w:rFonts w:ascii="Arial" w:hAnsi="Arial" w:cs="Arial"/>
          <w:kern w:val="2"/>
        </w:rPr>
        <w:t>об отказе в предоставлении земельного участка в аренду</w:t>
      </w:r>
    </w:p>
    <w:p w:rsidR="00D3659C" w:rsidRPr="00FE1460" w:rsidRDefault="00D3659C" w:rsidP="00D3659C">
      <w:pPr>
        <w:autoSpaceDE w:val="0"/>
        <w:autoSpaceDN w:val="0"/>
        <w:adjustRightInd w:val="0"/>
        <w:ind w:firstLine="709"/>
        <w:jc w:val="both"/>
        <w:rPr>
          <w:rFonts w:ascii="Arial" w:hAnsi="Arial" w:cs="Arial"/>
          <w:kern w:val="2"/>
        </w:rPr>
      </w:pP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16, 17, 22 настоящего административного регламента.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89.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указанных в пункте 85 настоящего административного регламента, рассматривает поступившее заявление и документы, предусмотренные пунктами 17, 22 настоящего административного регламента, проверяет наличие или отсутствие оснований для отказа в предоставлении земельного участка в аренду, предусмотренных пунктом 90 настоящего административного регламента.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90. Основания для отказа в предоставлении земельного участка в аренду:</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 с заявлением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00FF34E8" w:rsidRPr="00FE1460">
        <w:rPr>
          <w:rFonts w:ascii="Arial" w:hAnsi="Arial" w:cs="Arial"/>
          <w:kern w:val="2"/>
        </w:rPr>
        <w:t>.</w:t>
      </w:r>
      <w:r w:rsidRPr="00FE1460">
        <w:rPr>
          <w:rFonts w:ascii="Arial" w:hAnsi="Arial" w:cs="Arial"/>
          <w:kern w:val="2"/>
        </w:rPr>
        <w:t>10 Земельного кодекса Российской Федерации;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FF34E8" w:rsidRPr="00FE1460">
        <w:rPr>
          <w:rFonts w:ascii="Arial" w:hAnsi="Arial" w:cs="Arial"/>
          <w:kern w:val="2"/>
        </w:rPr>
        <w:t>.</w:t>
      </w:r>
      <w:r w:rsidRPr="00FE1460">
        <w:rPr>
          <w:rFonts w:ascii="Arial" w:hAnsi="Arial" w:cs="Arial"/>
          <w:kern w:val="2"/>
        </w:rPr>
        <w:t xml:space="preserve">36 </w:t>
      </w:r>
      <w:r w:rsidRPr="00FE1460">
        <w:rPr>
          <w:rFonts w:ascii="Arial" w:hAnsi="Arial" w:cs="Arial"/>
          <w:kern w:val="2"/>
        </w:rPr>
        <w:lastRenderedPageBreak/>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FF34E8" w:rsidRPr="00FE1460">
        <w:rPr>
          <w:rFonts w:ascii="Arial" w:hAnsi="Arial" w:cs="Arial"/>
          <w:kern w:val="2"/>
        </w:rPr>
        <w:t>.</w:t>
      </w:r>
      <w:r w:rsidRPr="00FE1460">
        <w:rPr>
          <w:rFonts w:ascii="Arial" w:hAnsi="Arial" w:cs="Arial"/>
          <w:kern w:val="2"/>
        </w:rPr>
        <w:t>32 Градостроительного кодекса Российской Федерации;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FF34E8" w:rsidRPr="00FE1460">
        <w:rPr>
          <w:rFonts w:ascii="Arial" w:hAnsi="Arial" w:cs="Arial"/>
          <w:kern w:val="2"/>
        </w:rPr>
        <w:t>.</w:t>
      </w:r>
      <w:r w:rsidRPr="00FE1460">
        <w:rPr>
          <w:rFonts w:ascii="Arial" w:hAnsi="Arial" w:cs="Arial"/>
          <w:kern w:val="2"/>
        </w:rPr>
        <w:t>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lastRenderedPageBreak/>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FF34E8" w:rsidRPr="00FE1460">
        <w:rPr>
          <w:rFonts w:ascii="Arial" w:hAnsi="Arial" w:cs="Arial"/>
          <w:kern w:val="2"/>
        </w:rPr>
        <w:t>.</w:t>
      </w:r>
      <w:r w:rsidRPr="00FE1460">
        <w:rPr>
          <w:rFonts w:ascii="Arial" w:hAnsi="Arial" w:cs="Arial"/>
          <w:kern w:val="2"/>
        </w:rPr>
        <w:t>11 Земельного кодекса Российской Федерации;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12) в отношении земельного участка, указанного в заявлении, поступило предусмотренное подпунктом 6 пункта 4 статьи 39</w:t>
      </w:r>
      <w:r w:rsidR="00FF34E8" w:rsidRPr="00FE1460">
        <w:rPr>
          <w:rFonts w:ascii="Arial" w:hAnsi="Arial" w:cs="Arial"/>
          <w:kern w:val="2"/>
        </w:rPr>
        <w:t>.</w:t>
      </w:r>
      <w:r w:rsidRPr="00FE1460">
        <w:rPr>
          <w:rFonts w:ascii="Arial" w:hAnsi="Arial" w:cs="Arial"/>
          <w:kern w:val="2"/>
        </w:rPr>
        <w:t>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FF34E8" w:rsidRPr="00FE1460">
        <w:rPr>
          <w:rFonts w:ascii="Arial" w:hAnsi="Arial" w:cs="Arial"/>
          <w:kern w:val="2"/>
        </w:rPr>
        <w:t>.</w:t>
      </w:r>
      <w:r w:rsidRPr="00FE1460">
        <w:rPr>
          <w:rFonts w:ascii="Arial" w:hAnsi="Arial" w:cs="Arial"/>
          <w:kern w:val="2"/>
        </w:rPr>
        <w:t>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FF34E8" w:rsidRPr="00FE1460">
        <w:rPr>
          <w:rFonts w:ascii="Arial" w:hAnsi="Arial" w:cs="Arial"/>
          <w:kern w:val="2"/>
        </w:rPr>
        <w:t>.</w:t>
      </w:r>
      <w:r w:rsidRPr="00FE1460">
        <w:rPr>
          <w:rFonts w:ascii="Arial" w:hAnsi="Arial" w:cs="Arial"/>
          <w:kern w:val="2"/>
        </w:rPr>
        <w:t>11 Земельного кодекса Российской Федерации;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13) в отношении земельного участка, указанного в заявлении, опубликовано и размещено в соответствии с подпунктом 1 пункта 1 статьи 39</w:t>
      </w:r>
      <w:r w:rsidR="00FF34E8" w:rsidRPr="00FE1460">
        <w:rPr>
          <w:rFonts w:ascii="Arial" w:hAnsi="Arial" w:cs="Arial"/>
          <w:kern w:val="2"/>
        </w:rPr>
        <w:t>.</w:t>
      </w:r>
      <w:r w:rsidRPr="00FE1460">
        <w:rPr>
          <w:rFonts w:ascii="Arial" w:hAnsi="Arial" w:cs="Arial"/>
          <w:kern w:val="2"/>
        </w:rPr>
        <w:t>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00FF34E8" w:rsidRPr="00FE1460">
        <w:rPr>
          <w:rFonts w:ascii="Arial" w:hAnsi="Arial" w:cs="Arial"/>
          <w:kern w:val="2"/>
        </w:rPr>
        <w:t>.</w:t>
      </w:r>
      <w:r w:rsidRPr="00FE1460">
        <w:rPr>
          <w:rFonts w:ascii="Arial" w:hAnsi="Arial" w:cs="Arial"/>
          <w:kern w:val="2"/>
        </w:rPr>
        <w:t>10 Земельного кодекса Российской Федерации;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FF34E8" w:rsidRPr="00FE1460">
        <w:rPr>
          <w:rFonts w:ascii="Arial" w:hAnsi="Arial" w:cs="Arial"/>
          <w:kern w:val="2"/>
        </w:rPr>
        <w:t>.</w:t>
      </w:r>
      <w:r w:rsidRPr="00FE1460">
        <w:rPr>
          <w:rFonts w:ascii="Arial" w:hAnsi="Arial" w:cs="Arial"/>
          <w:kern w:val="2"/>
        </w:rPr>
        <w:t>10 Земельного кодекса Российской Федерации;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20) предоставление земельного участка на заявленном виде прав не допускается;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21) в отношении земельного участка, указанного в заявлении, не установлен вид разрешенного использования;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22) указанный в заявлении не отнесен к определенной категории земель;</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lastRenderedPageBreak/>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91. Если по результатам проверки, указанной в пункте 89 настоящего административного регламента, будет установлено отсутствие оснований для отказа в предоставлении земельного участка в аренду, предусмотренных пунктом 90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89 настоящего административного регламента, осуществляет подготовку проекта договора аренды земельного участка в трех экземплярах, его согласование уполномоченными лицами администрации в установленном порядке.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92. Если согласно заключению службы по охране объектов культурного наследия Иркутской области, предусмотренному подпунктом 9 пункта 82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89 настоящего административного регламента направляет проект договора аренды земельного участка в службу по охране объектов культурного наследия Иркутской области в целях согласования решения о предоставлении земельного участка. </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 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89 </w:t>
      </w:r>
      <w:r w:rsidRPr="00FE1460">
        <w:rPr>
          <w:rFonts w:ascii="Arial" w:hAnsi="Arial" w:cs="Arial"/>
          <w:kern w:val="2"/>
        </w:rPr>
        <w:lastRenderedPageBreak/>
        <w:t>настоящего административного регламента, после выполнения действий, предусмотренных в пункте 91 настоящего административного регламента, обеспечивает подписание проекта договора аренды земельного участка главой администрации в установленном порядке.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93. После получения согласования проекта договора аренды земельного участка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аренду без проведения торгов и в течение двух рабочих дней с даты получения указанного согласования обеспечивает подписание проекта договора аренды земельного участка в трех экземплярах главой администрации в установленном порядке.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94. В случае, если по результатам проверки, указанной в пункте 89 настоящего административного регламента, будет установлено наличие хотя бы одного из оснований отказа в предоставлении земельного участка в аренду, предусмотренных пунктом 90 настоящего административного регламента, а также в случае получения отказа в согласовании проекта договора аренды земельного участка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89 и 93 настоящего административного регламента, соответственно, принимает решение об отказе в предоставлении земельного участка в аренду и осуществляет подготовку проекта решения об отказе в предоставлении земельного участка в аренду. </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95.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96.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97. Критерием принятия решения о предоставлении земельного участка или об отказе в предоставлении земельного участка является:</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 1) наличие или отсутствие оснований, предусмотренных пунктом 90 настоящего административного регламента;</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 xml:space="preserve"> 2) согласование или отказ в согласовании проекта договора аренды земельного участка службой по охране объектов культурного наследия Иркутской области – в случае, указанном в пункте 92 настоящего административного регламента. </w:t>
      </w:r>
    </w:p>
    <w:p w:rsidR="00D3659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98. Результатом административной процедуры является проект договора аренды земельного участка или решение об отказе в предоставлении земельного участка в аренду.</w:t>
      </w:r>
    </w:p>
    <w:p w:rsidR="0008345C" w:rsidRPr="00FE1460" w:rsidRDefault="00D3659C" w:rsidP="00D3659C">
      <w:pPr>
        <w:autoSpaceDE w:val="0"/>
        <w:autoSpaceDN w:val="0"/>
        <w:adjustRightInd w:val="0"/>
        <w:ind w:firstLine="709"/>
        <w:jc w:val="both"/>
        <w:rPr>
          <w:rFonts w:ascii="Arial" w:hAnsi="Arial" w:cs="Arial"/>
          <w:kern w:val="2"/>
        </w:rPr>
      </w:pPr>
      <w:r w:rsidRPr="00FE1460">
        <w:rPr>
          <w:rFonts w:ascii="Arial" w:hAnsi="Arial" w:cs="Arial"/>
          <w:kern w:val="2"/>
        </w:rPr>
        <w:t>99. Способом фиксации результата административной процедуры является подписание главой администрации проекта договора аренды земельного участка или решения об отказе в предоставлении земельного участка в аренду.</w:t>
      </w:r>
    </w:p>
    <w:p w:rsidR="00D3659C" w:rsidRPr="00FE1460" w:rsidRDefault="00D3659C" w:rsidP="00D3659C">
      <w:pPr>
        <w:autoSpaceDE w:val="0"/>
        <w:autoSpaceDN w:val="0"/>
        <w:adjustRightInd w:val="0"/>
        <w:ind w:firstLine="709"/>
        <w:jc w:val="both"/>
        <w:rPr>
          <w:rFonts w:ascii="Arial" w:hAnsi="Arial" w:cs="Arial"/>
          <w:kern w:val="2"/>
        </w:rPr>
      </w:pPr>
    </w:p>
    <w:p w:rsidR="0008345C" w:rsidRPr="00FE1460" w:rsidRDefault="00FF34E8"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Глава 23</w:t>
      </w:r>
      <w:r w:rsidR="0008345C" w:rsidRPr="00FE1460">
        <w:rPr>
          <w:rFonts w:ascii="Arial" w:hAnsi="Arial" w:cs="Arial"/>
          <w:kern w:val="2"/>
        </w:rPr>
        <w:t>. Выдача (направление) заявителю или его представителю</w:t>
      </w:r>
    </w:p>
    <w:p w:rsidR="0008345C" w:rsidRPr="00FE1460" w:rsidRDefault="0008345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результата муниципальной услуги или уведомления об отказе</w:t>
      </w:r>
    </w:p>
    <w:p w:rsidR="0008345C" w:rsidRPr="00FE1460" w:rsidRDefault="0008345C" w:rsidP="0008345C">
      <w:pPr>
        <w:keepNext/>
        <w:keepLines/>
        <w:autoSpaceDE w:val="0"/>
        <w:autoSpaceDN w:val="0"/>
        <w:adjustRightInd w:val="0"/>
        <w:jc w:val="center"/>
        <w:outlineLvl w:val="2"/>
        <w:rPr>
          <w:rFonts w:ascii="Arial" w:hAnsi="Arial" w:cs="Arial"/>
          <w:kern w:val="2"/>
        </w:rPr>
      </w:pPr>
      <w:r w:rsidRPr="00FE1460">
        <w:rPr>
          <w:rFonts w:ascii="Arial" w:hAnsi="Arial" w:cs="Arial"/>
          <w:kern w:val="2"/>
        </w:rPr>
        <w:t>в предоставлении муниципальной услуги</w:t>
      </w:r>
    </w:p>
    <w:p w:rsidR="0008345C" w:rsidRPr="00FE1460" w:rsidRDefault="0008345C" w:rsidP="0008345C">
      <w:pPr>
        <w:keepNext/>
        <w:keepLines/>
        <w:autoSpaceDE w:val="0"/>
        <w:autoSpaceDN w:val="0"/>
        <w:adjustRightInd w:val="0"/>
        <w:ind w:firstLine="709"/>
        <w:jc w:val="both"/>
        <w:rPr>
          <w:rFonts w:ascii="Arial" w:hAnsi="Arial" w:cs="Arial"/>
          <w:kern w:val="2"/>
        </w:rPr>
      </w:pPr>
    </w:p>
    <w:p w:rsidR="0008345C" w:rsidRPr="00FE1460" w:rsidRDefault="00FF34E8" w:rsidP="0008345C">
      <w:pPr>
        <w:autoSpaceDE w:val="0"/>
        <w:autoSpaceDN w:val="0"/>
        <w:adjustRightInd w:val="0"/>
        <w:ind w:firstLine="709"/>
        <w:jc w:val="both"/>
        <w:rPr>
          <w:rFonts w:ascii="Arial" w:hAnsi="Arial" w:cs="Arial"/>
          <w:kern w:val="2"/>
        </w:rPr>
      </w:pPr>
      <w:r w:rsidRPr="00FE1460">
        <w:rPr>
          <w:rFonts w:ascii="Arial" w:hAnsi="Arial" w:cs="Arial"/>
          <w:kern w:val="2"/>
        </w:rPr>
        <w:t>100</w:t>
      </w:r>
      <w:r w:rsidR="0008345C" w:rsidRPr="00FE1460">
        <w:rPr>
          <w:rFonts w:ascii="Arial" w:hAnsi="Arial" w:cs="Arial"/>
          <w:kern w:val="2"/>
        </w:rPr>
        <w:t xml:space="preserve">. Основанием для начала административной процедуры является подписание главой администрации проекта </w:t>
      </w:r>
      <w:r w:rsidR="0008345C" w:rsidRPr="00FE1460">
        <w:rPr>
          <w:rFonts w:ascii="Arial" w:hAnsi="Arial" w:cs="Arial"/>
        </w:rPr>
        <w:t xml:space="preserve">договора аренды земельного </w:t>
      </w:r>
      <w:r w:rsidR="0008345C" w:rsidRPr="00FE1460">
        <w:rPr>
          <w:rFonts w:ascii="Arial" w:hAnsi="Arial" w:cs="Arial"/>
          <w:u w:val="single"/>
        </w:rPr>
        <w:t>участка</w:t>
      </w:r>
      <w:r w:rsidR="0008345C" w:rsidRPr="00FE1460">
        <w:rPr>
          <w:rFonts w:ascii="Arial" w:hAnsi="Arial" w:cs="Arial"/>
        </w:rPr>
        <w:t xml:space="preserve">, </w:t>
      </w:r>
      <w:r w:rsidR="0008345C" w:rsidRPr="00FE1460">
        <w:rPr>
          <w:rFonts w:ascii="Arial" w:hAnsi="Arial" w:cs="Arial"/>
        </w:rPr>
        <w:lastRenderedPageBreak/>
        <w:t xml:space="preserve">решения об отказе в предоставлении земельного участка в аренду </w:t>
      </w:r>
      <w:r w:rsidR="0008345C" w:rsidRPr="00FE1460">
        <w:rPr>
          <w:rFonts w:ascii="Arial" w:hAnsi="Arial" w:cs="Arial"/>
          <w:kern w:val="2"/>
        </w:rPr>
        <w:t>или уведомления об отказе в предоставлении муниципальной услуги.</w:t>
      </w:r>
    </w:p>
    <w:p w:rsidR="0008345C" w:rsidRPr="00FE1460" w:rsidRDefault="00FF34E8" w:rsidP="0008345C">
      <w:pPr>
        <w:autoSpaceDE w:val="0"/>
        <w:autoSpaceDN w:val="0"/>
        <w:adjustRightInd w:val="0"/>
        <w:ind w:firstLine="709"/>
        <w:jc w:val="both"/>
        <w:rPr>
          <w:rFonts w:ascii="Arial" w:hAnsi="Arial" w:cs="Arial"/>
          <w:kern w:val="2"/>
        </w:rPr>
      </w:pPr>
      <w:r w:rsidRPr="00FE1460">
        <w:rPr>
          <w:rFonts w:ascii="Arial" w:hAnsi="Arial" w:cs="Arial"/>
          <w:kern w:val="2"/>
        </w:rPr>
        <w:t>101</w:t>
      </w:r>
      <w:r w:rsidR="0008345C" w:rsidRPr="00FE1460">
        <w:rPr>
          <w:rFonts w:ascii="Arial" w:hAnsi="Arial" w:cs="Arial"/>
          <w:kern w:val="2"/>
        </w:rPr>
        <w:t xml:space="preserve">. Должностное лицо администрации, ответственное за выдачу (направление) заявителю или его представителю результата муниципальной услуги, </w:t>
      </w:r>
      <w:r w:rsidR="0008345C" w:rsidRPr="00FE1460">
        <w:rPr>
          <w:rFonts w:ascii="Arial" w:hAnsi="Arial" w:cs="Arial"/>
          <w:kern w:val="2"/>
          <w:u w:val="single"/>
        </w:rPr>
        <w:t xml:space="preserve">направляет заявителю или его представителю проект </w:t>
      </w:r>
      <w:r w:rsidR="0008345C" w:rsidRPr="00FE1460">
        <w:rPr>
          <w:rFonts w:ascii="Arial" w:hAnsi="Arial" w:cs="Arial"/>
          <w:u w:val="single"/>
        </w:rPr>
        <w:t>договора аренды земельного участка в трех экземплярах или решения об отказе в предоставлении земельного участка в аренду</w:t>
      </w:r>
      <w:r w:rsidR="0008345C" w:rsidRPr="00FE1460">
        <w:rPr>
          <w:rFonts w:ascii="Arial" w:hAnsi="Arial" w:cs="Arial"/>
          <w:kern w:val="2"/>
          <w:u w:val="single"/>
        </w:rPr>
        <w:t xml:space="preserve">  в течение трех календарных дней со дня подписания одного из указанных документов </w:t>
      </w:r>
      <w:r w:rsidR="0008345C" w:rsidRPr="00FE1460">
        <w:rPr>
          <w:rFonts w:ascii="Arial" w:hAnsi="Arial" w:cs="Arial"/>
          <w:kern w:val="2"/>
        </w:rPr>
        <w:t>почтовым отправлением по почтовому адресу, указанному в заявлении, либо по обращению заявителя или его представителя – вручает его лично.</w:t>
      </w:r>
    </w:p>
    <w:p w:rsidR="0008345C" w:rsidRPr="00FE1460" w:rsidRDefault="0008345C" w:rsidP="0008345C">
      <w:pPr>
        <w:ind w:firstLine="709"/>
        <w:jc w:val="both"/>
        <w:rPr>
          <w:rFonts w:ascii="Arial" w:hAnsi="Arial" w:cs="Arial"/>
          <w:kern w:val="2"/>
        </w:rPr>
      </w:pPr>
      <w:r w:rsidRPr="00FE1460">
        <w:rPr>
          <w:rFonts w:ascii="Arial" w:hAnsi="Arial" w:cs="Arial"/>
          <w:kern w:val="2"/>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w:t>
      </w:r>
      <w:r w:rsidRPr="00FE1460">
        <w:rPr>
          <w:rFonts w:ascii="Arial" w:hAnsi="Arial" w:cs="Arial"/>
          <w:kern w:val="2"/>
          <w:u w:val="single"/>
        </w:rPr>
        <w:t>трех</w:t>
      </w:r>
      <w:r w:rsidRPr="00FE1460">
        <w:rPr>
          <w:rFonts w:ascii="Arial" w:hAnsi="Arial" w:cs="Arial"/>
          <w:kern w:val="2"/>
        </w:rPr>
        <w:t xml:space="preserve"> календарных дней со дня его подписания главой администрации.</w:t>
      </w:r>
    </w:p>
    <w:p w:rsidR="0008345C" w:rsidRPr="00FE1460" w:rsidRDefault="0008345C" w:rsidP="0008345C">
      <w:pPr>
        <w:autoSpaceDE w:val="0"/>
        <w:autoSpaceDN w:val="0"/>
        <w:adjustRightInd w:val="0"/>
        <w:ind w:firstLine="709"/>
        <w:jc w:val="both"/>
        <w:rPr>
          <w:rFonts w:ascii="Arial" w:hAnsi="Arial" w:cs="Arial"/>
          <w:kern w:val="2"/>
        </w:rPr>
      </w:pPr>
      <w:r w:rsidRPr="00FE1460">
        <w:rPr>
          <w:rFonts w:ascii="Arial" w:hAnsi="Arial" w:cs="Arial"/>
          <w:kern w:val="2"/>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в течение </w:t>
      </w:r>
      <w:r w:rsidRPr="00FE1460">
        <w:rPr>
          <w:rFonts w:ascii="Arial" w:hAnsi="Arial" w:cs="Arial"/>
          <w:kern w:val="2"/>
          <w:u w:val="single"/>
        </w:rPr>
        <w:t>трех</w:t>
      </w:r>
      <w:r w:rsidRPr="00FE1460">
        <w:rPr>
          <w:rFonts w:ascii="Arial" w:hAnsi="Arial" w:cs="Arial"/>
          <w:kern w:val="2"/>
        </w:rPr>
        <w:t xml:space="preserve"> календарных дней со дня его подписания главой администрации.</w:t>
      </w:r>
    </w:p>
    <w:p w:rsidR="0008345C" w:rsidRPr="00FE1460" w:rsidRDefault="00FF34E8" w:rsidP="0008345C">
      <w:pPr>
        <w:ind w:firstLine="709"/>
        <w:jc w:val="both"/>
        <w:rPr>
          <w:rFonts w:ascii="Arial" w:hAnsi="Arial" w:cs="Arial"/>
          <w:kern w:val="2"/>
        </w:rPr>
      </w:pPr>
      <w:r w:rsidRPr="00FE1460">
        <w:rPr>
          <w:rFonts w:ascii="Arial" w:hAnsi="Arial" w:cs="Arial"/>
          <w:kern w:val="2"/>
        </w:rPr>
        <w:t>102</w:t>
      </w:r>
      <w:r w:rsidR="0008345C" w:rsidRPr="00FE1460">
        <w:rPr>
          <w:rFonts w:ascii="Arial" w:hAnsi="Arial" w:cs="Arial"/>
          <w:kern w:val="2"/>
        </w:rPr>
        <w:t xml:space="preserve">. При личном получении проекта </w:t>
      </w:r>
      <w:r w:rsidR="0008345C" w:rsidRPr="00FE1460">
        <w:rPr>
          <w:rFonts w:ascii="Arial" w:hAnsi="Arial" w:cs="Arial"/>
        </w:rPr>
        <w:t xml:space="preserve">договора аренды земельного участка, решения об отказе в предоставлении земельного участка в аренду </w:t>
      </w:r>
      <w:r w:rsidR="0008345C" w:rsidRPr="00FE1460">
        <w:rPr>
          <w:rFonts w:ascii="Arial" w:hAnsi="Arial" w:cs="Arial"/>
          <w:kern w:val="2"/>
        </w:rPr>
        <w:t xml:space="preserve">или уведомления об отказе в предоставлении муниципальной услуги заявитель или его представитель расписывается в их получении в </w:t>
      </w:r>
      <w:r w:rsidR="00386F47" w:rsidRPr="00FE1460">
        <w:rPr>
          <w:rFonts w:ascii="Arial" w:hAnsi="Arial" w:cs="Arial"/>
          <w:kern w:val="2"/>
        </w:rPr>
        <w:t>журнале регистрации исходящей корреспонденции</w:t>
      </w:r>
      <w:r w:rsidR="0008345C" w:rsidRPr="00FE1460">
        <w:rPr>
          <w:rFonts w:ascii="Arial" w:hAnsi="Arial" w:cs="Arial"/>
          <w:kern w:val="2"/>
        </w:rPr>
        <w:t>.</w:t>
      </w:r>
    </w:p>
    <w:p w:rsidR="0008345C" w:rsidRPr="00FE1460" w:rsidRDefault="00FF34E8" w:rsidP="0008345C">
      <w:pPr>
        <w:ind w:firstLine="709"/>
        <w:jc w:val="both"/>
        <w:rPr>
          <w:rFonts w:ascii="Arial" w:hAnsi="Arial" w:cs="Arial"/>
          <w:kern w:val="2"/>
        </w:rPr>
      </w:pPr>
      <w:r w:rsidRPr="00FE1460">
        <w:rPr>
          <w:rFonts w:ascii="Arial" w:hAnsi="Arial" w:cs="Arial"/>
          <w:kern w:val="2"/>
        </w:rPr>
        <w:t>103</w:t>
      </w:r>
      <w:r w:rsidR="0008345C" w:rsidRPr="00FE1460">
        <w:rPr>
          <w:rFonts w:ascii="Arial" w:hAnsi="Arial" w:cs="Arial"/>
          <w:kern w:val="2"/>
        </w:rPr>
        <w:t xml:space="preserve">. Результатом административной процедуры является выдача (направление) заявителю или его представителю проекта </w:t>
      </w:r>
      <w:r w:rsidR="0008345C" w:rsidRPr="00FE1460">
        <w:rPr>
          <w:rFonts w:ascii="Arial" w:hAnsi="Arial" w:cs="Arial"/>
        </w:rPr>
        <w:t>договора аренды земельного участка в трех экземплярах, решения об отказе в предоставлении земельного участка в аренду</w:t>
      </w:r>
      <w:r w:rsidR="0008345C" w:rsidRPr="00FE1460">
        <w:rPr>
          <w:rFonts w:ascii="Arial" w:hAnsi="Arial" w:cs="Arial"/>
          <w:kern w:val="2"/>
        </w:rPr>
        <w:t xml:space="preserve"> или уведомления об отказе в предоставлении муниципальной услуги.</w:t>
      </w:r>
    </w:p>
    <w:p w:rsidR="0008345C" w:rsidRPr="00FE1460" w:rsidRDefault="00FF34E8" w:rsidP="0008345C">
      <w:pPr>
        <w:ind w:firstLine="709"/>
        <w:jc w:val="both"/>
        <w:rPr>
          <w:rFonts w:ascii="Arial" w:hAnsi="Arial" w:cs="Arial"/>
          <w:kern w:val="2"/>
        </w:rPr>
      </w:pPr>
      <w:r w:rsidRPr="00FE1460">
        <w:rPr>
          <w:rFonts w:ascii="Arial" w:hAnsi="Arial" w:cs="Arial"/>
          <w:kern w:val="2"/>
        </w:rPr>
        <w:t>104</w:t>
      </w:r>
      <w:r w:rsidR="0008345C" w:rsidRPr="00FE1460">
        <w:rPr>
          <w:rFonts w:ascii="Arial" w:hAnsi="Arial" w:cs="Arial"/>
          <w:kern w:val="2"/>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386F47" w:rsidRPr="00FE1460">
        <w:rPr>
          <w:rFonts w:ascii="Arial" w:hAnsi="Arial" w:cs="Arial"/>
          <w:kern w:val="2"/>
        </w:rPr>
        <w:t>журнале регистрации исходящей корреспонденции</w:t>
      </w:r>
      <w:r w:rsidR="0008345C" w:rsidRPr="00FE1460">
        <w:rPr>
          <w:rFonts w:ascii="Arial" w:hAnsi="Arial" w:cs="Arial"/>
          <w:kern w:val="2"/>
        </w:rPr>
        <w:t xml:space="preserve"> отметки о направлении проекта </w:t>
      </w:r>
      <w:r w:rsidR="0008345C" w:rsidRPr="00FE1460">
        <w:rPr>
          <w:rFonts w:ascii="Arial" w:hAnsi="Arial" w:cs="Arial"/>
        </w:rPr>
        <w:t>договора аренды земельного участка в трех экземплярах, решения об отказе в предоставлении земельного участка в аренду</w:t>
      </w:r>
      <w:r w:rsidR="0008345C" w:rsidRPr="00FE1460">
        <w:rPr>
          <w:rFonts w:ascii="Arial" w:hAnsi="Arial" w:cs="Arial"/>
          <w:kern w:val="2"/>
        </w:rPr>
        <w:t xml:space="preserve">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08345C" w:rsidRPr="00FE1460" w:rsidRDefault="0008345C" w:rsidP="0008345C">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Глава 24. Исправление допущенных опечаток и ошибок в выданных</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в результате предоставления муниципальной услуги документах</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105. Основанием для исправления допущенных опечаток и ошибок в выданном в результате предоставления муниципальной услуги проекте договора аренды земельного участка, решения об отказе в предоставлении земельного участка в аренду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lastRenderedPageBreak/>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19 настоящего административного регламента. </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108.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 об исправлении технической ошибки;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2) об отсутствии технической ошибки.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111. 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113. Глава администрации немедленно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lastRenderedPageBreak/>
        <w:t>1) в случае наличия технической ошибки в выданном в результате предоставления муниципальной услуги документе – проект договора аренды земельного участка или решения об отказе в предоставлении земельного участка в аренду с исправленной технической ошибкой;</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8345C"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проекта договора аренды земельного участка в трех экземплярах или решения об отказе в предоставлении земельного участка в аренду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РАЗДЕЛ IV. ФОРМЫ КОНТРОЛЯ ЗА ПРЕДОСТАВЛЕНИЕМ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Глава 25. Порядок осуществления текущего контроля за соблюдением</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и исполнением ответственными должностными лицами положений настоящего административного регламента и иных нормативных правовых актов,</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 xml:space="preserve"> устанавливающих требования к предоставлению муниципальной </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услуги, а также за принятием ими решений</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118. Основными задачами текущего контроля являются:</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 обеспечение своевременного и качественного предоставления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2) выявление нарушений в сроках и качестве предоставления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4) принятие мер по надлежащему предоставлению муниципальной услуги.</w:t>
      </w:r>
    </w:p>
    <w:p w:rsidR="00E46402" w:rsidRPr="00FE1460" w:rsidRDefault="009E10D2" w:rsidP="009E10D2">
      <w:pPr>
        <w:autoSpaceDE w:val="0"/>
        <w:autoSpaceDN w:val="0"/>
        <w:adjustRightInd w:val="0"/>
        <w:ind w:firstLine="709"/>
        <w:jc w:val="both"/>
        <w:rPr>
          <w:rFonts w:ascii="Arial" w:hAnsi="Arial" w:cs="Arial"/>
          <w:kern w:val="2"/>
          <w:lang w:eastAsia="ko-KR"/>
        </w:rPr>
      </w:pPr>
      <w:r w:rsidRPr="00FE1460">
        <w:rPr>
          <w:rFonts w:ascii="Arial" w:hAnsi="Arial" w:cs="Arial"/>
          <w:kern w:val="2"/>
        </w:rPr>
        <w:t>119. Текущий контроль осуществляется на постоянной основе.</w:t>
      </w:r>
    </w:p>
    <w:p w:rsidR="0008345C" w:rsidRPr="00FE1460" w:rsidRDefault="00E46402" w:rsidP="00E46402">
      <w:pPr>
        <w:tabs>
          <w:tab w:val="left" w:pos="1620"/>
        </w:tabs>
        <w:rPr>
          <w:rFonts w:ascii="Arial" w:hAnsi="Arial" w:cs="Arial"/>
          <w:lang w:eastAsia="ko-KR"/>
        </w:rPr>
      </w:pPr>
      <w:r w:rsidRPr="00FE1460">
        <w:rPr>
          <w:rFonts w:ascii="Arial" w:hAnsi="Arial" w:cs="Arial"/>
          <w:lang w:eastAsia="ko-KR"/>
        </w:rPr>
        <w:tab/>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Глава 26. Порядок и периодичность осуществления плановых</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и внеплановых проверок полноты и качества предоставления</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муниципальной услуги, в том числе порядок и формы контроля</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за полнотой и качеством предоставления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lastRenderedPageBreak/>
        <w:t>121.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122.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w:t>
      </w:r>
      <w:r w:rsidR="009265D6" w:rsidRPr="00FE1460">
        <w:rPr>
          <w:rFonts w:ascii="Arial" w:hAnsi="Arial" w:cs="Arial"/>
          <w:kern w:val="2"/>
        </w:rPr>
        <w:t>кона от 27 июля 2010 года № 210-</w:t>
      </w:r>
      <w:r w:rsidRPr="00FE1460">
        <w:rPr>
          <w:rFonts w:ascii="Arial" w:hAnsi="Arial" w:cs="Arial"/>
          <w:kern w:val="2"/>
        </w:rPr>
        <w:t>ФЗ «Об организации предоставления государственных и муниципальных услуг».</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Глава 27. Ответственность должностных лиц администрации</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за решения и действия (бездействие), принимаемые (осуществляемые)</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ими в ходе предоставления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Глава 28. Положения, характеризующие требования к порядку</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и формам контроля за предоставлением муниципальной услуги,</w:t>
      </w:r>
    </w:p>
    <w:p w:rsidR="009E10D2" w:rsidRPr="00FE1460" w:rsidRDefault="009E10D2" w:rsidP="009E10D2">
      <w:pPr>
        <w:autoSpaceDE w:val="0"/>
        <w:autoSpaceDN w:val="0"/>
        <w:adjustRightInd w:val="0"/>
        <w:ind w:firstLine="709"/>
        <w:jc w:val="center"/>
        <w:rPr>
          <w:rFonts w:ascii="Arial" w:hAnsi="Arial" w:cs="Arial"/>
          <w:kern w:val="2"/>
        </w:rPr>
      </w:pPr>
      <w:r w:rsidRPr="00FE1460">
        <w:rPr>
          <w:rFonts w:ascii="Arial" w:hAnsi="Arial" w:cs="Arial"/>
          <w:kern w:val="2"/>
        </w:rPr>
        <w:t>в том числе со стороны граждан, их объединений и организаций</w:t>
      </w:r>
    </w:p>
    <w:p w:rsidR="009E10D2" w:rsidRPr="00FE1460" w:rsidRDefault="009E10D2" w:rsidP="009E10D2">
      <w:pPr>
        <w:autoSpaceDE w:val="0"/>
        <w:autoSpaceDN w:val="0"/>
        <w:adjustRightInd w:val="0"/>
        <w:ind w:firstLine="709"/>
        <w:jc w:val="both"/>
        <w:rPr>
          <w:rFonts w:ascii="Arial" w:hAnsi="Arial" w:cs="Arial"/>
          <w:kern w:val="2"/>
        </w:rPr>
      </w:pP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127.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3) некорректного поведения должностных лиц администрации, нарушения правил служебной этики при предоставлении муниципальной услуги.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 xml:space="preserve">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w:t>
      </w:r>
      <w:r w:rsidRPr="00FE1460">
        <w:rPr>
          <w:rFonts w:ascii="Arial" w:hAnsi="Arial" w:cs="Arial"/>
          <w:kern w:val="2"/>
        </w:rPr>
        <w:lastRenderedPageBreak/>
        <w:t>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129. Контроль за предоставлением муниципальной услуги осуществляется в соответствии с действующим законодательством.</w:t>
      </w:r>
    </w:p>
    <w:p w:rsidR="009E10D2"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130. Срок рассмотрения обращений со стороны граждан, их объединений и организаций составляет 30 календарных дней с момента их регистрации.</w:t>
      </w:r>
    </w:p>
    <w:p w:rsidR="0008345C" w:rsidRPr="00FE1460" w:rsidRDefault="009E10D2" w:rsidP="009E10D2">
      <w:pPr>
        <w:autoSpaceDE w:val="0"/>
        <w:autoSpaceDN w:val="0"/>
        <w:adjustRightInd w:val="0"/>
        <w:ind w:firstLine="709"/>
        <w:jc w:val="both"/>
        <w:rPr>
          <w:rFonts w:ascii="Arial" w:hAnsi="Arial" w:cs="Arial"/>
          <w:kern w:val="2"/>
        </w:rPr>
      </w:pPr>
      <w:r w:rsidRPr="00FE1460">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w:t>
      </w:r>
      <w:r w:rsidR="00D10838" w:rsidRPr="00FE1460">
        <w:rPr>
          <w:rFonts w:ascii="Arial" w:hAnsi="Arial" w:cs="Arial"/>
          <w:kern w:val="2"/>
        </w:rPr>
        <w:t>исходит следующим рабочим днем.</w:t>
      </w:r>
    </w:p>
    <w:p w:rsidR="00D10838" w:rsidRPr="00FE1460" w:rsidRDefault="00D10838" w:rsidP="009E10D2">
      <w:pPr>
        <w:autoSpaceDE w:val="0"/>
        <w:autoSpaceDN w:val="0"/>
        <w:adjustRightInd w:val="0"/>
        <w:ind w:firstLine="709"/>
        <w:jc w:val="both"/>
        <w:rPr>
          <w:rFonts w:ascii="Arial" w:hAnsi="Arial" w:cs="Arial"/>
          <w:kern w:val="2"/>
          <w:lang w:eastAsia="ko-KR"/>
        </w:rPr>
      </w:pP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РАЗДЕЛ V. ДОСУДЕБНЫЙ (ВНЕСУДЕБНЫЙ) ПОРЯДОК</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ОБЖАЛОВАНИЯ РЕШЕНИЙ И ДЕЙСТВИЙ (БЕЗДЕЙСТВИЯ)</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АДМИНИСТРАЦИИ, А ТАКЖЕ ЕЕ ДОЛЖНОСТНЫХ ЛИЦ</w:t>
      </w: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 xml:space="preserve">Глава 29. Информация для заинтересованных лиц об их праве на досудебное (внесудебное) обжалование действий (бездействия) и (или) решений, </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принятых (осуществленных)в ходе предоставления муниципальной услуги</w:t>
      </w: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131.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 путем личного обращения в администрацию;</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3) путем направления на официальный адрес электронной почты администрации.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132. Заявитель или его представитель может обратиться с жалобой, в том числе в следующих случаях:</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 нарушение срока регистрации заявления о предоставлении муниципальной услуги, комплексного запроса;</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2) нарушение срока предоставления муниципальной услуги;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8) нарушение срока или порядка выдачи документов по результатам предоставления муниципальной услуги;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133.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Глава 30. Органы государственной власти, органы местного</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самоуправления, организации и уполномоченные на рассмотрение</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жалобы лица, которым может быть направлена жалоба заявителя</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или его представителя в досудебном (внесудебном) порядке</w:t>
      </w: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134. Жалобы на решения и действия (бездействие) главы администрации подаются главе администрации.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135. Жалобы на решения и действия (бездействие) должностных лиц и муниципальных служащих администрации подаются главе администрации.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 xml:space="preserve"> </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Глава 31. Способы информирования заявителей или их представителей</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о порядке подачи и рассмотрения жалобы, в том числе с использованием</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единого портала государственных и муниципальных услуг (функций)</w:t>
      </w: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136. Информацию о порядке подачи и рассмотрения жалобы заявитель и его представитель могут получить:</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 на информационных стендах, расположенных в помещениях, занимаемых администрацией;</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2) на официальном сайте администрации;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3) лично у муниципального служащего администрации;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4) путем обращения заявителя или его представителя в администрацию с использованием средств телефонной связи;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5) путем обращения заявителя или его представителя через организации почтовой связи в администрацию;</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6) по электронной почте администрации.</w:t>
      </w: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 xml:space="preserve">Глава 32. Перечень нормативных правовых актов, регулирующих порядок </w:t>
      </w:r>
    </w:p>
    <w:p w:rsidR="00D10838" w:rsidRPr="00FE1460" w:rsidRDefault="00D10838" w:rsidP="00D10838">
      <w:pPr>
        <w:autoSpaceDE w:val="0"/>
        <w:autoSpaceDN w:val="0"/>
        <w:adjustRightInd w:val="0"/>
        <w:ind w:firstLine="709"/>
        <w:jc w:val="center"/>
        <w:rPr>
          <w:rFonts w:ascii="Arial" w:hAnsi="Arial" w:cs="Arial"/>
          <w:kern w:val="2"/>
        </w:rPr>
      </w:pPr>
      <w:r w:rsidRPr="00FE1460">
        <w:rPr>
          <w:rFonts w:ascii="Arial" w:hAnsi="Arial" w:cs="Arial"/>
          <w:kern w:val="2"/>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lastRenderedPageBreak/>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10838" w:rsidRPr="00FE1460" w:rsidRDefault="00D10838" w:rsidP="00D10838">
      <w:pPr>
        <w:autoSpaceDE w:val="0"/>
        <w:autoSpaceDN w:val="0"/>
        <w:adjustRightInd w:val="0"/>
        <w:ind w:firstLine="709"/>
        <w:jc w:val="both"/>
        <w:rPr>
          <w:rFonts w:ascii="Arial" w:hAnsi="Arial" w:cs="Arial"/>
          <w:kern w:val="2"/>
        </w:rPr>
      </w:pPr>
      <w:r w:rsidRPr="00FE1460">
        <w:rPr>
          <w:rFonts w:ascii="Arial" w:hAnsi="Arial" w:cs="Arial"/>
          <w:kern w:val="2"/>
        </w:rPr>
        <w:t>1) Федеральный закон от 27 июля 2010 года № 210-ФЗ «Об организации предоставления государственных и муниципальных услуг».</w:t>
      </w: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D10838" w:rsidRPr="00FE1460" w:rsidRDefault="00D10838" w:rsidP="00D10838">
      <w:pPr>
        <w:autoSpaceDE w:val="0"/>
        <w:autoSpaceDN w:val="0"/>
        <w:adjustRightInd w:val="0"/>
        <w:ind w:firstLine="709"/>
        <w:jc w:val="both"/>
        <w:rPr>
          <w:rFonts w:ascii="Arial" w:hAnsi="Arial" w:cs="Arial"/>
          <w:kern w:val="2"/>
        </w:rPr>
      </w:pPr>
    </w:p>
    <w:p w:rsidR="009265D6" w:rsidRPr="00FE1460" w:rsidRDefault="009265D6" w:rsidP="00D10838">
      <w:pPr>
        <w:autoSpaceDE w:val="0"/>
        <w:autoSpaceDN w:val="0"/>
        <w:adjustRightInd w:val="0"/>
        <w:ind w:firstLine="709"/>
        <w:jc w:val="both"/>
        <w:rPr>
          <w:rFonts w:ascii="Arial" w:hAnsi="Arial" w:cs="Arial"/>
          <w:kern w:val="2"/>
        </w:rPr>
      </w:pPr>
    </w:p>
    <w:p w:rsidR="009265D6" w:rsidRPr="00FE1460" w:rsidRDefault="009265D6" w:rsidP="00D10838">
      <w:pPr>
        <w:autoSpaceDE w:val="0"/>
        <w:autoSpaceDN w:val="0"/>
        <w:adjustRightInd w:val="0"/>
        <w:ind w:firstLine="709"/>
        <w:jc w:val="both"/>
        <w:rPr>
          <w:rFonts w:ascii="Arial" w:hAnsi="Arial" w:cs="Arial"/>
          <w:kern w:val="2"/>
        </w:rPr>
      </w:pPr>
    </w:p>
    <w:p w:rsidR="009265D6" w:rsidRPr="00FE1460" w:rsidRDefault="009265D6" w:rsidP="00D10838">
      <w:pPr>
        <w:autoSpaceDE w:val="0"/>
        <w:autoSpaceDN w:val="0"/>
        <w:adjustRightInd w:val="0"/>
        <w:ind w:firstLine="709"/>
        <w:jc w:val="both"/>
        <w:rPr>
          <w:rFonts w:ascii="Arial" w:hAnsi="Arial" w:cs="Arial"/>
          <w:kern w:val="2"/>
        </w:rPr>
      </w:pPr>
    </w:p>
    <w:p w:rsidR="009265D6" w:rsidRPr="00FE1460" w:rsidRDefault="009265D6" w:rsidP="00D10838">
      <w:pPr>
        <w:autoSpaceDE w:val="0"/>
        <w:autoSpaceDN w:val="0"/>
        <w:adjustRightInd w:val="0"/>
        <w:ind w:firstLine="709"/>
        <w:jc w:val="both"/>
        <w:rPr>
          <w:rFonts w:ascii="Arial" w:hAnsi="Arial" w:cs="Arial"/>
          <w:kern w:val="2"/>
        </w:rPr>
      </w:pPr>
    </w:p>
    <w:p w:rsidR="009265D6" w:rsidRPr="00FE1460" w:rsidRDefault="009265D6" w:rsidP="00D10838">
      <w:pPr>
        <w:autoSpaceDE w:val="0"/>
        <w:autoSpaceDN w:val="0"/>
        <w:adjustRightInd w:val="0"/>
        <w:ind w:firstLine="709"/>
        <w:jc w:val="both"/>
        <w:rPr>
          <w:rFonts w:ascii="Arial" w:hAnsi="Arial" w:cs="Arial"/>
          <w:kern w:val="2"/>
        </w:rPr>
      </w:pPr>
    </w:p>
    <w:p w:rsidR="009265D6" w:rsidRPr="00FE1460" w:rsidRDefault="009265D6" w:rsidP="00D10838">
      <w:pPr>
        <w:autoSpaceDE w:val="0"/>
        <w:autoSpaceDN w:val="0"/>
        <w:adjustRightInd w:val="0"/>
        <w:ind w:firstLine="709"/>
        <w:jc w:val="both"/>
        <w:rPr>
          <w:rFonts w:ascii="Arial" w:hAnsi="Arial" w:cs="Arial"/>
          <w:kern w:val="2"/>
        </w:rPr>
      </w:pPr>
    </w:p>
    <w:p w:rsidR="0008345C" w:rsidRPr="00FE1460" w:rsidRDefault="0008345C" w:rsidP="0008345C">
      <w:pPr>
        <w:autoSpaceDE w:val="0"/>
        <w:autoSpaceDN w:val="0"/>
        <w:adjustRightInd w:val="0"/>
        <w:ind w:left="3969"/>
        <w:rPr>
          <w:rFonts w:ascii="Arial" w:hAnsi="Arial" w:cs="Arial"/>
          <w:kern w:val="2"/>
        </w:rPr>
      </w:pPr>
      <w:r w:rsidRPr="00FE1460">
        <w:rPr>
          <w:rFonts w:ascii="Arial" w:hAnsi="Arial" w:cs="Arial"/>
          <w:kern w:val="2"/>
        </w:rPr>
        <w:t>Приложение 1</w:t>
      </w:r>
    </w:p>
    <w:p w:rsidR="00C07E10" w:rsidRPr="00FE1460" w:rsidRDefault="0008345C" w:rsidP="00D10838">
      <w:pPr>
        <w:ind w:left="3969"/>
        <w:jc w:val="both"/>
        <w:rPr>
          <w:rFonts w:ascii="Arial" w:hAnsi="Arial" w:cs="Arial"/>
          <w:bCs/>
          <w:kern w:val="2"/>
        </w:rPr>
      </w:pPr>
      <w:r w:rsidRPr="00FE1460">
        <w:rPr>
          <w:rFonts w:ascii="Arial" w:hAnsi="Arial" w:cs="Arial"/>
          <w:kern w:val="2"/>
        </w:rPr>
        <w:t xml:space="preserve">к административному регламенту предоставления муниципальной услуги </w:t>
      </w:r>
      <w:r w:rsidRPr="00FE1460">
        <w:rPr>
          <w:rFonts w:ascii="Arial" w:hAnsi="Arial" w:cs="Arial"/>
          <w:bCs/>
          <w:kern w:val="2"/>
        </w:rPr>
        <w:t>«Предоставление земельных участков, находящихся в муниципальной собственности муниципального образования</w:t>
      </w:r>
      <w:r w:rsidRPr="00FE1460">
        <w:rPr>
          <w:rFonts w:ascii="Arial" w:hAnsi="Arial" w:cs="Arial"/>
          <w:i/>
          <w:kern w:val="2"/>
        </w:rPr>
        <w:t xml:space="preserve"> </w:t>
      </w:r>
      <w:r w:rsidR="00893381" w:rsidRPr="00FE1460">
        <w:rPr>
          <w:rFonts w:ascii="Arial" w:hAnsi="Arial" w:cs="Arial"/>
          <w:kern w:val="2"/>
        </w:rPr>
        <w:t>«Боханский район»</w:t>
      </w:r>
      <w:r w:rsidR="00893381" w:rsidRPr="00FE1460">
        <w:rPr>
          <w:rFonts w:ascii="Arial" w:hAnsi="Arial" w:cs="Arial"/>
          <w:i/>
          <w:kern w:val="2"/>
        </w:rPr>
        <w:t xml:space="preserve"> </w:t>
      </w:r>
      <w:r w:rsidRPr="00FE1460">
        <w:rPr>
          <w:rFonts w:ascii="Arial" w:hAnsi="Arial" w:cs="Arial"/>
          <w:bCs/>
          <w:kern w:val="2"/>
        </w:rPr>
        <w:t>или государственная собственность на которые не разграничена, в аренду без проведения торгов»</w:t>
      </w:r>
    </w:p>
    <w:tbl>
      <w:tblPr>
        <w:tblW w:w="0" w:type="auto"/>
        <w:tblLook w:val="04A0" w:firstRow="1" w:lastRow="0" w:firstColumn="1" w:lastColumn="0" w:noHBand="0" w:noVBand="1"/>
      </w:tblPr>
      <w:tblGrid>
        <w:gridCol w:w="4785"/>
        <w:gridCol w:w="4786"/>
      </w:tblGrid>
      <w:tr w:rsidR="00FE1460" w:rsidRPr="00FE1460" w:rsidTr="0008345C">
        <w:tc>
          <w:tcPr>
            <w:tcW w:w="4785" w:type="dxa"/>
          </w:tcPr>
          <w:p w:rsidR="0008345C" w:rsidRPr="00FE1460" w:rsidRDefault="0008345C" w:rsidP="0008345C">
            <w:pPr>
              <w:jc w:val="both"/>
              <w:rPr>
                <w:rFonts w:ascii="Arial" w:hAnsi="Arial" w:cs="Arial"/>
                <w:b/>
                <w:bCs/>
                <w:kern w:val="2"/>
              </w:rPr>
            </w:pPr>
          </w:p>
        </w:tc>
        <w:tc>
          <w:tcPr>
            <w:tcW w:w="4786" w:type="dxa"/>
          </w:tcPr>
          <w:p w:rsidR="0008345C" w:rsidRPr="00FE1460" w:rsidRDefault="0008345C" w:rsidP="0008345C">
            <w:pPr>
              <w:jc w:val="both"/>
              <w:rPr>
                <w:rFonts w:ascii="Arial" w:hAnsi="Arial" w:cs="Arial"/>
                <w:bCs/>
                <w:kern w:val="2"/>
              </w:rPr>
            </w:pPr>
            <w:r w:rsidRPr="00FE1460">
              <w:rPr>
                <w:rFonts w:ascii="Arial" w:hAnsi="Arial" w:cs="Arial"/>
                <w:bCs/>
                <w:kern w:val="2"/>
              </w:rPr>
              <w:t>В _________________________________</w:t>
            </w:r>
          </w:p>
          <w:p w:rsidR="0008345C" w:rsidRPr="00FE1460" w:rsidRDefault="0008345C" w:rsidP="0008345C">
            <w:pPr>
              <w:jc w:val="both"/>
              <w:rPr>
                <w:rFonts w:ascii="Arial" w:hAnsi="Arial" w:cs="Arial"/>
                <w:bCs/>
                <w:kern w:val="2"/>
              </w:rPr>
            </w:pPr>
            <w:r w:rsidRPr="00FE1460">
              <w:rPr>
                <w:rFonts w:ascii="Arial" w:hAnsi="Arial" w:cs="Arial"/>
                <w:bCs/>
                <w:kern w:val="2"/>
              </w:rPr>
              <w:t>(</w:t>
            </w:r>
            <w:r w:rsidRPr="00FE1460">
              <w:rPr>
                <w:rFonts w:ascii="Arial" w:hAnsi="Arial" w:cs="Arial"/>
                <w:bCs/>
                <w:i/>
                <w:kern w:val="2"/>
              </w:rPr>
              <w:t>указывается наименование администрации муниципального образования</w:t>
            </w:r>
            <w:r w:rsidRPr="00FE1460">
              <w:rPr>
                <w:rFonts w:ascii="Arial" w:hAnsi="Arial" w:cs="Arial"/>
                <w:bCs/>
                <w:kern w:val="2"/>
              </w:rPr>
              <w:t>)</w:t>
            </w:r>
          </w:p>
        </w:tc>
      </w:tr>
      <w:tr w:rsidR="0008345C" w:rsidRPr="00FE1460" w:rsidTr="0008345C">
        <w:tc>
          <w:tcPr>
            <w:tcW w:w="4785" w:type="dxa"/>
          </w:tcPr>
          <w:p w:rsidR="0008345C" w:rsidRPr="00FE1460" w:rsidRDefault="0008345C" w:rsidP="0008345C">
            <w:pPr>
              <w:jc w:val="both"/>
              <w:rPr>
                <w:rFonts w:ascii="Arial" w:hAnsi="Arial" w:cs="Arial"/>
                <w:b/>
                <w:bCs/>
                <w:kern w:val="2"/>
              </w:rPr>
            </w:pPr>
          </w:p>
        </w:tc>
        <w:tc>
          <w:tcPr>
            <w:tcW w:w="4786" w:type="dxa"/>
          </w:tcPr>
          <w:p w:rsidR="0008345C" w:rsidRPr="00FE1460" w:rsidRDefault="0008345C" w:rsidP="0008345C">
            <w:pPr>
              <w:jc w:val="both"/>
              <w:rPr>
                <w:rFonts w:ascii="Arial" w:hAnsi="Arial" w:cs="Arial"/>
                <w:bCs/>
                <w:kern w:val="2"/>
              </w:rPr>
            </w:pPr>
            <w:r w:rsidRPr="00FE1460">
              <w:rPr>
                <w:rFonts w:ascii="Arial" w:hAnsi="Arial" w:cs="Arial"/>
                <w:bCs/>
                <w:kern w:val="2"/>
              </w:rPr>
              <w:t>От _______________________________</w:t>
            </w:r>
          </w:p>
          <w:p w:rsidR="0008345C" w:rsidRPr="00FE1460" w:rsidRDefault="0008345C" w:rsidP="0008345C">
            <w:pPr>
              <w:jc w:val="both"/>
              <w:rPr>
                <w:rFonts w:ascii="Arial" w:hAnsi="Arial" w:cs="Arial"/>
                <w:bCs/>
                <w:kern w:val="2"/>
              </w:rPr>
            </w:pPr>
            <w:r w:rsidRPr="00FE1460">
              <w:rPr>
                <w:rFonts w:ascii="Arial" w:hAnsi="Arial" w:cs="Arial"/>
                <w:bCs/>
                <w:kern w:val="2"/>
              </w:rPr>
              <w:t>(</w:t>
            </w:r>
            <w:r w:rsidRPr="00FE1460">
              <w:rPr>
                <w:rFonts w:ascii="Arial" w:hAnsi="Arial" w:cs="Arial"/>
                <w:bCs/>
                <w:i/>
                <w:kern w:val="2"/>
              </w:rPr>
              <w:t>указываются сведения о заявителе)</w:t>
            </w:r>
            <w:r w:rsidRPr="00FE1460">
              <w:rPr>
                <w:rStyle w:val="ae"/>
                <w:rFonts w:ascii="Arial" w:hAnsi="Arial" w:cs="Arial"/>
                <w:bCs/>
                <w:i/>
                <w:kern w:val="2"/>
              </w:rPr>
              <w:footnoteReference w:id="1"/>
            </w:r>
          </w:p>
        </w:tc>
      </w:tr>
    </w:tbl>
    <w:p w:rsidR="00C07E10" w:rsidRPr="00FE1460" w:rsidRDefault="00C07E10" w:rsidP="00D10838">
      <w:pPr>
        <w:rPr>
          <w:rFonts w:ascii="Arial" w:hAnsi="Arial" w:cs="Arial"/>
          <w:b/>
          <w:bCs/>
          <w:kern w:val="2"/>
        </w:rPr>
      </w:pPr>
    </w:p>
    <w:p w:rsidR="0008345C" w:rsidRPr="00FE1460" w:rsidRDefault="0008345C" w:rsidP="0008345C">
      <w:pPr>
        <w:jc w:val="center"/>
        <w:rPr>
          <w:rFonts w:ascii="Arial" w:hAnsi="Arial" w:cs="Arial"/>
          <w:b/>
          <w:bCs/>
          <w:kern w:val="2"/>
        </w:rPr>
      </w:pPr>
      <w:r w:rsidRPr="00FE1460">
        <w:rPr>
          <w:rFonts w:ascii="Arial" w:hAnsi="Arial" w:cs="Arial"/>
          <w:b/>
          <w:bCs/>
          <w:kern w:val="2"/>
        </w:rPr>
        <w:t>ЗАЯВЛЕНИЕ</w:t>
      </w:r>
    </w:p>
    <w:p w:rsidR="0008345C" w:rsidRPr="00FE1460" w:rsidRDefault="0008345C" w:rsidP="0008345C">
      <w:pPr>
        <w:jc w:val="both"/>
        <w:rPr>
          <w:rFonts w:ascii="Arial" w:hAnsi="Arial" w:cs="Arial"/>
          <w:kern w:val="2"/>
        </w:rPr>
      </w:pPr>
    </w:p>
    <w:p w:rsidR="0008345C" w:rsidRPr="00FE1460" w:rsidRDefault="0008345C" w:rsidP="0008345C">
      <w:pPr>
        <w:tabs>
          <w:tab w:val="left" w:pos="9498"/>
        </w:tabs>
        <w:ind w:firstLine="709"/>
        <w:jc w:val="both"/>
        <w:rPr>
          <w:rFonts w:ascii="Arial" w:hAnsi="Arial" w:cs="Arial"/>
        </w:rPr>
      </w:pPr>
      <w:r w:rsidRPr="00FE1460">
        <w:rPr>
          <w:rFonts w:ascii="Arial" w:hAnsi="Arial" w:cs="Arial"/>
          <w:kern w:val="2"/>
        </w:rPr>
        <w:t xml:space="preserve">Прошу предоставить земельный участок, находящийся в муниципальной собственности </w:t>
      </w:r>
      <w:r w:rsidRPr="00FE1460">
        <w:rPr>
          <w:rFonts w:ascii="Arial" w:hAnsi="Arial" w:cs="Arial"/>
          <w:bCs/>
          <w:kern w:val="2"/>
        </w:rPr>
        <w:t>муниципального образования</w:t>
      </w:r>
      <w:r w:rsidRPr="00FE1460">
        <w:rPr>
          <w:rFonts w:ascii="Arial" w:hAnsi="Arial" w:cs="Arial"/>
          <w:i/>
          <w:kern w:val="2"/>
        </w:rPr>
        <w:t xml:space="preserve"> </w:t>
      </w:r>
      <w:r w:rsidR="00893381" w:rsidRPr="00FE1460">
        <w:rPr>
          <w:rFonts w:ascii="Arial" w:hAnsi="Arial" w:cs="Arial"/>
          <w:kern w:val="2"/>
        </w:rPr>
        <w:t>«Боханский район»</w:t>
      </w:r>
      <w:r w:rsidR="00893381" w:rsidRPr="00FE1460">
        <w:rPr>
          <w:rFonts w:ascii="Arial" w:hAnsi="Arial" w:cs="Arial"/>
          <w:i/>
          <w:kern w:val="2"/>
        </w:rPr>
        <w:t xml:space="preserve"> </w:t>
      </w:r>
      <w:r w:rsidRPr="00FE1460">
        <w:rPr>
          <w:rFonts w:ascii="Arial" w:hAnsi="Arial" w:cs="Arial"/>
          <w:bCs/>
          <w:kern w:val="2"/>
        </w:rPr>
        <w:t>или государственная собственность на которые не разграничена, в аренду без проведения торгов»</w:t>
      </w:r>
      <w:r w:rsidRPr="00FE1460">
        <w:rPr>
          <w:rFonts w:ascii="Arial" w:hAnsi="Arial" w:cs="Arial"/>
          <w:kern w:val="2"/>
        </w:rPr>
        <w:t xml:space="preserve">, </w:t>
      </w:r>
      <w:r w:rsidRPr="00FE1460">
        <w:rPr>
          <w:rFonts w:ascii="Arial" w:hAnsi="Arial" w:cs="Arial"/>
        </w:rPr>
        <w:t>с кадастровым номером _________________________, площадью _______ кв. м., расположенный по адресу ____________________________________________, для ___________________ ___________________________________________________________________</w:t>
      </w:r>
    </w:p>
    <w:p w:rsidR="0008345C" w:rsidRPr="00FE1460" w:rsidRDefault="0008345C" w:rsidP="00B051CA">
      <w:pPr>
        <w:contextualSpacing/>
        <w:jc w:val="center"/>
        <w:rPr>
          <w:rFonts w:ascii="Arial" w:hAnsi="Arial" w:cs="Arial"/>
        </w:rPr>
      </w:pPr>
      <w:r w:rsidRPr="00FE1460">
        <w:rPr>
          <w:rFonts w:ascii="Arial" w:hAnsi="Arial" w:cs="Arial"/>
        </w:rPr>
        <w:t>(цель использования земельного участка)</w:t>
      </w:r>
    </w:p>
    <w:p w:rsidR="0008345C" w:rsidRPr="00FE1460" w:rsidRDefault="0008345C" w:rsidP="0008345C">
      <w:pPr>
        <w:ind w:firstLine="709"/>
        <w:contextualSpacing/>
        <w:jc w:val="both"/>
        <w:rPr>
          <w:rFonts w:ascii="Arial" w:hAnsi="Arial" w:cs="Arial"/>
        </w:rPr>
      </w:pPr>
      <w:r w:rsidRPr="00FE1460">
        <w:rPr>
          <w:rFonts w:ascii="Arial" w:hAnsi="Arial" w:cs="Arial"/>
        </w:rPr>
        <w:t>Основание предоставления земельного участка без проведения торгов из числа предусмотренных пунктом 2 статьи 39</w:t>
      </w:r>
      <w:r w:rsidRPr="00FE1460">
        <w:rPr>
          <w:rFonts w:ascii="Arial" w:hAnsi="Arial" w:cs="Arial"/>
          <w:vertAlign w:val="superscript"/>
        </w:rPr>
        <w:t>6</w:t>
      </w:r>
      <w:r w:rsidRPr="00FE1460">
        <w:rPr>
          <w:rFonts w:ascii="Arial" w:hAnsi="Arial" w:cs="Arial"/>
        </w:rPr>
        <w:t xml:space="preserve"> Земельного кодекса Российской Федерации оснований: ______________________________________________</w:t>
      </w:r>
    </w:p>
    <w:p w:rsidR="0008345C" w:rsidRPr="00FE1460" w:rsidRDefault="0008345C" w:rsidP="0008345C">
      <w:pPr>
        <w:ind w:firstLine="709"/>
        <w:contextualSpacing/>
        <w:jc w:val="both"/>
        <w:rPr>
          <w:rFonts w:ascii="Arial" w:hAnsi="Arial" w:cs="Arial"/>
        </w:rPr>
      </w:pPr>
      <w:r w:rsidRPr="00FE1460">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08345C" w:rsidRPr="00FE1460" w:rsidRDefault="0008345C" w:rsidP="0008345C">
      <w:pPr>
        <w:ind w:firstLine="709"/>
        <w:contextualSpacing/>
        <w:jc w:val="both"/>
        <w:rPr>
          <w:rFonts w:ascii="Arial" w:hAnsi="Arial" w:cs="Arial"/>
        </w:rPr>
      </w:pPr>
      <w:r w:rsidRPr="00FE1460">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08345C" w:rsidRPr="00FE1460" w:rsidRDefault="0008345C" w:rsidP="00D10838">
      <w:pPr>
        <w:ind w:firstLine="709"/>
        <w:contextualSpacing/>
        <w:jc w:val="both"/>
        <w:rPr>
          <w:rFonts w:ascii="Arial" w:hAnsi="Arial" w:cs="Arial"/>
        </w:rPr>
      </w:pPr>
      <w:r w:rsidRPr="00FE1460">
        <w:rPr>
          <w:rFonts w:ascii="Arial" w:hAnsi="Arial" w:cs="Arial"/>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FE1460">
        <w:rPr>
          <w:rFonts w:ascii="Arial" w:hAnsi="Arial" w:cs="Arial"/>
        </w:rPr>
        <w:lastRenderedPageBreak/>
        <w:t xml:space="preserve">образовывался или его границы </w:t>
      </w:r>
      <w:r w:rsidR="00893381" w:rsidRPr="00FE1460">
        <w:rPr>
          <w:rFonts w:ascii="Arial" w:hAnsi="Arial" w:cs="Arial"/>
        </w:rPr>
        <w:t xml:space="preserve">уточнялись на основании данного </w:t>
      </w:r>
      <w:r w:rsidRPr="00FE1460">
        <w:rPr>
          <w:rFonts w:ascii="Arial" w:hAnsi="Arial" w:cs="Arial"/>
        </w:rPr>
        <w:t>решения: ___________________________________</w:t>
      </w:r>
      <w:r w:rsidR="00893381" w:rsidRPr="00FE1460">
        <w:rPr>
          <w:rFonts w:ascii="Arial" w:hAnsi="Arial" w:cs="Arial"/>
        </w:rPr>
        <w:t>___________________</w:t>
      </w:r>
    </w:p>
    <w:p w:rsidR="0008345C" w:rsidRPr="00FE1460" w:rsidRDefault="0008345C" w:rsidP="0008345C">
      <w:pPr>
        <w:keepNext/>
        <w:ind w:right="-142"/>
        <w:jc w:val="both"/>
        <w:rPr>
          <w:rFonts w:ascii="Arial" w:hAnsi="Arial" w:cs="Arial"/>
          <w:kern w:val="2"/>
        </w:rPr>
      </w:pPr>
      <w:r w:rsidRPr="00FE1460">
        <w:rPr>
          <w:rFonts w:ascii="Arial" w:hAnsi="Arial" w:cs="Arial"/>
          <w:kern w:val="2"/>
        </w:rPr>
        <w:t>К заявлению прилагаются:</w:t>
      </w:r>
    </w:p>
    <w:tbl>
      <w:tblPr>
        <w:tblW w:w="9039" w:type="dxa"/>
        <w:tblLook w:val="01E0" w:firstRow="1" w:lastRow="1" w:firstColumn="1" w:lastColumn="1" w:noHBand="0" w:noVBand="0"/>
      </w:tblPr>
      <w:tblGrid>
        <w:gridCol w:w="534"/>
        <w:gridCol w:w="8211"/>
        <w:gridCol w:w="294"/>
      </w:tblGrid>
      <w:tr w:rsidR="00FE1460" w:rsidRPr="00FE1460" w:rsidTr="0008345C">
        <w:tc>
          <w:tcPr>
            <w:tcW w:w="534" w:type="dxa"/>
          </w:tcPr>
          <w:p w:rsidR="0008345C" w:rsidRPr="00FE1460" w:rsidRDefault="0008345C" w:rsidP="0008345C">
            <w:pPr>
              <w:jc w:val="both"/>
              <w:rPr>
                <w:rFonts w:ascii="Arial" w:hAnsi="Arial" w:cs="Arial"/>
                <w:kern w:val="2"/>
              </w:rPr>
            </w:pPr>
            <w:r w:rsidRPr="00FE1460">
              <w:rPr>
                <w:rFonts w:ascii="Arial" w:hAnsi="Arial" w:cs="Arial"/>
                <w:kern w:val="2"/>
              </w:rPr>
              <w:t>1)</w:t>
            </w:r>
          </w:p>
        </w:tc>
        <w:tc>
          <w:tcPr>
            <w:tcW w:w="8211" w:type="dxa"/>
            <w:tcBorders>
              <w:bottom w:val="single" w:sz="4" w:space="0" w:color="auto"/>
            </w:tcBorders>
          </w:tcPr>
          <w:p w:rsidR="0008345C" w:rsidRPr="00FE1460" w:rsidRDefault="0008345C" w:rsidP="0008345C">
            <w:pPr>
              <w:jc w:val="both"/>
              <w:rPr>
                <w:rFonts w:ascii="Arial" w:hAnsi="Arial" w:cs="Arial"/>
                <w:kern w:val="2"/>
              </w:rPr>
            </w:pPr>
          </w:p>
        </w:tc>
        <w:tc>
          <w:tcPr>
            <w:tcW w:w="294" w:type="dxa"/>
          </w:tcPr>
          <w:p w:rsidR="0008345C" w:rsidRPr="00FE1460" w:rsidRDefault="0008345C" w:rsidP="0008345C">
            <w:pPr>
              <w:jc w:val="both"/>
              <w:rPr>
                <w:rFonts w:ascii="Arial" w:hAnsi="Arial" w:cs="Arial"/>
                <w:kern w:val="2"/>
                <w:lang w:val="en-US"/>
              </w:rPr>
            </w:pPr>
            <w:r w:rsidRPr="00FE1460">
              <w:rPr>
                <w:rFonts w:ascii="Arial" w:hAnsi="Arial" w:cs="Arial"/>
                <w:kern w:val="2"/>
                <w:lang w:val="en-US"/>
              </w:rPr>
              <w:t>;</w:t>
            </w:r>
          </w:p>
        </w:tc>
      </w:tr>
      <w:tr w:rsidR="00FE1460" w:rsidRPr="00FE1460" w:rsidTr="0008345C">
        <w:tc>
          <w:tcPr>
            <w:tcW w:w="534" w:type="dxa"/>
          </w:tcPr>
          <w:p w:rsidR="0008345C" w:rsidRPr="00FE1460" w:rsidRDefault="0008345C" w:rsidP="0008345C">
            <w:pPr>
              <w:jc w:val="both"/>
              <w:rPr>
                <w:rFonts w:ascii="Arial" w:hAnsi="Arial" w:cs="Arial"/>
                <w:kern w:val="2"/>
              </w:rPr>
            </w:pPr>
            <w:r w:rsidRPr="00FE1460">
              <w:rPr>
                <w:rFonts w:ascii="Arial" w:hAnsi="Arial" w:cs="Arial"/>
                <w:kern w:val="2"/>
              </w:rPr>
              <w:t>2)</w:t>
            </w:r>
          </w:p>
        </w:tc>
        <w:tc>
          <w:tcPr>
            <w:tcW w:w="8211" w:type="dxa"/>
            <w:tcBorders>
              <w:top w:val="single" w:sz="4" w:space="0" w:color="auto"/>
              <w:bottom w:val="single" w:sz="4" w:space="0" w:color="auto"/>
            </w:tcBorders>
          </w:tcPr>
          <w:p w:rsidR="0008345C" w:rsidRPr="00FE1460" w:rsidRDefault="0008345C" w:rsidP="0008345C">
            <w:pPr>
              <w:jc w:val="both"/>
              <w:rPr>
                <w:rFonts w:ascii="Arial" w:hAnsi="Arial" w:cs="Arial"/>
                <w:kern w:val="2"/>
              </w:rPr>
            </w:pPr>
          </w:p>
        </w:tc>
        <w:tc>
          <w:tcPr>
            <w:tcW w:w="294" w:type="dxa"/>
          </w:tcPr>
          <w:p w:rsidR="0008345C" w:rsidRPr="00FE1460" w:rsidRDefault="0008345C" w:rsidP="0008345C">
            <w:pPr>
              <w:jc w:val="both"/>
              <w:rPr>
                <w:rFonts w:ascii="Arial" w:hAnsi="Arial" w:cs="Arial"/>
                <w:kern w:val="2"/>
                <w:lang w:val="en-US"/>
              </w:rPr>
            </w:pPr>
            <w:r w:rsidRPr="00FE1460">
              <w:rPr>
                <w:rFonts w:ascii="Arial" w:hAnsi="Arial" w:cs="Arial"/>
                <w:kern w:val="2"/>
                <w:lang w:val="en-US"/>
              </w:rPr>
              <w:t>;</w:t>
            </w:r>
          </w:p>
        </w:tc>
      </w:tr>
      <w:tr w:rsidR="0008345C" w:rsidRPr="00FE1460" w:rsidTr="0008345C">
        <w:tc>
          <w:tcPr>
            <w:tcW w:w="534" w:type="dxa"/>
          </w:tcPr>
          <w:p w:rsidR="0008345C" w:rsidRPr="00FE1460" w:rsidRDefault="0008345C" w:rsidP="0008345C">
            <w:pPr>
              <w:jc w:val="both"/>
              <w:rPr>
                <w:rFonts w:ascii="Arial" w:hAnsi="Arial" w:cs="Arial"/>
                <w:kern w:val="2"/>
              </w:rPr>
            </w:pPr>
            <w:r w:rsidRPr="00FE1460">
              <w:rPr>
                <w:rFonts w:ascii="Arial" w:hAnsi="Arial" w:cs="Arial"/>
                <w:kern w:val="2"/>
              </w:rPr>
              <w:t>3)</w:t>
            </w:r>
          </w:p>
        </w:tc>
        <w:tc>
          <w:tcPr>
            <w:tcW w:w="8211" w:type="dxa"/>
            <w:tcBorders>
              <w:top w:val="single" w:sz="4" w:space="0" w:color="auto"/>
              <w:bottom w:val="single" w:sz="4" w:space="0" w:color="auto"/>
            </w:tcBorders>
          </w:tcPr>
          <w:p w:rsidR="0008345C" w:rsidRPr="00FE1460" w:rsidRDefault="0008345C" w:rsidP="0008345C">
            <w:pPr>
              <w:jc w:val="both"/>
              <w:rPr>
                <w:rFonts w:ascii="Arial" w:hAnsi="Arial" w:cs="Arial"/>
                <w:kern w:val="2"/>
              </w:rPr>
            </w:pPr>
          </w:p>
        </w:tc>
        <w:tc>
          <w:tcPr>
            <w:tcW w:w="294" w:type="dxa"/>
          </w:tcPr>
          <w:p w:rsidR="0008345C" w:rsidRPr="00FE1460" w:rsidRDefault="0008345C" w:rsidP="0008345C">
            <w:pPr>
              <w:jc w:val="both"/>
              <w:rPr>
                <w:rFonts w:ascii="Arial" w:hAnsi="Arial" w:cs="Arial"/>
                <w:kern w:val="2"/>
                <w:lang w:val="en-US"/>
              </w:rPr>
            </w:pPr>
            <w:r w:rsidRPr="00FE1460">
              <w:rPr>
                <w:rFonts w:ascii="Arial" w:hAnsi="Arial" w:cs="Arial"/>
                <w:kern w:val="2"/>
                <w:lang w:val="en-US"/>
              </w:rPr>
              <w:t>.</w:t>
            </w:r>
          </w:p>
        </w:tc>
      </w:tr>
    </w:tbl>
    <w:p w:rsidR="0008345C" w:rsidRPr="00FE1460" w:rsidRDefault="0008345C" w:rsidP="0008345C">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E1460" w:rsidRPr="00FE1460" w:rsidTr="0008345C">
        <w:tc>
          <w:tcPr>
            <w:tcW w:w="314" w:type="dxa"/>
          </w:tcPr>
          <w:p w:rsidR="0008345C" w:rsidRPr="00FE1460" w:rsidRDefault="0008345C" w:rsidP="0008345C">
            <w:pPr>
              <w:jc w:val="both"/>
              <w:rPr>
                <w:rFonts w:ascii="Arial" w:hAnsi="Arial" w:cs="Arial"/>
                <w:kern w:val="2"/>
              </w:rPr>
            </w:pPr>
            <w:r w:rsidRPr="00FE1460">
              <w:rPr>
                <w:rFonts w:ascii="Arial" w:hAnsi="Arial" w:cs="Arial"/>
                <w:kern w:val="2"/>
              </w:rPr>
              <w:t>«</w:t>
            </w:r>
          </w:p>
        </w:tc>
        <w:tc>
          <w:tcPr>
            <w:tcW w:w="503" w:type="dxa"/>
            <w:tcBorders>
              <w:bottom w:val="single" w:sz="4" w:space="0" w:color="auto"/>
            </w:tcBorders>
          </w:tcPr>
          <w:p w:rsidR="0008345C" w:rsidRPr="00FE1460" w:rsidRDefault="0008345C" w:rsidP="0008345C">
            <w:pPr>
              <w:jc w:val="both"/>
              <w:rPr>
                <w:rFonts w:ascii="Arial" w:hAnsi="Arial" w:cs="Arial"/>
                <w:kern w:val="2"/>
              </w:rPr>
            </w:pPr>
          </w:p>
        </w:tc>
        <w:tc>
          <w:tcPr>
            <w:tcW w:w="337" w:type="dxa"/>
          </w:tcPr>
          <w:p w:rsidR="0008345C" w:rsidRPr="00FE1460" w:rsidRDefault="0008345C" w:rsidP="0008345C">
            <w:pPr>
              <w:jc w:val="both"/>
              <w:rPr>
                <w:rFonts w:ascii="Arial" w:hAnsi="Arial" w:cs="Arial"/>
                <w:kern w:val="2"/>
              </w:rPr>
            </w:pPr>
            <w:r w:rsidRPr="00FE1460">
              <w:rPr>
                <w:rFonts w:ascii="Arial" w:hAnsi="Arial" w:cs="Arial"/>
                <w:kern w:val="2"/>
              </w:rPr>
              <w:t>»</w:t>
            </w:r>
          </w:p>
        </w:tc>
        <w:tc>
          <w:tcPr>
            <w:tcW w:w="1789" w:type="dxa"/>
            <w:tcBorders>
              <w:bottom w:val="single" w:sz="4" w:space="0" w:color="auto"/>
            </w:tcBorders>
          </w:tcPr>
          <w:p w:rsidR="0008345C" w:rsidRPr="00FE1460" w:rsidRDefault="0008345C" w:rsidP="0008345C">
            <w:pPr>
              <w:jc w:val="both"/>
              <w:rPr>
                <w:rFonts w:ascii="Arial" w:hAnsi="Arial" w:cs="Arial"/>
                <w:kern w:val="2"/>
              </w:rPr>
            </w:pPr>
          </w:p>
        </w:tc>
        <w:tc>
          <w:tcPr>
            <w:tcW w:w="567" w:type="dxa"/>
          </w:tcPr>
          <w:p w:rsidR="0008345C" w:rsidRPr="00FE1460" w:rsidRDefault="0008345C" w:rsidP="0008345C">
            <w:pPr>
              <w:jc w:val="both"/>
              <w:rPr>
                <w:rFonts w:ascii="Arial" w:hAnsi="Arial" w:cs="Arial"/>
                <w:kern w:val="2"/>
              </w:rPr>
            </w:pPr>
            <w:r w:rsidRPr="00FE1460">
              <w:rPr>
                <w:rFonts w:ascii="Arial" w:hAnsi="Arial" w:cs="Arial"/>
                <w:kern w:val="2"/>
              </w:rPr>
              <w:t>20</w:t>
            </w:r>
          </w:p>
        </w:tc>
        <w:tc>
          <w:tcPr>
            <w:tcW w:w="426" w:type="dxa"/>
            <w:tcBorders>
              <w:bottom w:val="single" w:sz="4" w:space="0" w:color="auto"/>
            </w:tcBorders>
          </w:tcPr>
          <w:p w:rsidR="0008345C" w:rsidRPr="00FE1460" w:rsidRDefault="0008345C" w:rsidP="0008345C">
            <w:pPr>
              <w:jc w:val="both"/>
              <w:rPr>
                <w:rFonts w:ascii="Arial" w:hAnsi="Arial" w:cs="Arial"/>
                <w:kern w:val="2"/>
              </w:rPr>
            </w:pPr>
          </w:p>
        </w:tc>
        <w:tc>
          <w:tcPr>
            <w:tcW w:w="401" w:type="dxa"/>
          </w:tcPr>
          <w:p w:rsidR="0008345C" w:rsidRPr="00FE1460" w:rsidRDefault="0008345C" w:rsidP="0008345C">
            <w:pPr>
              <w:jc w:val="both"/>
              <w:rPr>
                <w:rFonts w:ascii="Arial" w:hAnsi="Arial" w:cs="Arial"/>
                <w:kern w:val="2"/>
              </w:rPr>
            </w:pPr>
            <w:r w:rsidRPr="00FE1460">
              <w:rPr>
                <w:rFonts w:ascii="Arial" w:hAnsi="Arial" w:cs="Arial"/>
                <w:kern w:val="2"/>
              </w:rPr>
              <w:t>г.</w:t>
            </w:r>
          </w:p>
        </w:tc>
        <w:tc>
          <w:tcPr>
            <w:tcW w:w="733" w:type="dxa"/>
          </w:tcPr>
          <w:p w:rsidR="0008345C" w:rsidRPr="00FE1460" w:rsidRDefault="0008345C" w:rsidP="0008345C">
            <w:pPr>
              <w:jc w:val="both"/>
              <w:rPr>
                <w:rFonts w:ascii="Arial" w:hAnsi="Arial" w:cs="Arial"/>
                <w:kern w:val="2"/>
              </w:rPr>
            </w:pPr>
          </w:p>
        </w:tc>
        <w:tc>
          <w:tcPr>
            <w:tcW w:w="3969" w:type="dxa"/>
            <w:tcBorders>
              <w:bottom w:val="single" w:sz="4" w:space="0" w:color="auto"/>
            </w:tcBorders>
          </w:tcPr>
          <w:p w:rsidR="0008345C" w:rsidRPr="00FE1460" w:rsidRDefault="0008345C" w:rsidP="0008345C">
            <w:pPr>
              <w:ind w:right="-108"/>
              <w:jc w:val="both"/>
              <w:rPr>
                <w:rFonts w:ascii="Arial" w:hAnsi="Arial" w:cs="Arial"/>
                <w:kern w:val="2"/>
              </w:rPr>
            </w:pPr>
          </w:p>
        </w:tc>
      </w:tr>
      <w:tr w:rsidR="00FE1460" w:rsidRPr="00FE1460" w:rsidTr="0008345C">
        <w:tc>
          <w:tcPr>
            <w:tcW w:w="314" w:type="dxa"/>
          </w:tcPr>
          <w:p w:rsidR="0008345C" w:rsidRPr="00FE1460" w:rsidRDefault="0008345C" w:rsidP="00D10838">
            <w:pPr>
              <w:rPr>
                <w:rFonts w:ascii="Arial" w:hAnsi="Arial" w:cs="Arial"/>
                <w:kern w:val="2"/>
              </w:rPr>
            </w:pPr>
          </w:p>
        </w:tc>
        <w:tc>
          <w:tcPr>
            <w:tcW w:w="503" w:type="dxa"/>
            <w:tcBorders>
              <w:top w:val="single" w:sz="4" w:space="0" w:color="auto"/>
            </w:tcBorders>
          </w:tcPr>
          <w:p w:rsidR="0008345C" w:rsidRPr="00FE1460" w:rsidRDefault="0008345C" w:rsidP="00D10838">
            <w:pPr>
              <w:rPr>
                <w:rFonts w:ascii="Arial" w:hAnsi="Arial" w:cs="Arial"/>
                <w:kern w:val="2"/>
              </w:rPr>
            </w:pPr>
          </w:p>
        </w:tc>
        <w:tc>
          <w:tcPr>
            <w:tcW w:w="337" w:type="dxa"/>
          </w:tcPr>
          <w:p w:rsidR="0008345C" w:rsidRPr="00FE1460" w:rsidRDefault="0008345C" w:rsidP="0008345C">
            <w:pPr>
              <w:jc w:val="center"/>
              <w:rPr>
                <w:rFonts w:ascii="Arial" w:hAnsi="Arial" w:cs="Arial"/>
                <w:kern w:val="2"/>
              </w:rPr>
            </w:pPr>
          </w:p>
        </w:tc>
        <w:tc>
          <w:tcPr>
            <w:tcW w:w="1789" w:type="dxa"/>
            <w:tcBorders>
              <w:top w:val="single" w:sz="4" w:space="0" w:color="auto"/>
            </w:tcBorders>
          </w:tcPr>
          <w:p w:rsidR="0008345C" w:rsidRPr="00FE1460" w:rsidRDefault="0008345C" w:rsidP="0008345C">
            <w:pPr>
              <w:jc w:val="center"/>
              <w:rPr>
                <w:rFonts w:ascii="Arial" w:hAnsi="Arial" w:cs="Arial"/>
                <w:kern w:val="2"/>
              </w:rPr>
            </w:pPr>
          </w:p>
        </w:tc>
        <w:tc>
          <w:tcPr>
            <w:tcW w:w="567" w:type="dxa"/>
          </w:tcPr>
          <w:p w:rsidR="0008345C" w:rsidRPr="00FE1460" w:rsidRDefault="0008345C" w:rsidP="0008345C">
            <w:pPr>
              <w:jc w:val="center"/>
              <w:rPr>
                <w:rFonts w:ascii="Arial" w:hAnsi="Arial" w:cs="Arial"/>
                <w:kern w:val="2"/>
              </w:rPr>
            </w:pPr>
          </w:p>
        </w:tc>
        <w:tc>
          <w:tcPr>
            <w:tcW w:w="426" w:type="dxa"/>
            <w:tcBorders>
              <w:top w:val="single" w:sz="4" w:space="0" w:color="auto"/>
            </w:tcBorders>
          </w:tcPr>
          <w:p w:rsidR="0008345C" w:rsidRPr="00FE1460" w:rsidRDefault="0008345C" w:rsidP="0008345C">
            <w:pPr>
              <w:jc w:val="center"/>
              <w:rPr>
                <w:rFonts w:ascii="Arial" w:hAnsi="Arial" w:cs="Arial"/>
                <w:kern w:val="2"/>
              </w:rPr>
            </w:pPr>
          </w:p>
        </w:tc>
        <w:tc>
          <w:tcPr>
            <w:tcW w:w="401" w:type="dxa"/>
          </w:tcPr>
          <w:p w:rsidR="0008345C" w:rsidRPr="00FE1460" w:rsidRDefault="0008345C" w:rsidP="0008345C">
            <w:pPr>
              <w:jc w:val="center"/>
              <w:rPr>
                <w:rFonts w:ascii="Arial" w:hAnsi="Arial" w:cs="Arial"/>
                <w:kern w:val="2"/>
              </w:rPr>
            </w:pPr>
          </w:p>
        </w:tc>
        <w:tc>
          <w:tcPr>
            <w:tcW w:w="733" w:type="dxa"/>
          </w:tcPr>
          <w:p w:rsidR="0008345C" w:rsidRPr="00FE1460" w:rsidRDefault="0008345C" w:rsidP="0008345C">
            <w:pPr>
              <w:jc w:val="center"/>
              <w:rPr>
                <w:rFonts w:ascii="Arial" w:hAnsi="Arial" w:cs="Arial"/>
                <w:kern w:val="2"/>
              </w:rPr>
            </w:pPr>
          </w:p>
        </w:tc>
        <w:tc>
          <w:tcPr>
            <w:tcW w:w="3969" w:type="dxa"/>
            <w:tcBorders>
              <w:top w:val="single" w:sz="4" w:space="0" w:color="auto"/>
            </w:tcBorders>
          </w:tcPr>
          <w:p w:rsidR="0008345C" w:rsidRPr="00FE1460" w:rsidRDefault="0008345C" w:rsidP="0008345C">
            <w:pPr>
              <w:ind w:right="-108"/>
              <w:jc w:val="center"/>
              <w:rPr>
                <w:rFonts w:ascii="Arial" w:hAnsi="Arial" w:cs="Arial"/>
                <w:kern w:val="2"/>
              </w:rPr>
            </w:pPr>
            <w:r w:rsidRPr="00FE1460">
              <w:rPr>
                <w:rFonts w:ascii="Arial" w:hAnsi="Arial" w:cs="Arial"/>
                <w:kern w:val="2"/>
              </w:rPr>
              <w:t>(подпись заявителя или</w:t>
            </w:r>
            <w:r w:rsidRPr="00FE1460">
              <w:rPr>
                <w:rFonts w:ascii="Arial" w:hAnsi="Arial" w:cs="Arial"/>
                <w:kern w:val="2"/>
              </w:rPr>
              <w:br/>
              <w:t>представителя заявителя)</w:t>
            </w:r>
          </w:p>
        </w:tc>
      </w:tr>
    </w:tbl>
    <w:p w:rsidR="007857F3" w:rsidRPr="00FE1460" w:rsidRDefault="007857F3" w:rsidP="00D82210">
      <w:pPr>
        <w:ind w:left="8364"/>
        <w:jc w:val="both"/>
        <w:rPr>
          <w:rFonts w:ascii="Arial" w:hAnsi="Arial" w:cs="Arial"/>
          <w:kern w:val="2"/>
        </w:rPr>
        <w:sectPr w:rsidR="007857F3" w:rsidRPr="00FE1460" w:rsidSect="00297E3E">
          <w:pgSz w:w="11906" w:h="16838"/>
          <w:pgMar w:top="568" w:right="850" w:bottom="1134" w:left="1701" w:header="708" w:footer="708" w:gutter="0"/>
          <w:pgNumType w:start="1"/>
          <w:cols w:space="720"/>
        </w:sectPr>
      </w:pPr>
    </w:p>
    <w:p w:rsidR="00893381" w:rsidRPr="00FE1460" w:rsidRDefault="00D10838" w:rsidP="00D10838">
      <w:pPr>
        <w:rPr>
          <w:rFonts w:ascii="Arial" w:hAnsi="Arial" w:cs="Arial"/>
          <w:kern w:val="2"/>
        </w:rPr>
      </w:pPr>
      <w:r w:rsidRPr="00FE1460">
        <w:rPr>
          <w:rFonts w:ascii="Arial" w:hAnsi="Arial" w:cs="Arial"/>
          <w:kern w:val="2"/>
        </w:rPr>
        <w:lastRenderedPageBreak/>
        <w:t xml:space="preserve">                                                                                                                                                                                                     </w:t>
      </w:r>
      <w:r w:rsidR="00893381" w:rsidRPr="00FE1460">
        <w:rPr>
          <w:rFonts w:ascii="Arial" w:hAnsi="Arial" w:cs="Arial"/>
          <w:kern w:val="2"/>
        </w:rPr>
        <w:t>Приложение 2</w:t>
      </w:r>
    </w:p>
    <w:p w:rsidR="00893381" w:rsidRPr="00FE1460" w:rsidRDefault="00893381" w:rsidP="00D10838">
      <w:pPr>
        <w:ind w:left="9781"/>
        <w:rPr>
          <w:rFonts w:ascii="Arial" w:hAnsi="Arial" w:cs="Arial"/>
          <w:bCs/>
          <w:kern w:val="2"/>
        </w:rPr>
      </w:pPr>
      <w:r w:rsidRPr="00FE1460">
        <w:rPr>
          <w:rFonts w:ascii="Arial" w:hAnsi="Arial" w:cs="Arial"/>
          <w:kern w:val="2"/>
        </w:rPr>
        <w:t xml:space="preserve">к административному регламенту предоставления муниципальной услуги </w:t>
      </w:r>
      <w:r w:rsidRPr="00FE1460">
        <w:rPr>
          <w:rFonts w:ascii="Arial" w:hAnsi="Arial" w:cs="Arial"/>
          <w:bCs/>
          <w:kern w:val="2"/>
        </w:rPr>
        <w:t xml:space="preserve">«Предоставление земельных участков, находящихся в муниципальной собственности </w:t>
      </w:r>
    </w:p>
    <w:p w:rsidR="00893381" w:rsidRPr="00FE1460" w:rsidRDefault="00893381" w:rsidP="00D10838">
      <w:pPr>
        <w:ind w:left="9781"/>
        <w:rPr>
          <w:rFonts w:ascii="Arial" w:hAnsi="Arial" w:cs="Arial"/>
          <w:bCs/>
          <w:kern w:val="2"/>
        </w:rPr>
      </w:pPr>
      <w:r w:rsidRPr="00FE1460">
        <w:rPr>
          <w:rFonts w:ascii="Arial" w:hAnsi="Arial" w:cs="Arial"/>
          <w:bCs/>
          <w:kern w:val="2"/>
        </w:rPr>
        <w:t>муниципального образования</w:t>
      </w:r>
      <w:r w:rsidRPr="00FE1460">
        <w:rPr>
          <w:rFonts w:ascii="Arial" w:hAnsi="Arial" w:cs="Arial"/>
          <w:i/>
          <w:kern w:val="2"/>
        </w:rPr>
        <w:t xml:space="preserve"> </w:t>
      </w:r>
      <w:r w:rsidRPr="00FE1460">
        <w:rPr>
          <w:rFonts w:ascii="Arial" w:hAnsi="Arial" w:cs="Arial"/>
          <w:kern w:val="2"/>
        </w:rPr>
        <w:t>«Боханский район»</w:t>
      </w:r>
      <w:r w:rsidRPr="00FE1460">
        <w:rPr>
          <w:rFonts w:ascii="Arial" w:hAnsi="Arial" w:cs="Arial"/>
          <w:i/>
          <w:kern w:val="2"/>
        </w:rPr>
        <w:t xml:space="preserve"> </w:t>
      </w:r>
    </w:p>
    <w:p w:rsidR="00893381" w:rsidRPr="00FE1460" w:rsidRDefault="00893381" w:rsidP="00D10838">
      <w:pPr>
        <w:ind w:left="9781"/>
        <w:rPr>
          <w:rFonts w:ascii="Arial" w:hAnsi="Arial" w:cs="Arial"/>
          <w:bCs/>
          <w:kern w:val="2"/>
        </w:rPr>
      </w:pPr>
      <w:r w:rsidRPr="00FE1460">
        <w:rPr>
          <w:rFonts w:ascii="Arial" w:hAnsi="Arial" w:cs="Arial"/>
          <w:bCs/>
          <w:kern w:val="2"/>
        </w:rPr>
        <w:t>или государственная собственность на которые не разграничена, в аренду без проведения торгов»</w:t>
      </w:r>
    </w:p>
    <w:p w:rsidR="00893381" w:rsidRPr="00FE1460" w:rsidRDefault="00893381" w:rsidP="00EC2D8A">
      <w:pPr>
        <w:jc w:val="both"/>
        <w:rPr>
          <w:rFonts w:ascii="Arial" w:hAnsi="Arial" w:cs="Arial"/>
          <w:bCs/>
          <w:kern w:val="2"/>
        </w:rPr>
      </w:pPr>
    </w:p>
    <w:p w:rsidR="00893381" w:rsidRPr="00FE1460" w:rsidRDefault="00893381" w:rsidP="00893381">
      <w:pPr>
        <w:spacing w:line="233" w:lineRule="auto"/>
        <w:ind w:left="567" w:right="678"/>
        <w:jc w:val="center"/>
        <w:rPr>
          <w:rFonts w:ascii="Arial" w:hAnsi="Arial" w:cs="Arial"/>
          <w:b/>
        </w:rPr>
      </w:pPr>
      <w:r w:rsidRPr="00FE1460">
        <w:rPr>
          <w:rFonts w:ascii="Arial" w:hAnsi="Arial" w:cs="Arial"/>
          <w:b/>
          <w:u w:val="single"/>
        </w:rPr>
        <w:t xml:space="preserve">ПЕРЕЧЕНЬ </w:t>
      </w:r>
      <w:r w:rsidRPr="00FE1460">
        <w:rPr>
          <w:rFonts w:ascii="Arial" w:hAnsi="Arial" w:cs="Arial"/>
          <w:b/>
        </w:rPr>
        <w:t>ДОКУМЕНТОВ, ПОДТВЕРЖДАЮЩИХ ПРАВО ЗАЯВИТЕЛЯ</w:t>
      </w:r>
    </w:p>
    <w:p w:rsidR="00893381" w:rsidRPr="00FE1460" w:rsidRDefault="00893381" w:rsidP="00893381">
      <w:pPr>
        <w:spacing w:line="233" w:lineRule="auto"/>
        <w:ind w:left="567" w:right="678"/>
        <w:jc w:val="center"/>
        <w:rPr>
          <w:rFonts w:ascii="Arial" w:hAnsi="Arial" w:cs="Arial"/>
          <w:b/>
        </w:rPr>
      </w:pPr>
      <w:r w:rsidRPr="00FE1460">
        <w:rPr>
          <w:rFonts w:ascii="Arial" w:hAnsi="Arial" w:cs="Arial"/>
          <w:b/>
        </w:rPr>
        <w:t>НА ПРИОБРЕТЕНИЕ ЗЕМЕЛЬНОГО УЧАСТКА В АРЕНДУ БЕЗ ПРОВЕДЕНИЯ ТОРГОВ</w:t>
      </w:r>
    </w:p>
    <w:p w:rsidR="00893381" w:rsidRPr="00FE1460" w:rsidRDefault="00893381" w:rsidP="00893381">
      <w:pPr>
        <w:spacing w:line="233" w:lineRule="auto"/>
        <w:ind w:left="567" w:right="678"/>
        <w:jc w:val="center"/>
        <w:rPr>
          <w:rFonts w:ascii="Arial" w:hAnsi="Arial" w:cs="Arial"/>
        </w:rPr>
      </w:pPr>
    </w:p>
    <w:tbl>
      <w:tblPr>
        <w:tblW w:w="15304"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59"/>
        <w:gridCol w:w="2551"/>
        <w:gridCol w:w="3338"/>
        <w:gridCol w:w="3644"/>
        <w:gridCol w:w="3617"/>
        <w:gridCol w:w="27"/>
      </w:tblGrid>
      <w:tr w:rsidR="00FE1460" w:rsidRPr="00FE1460" w:rsidTr="00233223">
        <w:trPr>
          <w:gridAfter w:val="1"/>
          <w:wAfter w:w="27" w:type="dxa"/>
          <w:trHeight w:val="20"/>
        </w:trPr>
        <w:tc>
          <w:tcPr>
            <w:tcW w:w="468" w:type="dxa"/>
          </w:tcPr>
          <w:p w:rsidR="00233223" w:rsidRPr="00FE1460" w:rsidRDefault="00233223" w:rsidP="00233223">
            <w:pPr>
              <w:spacing w:line="233" w:lineRule="auto"/>
              <w:rPr>
                <w:rFonts w:ascii="Arial" w:hAnsi="Arial" w:cs="Arial"/>
                <w:b/>
              </w:rPr>
            </w:pPr>
            <w:r w:rsidRPr="00FE1460">
              <w:rPr>
                <w:rFonts w:ascii="Arial" w:hAnsi="Arial" w:cs="Arial"/>
                <w:b/>
              </w:rPr>
              <w:t>№</w:t>
            </w:r>
          </w:p>
          <w:p w:rsidR="00233223" w:rsidRPr="00FE1460" w:rsidRDefault="00233223" w:rsidP="00233223">
            <w:pPr>
              <w:spacing w:line="233" w:lineRule="auto"/>
              <w:rPr>
                <w:rFonts w:ascii="Arial" w:hAnsi="Arial" w:cs="Arial"/>
                <w:b/>
              </w:rPr>
            </w:pPr>
            <w:r w:rsidRPr="00FE1460">
              <w:rPr>
                <w:rFonts w:ascii="Arial" w:hAnsi="Arial" w:cs="Arial"/>
                <w:b/>
              </w:rPr>
              <w:t>п/п</w:t>
            </w:r>
          </w:p>
        </w:tc>
        <w:tc>
          <w:tcPr>
            <w:tcW w:w="1659" w:type="dxa"/>
          </w:tcPr>
          <w:p w:rsidR="00233223" w:rsidRPr="00FE1460" w:rsidRDefault="00233223" w:rsidP="00233223">
            <w:pPr>
              <w:spacing w:line="233" w:lineRule="auto"/>
              <w:rPr>
                <w:rFonts w:ascii="Arial" w:hAnsi="Arial" w:cs="Arial"/>
                <w:b/>
              </w:rPr>
            </w:pPr>
            <w:r w:rsidRPr="00FE1460">
              <w:rPr>
                <w:rFonts w:ascii="Arial" w:hAnsi="Arial" w:cs="Arial"/>
                <w:b/>
              </w:rPr>
              <w:t>Основание предоставления земельного участка без проведения торгов</w:t>
            </w:r>
          </w:p>
        </w:tc>
        <w:tc>
          <w:tcPr>
            <w:tcW w:w="2551" w:type="dxa"/>
          </w:tcPr>
          <w:p w:rsidR="00233223" w:rsidRPr="00FE1460" w:rsidRDefault="00233223" w:rsidP="00233223">
            <w:pPr>
              <w:spacing w:line="233" w:lineRule="auto"/>
              <w:rPr>
                <w:rFonts w:ascii="Arial" w:hAnsi="Arial" w:cs="Arial"/>
                <w:b/>
              </w:rPr>
            </w:pPr>
            <w:r w:rsidRPr="00FE1460">
              <w:rPr>
                <w:rFonts w:ascii="Arial" w:hAnsi="Arial" w:cs="Arial"/>
                <w:b/>
              </w:rPr>
              <w:t>Заявитель</w:t>
            </w:r>
          </w:p>
        </w:tc>
        <w:tc>
          <w:tcPr>
            <w:tcW w:w="3338" w:type="dxa"/>
          </w:tcPr>
          <w:p w:rsidR="00233223" w:rsidRPr="00FE1460" w:rsidRDefault="00233223" w:rsidP="00233223">
            <w:pPr>
              <w:spacing w:line="233" w:lineRule="auto"/>
              <w:rPr>
                <w:rFonts w:ascii="Arial" w:hAnsi="Arial" w:cs="Arial"/>
                <w:b/>
              </w:rPr>
            </w:pPr>
            <w:r w:rsidRPr="00FE1460">
              <w:rPr>
                <w:rFonts w:ascii="Arial" w:hAnsi="Arial" w:cs="Arial"/>
                <w:b/>
              </w:rPr>
              <w:t>Земельный участок</w:t>
            </w:r>
          </w:p>
        </w:tc>
        <w:tc>
          <w:tcPr>
            <w:tcW w:w="3644" w:type="dxa"/>
          </w:tcPr>
          <w:p w:rsidR="00233223" w:rsidRPr="00FE1460" w:rsidRDefault="00233223" w:rsidP="00233223">
            <w:pPr>
              <w:spacing w:line="233" w:lineRule="auto"/>
              <w:rPr>
                <w:rFonts w:ascii="Arial" w:hAnsi="Arial" w:cs="Arial"/>
                <w:b/>
              </w:rPr>
            </w:pPr>
            <w:r w:rsidRPr="00FE1460">
              <w:rPr>
                <w:rFonts w:ascii="Arial" w:hAnsi="Arial" w:cs="Arial"/>
                <w:b/>
              </w:rPr>
              <w:t>Документы, подтверждающие право заявителя на приобретение земельного участка без проведения торгов,  предоставляемые заявителем самостоятельно</w:t>
            </w:r>
          </w:p>
        </w:tc>
        <w:tc>
          <w:tcPr>
            <w:tcW w:w="3617" w:type="dxa"/>
          </w:tcPr>
          <w:p w:rsidR="00233223" w:rsidRPr="00FE1460" w:rsidRDefault="00233223" w:rsidP="00233223">
            <w:pPr>
              <w:spacing w:line="233" w:lineRule="auto"/>
              <w:rPr>
                <w:rFonts w:ascii="Arial" w:hAnsi="Arial" w:cs="Arial"/>
                <w:b/>
              </w:rPr>
            </w:pPr>
            <w:r w:rsidRPr="00FE1460">
              <w:rPr>
                <w:rFonts w:ascii="Arial" w:hAnsi="Arial" w:cs="Arial"/>
                <w:b/>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FE1460" w:rsidRPr="00FE1460"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1.</w:t>
            </w:r>
          </w:p>
        </w:tc>
        <w:tc>
          <w:tcPr>
            <w:tcW w:w="1659" w:type="dxa"/>
            <w:vMerge w:val="restart"/>
            <w:tcBorders>
              <w:left w:val="single" w:sz="4" w:space="0" w:color="auto"/>
              <w:bottom w:val="single" w:sz="4" w:space="0" w:color="auto"/>
            </w:tcBorders>
          </w:tcPr>
          <w:p w:rsidR="00233223" w:rsidRPr="00FE1460" w:rsidRDefault="00D92D4C" w:rsidP="00233223">
            <w:pPr>
              <w:spacing w:line="233" w:lineRule="auto"/>
              <w:rPr>
                <w:rFonts w:ascii="Arial" w:hAnsi="Arial" w:cs="Arial"/>
              </w:rPr>
            </w:pPr>
            <w:hyperlink r:id="rId19" w:history="1">
              <w:r w:rsidR="00233223" w:rsidRPr="00FE1460">
                <w:rPr>
                  <w:rStyle w:val="a7"/>
                  <w:rFonts w:ascii="Arial" w:hAnsi="Arial" w:cs="Arial"/>
                  <w:color w:val="auto"/>
                </w:rPr>
                <w:t>Подпункт 1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 Российской Федерации (далее – Земельный кодекс)</w:t>
            </w:r>
          </w:p>
        </w:tc>
        <w:tc>
          <w:tcPr>
            <w:tcW w:w="2551"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Юридическое лицо</w:t>
            </w:r>
          </w:p>
        </w:tc>
        <w:tc>
          <w:tcPr>
            <w:tcW w:w="333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Определяется в соответствии с указом или распоряжением Президента Российской Федерации</w:t>
            </w:r>
          </w:p>
        </w:tc>
        <w:tc>
          <w:tcPr>
            <w:tcW w:w="3644" w:type="dxa"/>
            <w:vMerge w:val="restart"/>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Указ или распоряжение Президента Российской Федерации</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Единого государственного реестра недвижимости (далее –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Выписка из Единого государственного реестра юридических лиц (далее – ЕГРЮЛ) о юридическом лице, </w:t>
            </w:r>
            <w:r w:rsidRPr="00FE1460">
              <w:rPr>
                <w:rFonts w:ascii="Arial" w:hAnsi="Arial" w:cs="Arial"/>
              </w:rPr>
              <w:lastRenderedPageBreak/>
              <w:t>являющемся заявителем</w:t>
            </w:r>
          </w:p>
        </w:tc>
      </w:tr>
      <w:tr w:rsidR="00FE1460" w:rsidRPr="00FE1460" w:rsidTr="00233223">
        <w:trPr>
          <w:gridAfter w:val="1"/>
          <w:wAfter w:w="27" w:type="dxa"/>
          <w:trHeight w:val="20"/>
        </w:trPr>
        <w:tc>
          <w:tcPr>
            <w:tcW w:w="468" w:type="dxa"/>
            <w:vMerge w:val="restart"/>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2.</w:t>
            </w:r>
          </w:p>
        </w:tc>
        <w:tc>
          <w:tcPr>
            <w:tcW w:w="1659" w:type="dxa"/>
            <w:vMerge w:val="restart"/>
            <w:tcBorders>
              <w:bottom w:val="single" w:sz="4" w:space="0" w:color="auto"/>
            </w:tcBorders>
          </w:tcPr>
          <w:p w:rsidR="00233223" w:rsidRPr="00FE1460" w:rsidRDefault="00D92D4C" w:rsidP="00233223">
            <w:pPr>
              <w:spacing w:line="233" w:lineRule="auto"/>
              <w:rPr>
                <w:rFonts w:ascii="Arial" w:hAnsi="Arial" w:cs="Arial"/>
              </w:rPr>
            </w:pPr>
            <w:hyperlink r:id="rId20" w:history="1">
              <w:r w:rsidR="00233223" w:rsidRPr="00FE1460">
                <w:rPr>
                  <w:rStyle w:val="a7"/>
                  <w:rFonts w:ascii="Arial" w:hAnsi="Arial" w:cs="Arial"/>
                  <w:color w:val="auto"/>
                </w:rPr>
                <w:t>Подпункт 3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Юридическое лицо</w:t>
            </w:r>
          </w:p>
        </w:tc>
        <w:tc>
          <w:tcPr>
            <w:tcW w:w="333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4" w:type="dxa"/>
            <w:vMerge w:val="restart"/>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Распоряжение Губернатора Иркутской области</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3.</w:t>
            </w:r>
          </w:p>
        </w:tc>
        <w:tc>
          <w:tcPr>
            <w:tcW w:w="1659" w:type="dxa"/>
            <w:tcBorders>
              <w:top w:val="single" w:sz="4" w:space="0" w:color="auto"/>
              <w:bottom w:val="single" w:sz="4" w:space="0" w:color="auto"/>
            </w:tcBorders>
          </w:tcPr>
          <w:p w:rsidR="00233223" w:rsidRPr="00FE1460" w:rsidRDefault="00D92D4C" w:rsidP="00233223">
            <w:pPr>
              <w:spacing w:line="233" w:lineRule="auto"/>
              <w:rPr>
                <w:rFonts w:ascii="Arial" w:hAnsi="Arial" w:cs="Arial"/>
              </w:rPr>
            </w:pPr>
            <w:hyperlink r:id="rId21" w:history="1">
              <w:r w:rsidR="00233223" w:rsidRPr="00FE1460">
                <w:rPr>
                  <w:rStyle w:val="a7"/>
                  <w:rFonts w:ascii="Arial" w:hAnsi="Arial" w:cs="Arial"/>
                  <w:color w:val="auto"/>
                </w:rPr>
                <w:t>Подпункт 4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Юридическое или физическое лицо</w:t>
            </w:r>
          </w:p>
        </w:tc>
        <w:tc>
          <w:tcPr>
            <w:tcW w:w="3338"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выполнения международных обязательств</w:t>
            </w:r>
          </w:p>
        </w:tc>
        <w:tc>
          <w:tcPr>
            <w:tcW w:w="3644"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Договор, соглашение или иной документ, предусматривающий выполнение международных обязательств</w:t>
            </w:r>
          </w:p>
        </w:tc>
        <w:tc>
          <w:tcPr>
            <w:tcW w:w="3617" w:type="dxa"/>
          </w:tcPr>
          <w:p w:rsidR="00233223" w:rsidRPr="00FE1460" w:rsidRDefault="00233223" w:rsidP="00233223">
            <w:pPr>
              <w:spacing w:line="233" w:lineRule="auto"/>
              <w:rPr>
                <w:rFonts w:ascii="Arial" w:hAnsi="Arial" w:cs="Arial"/>
              </w:rPr>
            </w:pPr>
          </w:p>
        </w:tc>
      </w:tr>
      <w:tr w:rsidR="00FE1460" w:rsidRPr="00FE1460" w:rsidTr="00233223">
        <w:trPr>
          <w:gridAfter w:val="1"/>
          <w:wAfter w:w="27" w:type="dxa"/>
          <w:trHeight w:val="20"/>
        </w:trPr>
        <w:tc>
          <w:tcPr>
            <w:tcW w:w="46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4.</w:t>
            </w:r>
          </w:p>
        </w:tc>
        <w:tc>
          <w:tcPr>
            <w:tcW w:w="1659" w:type="dxa"/>
            <w:vMerge w:val="restart"/>
            <w:tcBorders>
              <w:bottom w:val="single" w:sz="4" w:space="0" w:color="auto"/>
            </w:tcBorders>
          </w:tcPr>
          <w:p w:rsidR="00233223" w:rsidRPr="00FE1460" w:rsidRDefault="00D92D4C" w:rsidP="00233223">
            <w:pPr>
              <w:spacing w:line="233" w:lineRule="auto"/>
              <w:rPr>
                <w:rFonts w:ascii="Arial" w:hAnsi="Arial" w:cs="Arial"/>
              </w:rPr>
            </w:pPr>
            <w:hyperlink r:id="rId22" w:history="1">
              <w:r w:rsidR="00233223" w:rsidRPr="00FE1460">
                <w:rPr>
                  <w:rStyle w:val="a7"/>
                  <w:rFonts w:ascii="Arial" w:hAnsi="Arial" w:cs="Arial"/>
                  <w:color w:val="auto"/>
                </w:rPr>
                <w:t>Подпункт 4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Юридическое лицо</w:t>
            </w:r>
          </w:p>
        </w:tc>
        <w:tc>
          <w:tcPr>
            <w:tcW w:w="333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4" w:type="dxa"/>
            <w:vMerge w:val="restart"/>
            <w:tcBorders>
              <w:bottom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5.</w:t>
            </w:r>
          </w:p>
        </w:tc>
        <w:tc>
          <w:tcPr>
            <w:tcW w:w="1659" w:type="dxa"/>
            <w:vMerge w:val="restart"/>
            <w:tcBorders>
              <w:top w:val="single" w:sz="4" w:space="0" w:color="auto"/>
            </w:tcBorders>
          </w:tcPr>
          <w:p w:rsidR="00233223" w:rsidRPr="00FE1460" w:rsidRDefault="00D92D4C" w:rsidP="00233223">
            <w:pPr>
              <w:spacing w:line="233" w:lineRule="auto"/>
              <w:rPr>
                <w:rFonts w:ascii="Arial" w:hAnsi="Arial" w:cs="Arial"/>
              </w:rPr>
            </w:pPr>
            <w:hyperlink r:id="rId23" w:history="1">
              <w:r w:rsidR="00233223" w:rsidRPr="00FE1460">
                <w:rPr>
                  <w:rStyle w:val="a7"/>
                  <w:rFonts w:ascii="Arial" w:hAnsi="Arial" w:cs="Arial"/>
                  <w:color w:val="auto"/>
                </w:rPr>
                <w:t>Подпункт 5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338"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образованный из земельного участка, находящегося в государственной или муниципальной собственности</w:t>
            </w:r>
          </w:p>
        </w:tc>
        <w:tc>
          <w:tcPr>
            <w:tcW w:w="3644"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FE1460">
                <w:rPr>
                  <w:rStyle w:val="a7"/>
                  <w:rFonts w:ascii="Arial" w:hAnsi="Arial" w:cs="Arial"/>
                  <w:color w:val="auto"/>
                </w:rPr>
                <w:t>закона</w:t>
              </w:r>
            </w:hyperlink>
            <w:r w:rsidRPr="00FE1460">
              <w:rPr>
                <w:rFonts w:ascii="Arial" w:hAnsi="Arial" w:cs="Arial"/>
              </w:rPr>
              <w:t xml:space="preserve"> от 21 июля 1997 года № 122-ФЗ «О государственной регистрации прав на недвижимое имущество и сделок с ним»</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915"/>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6.</w:t>
            </w:r>
          </w:p>
        </w:tc>
        <w:tc>
          <w:tcPr>
            <w:tcW w:w="1659" w:type="dxa"/>
            <w:vMerge w:val="restart"/>
            <w:tcBorders>
              <w:bottom w:val="nil"/>
            </w:tcBorders>
          </w:tcPr>
          <w:p w:rsidR="00233223" w:rsidRPr="00FE1460" w:rsidRDefault="00D92D4C" w:rsidP="00233223">
            <w:pPr>
              <w:spacing w:line="233" w:lineRule="auto"/>
              <w:rPr>
                <w:rFonts w:ascii="Arial" w:hAnsi="Arial" w:cs="Arial"/>
              </w:rPr>
            </w:pPr>
            <w:hyperlink r:id="rId25" w:history="1">
              <w:r w:rsidR="00233223" w:rsidRPr="00FE1460">
                <w:rPr>
                  <w:rStyle w:val="a7"/>
                  <w:rFonts w:ascii="Arial" w:hAnsi="Arial" w:cs="Arial"/>
                  <w:color w:val="auto"/>
                </w:rPr>
                <w:t>Подпункт 5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3338"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44" w:type="dxa"/>
            <w:vMerge w:val="restart"/>
          </w:tcPr>
          <w:p w:rsidR="00233223" w:rsidRPr="00FE1460" w:rsidRDefault="00233223" w:rsidP="00233223">
            <w:pPr>
              <w:spacing w:line="233" w:lineRule="auto"/>
              <w:rPr>
                <w:rFonts w:ascii="Arial" w:hAnsi="Arial" w:cs="Arial"/>
              </w:rPr>
            </w:pPr>
            <w:r w:rsidRPr="00FE1460">
              <w:rPr>
                <w:rFonts w:ascii="Arial" w:hAnsi="Arial" w:cs="Arial"/>
              </w:rPr>
              <w:t>Договор о комплексном развитии территории</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планировки и утвержденный проект межевания территории</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vMerge w:val="restart"/>
            <w:tcBorders>
              <w:bottom w:val="nil"/>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7.</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26" w:history="1">
              <w:r w:rsidR="00233223" w:rsidRPr="00FE1460">
                <w:rPr>
                  <w:rStyle w:val="a7"/>
                  <w:rFonts w:ascii="Arial" w:hAnsi="Arial" w:cs="Arial"/>
                  <w:color w:val="auto"/>
                </w:rPr>
                <w:t>Подпункт 7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Член  садоводческого или огороднического некоммерческого товарищества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Садовый земельный участок или огородный земельный участок, образованный из земельного участка, </w:t>
            </w:r>
            <w:r w:rsidRPr="00FE1460">
              <w:rPr>
                <w:rFonts w:ascii="Arial" w:hAnsi="Arial" w:cs="Arial"/>
              </w:rPr>
              <w:lastRenderedPageBreak/>
              <w:t>предоставленного садоводческому или огородническому некоммерческому товариществу, за исключением земельного участка общего назначения</w:t>
            </w:r>
          </w:p>
        </w:tc>
        <w:tc>
          <w:tcPr>
            <w:tcW w:w="3644"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Решение общего собрания членов садоводческого или огороднического некоммерческого товарищества о </w:t>
            </w:r>
            <w:r w:rsidRPr="00FE1460">
              <w:rPr>
                <w:rFonts w:ascii="Arial" w:hAnsi="Arial" w:cs="Arial"/>
              </w:rPr>
              <w:lastRenderedPageBreak/>
              <w:t>распределении садового или огородного земельного участка заявителю</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lastRenderedPageBreak/>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 подтверждающий членство заявителя в садоводческом или огородническом некоммерческом товариществе</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в отношении садоводческого или огороднического некоммерческого товарищества</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val="restart"/>
            <w:tcBorders>
              <w:top w:val="single" w:sz="4" w:space="0" w:color="auto"/>
              <w:left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межевания территории</w:t>
            </w:r>
          </w:p>
        </w:tc>
      </w:tr>
      <w:tr w:rsidR="00FE1460" w:rsidRPr="00FE1460" w:rsidTr="00233223">
        <w:trPr>
          <w:gridAfter w:val="1"/>
          <w:wAfter w:w="27" w:type="dxa"/>
          <w:trHeight w:val="902"/>
        </w:trPr>
        <w:tc>
          <w:tcPr>
            <w:tcW w:w="468" w:type="dxa"/>
            <w:vMerge w:val="restart"/>
          </w:tcPr>
          <w:p w:rsidR="00233223" w:rsidRPr="00FE1460" w:rsidRDefault="00233223" w:rsidP="00233223">
            <w:pPr>
              <w:spacing w:line="233" w:lineRule="auto"/>
              <w:rPr>
                <w:rFonts w:ascii="Arial" w:hAnsi="Arial" w:cs="Arial"/>
              </w:rPr>
            </w:pPr>
            <w:r w:rsidRPr="00FE1460">
              <w:rPr>
                <w:rFonts w:ascii="Arial" w:hAnsi="Arial" w:cs="Arial"/>
              </w:rPr>
              <w:t>8.</w:t>
            </w:r>
          </w:p>
        </w:tc>
        <w:tc>
          <w:tcPr>
            <w:tcW w:w="1659" w:type="dxa"/>
            <w:vMerge w:val="restart"/>
            <w:tcBorders>
              <w:top w:val="single" w:sz="4" w:space="0" w:color="auto"/>
            </w:tcBorders>
          </w:tcPr>
          <w:p w:rsidR="00233223" w:rsidRPr="00FE1460" w:rsidRDefault="00D92D4C" w:rsidP="00233223">
            <w:pPr>
              <w:spacing w:line="233" w:lineRule="auto"/>
              <w:rPr>
                <w:rFonts w:ascii="Arial" w:hAnsi="Arial" w:cs="Arial"/>
              </w:rPr>
            </w:pPr>
            <w:hyperlink r:id="rId27" w:history="1">
              <w:r w:rsidR="00233223" w:rsidRPr="00FE1460">
                <w:rPr>
                  <w:rStyle w:val="a7"/>
                  <w:rFonts w:ascii="Arial" w:hAnsi="Arial" w:cs="Arial"/>
                  <w:color w:val="auto"/>
                </w:rPr>
                <w:t>Подпункт 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Лицо, уполномоченное на подачу заявления решением общего собрания членов садоводческого или огороднического некоммерческого товарищества</w:t>
            </w:r>
          </w:p>
        </w:tc>
        <w:tc>
          <w:tcPr>
            <w:tcW w:w="3338"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Ограниченный в обороте земельный участок общего назначения, расположенный в границах территории садоводства или огородничества</w:t>
            </w:r>
          </w:p>
        </w:tc>
        <w:tc>
          <w:tcPr>
            <w:tcW w:w="3644" w:type="dxa"/>
            <w:vMerge w:val="restart"/>
          </w:tcPr>
          <w:p w:rsidR="00233223" w:rsidRPr="00FE1460" w:rsidRDefault="00233223" w:rsidP="00233223">
            <w:pPr>
              <w:spacing w:line="233" w:lineRule="auto"/>
              <w:rPr>
                <w:rFonts w:ascii="Arial" w:hAnsi="Arial" w:cs="Arial"/>
              </w:rPr>
            </w:pPr>
            <w:r w:rsidRPr="00FE1460">
              <w:rPr>
                <w:rFonts w:ascii="Arial" w:hAnsi="Arial" w:cs="Arial"/>
              </w:rPr>
              <w:t>Решение общего собрания членов садоводческого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510"/>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межевания территории</w:t>
            </w:r>
          </w:p>
        </w:tc>
      </w:tr>
      <w:tr w:rsidR="00FE1460" w:rsidRPr="00FE1460" w:rsidTr="00233223">
        <w:trPr>
          <w:gridAfter w:val="1"/>
          <w:wAfter w:w="27" w:type="dxa"/>
          <w:trHeight w:val="510"/>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Документ о предоставлении исходного земельного участка садоводческому или огородническому некоммерческому </w:t>
            </w:r>
            <w:r w:rsidRPr="00FE1460">
              <w:rPr>
                <w:rFonts w:ascii="Arial" w:hAnsi="Arial" w:cs="Arial"/>
              </w:rPr>
              <w:lastRenderedPageBreak/>
              <w:t>товариществу, за исключением случаев, если право на исходный земельный участок зарегистрировано в ЕГРН</w:t>
            </w:r>
          </w:p>
        </w:tc>
      </w:tr>
      <w:tr w:rsidR="00FE1460" w:rsidRPr="00FE1460" w:rsidTr="00233223">
        <w:trPr>
          <w:gridAfter w:val="1"/>
          <w:wAfter w:w="27" w:type="dxa"/>
          <w:trHeight w:val="1030"/>
        </w:trPr>
        <w:tc>
          <w:tcPr>
            <w:tcW w:w="468" w:type="dxa"/>
            <w:vMerge/>
            <w:tcBorders>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ЕГРЮЛ в отношении садоводческого или огороднического некоммерческого товарищества</w:t>
            </w:r>
          </w:p>
        </w:tc>
      </w:tr>
      <w:tr w:rsidR="00FE1460" w:rsidRPr="00FE1460" w:rsidTr="00233223">
        <w:trPr>
          <w:gridAfter w:val="1"/>
          <w:wAfter w:w="27" w:type="dxa"/>
          <w:trHeight w:val="1007"/>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9.</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28" w:history="1">
              <w:r w:rsidR="00233223" w:rsidRPr="00FE1460">
                <w:rPr>
                  <w:rStyle w:val="a7"/>
                  <w:rFonts w:ascii="Arial" w:hAnsi="Arial" w:cs="Arial"/>
                  <w:color w:val="auto"/>
                </w:rPr>
                <w:t>Подпункт 9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FE1460">
                <w:rPr>
                  <w:rStyle w:val="a7"/>
                  <w:rFonts w:ascii="Arial" w:hAnsi="Arial" w:cs="Arial"/>
                  <w:color w:val="auto"/>
                </w:rPr>
                <w:t>статьей 39</w:t>
              </w:r>
              <w:r w:rsidRPr="00FE1460">
                <w:rPr>
                  <w:rStyle w:val="a7"/>
                  <w:rFonts w:ascii="Arial" w:hAnsi="Arial" w:cs="Arial"/>
                  <w:color w:val="auto"/>
                  <w:vertAlign w:val="superscript"/>
                </w:rPr>
                <w:t>20</w:t>
              </w:r>
            </w:hyperlink>
            <w:r w:rsidRPr="00FE1460">
              <w:rPr>
                <w:rFonts w:ascii="Arial" w:hAnsi="Arial" w:cs="Arial"/>
              </w:rPr>
              <w:t xml:space="preserve"> Земельного кодекса, на праве оперативного управления</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на котором расположены здания, сооружения</w:t>
            </w:r>
          </w:p>
        </w:tc>
        <w:tc>
          <w:tcPr>
            <w:tcW w:w="3644"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 здании и (или) сооружении, расположенном (расположенных) на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val="restart"/>
            <w:tcBorders>
              <w:top w:val="single" w:sz="4" w:space="0" w:color="auto"/>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FE1460">
              <w:rPr>
                <w:rFonts w:ascii="Arial" w:hAnsi="Arial" w:cs="Arial"/>
              </w:rPr>
              <w:lastRenderedPageBreak/>
              <w:t>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10.</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30" w:history="1">
              <w:r w:rsidR="00233223" w:rsidRPr="00FE1460">
                <w:rPr>
                  <w:rStyle w:val="a7"/>
                  <w:rFonts w:ascii="Arial" w:hAnsi="Arial" w:cs="Arial"/>
                  <w:color w:val="auto"/>
                </w:rPr>
                <w:t>Подпункт 10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 </w:t>
            </w:r>
            <w:hyperlink r:id="rId31" w:history="1">
              <w:r w:rsidR="00233223" w:rsidRPr="00FE1460">
                <w:rPr>
                  <w:rStyle w:val="a7"/>
                  <w:rFonts w:ascii="Arial" w:hAnsi="Arial" w:cs="Arial"/>
                  <w:color w:val="auto"/>
                </w:rPr>
                <w:t>пункт 21 статьи 3</w:t>
              </w:r>
            </w:hyperlink>
            <w:r w:rsidR="00233223" w:rsidRPr="00FE1460">
              <w:rPr>
                <w:rFonts w:ascii="Arial" w:hAnsi="Arial" w:cs="Arial"/>
              </w:rPr>
              <w:t xml:space="preserve"> Федерального закона от 25 октября 2001 года № 137-ФЗ «О введении в действие Земельного кодекса Российской Федерации»</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Собственник объекта незавершенного строительства</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на котором расположен объект незавершенного строительства</w:t>
            </w:r>
          </w:p>
        </w:tc>
        <w:tc>
          <w:tcPr>
            <w:tcW w:w="3644"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объекте незавершенного строительства, расположенном на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tcBorders>
              <w:top w:val="single" w:sz="4" w:space="0" w:color="auto"/>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w:t>
            </w:r>
            <w:r w:rsidRPr="00FE1460">
              <w:rPr>
                <w:rFonts w:ascii="Arial" w:hAnsi="Arial" w:cs="Arial"/>
              </w:rPr>
              <w:lastRenderedPageBreak/>
              <w:t>незавершенного строительства, принадлежащих на соответствующем праве заявителю</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lastRenderedPageBreak/>
              <w:t>11.</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32" w:history="1">
              <w:r w:rsidR="00233223" w:rsidRPr="00FE1460">
                <w:rPr>
                  <w:rStyle w:val="a7"/>
                  <w:rFonts w:ascii="Arial" w:hAnsi="Arial" w:cs="Arial"/>
                  <w:color w:val="auto"/>
                </w:rPr>
                <w:t>Подпункт 11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принадлежащий юридическому лицу на праве постоянного (бессрочного) пользования</w:t>
            </w:r>
          </w:p>
        </w:tc>
        <w:tc>
          <w:tcPr>
            <w:tcW w:w="3644" w:type="dxa"/>
            <w:vMerge w:val="restart"/>
          </w:tcPr>
          <w:p w:rsidR="00233223" w:rsidRPr="00FE1460" w:rsidRDefault="00233223" w:rsidP="00233223">
            <w:pPr>
              <w:spacing w:line="233" w:lineRule="auto"/>
              <w:rPr>
                <w:rFonts w:ascii="Arial" w:hAnsi="Arial" w:cs="Arial"/>
              </w:rPr>
            </w:pPr>
            <w:r w:rsidRPr="00FE1460">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12.</w:t>
            </w:r>
          </w:p>
        </w:tc>
        <w:tc>
          <w:tcPr>
            <w:tcW w:w="1659" w:type="dxa"/>
            <w:vMerge w:val="restart"/>
            <w:tcBorders>
              <w:bottom w:val="nil"/>
            </w:tcBorders>
          </w:tcPr>
          <w:p w:rsidR="00233223" w:rsidRPr="00FE1460" w:rsidRDefault="00D92D4C" w:rsidP="00233223">
            <w:pPr>
              <w:spacing w:line="233" w:lineRule="auto"/>
              <w:rPr>
                <w:rFonts w:ascii="Arial" w:hAnsi="Arial" w:cs="Arial"/>
              </w:rPr>
            </w:pPr>
            <w:hyperlink r:id="rId33" w:history="1">
              <w:r w:rsidR="00233223" w:rsidRPr="00FE1460">
                <w:rPr>
                  <w:rStyle w:val="a7"/>
                  <w:rFonts w:ascii="Arial" w:hAnsi="Arial" w:cs="Arial"/>
                  <w:color w:val="auto"/>
                </w:rPr>
                <w:t>Подпункт 12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Borders>
              <w:bottom w:val="nil"/>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Единого государственного реестра индивидуальных предпринимателей (далее –ЕГРИП) об индивидуальном предпринимателе, являющемся заявителем</w:t>
            </w:r>
          </w:p>
        </w:tc>
      </w:tr>
      <w:tr w:rsidR="00FE1460" w:rsidRPr="00FE1460" w:rsidTr="00233223">
        <w:trPr>
          <w:gridAfter w:val="1"/>
          <w:wAfter w:w="27" w:type="dxa"/>
          <w:trHeight w:val="20"/>
        </w:trPr>
        <w:tc>
          <w:tcPr>
            <w:tcW w:w="46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13.</w:t>
            </w:r>
          </w:p>
        </w:tc>
        <w:tc>
          <w:tcPr>
            <w:tcW w:w="1659" w:type="dxa"/>
            <w:vMerge w:val="restart"/>
            <w:tcBorders>
              <w:bottom w:val="single" w:sz="4" w:space="0" w:color="auto"/>
            </w:tcBorders>
          </w:tcPr>
          <w:p w:rsidR="00233223" w:rsidRPr="00FE1460" w:rsidRDefault="00D92D4C" w:rsidP="00233223">
            <w:pPr>
              <w:spacing w:line="233" w:lineRule="auto"/>
              <w:rPr>
                <w:rFonts w:ascii="Arial" w:hAnsi="Arial" w:cs="Arial"/>
              </w:rPr>
            </w:pPr>
            <w:hyperlink r:id="rId34" w:history="1">
              <w:r w:rsidR="00233223" w:rsidRPr="00FE1460">
                <w:rPr>
                  <w:rStyle w:val="a7"/>
                  <w:rFonts w:ascii="Arial" w:hAnsi="Arial" w:cs="Arial"/>
                  <w:color w:val="auto"/>
                </w:rPr>
                <w:t>Подпункт 13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Лицо, с которым заключен договор о комплексном развитии территории в  соответствии с </w:t>
            </w:r>
            <w:r w:rsidRPr="00FE1460">
              <w:rPr>
                <w:rFonts w:ascii="Arial" w:hAnsi="Arial" w:cs="Arial"/>
              </w:rPr>
              <w:lastRenderedPageBreak/>
              <w:t>Градостроительным кодексом Российской Федерации</w:t>
            </w:r>
          </w:p>
        </w:tc>
        <w:tc>
          <w:tcPr>
            <w:tcW w:w="333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Земельный участок, образованный в границах территории, в отношении которой заключен договор о ее комплексном развитии</w:t>
            </w:r>
          </w:p>
        </w:tc>
        <w:tc>
          <w:tcPr>
            <w:tcW w:w="3644"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Договор о комплексном развитии территории</w:t>
            </w:r>
          </w:p>
        </w:tc>
        <w:tc>
          <w:tcPr>
            <w:tcW w:w="3617"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Выписка из ЕГРН об объекте недвижимости (об </w:t>
            </w:r>
            <w:r w:rsidRPr="00FE1460">
              <w:rPr>
                <w:rFonts w:ascii="Arial" w:hAnsi="Arial" w:cs="Arial"/>
              </w:rPr>
              <w:lastRenderedPageBreak/>
              <w:t>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планировки и утвержденный проект межевания территории</w:t>
            </w:r>
          </w:p>
        </w:tc>
      </w:tr>
      <w:tr w:rsidR="00FE1460" w:rsidRPr="00FE1460" w:rsidTr="00233223">
        <w:trPr>
          <w:gridAfter w:val="1"/>
          <w:wAfter w:w="27" w:type="dxa"/>
          <w:trHeight w:val="869"/>
        </w:trPr>
        <w:tc>
          <w:tcPr>
            <w:tcW w:w="46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14.</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35" w:history="1">
              <w:r w:rsidR="00233223" w:rsidRPr="00FE1460">
                <w:rPr>
                  <w:rStyle w:val="a7"/>
                  <w:rFonts w:ascii="Arial" w:hAnsi="Arial" w:cs="Arial"/>
                  <w:color w:val="auto"/>
                </w:rPr>
                <w:t>Подпункт 13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36" w:history="1">
              <w:r w:rsidRPr="00FE1460">
                <w:rPr>
                  <w:rStyle w:val="a7"/>
                  <w:rFonts w:ascii="Arial" w:hAnsi="Arial" w:cs="Arial"/>
                  <w:color w:val="auto"/>
                </w:rPr>
                <w:t>кодексом</w:t>
              </w:r>
            </w:hyperlink>
            <w:r w:rsidRPr="00FE1460">
              <w:rPr>
                <w:rFonts w:ascii="Arial" w:hAnsi="Arial" w:cs="Arial"/>
              </w:rPr>
              <w:t xml:space="preserve"> Российской Федерации реализацию решения о комплексном развитии территории</w:t>
            </w:r>
          </w:p>
          <w:p w:rsidR="00233223" w:rsidRPr="00FE1460" w:rsidRDefault="00233223" w:rsidP="00233223">
            <w:pPr>
              <w:spacing w:line="233" w:lineRule="auto"/>
              <w:rPr>
                <w:rFonts w:ascii="Arial" w:hAnsi="Arial" w:cs="Arial"/>
              </w:rPr>
            </w:pPr>
            <w:r w:rsidRPr="00FE1460">
              <w:rPr>
                <w:rFonts w:ascii="Arial" w:hAnsi="Arial" w:cs="Arial"/>
              </w:rPr>
              <w:t xml:space="preserve"> </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образованный в границах территории, в отношении которой принято решение о ее комплексном развитии</w:t>
            </w:r>
          </w:p>
        </w:tc>
        <w:tc>
          <w:tcPr>
            <w:tcW w:w="3644" w:type="dxa"/>
            <w:vMerge w:val="restart"/>
            <w:tcBorders>
              <w:top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Решение о комплексном развитии территории</w:t>
            </w:r>
          </w:p>
        </w:tc>
      </w:tr>
      <w:tr w:rsidR="00FE1460" w:rsidRPr="00FE1460" w:rsidTr="00233223">
        <w:trPr>
          <w:gridAfter w:val="1"/>
          <w:wAfter w:w="27" w:type="dxa"/>
          <w:trHeight w:val="557"/>
        </w:trPr>
        <w:tc>
          <w:tcPr>
            <w:tcW w:w="468" w:type="dxa"/>
            <w:vMerge/>
            <w:tcBorders>
              <w:bottom w:val="nil"/>
            </w:tcBorders>
          </w:tcPr>
          <w:p w:rsidR="00233223" w:rsidRPr="00FE1460" w:rsidRDefault="00233223" w:rsidP="00233223">
            <w:pPr>
              <w:spacing w:line="233" w:lineRule="auto"/>
              <w:rPr>
                <w:rFonts w:ascii="Arial" w:hAnsi="Arial" w:cs="Arial"/>
              </w:rPr>
            </w:pPr>
          </w:p>
        </w:tc>
        <w:tc>
          <w:tcPr>
            <w:tcW w:w="1659" w:type="dxa"/>
            <w:vMerge/>
            <w:tcBorders>
              <w:bottom w:val="nil"/>
            </w:tcBorders>
          </w:tcPr>
          <w:p w:rsidR="00233223" w:rsidRPr="00FE1460" w:rsidRDefault="00233223" w:rsidP="00233223">
            <w:pPr>
              <w:spacing w:line="233" w:lineRule="auto"/>
              <w:rPr>
                <w:rFonts w:ascii="Arial" w:hAnsi="Arial" w:cs="Arial"/>
              </w:rPr>
            </w:pPr>
          </w:p>
        </w:tc>
        <w:tc>
          <w:tcPr>
            <w:tcW w:w="2551" w:type="dxa"/>
            <w:vMerge/>
            <w:tcBorders>
              <w:bottom w:val="nil"/>
            </w:tcBorders>
          </w:tcPr>
          <w:p w:rsidR="00233223" w:rsidRPr="00FE1460" w:rsidRDefault="00233223" w:rsidP="00233223">
            <w:pPr>
              <w:spacing w:line="233" w:lineRule="auto"/>
              <w:rPr>
                <w:rFonts w:ascii="Arial" w:hAnsi="Arial" w:cs="Arial"/>
              </w:rPr>
            </w:pPr>
          </w:p>
        </w:tc>
        <w:tc>
          <w:tcPr>
            <w:tcW w:w="3338" w:type="dxa"/>
            <w:vMerge/>
            <w:tcBorders>
              <w:bottom w:val="nil"/>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планировки и утвержденный проект межевания территории</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15.</w:t>
            </w:r>
          </w:p>
        </w:tc>
        <w:tc>
          <w:tcPr>
            <w:tcW w:w="1659" w:type="dxa"/>
            <w:tcBorders>
              <w:bottom w:val="single" w:sz="4" w:space="0" w:color="auto"/>
            </w:tcBorders>
          </w:tcPr>
          <w:p w:rsidR="00233223" w:rsidRPr="00FE1460" w:rsidRDefault="00D92D4C" w:rsidP="00233223">
            <w:pPr>
              <w:spacing w:line="233" w:lineRule="auto"/>
              <w:rPr>
                <w:rFonts w:ascii="Arial" w:hAnsi="Arial" w:cs="Arial"/>
              </w:rPr>
            </w:pPr>
            <w:hyperlink r:id="rId37" w:history="1">
              <w:r w:rsidR="00233223" w:rsidRPr="00FE1460">
                <w:rPr>
                  <w:rStyle w:val="a7"/>
                  <w:rFonts w:ascii="Arial" w:hAnsi="Arial" w:cs="Arial"/>
                  <w:color w:val="auto"/>
                </w:rPr>
                <w:t>Подпункт 14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338"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Случаи предоставления земельных участков устанавливаются федеральным законом или законом Иркутской области</w:t>
            </w:r>
          </w:p>
        </w:tc>
        <w:tc>
          <w:tcPr>
            <w:tcW w:w="3644" w:type="dxa"/>
          </w:tcPr>
          <w:p w:rsidR="00233223" w:rsidRPr="00FE1460" w:rsidRDefault="00233223" w:rsidP="00233223">
            <w:pPr>
              <w:spacing w:line="233" w:lineRule="auto"/>
              <w:rPr>
                <w:rFonts w:ascii="Arial" w:hAnsi="Arial" w:cs="Arial"/>
              </w:rPr>
            </w:pPr>
            <w:r w:rsidRPr="00FE1460">
              <w:rPr>
                <w:rFonts w:ascii="Arial" w:hAnsi="Arial" w:cs="Arial"/>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16.</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38" w:history="1">
              <w:r w:rsidR="00233223" w:rsidRPr="00FE1460">
                <w:rPr>
                  <w:rStyle w:val="a7"/>
                  <w:rFonts w:ascii="Arial" w:hAnsi="Arial" w:cs="Arial"/>
                  <w:color w:val="auto"/>
                </w:rPr>
                <w:t>Подпункт 16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w:t>
            </w:r>
            <w:r w:rsidR="00233223" w:rsidRPr="00FE1460">
              <w:rPr>
                <w:rFonts w:ascii="Arial" w:hAnsi="Arial" w:cs="Arial"/>
              </w:rPr>
              <w:lastRenderedPageBreak/>
              <w:t>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Гражданин или юридическое лицо, у которого изъят для </w:t>
            </w:r>
            <w:r w:rsidRPr="00FE1460">
              <w:rPr>
                <w:rFonts w:ascii="Arial" w:hAnsi="Arial" w:cs="Arial"/>
              </w:rPr>
              <w:lastRenderedPageBreak/>
              <w:t>государственных или муниципальных нужд предоставленный на праве аренды земельный участок</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предоставляемый взамен земельного участка, </w:t>
            </w:r>
            <w:r w:rsidRPr="00FE1460">
              <w:rPr>
                <w:rFonts w:ascii="Arial" w:hAnsi="Arial" w:cs="Arial"/>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644" w:type="dxa"/>
            <w:vMerge w:val="restart"/>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Соглашение об изъятии земельного участка для государственных или </w:t>
            </w:r>
            <w:r w:rsidRPr="00FE1460">
              <w:rPr>
                <w:rFonts w:ascii="Arial" w:hAnsi="Arial" w:cs="Arial"/>
              </w:rPr>
              <w:lastRenderedPageBreak/>
              <w:t>муниципальных нужд или решение суда, на основании которого земельный участок изъят для государственных или муниципальных нужд</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lastRenderedPageBreak/>
              <w:t>Выписка из ЕГРЮЛ о юридическом лице, являющемся заявителем</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0B780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17.</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39" w:history="1">
              <w:r w:rsidR="00233223" w:rsidRPr="00FE1460">
                <w:rPr>
                  <w:rStyle w:val="a7"/>
                  <w:rFonts w:ascii="Arial" w:hAnsi="Arial" w:cs="Arial"/>
                  <w:color w:val="auto"/>
                </w:rPr>
                <w:t>Подпункт 17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Религиозная организация</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осуществления сельскохозяйственного производства</w:t>
            </w:r>
          </w:p>
        </w:tc>
        <w:tc>
          <w:tcPr>
            <w:tcW w:w="3644" w:type="dxa"/>
            <w:vMerge w:val="restart"/>
            <w:tcBorders>
              <w:left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0B7809">
        <w:trPr>
          <w:gridAfter w:val="1"/>
          <w:wAfter w:w="27" w:type="dxa"/>
          <w:trHeight w:val="20"/>
        </w:trPr>
        <w:tc>
          <w:tcPr>
            <w:tcW w:w="46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18.</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40" w:history="1">
              <w:r w:rsidR="00233223" w:rsidRPr="00FE1460">
                <w:rPr>
                  <w:rStyle w:val="a7"/>
                  <w:rFonts w:ascii="Arial" w:hAnsi="Arial" w:cs="Arial"/>
                  <w:color w:val="auto"/>
                </w:rPr>
                <w:t>Подпункт 17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Казачье общество</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4" w:type="dxa"/>
            <w:vMerge w:val="restart"/>
          </w:tcPr>
          <w:p w:rsidR="00233223" w:rsidRPr="00FE1460" w:rsidRDefault="00233223" w:rsidP="00233223">
            <w:pPr>
              <w:spacing w:line="233" w:lineRule="auto"/>
              <w:rPr>
                <w:rFonts w:ascii="Arial" w:hAnsi="Arial" w:cs="Arial"/>
              </w:rPr>
            </w:pPr>
            <w:r w:rsidRPr="00FE1460">
              <w:rPr>
                <w:rFonts w:ascii="Arial" w:hAnsi="Arial" w:cs="Arial"/>
              </w:rPr>
              <w:t>Свидетельство о внесении казачьего общества в государственный Реестр казачьих обществ в Российской Федерации</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vMerge w:val="restart"/>
          </w:tcPr>
          <w:p w:rsidR="00233223" w:rsidRPr="00FE1460" w:rsidRDefault="00233223" w:rsidP="00233223">
            <w:pPr>
              <w:spacing w:line="233" w:lineRule="auto"/>
              <w:rPr>
                <w:rFonts w:ascii="Arial" w:hAnsi="Arial" w:cs="Arial"/>
              </w:rPr>
            </w:pPr>
            <w:r w:rsidRPr="00FE1460">
              <w:rPr>
                <w:rFonts w:ascii="Arial" w:hAnsi="Arial" w:cs="Arial"/>
              </w:rPr>
              <w:t>19.</w:t>
            </w:r>
          </w:p>
        </w:tc>
        <w:tc>
          <w:tcPr>
            <w:tcW w:w="1659" w:type="dxa"/>
            <w:vMerge w:val="restart"/>
          </w:tcPr>
          <w:p w:rsidR="00233223" w:rsidRPr="00FE1460" w:rsidRDefault="00D92D4C" w:rsidP="00233223">
            <w:pPr>
              <w:spacing w:line="233" w:lineRule="auto"/>
              <w:rPr>
                <w:rFonts w:ascii="Arial" w:hAnsi="Arial" w:cs="Arial"/>
              </w:rPr>
            </w:pPr>
            <w:hyperlink r:id="rId41"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42" w:history="1">
              <w:r w:rsidRPr="00FE1460">
                <w:rPr>
                  <w:rStyle w:val="a7"/>
                  <w:rFonts w:ascii="Arial" w:hAnsi="Arial" w:cs="Arial"/>
                  <w:color w:val="auto"/>
                </w:rPr>
                <w:t>Подпункт 3 пункта 2 статьи 39</w:t>
              </w:r>
              <w:r w:rsidRPr="00FE1460">
                <w:rPr>
                  <w:rStyle w:val="a7"/>
                  <w:rFonts w:ascii="Arial" w:hAnsi="Arial" w:cs="Arial"/>
                  <w:color w:val="auto"/>
                  <w:vertAlign w:val="superscript"/>
                </w:rPr>
                <w:t>3</w:t>
              </w:r>
            </w:hyperlink>
            <w:r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lastRenderedPageBreak/>
              <w:t xml:space="preserve"> </w:t>
            </w:r>
          </w:p>
        </w:tc>
        <w:tc>
          <w:tcPr>
            <w:tcW w:w="2551" w:type="dxa"/>
            <w:vMerge w:val="restart"/>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Член садоводческого некоммерческого товарищества  или огороднического некоммерческого товарищества </w:t>
            </w:r>
          </w:p>
        </w:tc>
        <w:tc>
          <w:tcPr>
            <w:tcW w:w="3338" w:type="dxa"/>
            <w:vMerge w:val="restart"/>
          </w:tcPr>
          <w:p w:rsidR="00233223" w:rsidRPr="00FE1460" w:rsidRDefault="00233223" w:rsidP="00233223">
            <w:pPr>
              <w:spacing w:line="233" w:lineRule="auto"/>
              <w:rPr>
                <w:rFonts w:ascii="Arial" w:hAnsi="Arial" w:cs="Arial"/>
              </w:rPr>
            </w:pPr>
            <w:r w:rsidRPr="00FE1460">
              <w:rPr>
                <w:rFonts w:ascii="Arial" w:hAnsi="Arial" w:cs="Arial"/>
              </w:rPr>
              <w:t xml:space="preserve">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w:t>
            </w:r>
            <w:r w:rsidRPr="00FE1460">
              <w:rPr>
                <w:rFonts w:ascii="Arial" w:hAnsi="Arial" w:cs="Arial"/>
              </w:rPr>
              <w:lastRenderedPageBreak/>
              <w:t>товариществу</w:t>
            </w:r>
          </w:p>
        </w:tc>
        <w:tc>
          <w:tcPr>
            <w:tcW w:w="3644" w:type="dxa"/>
          </w:tcPr>
          <w:p w:rsidR="00233223" w:rsidRPr="00FE1460" w:rsidRDefault="00233223" w:rsidP="00233223">
            <w:pPr>
              <w:spacing w:line="233" w:lineRule="auto"/>
              <w:rPr>
                <w:rFonts w:ascii="Arial" w:hAnsi="Arial" w:cs="Arial"/>
              </w:rPr>
            </w:pPr>
            <w:r w:rsidRPr="00FE1460">
              <w:rPr>
                <w:rFonts w:ascii="Arial" w:hAnsi="Arial" w:cs="Arial"/>
              </w:rPr>
              <w:lastRenderedPageBreak/>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ЕГРЮЛ в отношении садоводческого некоммерческого товарищества  или огороднического некоммерческого товарищества</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Документ, подтверждающий </w:t>
            </w:r>
            <w:r w:rsidRPr="00FE1460">
              <w:rPr>
                <w:rFonts w:ascii="Arial" w:hAnsi="Arial" w:cs="Arial"/>
              </w:rPr>
              <w:lastRenderedPageBreak/>
              <w:t>членство заявителя в садоводческом некоммерческом товариществе  или огородническом некоммерческом товариществе</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Выписка из ЕГРН об объекте </w:t>
            </w:r>
            <w:r w:rsidRPr="00FE1460">
              <w:rPr>
                <w:rFonts w:ascii="Arial" w:hAnsi="Arial" w:cs="Arial"/>
              </w:rPr>
              <w:lastRenderedPageBreak/>
              <w:t>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межевания территории</w:t>
            </w:r>
          </w:p>
        </w:tc>
      </w:tr>
      <w:tr w:rsidR="00FE1460" w:rsidRPr="00FE1460" w:rsidTr="00233223">
        <w:trPr>
          <w:gridAfter w:val="1"/>
          <w:wAfter w:w="27" w:type="dxa"/>
          <w:trHeight w:val="20"/>
        </w:trPr>
        <w:tc>
          <w:tcPr>
            <w:tcW w:w="468" w:type="dxa"/>
            <w:vMerge w:val="restart"/>
            <w:tcBorders>
              <w:bottom w:val="nil"/>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20.</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43"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44" w:history="1">
              <w:r w:rsidRPr="00FE1460">
                <w:rPr>
                  <w:rStyle w:val="a7"/>
                  <w:rFonts w:ascii="Arial" w:hAnsi="Arial" w:cs="Arial"/>
                  <w:color w:val="auto"/>
                </w:rPr>
                <w:t>Подпункт 6 пункта 2 статьи 39</w:t>
              </w:r>
              <w:r w:rsidRPr="00FE1460">
                <w:rPr>
                  <w:rStyle w:val="a7"/>
                  <w:rFonts w:ascii="Arial" w:hAnsi="Arial" w:cs="Arial"/>
                  <w:color w:val="auto"/>
                  <w:vertAlign w:val="superscript"/>
                </w:rPr>
                <w:t>3</w:t>
              </w:r>
            </w:hyperlink>
            <w:r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Собственник здания, сооружения либо помещения в здании, сооружении</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на котором расположено здание, сооружение</w:t>
            </w:r>
          </w:p>
        </w:tc>
        <w:tc>
          <w:tcPr>
            <w:tcW w:w="3644"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ЕГРИП об индивидуальном предпринимателе,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 здании и (или) сооружении, расположенном (расположенных) на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val="restart"/>
            <w:tcBorders>
              <w:top w:val="single" w:sz="4" w:space="0" w:color="auto"/>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0B7809">
        <w:trPr>
          <w:gridAfter w:val="1"/>
          <w:wAfter w:w="27" w:type="dxa"/>
          <w:trHeight w:val="20"/>
        </w:trPr>
        <w:tc>
          <w:tcPr>
            <w:tcW w:w="46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21.</w:t>
            </w:r>
          </w:p>
        </w:tc>
        <w:tc>
          <w:tcPr>
            <w:tcW w:w="1659" w:type="dxa"/>
            <w:vMerge w:val="restart"/>
            <w:tcBorders>
              <w:top w:val="single" w:sz="4" w:space="0" w:color="auto"/>
              <w:bottom w:val="single" w:sz="4" w:space="0" w:color="auto"/>
            </w:tcBorders>
          </w:tcPr>
          <w:p w:rsidR="00233223" w:rsidRPr="00FE1460" w:rsidRDefault="00D92D4C" w:rsidP="00233223">
            <w:pPr>
              <w:spacing w:line="233" w:lineRule="auto"/>
              <w:rPr>
                <w:rFonts w:ascii="Arial" w:hAnsi="Arial" w:cs="Arial"/>
              </w:rPr>
            </w:pPr>
            <w:hyperlink r:id="rId45"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46" w:history="1">
              <w:r w:rsidRPr="00FE1460">
                <w:rPr>
                  <w:rStyle w:val="a7"/>
                  <w:rFonts w:ascii="Arial" w:hAnsi="Arial" w:cs="Arial"/>
                  <w:color w:val="auto"/>
                </w:rPr>
                <w:t>Подпункт 7 пункта 2 статьи 39</w:t>
              </w:r>
              <w:r w:rsidRPr="00FE1460">
                <w:rPr>
                  <w:rStyle w:val="a7"/>
                  <w:rFonts w:ascii="Arial" w:hAnsi="Arial" w:cs="Arial"/>
                  <w:color w:val="auto"/>
                  <w:vertAlign w:val="superscript"/>
                </w:rPr>
                <w:t>3</w:t>
              </w:r>
            </w:hyperlink>
            <w:r w:rsidRPr="00FE1460">
              <w:rPr>
                <w:rFonts w:ascii="Arial" w:hAnsi="Arial" w:cs="Arial"/>
              </w:rPr>
              <w:t xml:space="preserve"> Земельного кодекса)</w:t>
            </w:r>
          </w:p>
        </w:tc>
        <w:tc>
          <w:tcPr>
            <w:tcW w:w="2551" w:type="dxa"/>
            <w:vMerge w:val="restart"/>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Юридическое лицо, использующее земельный участок на праве постоянного (бессрочного) пользования</w:t>
            </w:r>
          </w:p>
        </w:tc>
        <w:tc>
          <w:tcPr>
            <w:tcW w:w="3338" w:type="dxa"/>
            <w:vMerge w:val="restart"/>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принадлежащий юридическому лицу на праве постоянного (бессрочного) пользования</w:t>
            </w:r>
          </w:p>
        </w:tc>
        <w:tc>
          <w:tcPr>
            <w:tcW w:w="3644"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0B7809">
        <w:trPr>
          <w:gridAfter w:val="1"/>
          <w:wAfter w:w="27" w:type="dxa"/>
          <w:trHeight w:val="20"/>
        </w:trPr>
        <w:tc>
          <w:tcPr>
            <w:tcW w:w="46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22.</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47"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48" w:history="1">
              <w:r w:rsidRPr="00FE1460">
                <w:rPr>
                  <w:rStyle w:val="a7"/>
                  <w:rFonts w:ascii="Arial" w:hAnsi="Arial" w:cs="Arial"/>
                  <w:color w:val="auto"/>
                </w:rPr>
                <w:t xml:space="preserve">Подпункт 8 </w:t>
              </w:r>
              <w:r w:rsidRPr="00FE1460">
                <w:rPr>
                  <w:rStyle w:val="a7"/>
                  <w:rFonts w:ascii="Arial" w:hAnsi="Arial" w:cs="Arial"/>
                  <w:color w:val="auto"/>
                </w:rPr>
                <w:lastRenderedPageBreak/>
                <w:t>пункта 2 статьи 39</w:t>
              </w:r>
              <w:r w:rsidRPr="00FE1460">
                <w:rPr>
                  <w:rStyle w:val="a7"/>
                  <w:rFonts w:ascii="Arial" w:hAnsi="Arial" w:cs="Arial"/>
                  <w:color w:val="auto"/>
                  <w:vertAlign w:val="superscript"/>
                </w:rPr>
                <w:t>3</w:t>
              </w:r>
            </w:hyperlink>
            <w:r w:rsidRPr="00FE1460">
              <w:rPr>
                <w:rFonts w:ascii="Arial" w:hAnsi="Arial" w:cs="Arial"/>
              </w:rPr>
              <w:t xml:space="preserve"> 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Крестьянское (фермерское) хозяйство или сельскохозяйственная организация, использующая земельный участок, </w:t>
            </w:r>
            <w:r w:rsidRPr="00FE1460">
              <w:rPr>
                <w:rFonts w:ascii="Arial" w:hAnsi="Arial" w:cs="Arial"/>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находящийся в муниципальной собственности и выделенный в счет земельных долей, находящихся в </w:t>
            </w:r>
            <w:r w:rsidRPr="00FE1460">
              <w:rPr>
                <w:rFonts w:ascii="Arial" w:hAnsi="Arial" w:cs="Arial"/>
              </w:rPr>
              <w:lastRenderedPageBreak/>
              <w:t>муниципальной собственности</w:t>
            </w:r>
          </w:p>
        </w:tc>
        <w:tc>
          <w:tcPr>
            <w:tcW w:w="3644" w:type="dxa"/>
            <w:vMerge w:val="restart"/>
            <w:tcBorders>
              <w:top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ЕГРИП об индивидуальном предпринимателе, являющемся заявителем</w:t>
            </w:r>
          </w:p>
        </w:tc>
      </w:tr>
      <w:tr w:rsidR="00FE1460" w:rsidRPr="00FE1460" w:rsidTr="00233223">
        <w:tblPrEx>
          <w:tblBorders>
            <w:insideH w:val="none" w:sz="0" w:space="0" w:color="auto"/>
          </w:tblBorders>
        </w:tblPrEx>
        <w:trPr>
          <w:gridAfter w:val="1"/>
          <w:wAfter w:w="27" w:type="dxa"/>
          <w:trHeight w:val="852"/>
        </w:trPr>
        <w:tc>
          <w:tcPr>
            <w:tcW w:w="468"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23.</w:t>
            </w:r>
          </w:p>
        </w:tc>
        <w:tc>
          <w:tcPr>
            <w:tcW w:w="1659" w:type="dxa"/>
            <w:vMerge w:val="restart"/>
            <w:tcBorders>
              <w:top w:val="single" w:sz="4" w:space="0" w:color="auto"/>
            </w:tcBorders>
          </w:tcPr>
          <w:p w:rsidR="00233223" w:rsidRPr="00FE1460" w:rsidRDefault="00D92D4C" w:rsidP="00233223">
            <w:pPr>
              <w:spacing w:line="233" w:lineRule="auto"/>
              <w:rPr>
                <w:rFonts w:ascii="Arial" w:hAnsi="Arial" w:cs="Arial"/>
              </w:rPr>
            </w:pPr>
            <w:hyperlink r:id="rId49"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50" w:history="1">
              <w:r w:rsidRPr="00FE1460">
                <w:rPr>
                  <w:rStyle w:val="a7"/>
                  <w:rFonts w:ascii="Arial" w:hAnsi="Arial" w:cs="Arial"/>
                  <w:color w:val="auto"/>
                </w:rPr>
                <w:t>Подпункт 9 пункта 2 статьи 39</w:t>
              </w:r>
              <w:r w:rsidRPr="00FE1460">
                <w:rPr>
                  <w:rStyle w:val="a7"/>
                  <w:rFonts w:ascii="Arial" w:hAnsi="Arial" w:cs="Arial"/>
                  <w:color w:val="auto"/>
                  <w:vertAlign w:val="superscript"/>
                </w:rPr>
                <w:t>3</w:t>
              </w:r>
            </w:hyperlink>
            <w:r w:rsidRPr="00FE1460">
              <w:rPr>
                <w:rFonts w:ascii="Arial" w:hAnsi="Arial" w:cs="Arial"/>
              </w:rPr>
              <w:t xml:space="preserve"> Земельного кодекса)</w:t>
            </w:r>
          </w:p>
        </w:tc>
        <w:tc>
          <w:tcPr>
            <w:tcW w:w="2551"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4" w:type="dxa"/>
            <w:vMerge w:val="restart"/>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625"/>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1053"/>
        </w:trPr>
        <w:tc>
          <w:tcPr>
            <w:tcW w:w="468" w:type="dxa"/>
            <w:vMerge/>
            <w:tcBorders>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ЕГРИП об индивидуальном предпринимателе, являющемся заявителем</w:t>
            </w:r>
          </w:p>
        </w:tc>
      </w:tr>
      <w:tr w:rsidR="00FE1460" w:rsidRPr="00FE1460" w:rsidTr="00233223">
        <w:trPr>
          <w:gridAfter w:val="1"/>
          <w:wAfter w:w="27" w:type="dxa"/>
          <w:trHeight w:val="20"/>
        </w:trPr>
        <w:tc>
          <w:tcPr>
            <w:tcW w:w="468"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24.</w:t>
            </w:r>
          </w:p>
        </w:tc>
        <w:tc>
          <w:tcPr>
            <w:tcW w:w="1659" w:type="dxa"/>
            <w:tcBorders>
              <w:top w:val="single" w:sz="4" w:space="0" w:color="auto"/>
              <w:bottom w:val="single" w:sz="4" w:space="0" w:color="auto"/>
            </w:tcBorders>
          </w:tcPr>
          <w:p w:rsidR="00233223" w:rsidRPr="00FE1460" w:rsidRDefault="00D92D4C" w:rsidP="00233223">
            <w:pPr>
              <w:spacing w:line="233" w:lineRule="auto"/>
              <w:rPr>
                <w:rFonts w:ascii="Arial" w:hAnsi="Arial" w:cs="Arial"/>
              </w:rPr>
            </w:pPr>
            <w:hyperlink r:id="rId51"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52" w:history="1">
              <w:r w:rsidRPr="00FE1460">
                <w:rPr>
                  <w:rStyle w:val="a7"/>
                  <w:rFonts w:ascii="Arial" w:hAnsi="Arial" w:cs="Arial"/>
                  <w:color w:val="auto"/>
                </w:rPr>
                <w:t>Подпункт 10 пункта 2 статьи 39</w:t>
              </w:r>
              <w:r w:rsidRPr="00FE1460">
                <w:rPr>
                  <w:rStyle w:val="a7"/>
                  <w:rFonts w:ascii="Arial" w:hAnsi="Arial" w:cs="Arial"/>
                  <w:color w:val="auto"/>
                  <w:vertAlign w:val="superscript"/>
                </w:rPr>
                <w:t>3</w:t>
              </w:r>
            </w:hyperlink>
            <w:r w:rsidRPr="00FE1460">
              <w:rPr>
                <w:rFonts w:ascii="Arial" w:hAnsi="Arial" w:cs="Arial"/>
              </w:rPr>
              <w:t xml:space="preserve"> Земельного кодекса)</w:t>
            </w:r>
          </w:p>
        </w:tc>
        <w:tc>
          <w:tcPr>
            <w:tcW w:w="2551"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FE1460">
              <w:rPr>
                <w:rFonts w:ascii="Arial" w:hAnsi="Arial" w:cs="Arial"/>
              </w:rPr>
              <w:lastRenderedPageBreak/>
              <w:t xml:space="preserve">населенного пункта, садоводства </w:t>
            </w:r>
          </w:p>
        </w:tc>
        <w:tc>
          <w:tcPr>
            <w:tcW w:w="3338"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644" w:type="dxa"/>
            <w:tcBorders>
              <w:top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25.</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53"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54" w:history="1">
              <w:r w:rsidRPr="00FE1460">
                <w:rPr>
                  <w:rStyle w:val="a7"/>
                  <w:rFonts w:ascii="Arial" w:hAnsi="Arial" w:cs="Arial"/>
                  <w:color w:val="auto"/>
                </w:rPr>
                <w:t>Подпункт 2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Религиозная организация, имеющая в собственности здания или сооружения религиозного или благотворительного назначения</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на котором расположены здания или сооружения религиозного или благотворительного назначения</w:t>
            </w:r>
          </w:p>
        </w:tc>
        <w:tc>
          <w:tcPr>
            <w:tcW w:w="3644"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 здании и (или) сооружении, расположенном (расположенных) на испрашиваемом земельном участке)</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0B780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26.</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55"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56" w:history="1">
              <w:r w:rsidRPr="00FE1460">
                <w:rPr>
                  <w:rStyle w:val="a7"/>
                  <w:rFonts w:ascii="Arial" w:hAnsi="Arial" w:cs="Arial"/>
                  <w:color w:val="auto"/>
                </w:rPr>
                <w:t>Подпункт 3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Лицо, уполномоченное на подачу заявления решением общего собрания членов </w:t>
            </w:r>
            <w:r w:rsidRPr="00FE1460">
              <w:rPr>
                <w:rFonts w:ascii="Arial" w:hAnsi="Arial" w:cs="Arial"/>
              </w:rPr>
              <w:lastRenderedPageBreak/>
              <w:t>садоводческого некоммерческого товарищества  или огороднического некоммерческого товарищества</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общего назначения, расположенный в границах территории ведения гражданами садоводства </w:t>
            </w:r>
            <w:r w:rsidRPr="00FE1460">
              <w:rPr>
                <w:rFonts w:ascii="Arial" w:hAnsi="Arial" w:cs="Arial"/>
              </w:rPr>
              <w:lastRenderedPageBreak/>
              <w:t>или огородничества для собственных нужд</w:t>
            </w:r>
          </w:p>
        </w:tc>
        <w:tc>
          <w:tcPr>
            <w:tcW w:w="3644" w:type="dxa"/>
            <w:vMerge w:val="restart"/>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Решение общего собрания членов садоводческого некоммерческого товарищества  или огороднического </w:t>
            </w:r>
            <w:r w:rsidRPr="00FE1460">
              <w:rPr>
                <w:rFonts w:ascii="Arial" w:hAnsi="Arial" w:cs="Arial"/>
              </w:rPr>
              <w:lastRenderedPageBreak/>
              <w:t>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Выписка из ЕГРЮЛ в отношении садоводческого некоммерческого товарищества  или огороднического </w:t>
            </w:r>
            <w:r w:rsidRPr="00FE1460">
              <w:rPr>
                <w:rFonts w:ascii="Arial" w:hAnsi="Arial" w:cs="Arial"/>
              </w:rPr>
              <w:lastRenderedPageBreak/>
              <w:t>некоммерческого товарищества</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межевания территории</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left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0B7809">
        <w:trPr>
          <w:gridAfter w:val="1"/>
          <w:wAfter w:w="27" w:type="dxa"/>
          <w:trHeight w:val="20"/>
        </w:trPr>
        <w:tc>
          <w:tcPr>
            <w:tcW w:w="468" w:type="dxa"/>
            <w:tcBorders>
              <w:top w:val="single" w:sz="4" w:space="0" w:color="auto"/>
              <w:bottom w:val="nil"/>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27.</w:t>
            </w:r>
          </w:p>
        </w:tc>
        <w:tc>
          <w:tcPr>
            <w:tcW w:w="1659" w:type="dxa"/>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57"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58" w:history="1">
              <w:r w:rsidRPr="00FE1460">
                <w:rPr>
                  <w:rStyle w:val="a7"/>
                  <w:rFonts w:ascii="Arial" w:hAnsi="Arial" w:cs="Arial"/>
                  <w:color w:val="auto"/>
                </w:rPr>
                <w:t>Подпункт 4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w:t>
            </w:r>
            <w:r w:rsidRPr="00FE1460">
              <w:rPr>
                <w:rFonts w:ascii="Arial" w:hAnsi="Arial" w:cs="Arial"/>
              </w:rPr>
              <w:lastRenderedPageBreak/>
              <w:t>территории муниципального образования, определенного законом Иркутской области</w:t>
            </w:r>
          </w:p>
          <w:p w:rsidR="00233223" w:rsidRPr="00FE1460" w:rsidRDefault="00233223" w:rsidP="00233223">
            <w:pPr>
              <w:spacing w:line="233" w:lineRule="auto"/>
              <w:rPr>
                <w:rFonts w:ascii="Arial" w:hAnsi="Arial" w:cs="Arial"/>
              </w:rPr>
            </w:pPr>
          </w:p>
        </w:tc>
        <w:tc>
          <w:tcPr>
            <w:tcW w:w="3338" w:type="dxa"/>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4" w:type="dxa"/>
            <w:tcBorders>
              <w:left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lastRenderedPageBreak/>
              <w:t>28.</w:t>
            </w:r>
          </w:p>
        </w:tc>
        <w:tc>
          <w:tcPr>
            <w:tcW w:w="1659" w:type="dxa"/>
            <w:tcBorders>
              <w:top w:val="single" w:sz="4" w:space="0" w:color="auto"/>
              <w:bottom w:val="single" w:sz="4" w:space="0" w:color="auto"/>
            </w:tcBorders>
          </w:tcPr>
          <w:p w:rsidR="00233223" w:rsidRPr="00FE1460" w:rsidRDefault="00D92D4C" w:rsidP="00233223">
            <w:pPr>
              <w:spacing w:line="233" w:lineRule="auto"/>
              <w:rPr>
                <w:rFonts w:ascii="Arial" w:hAnsi="Arial" w:cs="Arial"/>
              </w:rPr>
            </w:pPr>
            <w:hyperlink r:id="rId59"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60" w:history="1">
              <w:r w:rsidRPr="00FE1460">
                <w:rPr>
                  <w:rStyle w:val="a7"/>
                  <w:rFonts w:ascii="Arial" w:hAnsi="Arial" w:cs="Arial"/>
                  <w:color w:val="auto"/>
                </w:rPr>
                <w:t>Подпункт 5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w:t>
            </w:r>
          </w:p>
        </w:tc>
        <w:tc>
          <w:tcPr>
            <w:tcW w:w="2551"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3338"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p w:rsidR="00233223" w:rsidRPr="00FE1460" w:rsidRDefault="00233223" w:rsidP="00233223">
            <w:pPr>
              <w:spacing w:line="233" w:lineRule="auto"/>
              <w:rPr>
                <w:rFonts w:ascii="Arial" w:hAnsi="Arial" w:cs="Arial"/>
              </w:rPr>
            </w:pPr>
          </w:p>
        </w:tc>
        <w:tc>
          <w:tcPr>
            <w:tcW w:w="3644"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Приказ о приеме на работу, выписка из трудовой книжки (либо сведения о трудовой деятельности) или трудовой договор (контракт)</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20"/>
        </w:trPr>
        <w:tc>
          <w:tcPr>
            <w:tcW w:w="468" w:type="dxa"/>
            <w:vMerge w:val="restart"/>
            <w:tcBorders>
              <w:bottom w:val="nil"/>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29.</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61"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62" w:history="1">
              <w:r w:rsidRPr="00FE1460">
                <w:rPr>
                  <w:rStyle w:val="a7"/>
                  <w:rFonts w:ascii="Arial" w:hAnsi="Arial" w:cs="Arial"/>
                  <w:color w:val="auto"/>
                </w:rPr>
                <w:t>Подпункт 6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 подпункт «а» пункта 5 части 1 статьи 2 Закона Иркутской </w:t>
            </w:r>
            <w:r w:rsidRPr="00FE1460">
              <w:rPr>
                <w:rFonts w:ascii="Arial" w:hAnsi="Arial" w:cs="Arial"/>
              </w:rPr>
              <w:lastRenderedPageBreak/>
              <w:t>области от 28 декабря 2015 года № 146-ОЗ «О бесплатном предоставлении земельных участков в 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w:t>
            </w:r>
            <w:r w:rsidRPr="00FE1460">
              <w:rPr>
                <w:rFonts w:ascii="Arial" w:hAnsi="Arial" w:cs="Arial"/>
              </w:rPr>
              <w:lastRenderedPageBreak/>
              <w:t>достигших 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Иркутской области</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p>
        </w:tc>
        <w:tc>
          <w:tcPr>
            <w:tcW w:w="3644"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17"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Выписка из ЕГРН об объекте недвижимости (об испрашиваемом земельном участке) </w:t>
            </w:r>
          </w:p>
        </w:tc>
      </w:tr>
      <w:tr w:rsidR="00FE1460" w:rsidRPr="00FE1460" w:rsidTr="00233223">
        <w:trPr>
          <w:gridAfter w:val="1"/>
          <w:wAfter w:w="27" w:type="dxa"/>
          <w:trHeight w:val="20"/>
        </w:trPr>
        <w:tc>
          <w:tcPr>
            <w:tcW w:w="468" w:type="dxa"/>
            <w:vMerge/>
            <w:tcBorders>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17"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 правах отдельного лица на имевшиеся (имеющиеся) у него объекты недвижимости в отношении членов семьи</w:t>
            </w:r>
          </w:p>
        </w:tc>
      </w:tr>
      <w:tr w:rsidR="00FE1460" w:rsidRPr="00FE1460" w:rsidTr="00233223">
        <w:trPr>
          <w:gridAfter w:val="1"/>
          <w:wAfter w:w="27" w:type="dxa"/>
          <w:trHeight w:val="20"/>
        </w:trPr>
        <w:tc>
          <w:tcPr>
            <w:tcW w:w="468" w:type="dxa"/>
            <w:vMerge/>
            <w:tcBorders>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17"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Акт органа опеки и попечительства о назначении опекуна или попечителя</w:t>
            </w:r>
          </w:p>
        </w:tc>
      </w:tr>
      <w:tr w:rsidR="00FE1460" w:rsidRPr="00FE1460" w:rsidTr="00233223">
        <w:trPr>
          <w:gridAfter w:val="1"/>
          <w:wAfter w:w="27" w:type="dxa"/>
          <w:trHeight w:val="968"/>
        </w:trPr>
        <w:tc>
          <w:tcPr>
            <w:tcW w:w="468" w:type="dxa"/>
            <w:vMerge w:val="restart"/>
            <w:tcBorders>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30.</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63"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lastRenderedPageBreak/>
              <w:t>(</w:t>
            </w:r>
            <w:hyperlink r:id="rId64" w:history="1">
              <w:r w:rsidRPr="00FE1460">
                <w:rPr>
                  <w:rStyle w:val="a7"/>
                  <w:rFonts w:ascii="Arial" w:hAnsi="Arial" w:cs="Arial"/>
                  <w:color w:val="auto"/>
                </w:rPr>
                <w:t>Подпункт 6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 подпункт «г»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Многодетная семья, состоящая из родителей (усыновителей, опекунов или попечителей) или </w:t>
            </w:r>
            <w:r w:rsidRPr="00FE1460">
              <w:rPr>
                <w:rFonts w:ascii="Arial" w:hAnsi="Arial" w:cs="Arial"/>
              </w:rPr>
              <w:lastRenderedPageBreak/>
              <w:t>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зоне Байкальской природной территории</w:t>
            </w:r>
          </w:p>
          <w:p w:rsidR="00233223" w:rsidRPr="00FE1460" w:rsidRDefault="00233223" w:rsidP="00233223">
            <w:pPr>
              <w:spacing w:line="233" w:lineRule="auto"/>
              <w:rPr>
                <w:rFonts w:ascii="Arial" w:hAnsi="Arial" w:cs="Arial"/>
              </w:rPr>
            </w:pP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для индивидуального жилищного строительства, ведения личного подсобного хозяйства в границах населенного </w:t>
            </w:r>
            <w:r w:rsidRPr="00FE1460">
              <w:rPr>
                <w:rFonts w:ascii="Arial" w:hAnsi="Arial" w:cs="Arial"/>
              </w:rPr>
              <w:lastRenderedPageBreak/>
              <w:t>пункта на территории поселения, городского округа Иркутской области, за исключением земельных участков, изъятых из оборота</w:t>
            </w:r>
          </w:p>
          <w:p w:rsidR="00233223" w:rsidRPr="00FE1460" w:rsidRDefault="00233223" w:rsidP="00233223">
            <w:pPr>
              <w:spacing w:line="233" w:lineRule="auto"/>
              <w:rPr>
                <w:rFonts w:ascii="Arial" w:hAnsi="Arial" w:cs="Arial"/>
              </w:rPr>
            </w:pPr>
          </w:p>
        </w:tc>
        <w:tc>
          <w:tcPr>
            <w:tcW w:w="3644"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17"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Выписка из ЕГРН об объекте недвижимости (об испрашиваемом земельном участке) </w:t>
            </w:r>
          </w:p>
        </w:tc>
      </w:tr>
      <w:tr w:rsidR="00FE1460" w:rsidRPr="00FE1460" w:rsidTr="00233223">
        <w:trPr>
          <w:gridAfter w:val="1"/>
          <w:wAfter w:w="27" w:type="dxa"/>
          <w:trHeight w:val="20"/>
        </w:trPr>
        <w:tc>
          <w:tcPr>
            <w:tcW w:w="468" w:type="dxa"/>
            <w:vMerge/>
            <w:tcBorders>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17"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Выписка из ЕГРН о правах отдельного лица на </w:t>
            </w:r>
            <w:r w:rsidRPr="00FE1460">
              <w:rPr>
                <w:rFonts w:ascii="Arial" w:hAnsi="Arial" w:cs="Arial"/>
              </w:rPr>
              <w:lastRenderedPageBreak/>
              <w:t>имевшиеся (имеющиеся) у него объекты недвижимости в отношении членов семьи</w:t>
            </w:r>
          </w:p>
        </w:tc>
      </w:tr>
      <w:tr w:rsidR="00FE1460" w:rsidRPr="00FE1460" w:rsidTr="00233223">
        <w:trPr>
          <w:gridAfter w:val="1"/>
          <w:wAfter w:w="27" w:type="dxa"/>
          <w:trHeight w:val="20"/>
        </w:trPr>
        <w:tc>
          <w:tcPr>
            <w:tcW w:w="468" w:type="dxa"/>
            <w:vMerge/>
            <w:tcBorders>
              <w:bottom w:val="nil"/>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17" w:type="dxa"/>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Акт органа опеки и попечительства о назначении опекуна или попечителя</w:t>
            </w:r>
          </w:p>
        </w:tc>
      </w:tr>
      <w:tr w:rsidR="00FE1460" w:rsidRPr="00FE1460" w:rsidTr="00233223">
        <w:trPr>
          <w:gridAfter w:val="1"/>
          <w:wAfter w:w="27" w:type="dxa"/>
          <w:trHeight w:val="20"/>
        </w:trPr>
        <w:tc>
          <w:tcPr>
            <w:tcW w:w="468"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31.</w:t>
            </w:r>
          </w:p>
        </w:tc>
        <w:tc>
          <w:tcPr>
            <w:tcW w:w="1659" w:type="dxa"/>
            <w:tcBorders>
              <w:top w:val="single" w:sz="4" w:space="0" w:color="auto"/>
              <w:bottom w:val="single" w:sz="4" w:space="0" w:color="auto"/>
            </w:tcBorders>
          </w:tcPr>
          <w:p w:rsidR="00233223" w:rsidRPr="00FE1460" w:rsidRDefault="00D92D4C" w:rsidP="00233223">
            <w:pPr>
              <w:spacing w:line="233" w:lineRule="auto"/>
              <w:rPr>
                <w:rFonts w:ascii="Arial" w:hAnsi="Arial" w:cs="Arial"/>
              </w:rPr>
            </w:pPr>
            <w:hyperlink r:id="rId65"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w:t>
            </w:r>
            <w:hyperlink r:id="rId66"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w:t>
            </w:r>
          </w:p>
        </w:tc>
        <w:tc>
          <w:tcPr>
            <w:tcW w:w="2551"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Отдельные категории граждан и (или) некоммерческие организации, созданные гражданами, устанавливаемые федеральным законом</w:t>
            </w:r>
          </w:p>
        </w:tc>
        <w:tc>
          <w:tcPr>
            <w:tcW w:w="3338"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Случаи предоставления земельных участков устанавливаются федеральным законом</w:t>
            </w:r>
          </w:p>
        </w:tc>
        <w:tc>
          <w:tcPr>
            <w:tcW w:w="3644" w:type="dxa"/>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Документы, подтверждающие право на приобретение земельного участка, установленные законодательством Российской Федерации</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86"/>
        </w:trPr>
        <w:tc>
          <w:tcPr>
            <w:tcW w:w="468" w:type="dxa"/>
            <w:vMerge w:val="restart"/>
          </w:tcPr>
          <w:p w:rsidR="00233223" w:rsidRPr="00FE1460" w:rsidRDefault="00233223" w:rsidP="00233223">
            <w:pPr>
              <w:spacing w:line="233" w:lineRule="auto"/>
              <w:rPr>
                <w:rFonts w:ascii="Arial" w:hAnsi="Arial" w:cs="Arial"/>
              </w:rPr>
            </w:pPr>
            <w:r w:rsidRPr="00FE1460">
              <w:rPr>
                <w:rFonts w:ascii="Arial" w:hAnsi="Arial" w:cs="Arial"/>
              </w:rPr>
              <w:lastRenderedPageBreak/>
              <w:t>32.</w:t>
            </w:r>
          </w:p>
        </w:tc>
        <w:tc>
          <w:tcPr>
            <w:tcW w:w="1659" w:type="dxa"/>
            <w:vMerge w:val="restart"/>
            <w:tcBorders>
              <w:top w:val="single" w:sz="4" w:space="0" w:color="auto"/>
            </w:tcBorders>
          </w:tcPr>
          <w:p w:rsidR="00233223" w:rsidRPr="00FE1460" w:rsidRDefault="00D92D4C" w:rsidP="00233223">
            <w:pPr>
              <w:spacing w:line="233" w:lineRule="auto"/>
              <w:rPr>
                <w:rFonts w:ascii="Arial" w:hAnsi="Arial" w:cs="Arial"/>
              </w:rPr>
            </w:pPr>
            <w:hyperlink r:id="rId67"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t>(</w:t>
            </w:r>
            <w:hyperlink r:id="rId68"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 пункт 1</w:t>
            </w:r>
          </w:p>
          <w:p w:rsidR="00233223" w:rsidRPr="00FE1460" w:rsidRDefault="00233223" w:rsidP="00233223">
            <w:pPr>
              <w:spacing w:line="233" w:lineRule="auto"/>
              <w:rPr>
                <w:rFonts w:ascii="Arial" w:hAnsi="Arial" w:cs="Arial"/>
              </w:rPr>
            </w:pPr>
            <w:r w:rsidRPr="00FE1460">
              <w:rPr>
                <w:rFonts w:ascii="Arial" w:hAnsi="Arial" w:cs="Arial"/>
              </w:rPr>
              <w:t>части 1</w:t>
            </w:r>
          </w:p>
          <w:p w:rsidR="00233223" w:rsidRPr="00FE1460" w:rsidRDefault="00233223" w:rsidP="00233223">
            <w:pPr>
              <w:spacing w:line="233" w:lineRule="auto"/>
              <w:rPr>
                <w:rFonts w:ascii="Arial" w:hAnsi="Arial" w:cs="Arial"/>
              </w:rPr>
            </w:pPr>
            <w:r w:rsidRPr="00FE1460">
              <w:rPr>
                <w:rFonts w:ascii="Arial" w:hAnsi="Arial" w:cs="Arial"/>
              </w:rPr>
              <w:t>статьи 2 Закона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 xml:space="preserve">№ 146-ОЗ </w:t>
            </w:r>
          </w:p>
          <w:p w:rsidR="00233223" w:rsidRPr="00FE1460" w:rsidRDefault="00233223" w:rsidP="00233223">
            <w:pPr>
              <w:spacing w:line="233" w:lineRule="auto"/>
              <w:rPr>
                <w:rFonts w:ascii="Arial" w:hAnsi="Arial" w:cs="Arial"/>
              </w:rPr>
            </w:pPr>
          </w:p>
        </w:tc>
        <w:tc>
          <w:tcPr>
            <w:tcW w:w="2551"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Граждане, являющиеся арендаторами  земельных участков</w:t>
            </w:r>
          </w:p>
        </w:tc>
        <w:tc>
          <w:tcPr>
            <w:tcW w:w="3338"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для осуществления крестьянским (фермерским) хозяйством его деятельности (из фонда перераспределения земель)</w:t>
            </w:r>
          </w:p>
        </w:tc>
        <w:tc>
          <w:tcPr>
            <w:tcW w:w="3644" w:type="dxa"/>
            <w:vMerge w:val="restart"/>
            <w:tcBorders>
              <w:top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Договор аренды земельного участка  </w:t>
            </w:r>
          </w:p>
        </w:tc>
      </w:tr>
      <w:tr w:rsidR="00FE1460" w:rsidRPr="00FE1460" w:rsidTr="00233223">
        <w:trPr>
          <w:gridAfter w:val="1"/>
          <w:wAfter w:w="27" w:type="dxa"/>
          <w:trHeight w:val="86"/>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tc>
      </w:tr>
      <w:tr w:rsidR="00FE1460" w:rsidRPr="00FE1460" w:rsidTr="00233223">
        <w:trPr>
          <w:gridAfter w:val="1"/>
          <w:wAfter w:w="27" w:type="dxa"/>
          <w:trHeight w:val="86"/>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в отношении земельного участка</w:t>
            </w:r>
          </w:p>
        </w:tc>
      </w:tr>
      <w:tr w:rsidR="00FE1460" w:rsidRPr="00FE1460" w:rsidTr="00233223">
        <w:trPr>
          <w:gridAfter w:val="1"/>
          <w:wAfter w:w="27" w:type="dxa"/>
          <w:trHeight w:val="86"/>
        </w:trPr>
        <w:tc>
          <w:tcPr>
            <w:tcW w:w="468" w:type="dxa"/>
            <w:vMerge/>
            <w:tcBorders>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 правах отдельного лица на имевшиеся (имеющиеся) у него объекты недвижимости в отношении заявителя</w:t>
            </w:r>
          </w:p>
        </w:tc>
      </w:tr>
      <w:tr w:rsidR="00FE1460" w:rsidRPr="00FE1460" w:rsidTr="00233223">
        <w:trPr>
          <w:trHeight w:val="1561"/>
        </w:trPr>
        <w:tc>
          <w:tcPr>
            <w:tcW w:w="468"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33.</w:t>
            </w:r>
          </w:p>
        </w:tc>
        <w:tc>
          <w:tcPr>
            <w:tcW w:w="1659" w:type="dxa"/>
            <w:vMerge w:val="restart"/>
            <w:tcBorders>
              <w:top w:val="single" w:sz="4" w:space="0" w:color="auto"/>
            </w:tcBorders>
          </w:tcPr>
          <w:p w:rsidR="00233223" w:rsidRPr="00FE1460" w:rsidRDefault="00D92D4C" w:rsidP="00233223">
            <w:pPr>
              <w:spacing w:line="233" w:lineRule="auto"/>
              <w:rPr>
                <w:rFonts w:ascii="Arial" w:hAnsi="Arial" w:cs="Arial"/>
              </w:rPr>
            </w:pPr>
            <w:hyperlink r:id="rId69"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t>(</w:t>
            </w:r>
            <w:hyperlink r:id="rId70"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w:t>
            </w:r>
            <w:r w:rsidRPr="00FE1460">
              <w:rPr>
                <w:rFonts w:ascii="Arial" w:hAnsi="Arial" w:cs="Arial"/>
              </w:rPr>
              <w:lastRenderedPageBreak/>
              <w:t>Земельного кодекса, пункт 2</w:t>
            </w:r>
          </w:p>
          <w:p w:rsidR="00233223" w:rsidRPr="00FE1460" w:rsidRDefault="00233223" w:rsidP="00233223">
            <w:pPr>
              <w:spacing w:line="233" w:lineRule="auto"/>
              <w:rPr>
                <w:rFonts w:ascii="Arial" w:hAnsi="Arial" w:cs="Arial"/>
              </w:rPr>
            </w:pPr>
            <w:r w:rsidRPr="00FE1460">
              <w:rPr>
                <w:rFonts w:ascii="Arial" w:hAnsi="Arial" w:cs="Arial"/>
              </w:rPr>
              <w:t>части 1</w:t>
            </w:r>
          </w:p>
          <w:p w:rsidR="00233223" w:rsidRPr="00FE1460" w:rsidRDefault="00233223" w:rsidP="00233223">
            <w:pPr>
              <w:spacing w:line="233" w:lineRule="auto"/>
              <w:rPr>
                <w:rFonts w:ascii="Arial" w:hAnsi="Arial" w:cs="Arial"/>
              </w:rPr>
            </w:pPr>
            <w:r w:rsidRPr="00FE1460">
              <w:rPr>
                <w:rFonts w:ascii="Arial" w:hAnsi="Arial" w:cs="Arial"/>
              </w:rPr>
              <w:t>статьи 2 Закона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 xml:space="preserve">№ 146-ОЗ </w:t>
            </w:r>
          </w:p>
          <w:p w:rsidR="00233223" w:rsidRPr="00FE1460" w:rsidRDefault="00233223" w:rsidP="00233223">
            <w:pPr>
              <w:spacing w:line="233" w:lineRule="auto"/>
              <w:rPr>
                <w:rFonts w:ascii="Arial" w:hAnsi="Arial" w:cs="Arial"/>
              </w:rPr>
            </w:pPr>
          </w:p>
        </w:tc>
        <w:tc>
          <w:tcPr>
            <w:tcW w:w="2551"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 Граждане, постоянно проживающие в  поселении, городском округе или на территории Иркутской области, </w:t>
            </w:r>
            <w:r w:rsidRPr="00FE1460">
              <w:rPr>
                <w:rFonts w:ascii="Arial" w:hAnsi="Arial" w:cs="Arial"/>
              </w:rPr>
              <w:lastRenderedPageBreak/>
              <w:t>граждане, постоянно проживающие в поселении, находящемся в центральной экологической зоне Байкальской природной территории, относящиеся к следующим категориям:</w:t>
            </w:r>
          </w:p>
          <w:p w:rsidR="00233223" w:rsidRPr="00FE1460" w:rsidRDefault="00233223" w:rsidP="00233223">
            <w:pPr>
              <w:spacing w:line="233" w:lineRule="auto"/>
              <w:rPr>
                <w:rFonts w:ascii="Arial" w:hAnsi="Arial" w:cs="Arial"/>
              </w:rPr>
            </w:pPr>
            <w:r w:rsidRPr="00FE1460">
              <w:rPr>
                <w:rFonts w:ascii="Arial" w:hAnsi="Arial" w:cs="Arial"/>
              </w:rPr>
              <w:t>а) ветераны Великой Отечественной войны;</w:t>
            </w:r>
          </w:p>
          <w:p w:rsidR="00233223" w:rsidRPr="00FE1460" w:rsidRDefault="00233223" w:rsidP="00233223">
            <w:pPr>
              <w:spacing w:line="233" w:lineRule="auto"/>
              <w:rPr>
                <w:rFonts w:ascii="Arial" w:hAnsi="Arial" w:cs="Arial"/>
              </w:rPr>
            </w:pPr>
            <w:r w:rsidRPr="00FE1460">
              <w:rPr>
                <w:rFonts w:ascii="Arial" w:hAnsi="Arial" w:cs="Arial"/>
              </w:rPr>
              <w:t>б) ветераны боевых действий на территории СССР, на территории Российской Федерации и на территориях других государств;</w:t>
            </w:r>
          </w:p>
          <w:p w:rsidR="00233223" w:rsidRPr="00FE1460" w:rsidRDefault="00233223" w:rsidP="00233223">
            <w:pPr>
              <w:spacing w:line="233" w:lineRule="auto"/>
              <w:rPr>
                <w:rFonts w:ascii="Arial" w:hAnsi="Arial" w:cs="Arial"/>
              </w:rPr>
            </w:pPr>
            <w:r w:rsidRPr="00FE1460">
              <w:rPr>
                <w:rFonts w:ascii="Arial" w:hAnsi="Arial" w:cs="Arial"/>
              </w:rPr>
              <w:t xml:space="preserve">в) лица, признанные реабилитированными в соответствии с </w:t>
            </w:r>
            <w:hyperlink r:id="rId71" w:history="1">
              <w:r w:rsidRPr="00FE1460">
                <w:rPr>
                  <w:rStyle w:val="a7"/>
                  <w:rFonts w:ascii="Arial" w:hAnsi="Arial" w:cs="Arial"/>
                  <w:color w:val="auto"/>
                </w:rPr>
                <w:t>Законом</w:t>
              </w:r>
            </w:hyperlink>
            <w:r w:rsidRPr="00FE1460">
              <w:rPr>
                <w:rFonts w:ascii="Arial" w:hAnsi="Arial" w:cs="Arial"/>
              </w:rPr>
              <w:t xml:space="preserve"> Российской Федерации от 18 октября 1991 года № 1761-1 «О реабилитации жертв политических репрессий»;</w:t>
            </w:r>
          </w:p>
          <w:p w:rsidR="00233223" w:rsidRPr="00FE1460" w:rsidRDefault="00233223" w:rsidP="00233223">
            <w:pPr>
              <w:spacing w:line="233" w:lineRule="auto"/>
              <w:rPr>
                <w:rFonts w:ascii="Arial" w:hAnsi="Arial" w:cs="Arial"/>
              </w:rPr>
            </w:pPr>
            <w:r w:rsidRPr="00FE1460">
              <w:rPr>
                <w:rFonts w:ascii="Arial" w:hAnsi="Arial" w:cs="Arial"/>
              </w:rPr>
              <w:t xml:space="preserve">г) работники государственных и </w:t>
            </w:r>
            <w:r w:rsidRPr="00FE1460">
              <w:rPr>
                <w:rFonts w:ascii="Arial" w:hAnsi="Arial" w:cs="Arial"/>
              </w:rPr>
              <w:lastRenderedPageBreak/>
              <w:t>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233223" w:rsidRPr="00FE1460" w:rsidRDefault="00233223" w:rsidP="00233223">
            <w:pPr>
              <w:spacing w:line="233" w:lineRule="auto"/>
              <w:rPr>
                <w:rFonts w:ascii="Arial" w:hAnsi="Arial" w:cs="Arial"/>
              </w:rPr>
            </w:pPr>
            <w:r w:rsidRPr="00FE1460">
              <w:rPr>
                <w:rFonts w:ascii="Arial" w:hAnsi="Arial" w:cs="Arial"/>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338" w:type="dxa"/>
            <w:vMerge w:val="restart"/>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Pr="00FE1460">
              <w:rPr>
                <w:rFonts w:ascii="Arial" w:hAnsi="Arial" w:cs="Arial"/>
              </w:rPr>
              <w:lastRenderedPageBreak/>
              <w:t>поселения, городского округа, за исключением земельных участков, изъятых из оборота</w:t>
            </w:r>
          </w:p>
          <w:p w:rsidR="00233223" w:rsidRPr="00FE1460" w:rsidRDefault="00233223" w:rsidP="00233223">
            <w:pPr>
              <w:spacing w:line="233" w:lineRule="auto"/>
              <w:rPr>
                <w:rFonts w:ascii="Arial" w:hAnsi="Arial" w:cs="Arial"/>
              </w:rPr>
            </w:pPr>
          </w:p>
        </w:tc>
        <w:tc>
          <w:tcPr>
            <w:tcW w:w="3644" w:type="dxa"/>
          </w:tcPr>
          <w:p w:rsidR="00233223" w:rsidRPr="00FE1460" w:rsidRDefault="00233223" w:rsidP="00233223">
            <w:pPr>
              <w:spacing w:line="233" w:lineRule="auto"/>
              <w:rPr>
                <w:rFonts w:ascii="Arial" w:hAnsi="Arial" w:cs="Arial"/>
              </w:rPr>
            </w:pPr>
            <w:r w:rsidRPr="00FE1460">
              <w:rPr>
                <w:rFonts w:ascii="Arial" w:hAnsi="Arial" w:cs="Arial"/>
              </w:rPr>
              <w:lastRenderedPageBreak/>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3644" w:type="dxa"/>
            <w:gridSpan w:val="2"/>
          </w:tcPr>
          <w:p w:rsidR="00233223" w:rsidRPr="00FE1460" w:rsidRDefault="00233223" w:rsidP="00233223">
            <w:pPr>
              <w:spacing w:line="233" w:lineRule="auto"/>
              <w:rPr>
                <w:rFonts w:ascii="Arial" w:hAnsi="Arial" w:cs="Arial"/>
              </w:rPr>
            </w:pPr>
            <w:r w:rsidRPr="00FE1460">
              <w:rPr>
                <w:rFonts w:ascii="Arial" w:hAnsi="Arial" w:cs="Arial"/>
              </w:rPr>
              <w:t>Выписка из ЕГРН о правах отдельного лица на имевшиеся (имеющиеся) у него объекты недвижимости в отношении заявителя</w:t>
            </w:r>
          </w:p>
        </w:tc>
      </w:tr>
      <w:tr w:rsidR="00FE1460" w:rsidRPr="00FE1460" w:rsidTr="00233223">
        <w:trPr>
          <w:trHeight w:val="2404"/>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tcPr>
          <w:p w:rsidR="00233223" w:rsidRPr="00FE1460" w:rsidRDefault="00233223" w:rsidP="00233223">
            <w:pPr>
              <w:spacing w:line="233" w:lineRule="auto"/>
              <w:rPr>
                <w:rFonts w:ascii="Arial" w:hAnsi="Arial" w:cs="Arial"/>
              </w:rPr>
            </w:pPr>
            <w:r w:rsidRPr="00FE1460">
              <w:rPr>
                <w:rFonts w:ascii="Arial" w:hAnsi="Arial" w:cs="Arial"/>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644" w:type="dxa"/>
            <w:gridSpan w:val="2"/>
          </w:tcPr>
          <w:p w:rsidR="00233223" w:rsidRPr="00FE1460" w:rsidRDefault="00233223" w:rsidP="00233223">
            <w:pPr>
              <w:spacing w:line="233" w:lineRule="auto"/>
              <w:rPr>
                <w:rFonts w:ascii="Arial" w:hAnsi="Arial" w:cs="Arial"/>
              </w:rPr>
            </w:pPr>
            <w:r w:rsidRPr="00FE1460">
              <w:rPr>
                <w:rFonts w:ascii="Arial" w:hAnsi="Arial" w:cs="Arial"/>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FE1460" w:rsidRPr="00FE1460" w:rsidTr="00233223">
        <w:trPr>
          <w:gridAfter w:val="1"/>
          <w:wAfter w:w="27" w:type="dxa"/>
          <w:trHeight w:val="3112"/>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tcPr>
          <w:p w:rsidR="00233223" w:rsidRPr="00FE1460" w:rsidRDefault="00233223" w:rsidP="00233223">
            <w:pPr>
              <w:spacing w:line="233" w:lineRule="auto"/>
              <w:rPr>
                <w:rFonts w:ascii="Arial" w:hAnsi="Arial" w:cs="Arial"/>
              </w:rPr>
            </w:pPr>
            <w:r w:rsidRPr="00FE1460">
              <w:rPr>
                <w:rFonts w:ascii="Arial" w:hAnsi="Arial" w:cs="Arial"/>
                <w:u w:val="single"/>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FE1460">
              <w:rPr>
                <w:rFonts w:ascii="Arial" w:hAnsi="Arial" w:cs="Arial"/>
              </w:rPr>
              <w:t xml:space="preserve"> (для работников государственных и муниципальных учреждений, для которых учреждение является основным местом работы)</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u w:val="single"/>
              </w:rPr>
              <w:t>Сведения о трудовой деятельности за периоды с 1 января 2020 года, оформленные в установленном законодательством порядке</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r w:rsidRPr="00FE1460">
              <w:rPr>
                <w:rFonts w:ascii="Arial" w:hAnsi="Arial" w:cs="Arial"/>
              </w:rPr>
              <w:t xml:space="preserve">Справка уполномоченного органа о реабилитации, выданная в соответствии с </w:t>
            </w:r>
            <w:hyperlink r:id="rId72" w:history="1">
              <w:r w:rsidRPr="00FE1460">
                <w:rPr>
                  <w:rStyle w:val="a7"/>
                  <w:rFonts w:ascii="Arial" w:hAnsi="Arial" w:cs="Arial"/>
                  <w:color w:val="auto"/>
                </w:rPr>
                <w:t>Законом</w:t>
              </w:r>
            </w:hyperlink>
            <w:r w:rsidRPr="00FE1460">
              <w:rPr>
                <w:rFonts w:ascii="Arial" w:hAnsi="Arial" w:cs="Arial"/>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73" w:history="1">
              <w:r w:rsidRPr="00FE1460">
                <w:rPr>
                  <w:rStyle w:val="a7"/>
                  <w:rFonts w:ascii="Arial" w:hAnsi="Arial" w:cs="Arial"/>
                  <w:color w:val="auto"/>
                </w:rPr>
                <w:t>Законом</w:t>
              </w:r>
            </w:hyperlink>
            <w:r w:rsidRPr="00FE1460">
              <w:rPr>
                <w:rFonts w:ascii="Arial" w:hAnsi="Arial" w:cs="Arial"/>
              </w:rPr>
              <w:t xml:space="preserve"> Российской Федерации от 18 октября 1991 года</w:t>
            </w:r>
            <w:r w:rsidRPr="00FE1460">
              <w:rPr>
                <w:rFonts w:ascii="Arial" w:hAnsi="Arial" w:cs="Arial"/>
              </w:rPr>
              <w:br/>
              <w:t>№ 1761-1 «О реабилитации жертв политических репрессий»</w:t>
            </w:r>
          </w:p>
        </w:tc>
      </w:tr>
      <w:tr w:rsidR="00FE1460" w:rsidRPr="00FE1460" w:rsidTr="00233223">
        <w:trPr>
          <w:gridAfter w:val="1"/>
          <w:wAfter w:w="27" w:type="dxa"/>
          <w:trHeight w:val="1173"/>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tcPr>
          <w:p w:rsidR="00233223" w:rsidRPr="00FE1460" w:rsidRDefault="00233223" w:rsidP="00233223">
            <w:pPr>
              <w:spacing w:line="233" w:lineRule="auto"/>
              <w:rPr>
                <w:rFonts w:ascii="Arial" w:hAnsi="Arial" w:cs="Arial"/>
                <w:u w:val="single"/>
              </w:rPr>
            </w:pPr>
            <w:r w:rsidRPr="00FE1460">
              <w:rPr>
                <w:rFonts w:ascii="Arial" w:hAnsi="Arial" w:cs="Arial"/>
                <w:u w:val="single"/>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33223" w:rsidRPr="00FE1460" w:rsidRDefault="00233223" w:rsidP="00233223">
            <w:pPr>
              <w:spacing w:line="233" w:lineRule="auto"/>
              <w:rPr>
                <w:rFonts w:ascii="Arial" w:hAnsi="Arial" w:cs="Arial"/>
              </w:rPr>
            </w:pPr>
            <w:r w:rsidRPr="00FE1460">
              <w:rPr>
                <w:rFonts w:ascii="Arial" w:hAnsi="Arial" w:cs="Arial"/>
              </w:rPr>
              <w:t>–  решение суда о расторжении брака или признании брака недействительным, вступившее в законную силу;</w:t>
            </w:r>
          </w:p>
          <w:p w:rsidR="00233223" w:rsidRPr="00FE1460" w:rsidRDefault="00233223" w:rsidP="00233223">
            <w:pPr>
              <w:spacing w:line="233" w:lineRule="auto"/>
              <w:rPr>
                <w:rFonts w:ascii="Arial" w:hAnsi="Arial" w:cs="Arial"/>
                <w:u w:val="single"/>
              </w:rPr>
            </w:pPr>
            <w:r w:rsidRPr="00FE1460">
              <w:rPr>
                <w:rFonts w:ascii="Arial" w:hAnsi="Arial" w:cs="Arial"/>
              </w:rPr>
              <w:t xml:space="preserve">– </w:t>
            </w:r>
            <w:r w:rsidRPr="00FE1460">
              <w:rPr>
                <w:rFonts w:ascii="Arial" w:hAnsi="Arial" w:cs="Arial"/>
                <w:u w:val="single"/>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233223" w:rsidRPr="00FE1460" w:rsidRDefault="00233223" w:rsidP="00233223">
            <w:pPr>
              <w:spacing w:line="233" w:lineRule="auto"/>
              <w:rPr>
                <w:rFonts w:ascii="Arial" w:hAnsi="Arial" w:cs="Arial"/>
              </w:rPr>
            </w:pPr>
            <w:r w:rsidRPr="00FE1460">
              <w:rPr>
                <w:rFonts w:ascii="Arial" w:hAnsi="Arial" w:cs="Arial"/>
                <w:u w:val="single"/>
              </w:rPr>
              <w:t>–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r w:rsidRPr="00FE1460">
              <w:rPr>
                <w:rFonts w:ascii="Arial" w:hAnsi="Arial" w:cs="Arial"/>
              </w:rPr>
              <w:t xml:space="preserve"> </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233223" w:rsidRPr="00FE1460" w:rsidRDefault="00233223" w:rsidP="00233223">
            <w:pPr>
              <w:spacing w:line="233" w:lineRule="auto"/>
              <w:rPr>
                <w:rFonts w:ascii="Arial" w:hAnsi="Arial" w:cs="Arial"/>
              </w:rPr>
            </w:pPr>
            <w:r w:rsidRPr="00FE1460">
              <w:rPr>
                <w:rFonts w:ascii="Arial" w:hAnsi="Arial" w:cs="Arial"/>
              </w:rPr>
              <w:t>– свидетельство о смерти одного из родителей;</w:t>
            </w:r>
          </w:p>
          <w:p w:rsidR="00233223" w:rsidRPr="00FE1460" w:rsidRDefault="00233223" w:rsidP="00233223">
            <w:pPr>
              <w:spacing w:line="233" w:lineRule="auto"/>
              <w:rPr>
                <w:rFonts w:ascii="Arial" w:hAnsi="Arial" w:cs="Arial"/>
              </w:rPr>
            </w:pPr>
            <w:r w:rsidRPr="00FE1460">
              <w:rPr>
                <w:rFonts w:ascii="Arial" w:hAnsi="Arial" w:cs="Arial"/>
              </w:rPr>
              <w:t>– свидетельство о расторжении брака;</w:t>
            </w:r>
          </w:p>
          <w:p w:rsidR="00233223" w:rsidRPr="00FE1460" w:rsidRDefault="00233223" w:rsidP="00233223">
            <w:pPr>
              <w:spacing w:line="233" w:lineRule="auto"/>
              <w:rPr>
                <w:rFonts w:ascii="Arial" w:hAnsi="Arial" w:cs="Arial"/>
              </w:rPr>
            </w:pPr>
            <w:r w:rsidRPr="00FE1460">
              <w:rPr>
                <w:rFonts w:ascii="Arial" w:hAnsi="Arial" w:cs="Arial"/>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233223" w:rsidRPr="00FE1460" w:rsidRDefault="00233223" w:rsidP="00233223">
            <w:pPr>
              <w:spacing w:line="233" w:lineRule="auto"/>
              <w:rPr>
                <w:rFonts w:ascii="Arial" w:hAnsi="Arial" w:cs="Arial"/>
              </w:rPr>
            </w:pPr>
          </w:p>
        </w:tc>
      </w:tr>
      <w:tr w:rsidR="00FE1460" w:rsidRPr="00FE1460" w:rsidTr="00233223">
        <w:trPr>
          <w:gridAfter w:val="1"/>
          <w:wAfter w:w="27" w:type="dxa"/>
          <w:trHeight w:val="1394"/>
        </w:trPr>
        <w:tc>
          <w:tcPr>
            <w:tcW w:w="468" w:type="dxa"/>
            <w:vMerge w:val="restart"/>
          </w:tcPr>
          <w:p w:rsidR="00233223" w:rsidRPr="00FE1460" w:rsidRDefault="00233223" w:rsidP="00233223">
            <w:pPr>
              <w:spacing w:line="233" w:lineRule="auto"/>
              <w:rPr>
                <w:rFonts w:ascii="Arial" w:hAnsi="Arial" w:cs="Arial"/>
              </w:rPr>
            </w:pPr>
            <w:r w:rsidRPr="00FE1460">
              <w:rPr>
                <w:rFonts w:ascii="Arial" w:hAnsi="Arial" w:cs="Arial"/>
              </w:rPr>
              <w:lastRenderedPageBreak/>
              <w:t>34.</w:t>
            </w:r>
          </w:p>
        </w:tc>
        <w:tc>
          <w:tcPr>
            <w:tcW w:w="1659" w:type="dxa"/>
            <w:vMerge w:val="restart"/>
          </w:tcPr>
          <w:p w:rsidR="00233223" w:rsidRPr="00FE1460" w:rsidRDefault="00D92D4C" w:rsidP="00233223">
            <w:pPr>
              <w:spacing w:line="233" w:lineRule="auto"/>
              <w:rPr>
                <w:rFonts w:ascii="Arial" w:hAnsi="Arial" w:cs="Arial"/>
              </w:rPr>
            </w:pPr>
            <w:hyperlink r:id="rId74"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t>(</w:t>
            </w:r>
            <w:hyperlink r:id="rId75"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 пункт 3</w:t>
            </w:r>
          </w:p>
          <w:p w:rsidR="00233223" w:rsidRPr="00FE1460" w:rsidRDefault="00233223" w:rsidP="00233223">
            <w:pPr>
              <w:spacing w:line="233" w:lineRule="auto"/>
              <w:rPr>
                <w:rFonts w:ascii="Arial" w:hAnsi="Arial" w:cs="Arial"/>
              </w:rPr>
            </w:pPr>
            <w:r w:rsidRPr="00FE1460">
              <w:rPr>
                <w:rFonts w:ascii="Arial" w:hAnsi="Arial" w:cs="Arial"/>
              </w:rPr>
              <w:t>части 1</w:t>
            </w:r>
          </w:p>
          <w:p w:rsidR="00233223" w:rsidRPr="00FE1460" w:rsidRDefault="00233223" w:rsidP="00233223">
            <w:pPr>
              <w:spacing w:line="233" w:lineRule="auto"/>
              <w:rPr>
                <w:rFonts w:ascii="Arial" w:hAnsi="Arial" w:cs="Arial"/>
              </w:rPr>
            </w:pPr>
            <w:r w:rsidRPr="00FE1460">
              <w:rPr>
                <w:rFonts w:ascii="Arial" w:hAnsi="Arial" w:cs="Arial"/>
              </w:rPr>
              <w:t>статьи 2 Закона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 xml:space="preserve">№ 146-ОЗ </w:t>
            </w:r>
          </w:p>
          <w:p w:rsidR="00233223" w:rsidRPr="00FE1460" w:rsidRDefault="00233223" w:rsidP="00233223">
            <w:pPr>
              <w:spacing w:line="233" w:lineRule="auto"/>
              <w:rPr>
                <w:rFonts w:ascii="Arial" w:hAnsi="Arial" w:cs="Arial"/>
              </w:rPr>
            </w:pPr>
          </w:p>
        </w:tc>
        <w:tc>
          <w:tcPr>
            <w:tcW w:w="2551" w:type="dxa"/>
            <w:vMerge w:val="restart"/>
          </w:tcPr>
          <w:p w:rsidR="00233223" w:rsidRPr="00FE1460" w:rsidRDefault="00233223" w:rsidP="00233223">
            <w:pPr>
              <w:spacing w:line="233" w:lineRule="auto"/>
              <w:rPr>
                <w:rFonts w:ascii="Arial" w:hAnsi="Arial" w:cs="Arial"/>
              </w:rPr>
            </w:pPr>
            <w:r w:rsidRPr="00FE1460">
              <w:rPr>
                <w:rFonts w:ascii="Arial" w:hAnsi="Arial" w:cs="Arial"/>
              </w:rPr>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233223" w:rsidRPr="00FE1460" w:rsidRDefault="00233223" w:rsidP="00233223">
            <w:pPr>
              <w:spacing w:line="233" w:lineRule="auto"/>
              <w:rPr>
                <w:rFonts w:ascii="Arial" w:hAnsi="Arial" w:cs="Arial"/>
              </w:rPr>
            </w:pPr>
            <w:r w:rsidRPr="00FE1460">
              <w:rPr>
                <w:rFonts w:ascii="Arial" w:hAnsi="Arial" w:cs="Arial"/>
              </w:rPr>
              <w:t xml:space="preserve"> относящиеся к следующим категориям:</w:t>
            </w:r>
          </w:p>
          <w:p w:rsidR="00233223" w:rsidRPr="00FE1460" w:rsidRDefault="00233223" w:rsidP="00233223">
            <w:pPr>
              <w:spacing w:line="233" w:lineRule="auto"/>
              <w:rPr>
                <w:rFonts w:ascii="Arial" w:hAnsi="Arial" w:cs="Arial"/>
              </w:rPr>
            </w:pPr>
            <w:r w:rsidRPr="00FE1460">
              <w:rPr>
                <w:rFonts w:ascii="Arial" w:hAnsi="Arial" w:cs="Arial"/>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w:t>
            </w:r>
            <w:r w:rsidRPr="00FE1460">
              <w:rPr>
                <w:rFonts w:ascii="Arial" w:hAnsi="Arial" w:cs="Arial"/>
              </w:rPr>
              <w:lastRenderedPageBreak/>
              <w:t xml:space="preserve">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w:t>
            </w:r>
            <w:r w:rsidRPr="00FE1460">
              <w:rPr>
                <w:rFonts w:ascii="Arial" w:hAnsi="Arial" w:cs="Arial"/>
              </w:rPr>
              <w:lastRenderedPageBreak/>
              <w:t xml:space="preserve">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w:t>
            </w:r>
            <w:r w:rsidRPr="00FE1460">
              <w:rPr>
                <w:rFonts w:ascii="Arial" w:hAnsi="Arial" w:cs="Arial"/>
                <w:u w:val="single"/>
              </w:rPr>
              <w:t>(далее – граждане, указанные в подпункте «а»  пункта 3 части 1 статьи 2 Закона Иркутской области № 146-ОЗ);</w:t>
            </w:r>
          </w:p>
          <w:p w:rsidR="00233223" w:rsidRPr="00FE1460" w:rsidRDefault="00233223" w:rsidP="00233223">
            <w:pPr>
              <w:spacing w:line="233" w:lineRule="auto"/>
              <w:rPr>
                <w:rFonts w:ascii="Arial" w:hAnsi="Arial" w:cs="Arial"/>
              </w:rPr>
            </w:pPr>
            <w:r w:rsidRPr="00FE1460">
              <w:rPr>
                <w:rFonts w:ascii="Arial" w:hAnsi="Arial" w:cs="Arial"/>
              </w:rPr>
              <w:t xml:space="preserve">б) граждане, постоянно проживающие на территории муниципального района, сельского </w:t>
            </w:r>
            <w:r w:rsidRPr="00FE1460">
              <w:rPr>
                <w:rFonts w:ascii="Arial" w:hAnsi="Arial" w:cs="Arial"/>
              </w:rPr>
              <w:lastRenderedPageBreak/>
              <w:t xml:space="preserve">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w:t>
            </w:r>
            <w:r w:rsidRPr="00FE1460">
              <w:rPr>
                <w:rFonts w:ascii="Arial" w:hAnsi="Arial" w:cs="Arial"/>
              </w:rPr>
              <w:lastRenderedPageBreak/>
              <w:t>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3338" w:type="dxa"/>
            <w:vMerge w:val="restart"/>
          </w:tcPr>
          <w:p w:rsidR="00233223" w:rsidRPr="00FE1460" w:rsidRDefault="00233223" w:rsidP="00233223">
            <w:pPr>
              <w:spacing w:line="233" w:lineRule="auto"/>
              <w:rPr>
                <w:rFonts w:ascii="Arial" w:hAnsi="Arial" w:cs="Arial"/>
              </w:rPr>
            </w:pPr>
            <w:r w:rsidRPr="00FE1460">
              <w:rPr>
                <w:rFonts w:ascii="Arial" w:hAnsi="Arial" w:cs="Arial"/>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территории Иркутской области, за исключением земельных участков, изъятых из оборота</w:t>
            </w:r>
          </w:p>
          <w:p w:rsidR="00233223" w:rsidRPr="00FE1460" w:rsidRDefault="00233223" w:rsidP="00233223">
            <w:pPr>
              <w:spacing w:line="233" w:lineRule="auto"/>
              <w:rPr>
                <w:rFonts w:ascii="Arial" w:hAnsi="Arial" w:cs="Arial"/>
              </w:rPr>
            </w:pPr>
          </w:p>
        </w:tc>
        <w:tc>
          <w:tcPr>
            <w:tcW w:w="3644" w:type="dxa"/>
          </w:tcPr>
          <w:p w:rsidR="00233223" w:rsidRPr="00FE1460" w:rsidRDefault="00233223" w:rsidP="00233223">
            <w:pPr>
              <w:spacing w:line="233" w:lineRule="auto"/>
              <w:rPr>
                <w:rFonts w:ascii="Arial" w:hAnsi="Arial" w:cs="Arial"/>
              </w:rPr>
            </w:pPr>
            <w:r w:rsidRPr="00FE1460">
              <w:rPr>
                <w:rFonts w:ascii="Arial" w:hAnsi="Arial" w:cs="Arial"/>
                <w:u w:val="single"/>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 правах отдельного лица на имевшиеся (имеющиеся) у него объекты недвижимости в отношении заявителя</w:t>
            </w:r>
          </w:p>
          <w:p w:rsidR="00233223" w:rsidRPr="00FE1460" w:rsidRDefault="00233223" w:rsidP="00233223">
            <w:pPr>
              <w:spacing w:line="233" w:lineRule="auto"/>
              <w:rPr>
                <w:rFonts w:ascii="Arial" w:hAnsi="Arial" w:cs="Arial"/>
              </w:rPr>
            </w:pPr>
            <w:r w:rsidRPr="00FE1460">
              <w:rPr>
                <w:rFonts w:ascii="Arial" w:hAnsi="Arial" w:cs="Arial"/>
              </w:rPr>
              <w:t xml:space="preserve"> </w:t>
            </w:r>
          </w:p>
        </w:tc>
      </w:tr>
      <w:tr w:rsidR="00FE1460" w:rsidRPr="00FE1460" w:rsidTr="00233223">
        <w:trPr>
          <w:gridAfter w:val="1"/>
          <w:wAfter w:w="27" w:type="dxa"/>
          <w:trHeight w:val="20"/>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tcPr>
          <w:p w:rsidR="00233223" w:rsidRPr="00FE1460" w:rsidRDefault="00233223" w:rsidP="00233223">
            <w:pPr>
              <w:spacing w:line="233" w:lineRule="auto"/>
              <w:rPr>
                <w:rFonts w:ascii="Arial" w:hAnsi="Arial" w:cs="Arial"/>
              </w:rPr>
            </w:pPr>
            <w:r w:rsidRPr="00FE1460">
              <w:rPr>
                <w:rFonts w:ascii="Arial" w:hAnsi="Arial" w:cs="Arial"/>
                <w:u w:val="single"/>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ЕГРЮЛ либо выписка из ЕГРИП в отношении</w:t>
            </w:r>
          </w:p>
          <w:p w:rsidR="00233223" w:rsidRPr="00FE1460" w:rsidRDefault="00233223" w:rsidP="00233223">
            <w:pPr>
              <w:spacing w:line="233" w:lineRule="auto"/>
              <w:rPr>
                <w:rFonts w:ascii="Arial" w:hAnsi="Arial" w:cs="Arial"/>
              </w:rPr>
            </w:pPr>
            <w:r w:rsidRPr="00FE1460">
              <w:rPr>
                <w:rFonts w:ascii="Arial" w:hAnsi="Arial" w:cs="Arial"/>
              </w:rPr>
              <w:t>работодателя</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u w:val="single"/>
              </w:rPr>
            </w:pPr>
            <w:r w:rsidRPr="00FE1460">
              <w:rPr>
                <w:rFonts w:ascii="Arial" w:hAnsi="Arial" w:cs="Arial"/>
                <w:u w:val="single"/>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233223" w:rsidRPr="00FE1460" w:rsidRDefault="00233223" w:rsidP="00233223">
            <w:pPr>
              <w:spacing w:line="233" w:lineRule="auto"/>
              <w:rPr>
                <w:rFonts w:ascii="Arial" w:hAnsi="Arial" w:cs="Arial"/>
                <w:u w:val="single"/>
              </w:rPr>
            </w:pPr>
          </w:p>
          <w:p w:rsidR="00233223" w:rsidRPr="00FE1460" w:rsidRDefault="00233223" w:rsidP="00233223">
            <w:pPr>
              <w:spacing w:line="233" w:lineRule="auto"/>
              <w:rPr>
                <w:rFonts w:ascii="Arial" w:hAnsi="Arial" w:cs="Arial"/>
              </w:rPr>
            </w:pPr>
            <w:r w:rsidRPr="00FE1460">
              <w:rPr>
                <w:rFonts w:ascii="Arial" w:hAnsi="Arial" w:cs="Arial"/>
                <w:u w:val="single"/>
              </w:rPr>
              <w:t xml:space="preserve">      Сведения о трудовой деятельности за периоды с 1 января 2020 года, оформленные в </w:t>
            </w:r>
            <w:r w:rsidRPr="00FE1460">
              <w:rPr>
                <w:rFonts w:ascii="Arial" w:hAnsi="Arial" w:cs="Arial"/>
                <w:u w:val="single"/>
              </w:rPr>
              <w:lastRenderedPageBreak/>
              <w:t>установленном законодательством порядке</w:t>
            </w:r>
          </w:p>
          <w:p w:rsidR="00233223" w:rsidRPr="00FE1460" w:rsidRDefault="00233223" w:rsidP="00233223">
            <w:pPr>
              <w:spacing w:line="233" w:lineRule="auto"/>
              <w:rPr>
                <w:rFonts w:ascii="Arial" w:hAnsi="Arial" w:cs="Arial"/>
              </w:rPr>
            </w:pPr>
          </w:p>
        </w:tc>
      </w:tr>
      <w:tr w:rsidR="00FE1460" w:rsidRPr="00FE1460" w:rsidTr="00233223">
        <w:trPr>
          <w:gridAfter w:val="1"/>
          <w:wAfter w:w="27" w:type="dxa"/>
          <w:trHeight w:val="3027"/>
        </w:trPr>
        <w:tc>
          <w:tcPr>
            <w:tcW w:w="468" w:type="dxa"/>
          </w:tcPr>
          <w:p w:rsidR="00233223" w:rsidRPr="00FE1460" w:rsidRDefault="00233223" w:rsidP="00233223">
            <w:pPr>
              <w:spacing w:line="233" w:lineRule="auto"/>
              <w:rPr>
                <w:rFonts w:ascii="Arial" w:hAnsi="Arial" w:cs="Arial"/>
              </w:rPr>
            </w:pPr>
            <w:r w:rsidRPr="00FE1460">
              <w:rPr>
                <w:rFonts w:ascii="Arial" w:hAnsi="Arial" w:cs="Arial"/>
              </w:rPr>
              <w:lastRenderedPageBreak/>
              <w:t>35.</w:t>
            </w:r>
          </w:p>
        </w:tc>
        <w:tc>
          <w:tcPr>
            <w:tcW w:w="1659" w:type="dxa"/>
          </w:tcPr>
          <w:p w:rsidR="00233223" w:rsidRPr="00FE1460" w:rsidRDefault="00D92D4C" w:rsidP="00233223">
            <w:pPr>
              <w:spacing w:line="233" w:lineRule="auto"/>
              <w:rPr>
                <w:rFonts w:ascii="Arial" w:hAnsi="Arial" w:cs="Arial"/>
              </w:rPr>
            </w:pPr>
            <w:hyperlink r:id="rId76"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t>(</w:t>
            </w:r>
            <w:hyperlink r:id="rId77"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 пункт 4</w:t>
            </w:r>
          </w:p>
          <w:p w:rsidR="00233223" w:rsidRPr="00FE1460" w:rsidRDefault="00233223" w:rsidP="00233223">
            <w:pPr>
              <w:spacing w:line="233" w:lineRule="auto"/>
              <w:rPr>
                <w:rFonts w:ascii="Arial" w:hAnsi="Arial" w:cs="Arial"/>
              </w:rPr>
            </w:pPr>
            <w:r w:rsidRPr="00FE1460">
              <w:rPr>
                <w:rFonts w:ascii="Arial" w:hAnsi="Arial" w:cs="Arial"/>
              </w:rPr>
              <w:t>части 1</w:t>
            </w:r>
          </w:p>
          <w:p w:rsidR="00233223" w:rsidRPr="00FE1460" w:rsidRDefault="00233223" w:rsidP="00233223">
            <w:pPr>
              <w:spacing w:line="233" w:lineRule="auto"/>
              <w:rPr>
                <w:rFonts w:ascii="Arial" w:hAnsi="Arial" w:cs="Arial"/>
              </w:rPr>
            </w:pPr>
            <w:r w:rsidRPr="00FE1460">
              <w:rPr>
                <w:rFonts w:ascii="Arial" w:hAnsi="Arial" w:cs="Arial"/>
              </w:rPr>
              <w:t>статьи 2 Закона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 xml:space="preserve">№ 146-ОЗ </w:t>
            </w:r>
          </w:p>
          <w:p w:rsidR="00233223" w:rsidRPr="00FE1460" w:rsidRDefault="00233223" w:rsidP="00233223">
            <w:pPr>
              <w:spacing w:line="233" w:lineRule="auto"/>
              <w:rPr>
                <w:rFonts w:ascii="Arial" w:hAnsi="Arial" w:cs="Arial"/>
              </w:rPr>
            </w:pPr>
          </w:p>
        </w:tc>
        <w:tc>
          <w:tcPr>
            <w:tcW w:w="2551" w:type="dxa"/>
          </w:tcPr>
          <w:p w:rsidR="00233223" w:rsidRPr="00FE1460" w:rsidRDefault="00233223" w:rsidP="00233223">
            <w:pPr>
              <w:spacing w:line="233" w:lineRule="auto"/>
              <w:rPr>
                <w:rFonts w:ascii="Arial" w:hAnsi="Arial" w:cs="Arial"/>
              </w:rPr>
            </w:pPr>
            <w:r w:rsidRPr="00FE1460">
              <w:rPr>
                <w:rFonts w:ascii="Arial" w:hAnsi="Arial" w:cs="Arial"/>
              </w:rPr>
              <w:t xml:space="preserve"> 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w:t>
            </w:r>
            <w:r w:rsidRPr="00FE1460">
              <w:rPr>
                <w:rFonts w:ascii="Arial" w:hAnsi="Arial" w:cs="Arial"/>
              </w:rPr>
              <w:lastRenderedPageBreak/>
              <w:t xml:space="preserve">перед Отечеством» I – </w:t>
            </w:r>
            <w:r w:rsidRPr="00FE1460">
              <w:rPr>
                <w:rFonts w:ascii="Arial" w:hAnsi="Arial" w:cs="Arial"/>
                <w:lang w:val="en-US"/>
              </w:rPr>
              <w:t>IV</w:t>
            </w:r>
            <w:r w:rsidRPr="00FE1460">
              <w:rPr>
                <w:rFonts w:ascii="Arial" w:hAnsi="Arial" w:cs="Arial"/>
              </w:rPr>
              <w:t xml:space="preserve"> степени </w:t>
            </w:r>
          </w:p>
        </w:tc>
        <w:tc>
          <w:tcPr>
            <w:tcW w:w="3338" w:type="dxa"/>
          </w:tcPr>
          <w:p w:rsidR="00233223" w:rsidRPr="00FE1460" w:rsidRDefault="00233223" w:rsidP="00233223">
            <w:pPr>
              <w:spacing w:line="233" w:lineRule="auto"/>
              <w:rPr>
                <w:rFonts w:ascii="Arial" w:hAnsi="Arial" w:cs="Arial"/>
              </w:rPr>
            </w:pPr>
            <w:r w:rsidRPr="00FE1460">
              <w:rPr>
                <w:rFonts w:ascii="Arial" w:hAnsi="Arial" w:cs="Arial"/>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за исключением земельных участков, изъятых из оборота</w:t>
            </w:r>
          </w:p>
        </w:tc>
        <w:tc>
          <w:tcPr>
            <w:tcW w:w="3644" w:type="dxa"/>
          </w:tcPr>
          <w:p w:rsidR="00233223" w:rsidRPr="00FE1460" w:rsidRDefault="00233223" w:rsidP="00233223">
            <w:pPr>
              <w:spacing w:line="233" w:lineRule="auto"/>
              <w:rPr>
                <w:rFonts w:ascii="Arial" w:hAnsi="Arial" w:cs="Arial"/>
              </w:rPr>
            </w:pPr>
            <w:r w:rsidRPr="00FE1460">
              <w:rPr>
                <w:rFonts w:ascii="Arial" w:hAnsi="Arial" w:cs="Arial"/>
              </w:rPr>
              <w:t>Документ, подтверждающий награждение заявителя соответственно орденом «За заслуги перед Отечеством» I-IV степени</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 правах отдельного лица на имевшиеся (имеющиеся) у него объекты недвижимости в отношении заявителя</w:t>
            </w:r>
          </w:p>
        </w:tc>
      </w:tr>
      <w:tr w:rsidR="00FE1460" w:rsidRPr="00FE1460" w:rsidTr="00233223">
        <w:trPr>
          <w:gridAfter w:val="1"/>
          <w:wAfter w:w="27" w:type="dxa"/>
          <w:trHeight w:val="1419"/>
        </w:trPr>
        <w:tc>
          <w:tcPr>
            <w:tcW w:w="468" w:type="dxa"/>
            <w:vMerge w:val="restart"/>
          </w:tcPr>
          <w:p w:rsidR="00233223" w:rsidRPr="00FE1460" w:rsidRDefault="000B7809" w:rsidP="00233223">
            <w:pPr>
              <w:spacing w:line="233" w:lineRule="auto"/>
              <w:rPr>
                <w:rFonts w:ascii="Arial" w:hAnsi="Arial" w:cs="Arial"/>
              </w:rPr>
            </w:pPr>
            <w:r w:rsidRPr="00FE1460">
              <w:rPr>
                <w:rFonts w:ascii="Arial" w:hAnsi="Arial" w:cs="Arial"/>
              </w:rPr>
              <w:lastRenderedPageBreak/>
              <w:t>36</w:t>
            </w:r>
            <w:r w:rsidR="00233223" w:rsidRPr="00FE1460">
              <w:rPr>
                <w:rFonts w:ascii="Arial" w:hAnsi="Arial" w:cs="Arial"/>
              </w:rPr>
              <w:t>.</w:t>
            </w:r>
          </w:p>
        </w:tc>
        <w:tc>
          <w:tcPr>
            <w:tcW w:w="1659" w:type="dxa"/>
            <w:vMerge w:val="restart"/>
          </w:tcPr>
          <w:p w:rsidR="00233223" w:rsidRPr="00FE1460" w:rsidRDefault="00D92D4C" w:rsidP="00233223">
            <w:pPr>
              <w:spacing w:line="233" w:lineRule="auto"/>
              <w:rPr>
                <w:rFonts w:ascii="Arial" w:hAnsi="Arial" w:cs="Arial"/>
              </w:rPr>
            </w:pPr>
            <w:hyperlink r:id="rId78"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t>(</w:t>
            </w:r>
            <w:hyperlink r:id="rId79"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 пункт 6</w:t>
            </w:r>
          </w:p>
          <w:p w:rsidR="00233223" w:rsidRPr="00FE1460" w:rsidRDefault="00233223" w:rsidP="00233223">
            <w:pPr>
              <w:spacing w:line="233" w:lineRule="auto"/>
              <w:rPr>
                <w:rFonts w:ascii="Arial" w:hAnsi="Arial" w:cs="Arial"/>
              </w:rPr>
            </w:pPr>
            <w:r w:rsidRPr="00FE1460">
              <w:rPr>
                <w:rFonts w:ascii="Arial" w:hAnsi="Arial" w:cs="Arial"/>
              </w:rPr>
              <w:t>части 1</w:t>
            </w:r>
          </w:p>
          <w:p w:rsidR="00233223" w:rsidRPr="00FE1460" w:rsidRDefault="00233223" w:rsidP="00233223">
            <w:pPr>
              <w:spacing w:line="233" w:lineRule="auto"/>
              <w:rPr>
                <w:rFonts w:ascii="Arial" w:hAnsi="Arial" w:cs="Arial"/>
              </w:rPr>
            </w:pPr>
            <w:r w:rsidRPr="00FE1460">
              <w:rPr>
                <w:rFonts w:ascii="Arial" w:hAnsi="Arial" w:cs="Arial"/>
              </w:rPr>
              <w:t>статьи 2 Закона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 xml:space="preserve">№ 146-ОЗ </w:t>
            </w:r>
          </w:p>
          <w:p w:rsidR="00233223" w:rsidRPr="00FE1460" w:rsidRDefault="00233223" w:rsidP="00233223">
            <w:pPr>
              <w:spacing w:line="233" w:lineRule="auto"/>
              <w:rPr>
                <w:rFonts w:ascii="Arial" w:hAnsi="Arial" w:cs="Arial"/>
              </w:rPr>
            </w:pPr>
          </w:p>
        </w:tc>
        <w:tc>
          <w:tcPr>
            <w:tcW w:w="2551" w:type="dxa"/>
            <w:vMerge w:val="restart"/>
          </w:tcPr>
          <w:p w:rsidR="00233223" w:rsidRPr="00FE1460" w:rsidRDefault="00233223" w:rsidP="00233223">
            <w:pPr>
              <w:spacing w:line="233" w:lineRule="auto"/>
              <w:rPr>
                <w:rFonts w:ascii="Arial" w:hAnsi="Arial" w:cs="Arial"/>
              </w:rPr>
            </w:pPr>
            <w:r w:rsidRPr="00FE1460">
              <w:rPr>
                <w:rFonts w:ascii="Arial" w:hAnsi="Arial" w:cs="Arial"/>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233223" w:rsidRPr="00FE1460" w:rsidRDefault="00233223" w:rsidP="00233223">
            <w:pPr>
              <w:spacing w:line="233" w:lineRule="auto"/>
              <w:rPr>
                <w:rFonts w:ascii="Arial" w:hAnsi="Arial" w:cs="Arial"/>
              </w:rPr>
            </w:pPr>
          </w:p>
        </w:tc>
        <w:tc>
          <w:tcPr>
            <w:tcW w:w="3338" w:type="dxa"/>
            <w:vMerge w:val="restart"/>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3644" w:type="dxa"/>
            <w:vMerge w:val="restart"/>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 правах отдельного лица на имевшиеся (имеющиеся) у него объекты недвижимости в отношении заявителя</w:t>
            </w:r>
          </w:p>
        </w:tc>
      </w:tr>
      <w:tr w:rsidR="00FE1460" w:rsidRPr="00FE1460" w:rsidTr="00233223">
        <w:trPr>
          <w:gridAfter w:val="1"/>
          <w:wAfter w:w="27" w:type="dxa"/>
          <w:trHeight w:val="1433"/>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w:t>
            </w:r>
            <w:r w:rsidRPr="00FE1460">
              <w:rPr>
                <w:rFonts w:ascii="Arial" w:hAnsi="Arial" w:cs="Arial"/>
              </w:rPr>
              <w:lastRenderedPageBreak/>
              <w:t>выплату</w:t>
            </w:r>
          </w:p>
          <w:p w:rsidR="00233223" w:rsidRPr="00FE1460" w:rsidRDefault="00233223" w:rsidP="00233223">
            <w:pPr>
              <w:spacing w:line="233" w:lineRule="auto"/>
              <w:rPr>
                <w:rFonts w:ascii="Arial" w:hAnsi="Arial" w:cs="Arial"/>
              </w:rPr>
            </w:pPr>
          </w:p>
        </w:tc>
      </w:tr>
      <w:tr w:rsidR="00FE1460" w:rsidRPr="00FE1460" w:rsidTr="00233223">
        <w:trPr>
          <w:gridAfter w:val="1"/>
          <w:wAfter w:w="27" w:type="dxa"/>
          <w:trHeight w:val="529"/>
        </w:trPr>
        <w:tc>
          <w:tcPr>
            <w:tcW w:w="468" w:type="dxa"/>
            <w:vMerge w:val="restart"/>
          </w:tcPr>
          <w:p w:rsidR="00233223" w:rsidRPr="00FE1460" w:rsidRDefault="000B7809" w:rsidP="00233223">
            <w:pPr>
              <w:spacing w:line="233" w:lineRule="auto"/>
              <w:rPr>
                <w:rFonts w:ascii="Arial" w:hAnsi="Arial" w:cs="Arial"/>
              </w:rPr>
            </w:pPr>
            <w:r w:rsidRPr="00FE1460">
              <w:rPr>
                <w:rFonts w:ascii="Arial" w:hAnsi="Arial" w:cs="Arial"/>
              </w:rPr>
              <w:lastRenderedPageBreak/>
              <w:t>37</w:t>
            </w:r>
            <w:r w:rsidR="00233223" w:rsidRPr="00FE1460">
              <w:rPr>
                <w:rFonts w:ascii="Arial" w:hAnsi="Arial" w:cs="Arial"/>
              </w:rPr>
              <w:t>.</w:t>
            </w:r>
          </w:p>
        </w:tc>
        <w:tc>
          <w:tcPr>
            <w:tcW w:w="1659" w:type="dxa"/>
            <w:vMerge w:val="restart"/>
          </w:tcPr>
          <w:p w:rsidR="00233223" w:rsidRPr="00FE1460" w:rsidRDefault="00D92D4C" w:rsidP="00233223">
            <w:pPr>
              <w:spacing w:line="233" w:lineRule="auto"/>
              <w:rPr>
                <w:rFonts w:ascii="Arial" w:hAnsi="Arial" w:cs="Arial"/>
              </w:rPr>
            </w:pPr>
            <w:hyperlink r:id="rId80"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t>(</w:t>
            </w:r>
            <w:hyperlink r:id="rId81"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 пункт 8</w:t>
            </w:r>
          </w:p>
          <w:p w:rsidR="00233223" w:rsidRPr="00FE1460" w:rsidRDefault="00233223" w:rsidP="00233223">
            <w:pPr>
              <w:spacing w:line="233" w:lineRule="auto"/>
              <w:rPr>
                <w:rFonts w:ascii="Arial" w:hAnsi="Arial" w:cs="Arial"/>
              </w:rPr>
            </w:pPr>
            <w:r w:rsidRPr="00FE1460">
              <w:rPr>
                <w:rFonts w:ascii="Arial" w:hAnsi="Arial" w:cs="Arial"/>
              </w:rPr>
              <w:t>части 1</w:t>
            </w:r>
          </w:p>
          <w:p w:rsidR="00233223" w:rsidRPr="00FE1460" w:rsidRDefault="00233223" w:rsidP="00233223">
            <w:pPr>
              <w:spacing w:line="233" w:lineRule="auto"/>
              <w:rPr>
                <w:rFonts w:ascii="Arial" w:hAnsi="Arial" w:cs="Arial"/>
              </w:rPr>
            </w:pPr>
            <w:r w:rsidRPr="00FE1460">
              <w:rPr>
                <w:rFonts w:ascii="Arial" w:hAnsi="Arial" w:cs="Arial"/>
              </w:rPr>
              <w:t>статьи 2 Закона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 xml:space="preserve">№ 146-ОЗ </w:t>
            </w:r>
          </w:p>
          <w:p w:rsidR="00233223" w:rsidRPr="00FE1460" w:rsidRDefault="00233223" w:rsidP="00233223">
            <w:pPr>
              <w:spacing w:line="233" w:lineRule="auto"/>
              <w:rPr>
                <w:rFonts w:ascii="Arial" w:hAnsi="Arial" w:cs="Arial"/>
              </w:rPr>
            </w:pPr>
          </w:p>
        </w:tc>
        <w:tc>
          <w:tcPr>
            <w:tcW w:w="2551" w:type="dxa"/>
            <w:vMerge w:val="restart"/>
          </w:tcPr>
          <w:p w:rsidR="00233223" w:rsidRPr="00FE1460" w:rsidRDefault="00233223" w:rsidP="00233223">
            <w:pPr>
              <w:spacing w:line="233" w:lineRule="auto"/>
              <w:rPr>
                <w:rFonts w:ascii="Arial" w:hAnsi="Arial" w:cs="Arial"/>
              </w:rPr>
            </w:pPr>
            <w:r w:rsidRPr="00FE1460">
              <w:rPr>
                <w:rFonts w:ascii="Arial" w:hAnsi="Arial" w:cs="Arial"/>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233223" w:rsidRPr="00FE1460" w:rsidRDefault="00233223" w:rsidP="00233223">
            <w:pPr>
              <w:spacing w:line="233" w:lineRule="auto"/>
              <w:rPr>
                <w:rFonts w:ascii="Arial" w:hAnsi="Arial" w:cs="Arial"/>
              </w:rPr>
            </w:pPr>
            <w:r w:rsidRPr="00FE1460">
              <w:rPr>
                <w:rFonts w:ascii="Arial" w:hAnsi="Arial" w:cs="Arial"/>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82" w:history="1">
              <w:r w:rsidRPr="00FE1460">
                <w:rPr>
                  <w:rStyle w:val="a7"/>
                  <w:rFonts w:ascii="Arial" w:hAnsi="Arial" w:cs="Arial"/>
                  <w:color w:val="auto"/>
                </w:rPr>
                <w:t>Закона</w:t>
              </w:r>
            </w:hyperlink>
            <w:r w:rsidRPr="00FE1460">
              <w:rPr>
                <w:rFonts w:ascii="Arial" w:hAnsi="Arial" w:cs="Arial"/>
              </w:rPr>
              <w:t xml:space="preserve"> Иркутской области от 14 июля 2011 года № 76-ОЗ «Об отдельных мерах по подготовке части территории </w:t>
            </w:r>
            <w:r w:rsidRPr="00FE1460">
              <w:rPr>
                <w:rFonts w:ascii="Arial" w:hAnsi="Arial" w:cs="Arial"/>
              </w:rPr>
              <w:lastRenderedPageBreak/>
              <w:t>Иркутской области к затоплению»;</w:t>
            </w:r>
          </w:p>
          <w:p w:rsidR="00233223" w:rsidRPr="00FE1460" w:rsidRDefault="00233223" w:rsidP="00233223">
            <w:pPr>
              <w:spacing w:line="233" w:lineRule="auto"/>
              <w:rPr>
                <w:rFonts w:ascii="Arial" w:hAnsi="Arial" w:cs="Arial"/>
              </w:rPr>
            </w:pPr>
            <w:r w:rsidRPr="00FE1460">
              <w:rPr>
                <w:rFonts w:ascii="Arial" w:hAnsi="Arial" w:cs="Arial"/>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3" w:history="1">
              <w:r w:rsidRPr="00FE1460">
                <w:rPr>
                  <w:rStyle w:val="a7"/>
                  <w:rFonts w:ascii="Arial" w:hAnsi="Arial" w:cs="Arial"/>
                  <w:color w:val="auto"/>
                </w:rPr>
                <w:t>Закона</w:t>
              </w:r>
            </w:hyperlink>
            <w:r w:rsidRPr="00FE1460">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233223" w:rsidRPr="00FE1460" w:rsidRDefault="00233223" w:rsidP="00233223">
            <w:pPr>
              <w:spacing w:line="233" w:lineRule="auto"/>
              <w:rPr>
                <w:rFonts w:ascii="Arial" w:hAnsi="Arial" w:cs="Arial"/>
              </w:rPr>
            </w:pPr>
            <w:r w:rsidRPr="00FE1460">
              <w:rPr>
                <w:rFonts w:ascii="Arial" w:hAnsi="Arial" w:cs="Arial"/>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4" w:history="1">
              <w:r w:rsidRPr="00FE1460">
                <w:rPr>
                  <w:rStyle w:val="a7"/>
                  <w:rFonts w:ascii="Arial" w:hAnsi="Arial" w:cs="Arial"/>
                  <w:color w:val="auto"/>
                </w:rPr>
                <w:t>Закона</w:t>
              </w:r>
            </w:hyperlink>
            <w:r w:rsidRPr="00FE1460">
              <w:rPr>
                <w:rFonts w:ascii="Arial" w:hAnsi="Arial" w:cs="Arial"/>
              </w:rPr>
              <w:t xml:space="preserve"> Иркутской области от 14 июля 2011 года № 76-ОЗ </w:t>
            </w:r>
            <w:r w:rsidRPr="00FE1460">
              <w:rPr>
                <w:rFonts w:ascii="Arial" w:hAnsi="Arial" w:cs="Arial"/>
              </w:rPr>
              <w:lastRenderedPageBreak/>
              <w:t>«Об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233223" w:rsidRPr="00FE1460" w:rsidRDefault="00233223" w:rsidP="00233223">
            <w:pPr>
              <w:spacing w:line="233" w:lineRule="auto"/>
              <w:rPr>
                <w:rFonts w:ascii="Arial" w:hAnsi="Arial" w:cs="Arial"/>
              </w:rPr>
            </w:pPr>
            <w:r w:rsidRPr="00FE1460">
              <w:rPr>
                <w:rFonts w:ascii="Arial" w:hAnsi="Arial" w:cs="Arial"/>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5" w:history="1">
              <w:r w:rsidRPr="00FE1460">
                <w:rPr>
                  <w:rStyle w:val="a7"/>
                  <w:rFonts w:ascii="Arial" w:hAnsi="Arial" w:cs="Arial"/>
                  <w:color w:val="auto"/>
                </w:rPr>
                <w:t>Закона</w:t>
              </w:r>
            </w:hyperlink>
            <w:r w:rsidRPr="00FE1460">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6" w:history="1">
              <w:r w:rsidRPr="00FE1460">
                <w:rPr>
                  <w:rStyle w:val="a7"/>
                  <w:rFonts w:ascii="Arial" w:hAnsi="Arial" w:cs="Arial"/>
                  <w:color w:val="auto"/>
                </w:rPr>
                <w:t>Законом</w:t>
              </w:r>
            </w:hyperlink>
            <w:r w:rsidRPr="00FE1460">
              <w:rPr>
                <w:rFonts w:ascii="Arial" w:hAnsi="Arial" w:cs="Arial"/>
              </w:rPr>
              <w:t xml:space="preserve"> Иркутской области от 14 июля 2011 года № 76-ОЗ «Об отдельных мерах по подготовке части территории Иркутской области к затоплению»;</w:t>
            </w:r>
          </w:p>
          <w:p w:rsidR="00233223" w:rsidRPr="00FE1460" w:rsidRDefault="00233223" w:rsidP="00233223">
            <w:pPr>
              <w:spacing w:line="233" w:lineRule="auto"/>
              <w:rPr>
                <w:rFonts w:ascii="Arial" w:hAnsi="Arial" w:cs="Arial"/>
              </w:rPr>
            </w:pPr>
            <w:r w:rsidRPr="00FE1460">
              <w:rPr>
                <w:rFonts w:ascii="Arial" w:hAnsi="Arial" w:cs="Arial"/>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7" w:history="1">
              <w:r w:rsidRPr="00FE1460">
                <w:rPr>
                  <w:rStyle w:val="a7"/>
                  <w:rFonts w:ascii="Arial" w:hAnsi="Arial" w:cs="Arial"/>
                  <w:color w:val="auto"/>
                </w:rPr>
                <w:t>Законом</w:t>
              </w:r>
            </w:hyperlink>
            <w:r w:rsidRPr="00FE1460">
              <w:rPr>
                <w:rFonts w:ascii="Arial" w:hAnsi="Arial" w:cs="Arial"/>
              </w:rPr>
              <w:t xml:space="preserve"> Иркутской области от 11 марта 2014 года № 29-ОЗ «О предоставлении жилых помещений жилищного фонда Иркутской области и </w:t>
            </w:r>
            <w:r w:rsidRPr="00FE1460">
              <w:rPr>
                <w:rFonts w:ascii="Arial" w:hAnsi="Arial" w:cs="Arial"/>
              </w:rPr>
              <w:lastRenderedPageBreak/>
              <w:t>социальных выплат отдельным категориям граждан»;</w:t>
            </w:r>
          </w:p>
          <w:p w:rsidR="00233223" w:rsidRPr="00FE1460" w:rsidRDefault="00233223" w:rsidP="00233223">
            <w:pPr>
              <w:spacing w:line="233" w:lineRule="auto"/>
              <w:rPr>
                <w:rFonts w:ascii="Arial" w:hAnsi="Arial" w:cs="Arial"/>
              </w:rPr>
            </w:pPr>
            <w:r w:rsidRPr="00FE1460">
              <w:rPr>
                <w:rFonts w:ascii="Arial" w:hAnsi="Arial" w:cs="Arial"/>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88" w:history="1">
              <w:r w:rsidRPr="00FE1460">
                <w:rPr>
                  <w:rStyle w:val="a7"/>
                  <w:rFonts w:ascii="Arial" w:hAnsi="Arial" w:cs="Arial"/>
                  <w:color w:val="auto"/>
                </w:rPr>
                <w:t>Законом</w:t>
              </w:r>
            </w:hyperlink>
            <w:r w:rsidRPr="00FE1460">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338" w:type="dxa"/>
            <w:vMerge w:val="restart"/>
          </w:tcPr>
          <w:p w:rsidR="00233223" w:rsidRPr="00FE1460" w:rsidRDefault="00233223" w:rsidP="00233223">
            <w:pPr>
              <w:spacing w:line="233" w:lineRule="auto"/>
              <w:rPr>
                <w:rFonts w:ascii="Arial" w:hAnsi="Arial" w:cs="Arial"/>
              </w:rPr>
            </w:pPr>
            <w:r w:rsidRPr="00FE1460">
              <w:rPr>
                <w:rFonts w:ascii="Arial" w:hAnsi="Arial" w:cs="Arial"/>
              </w:rPr>
              <w:lastRenderedPageBreak/>
              <w:t>Земельный участок для для ведения сельскохозяйственного производства, иных связанных с сельскохозяйственным производством целей;</w:t>
            </w:r>
          </w:p>
          <w:p w:rsidR="00233223" w:rsidRPr="00FE1460" w:rsidRDefault="00233223" w:rsidP="00233223">
            <w:pPr>
              <w:spacing w:line="233" w:lineRule="auto"/>
              <w:rPr>
                <w:rFonts w:ascii="Arial" w:hAnsi="Arial" w:cs="Arial"/>
              </w:rPr>
            </w:pPr>
            <w:r w:rsidRPr="00FE1460">
              <w:rPr>
                <w:rFonts w:ascii="Arial" w:hAnsi="Arial" w:cs="Arial"/>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644" w:type="dxa"/>
            <w:vMerge w:val="restart"/>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 правах отдельного лица на имевшиеся (имеющиеся) у него объекты недвижимости в отношении заявителя</w:t>
            </w:r>
          </w:p>
        </w:tc>
      </w:tr>
      <w:tr w:rsidR="00FE1460" w:rsidRPr="00FE1460" w:rsidTr="00233223">
        <w:trPr>
          <w:gridAfter w:val="1"/>
          <w:wAfter w:w="27" w:type="dxa"/>
          <w:trHeight w:val="526"/>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89" w:history="1">
              <w:r w:rsidRPr="00FE1460">
                <w:rPr>
                  <w:rStyle w:val="a7"/>
                  <w:rFonts w:ascii="Arial" w:hAnsi="Arial" w:cs="Arial"/>
                  <w:color w:val="auto"/>
                </w:rPr>
                <w:t>Законом</w:t>
              </w:r>
            </w:hyperlink>
            <w:r w:rsidRPr="00FE1460">
              <w:rPr>
                <w:rFonts w:ascii="Arial" w:hAnsi="Arial" w:cs="Arial"/>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90" w:history="1">
              <w:r w:rsidRPr="00FE1460">
                <w:rPr>
                  <w:rStyle w:val="a7"/>
                  <w:rFonts w:ascii="Arial" w:hAnsi="Arial" w:cs="Arial"/>
                  <w:color w:val="auto"/>
                </w:rPr>
                <w:t>Закона</w:t>
              </w:r>
            </w:hyperlink>
            <w:r w:rsidRPr="00FE1460">
              <w:rPr>
                <w:rFonts w:ascii="Arial" w:hAnsi="Arial" w:cs="Arial"/>
              </w:rPr>
              <w:t xml:space="preserve"> № 76-ОЗ, для членов семьи собственников жилых помещений, которым было предоставлено жилое помещение из </w:t>
            </w:r>
            <w:r w:rsidRPr="00FE1460">
              <w:rPr>
                <w:rFonts w:ascii="Arial" w:hAnsi="Arial" w:cs="Arial"/>
              </w:rPr>
              <w:lastRenderedPageBreak/>
              <w:t xml:space="preserve">государственного жилищного фонда Иркутской области, сформированного в целях реализации </w:t>
            </w:r>
            <w:hyperlink r:id="rId91" w:history="1">
              <w:r w:rsidRPr="00FE1460">
                <w:rPr>
                  <w:rStyle w:val="a7"/>
                  <w:rFonts w:ascii="Arial" w:hAnsi="Arial" w:cs="Arial"/>
                  <w:color w:val="auto"/>
                </w:rPr>
                <w:t>Закона</w:t>
              </w:r>
            </w:hyperlink>
            <w:r w:rsidRPr="00FE1460">
              <w:rPr>
                <w:rFonts w:ascii="Arial" w:hAnsi="Arial" w:cs="Arial"/>
              </w:rPr>
              <w:t xml:space="preserve"> № 76-ОЗ, учтенных при определении площади предоставленного жилого помещения)</w:t>
            </w:r>
          </w:p>
        </w:tc>
      </w:tr>
      <w:tr w:rsidR="00FE1460" w:rsidRPr="00FE1460" w:rsidTr="00233223">
        <w:trPr>
          <w:gridAfter w:val="1"/>
          <w:wAfter w:w="27" w:type="dxa"/>
          <w:trHeight w:val="526"/>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92" w:history="1">
              <w:r w:rsidRPr="00FE1460">
                <w:rPr>
                  <w:rStyle w:val="a7"/>
                  <w:rFonts w:ascii="Arial" w:hAnsi="Arial" w:cs="Arial"/>
                  <w:color w:val="auto"/>
                </w:rPr>
                <w:t>Законом</w:t>
              </w:r>
            </w:hyperlink>
            <w:r w:rsidRPr="00FE1460">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93" w:history="1">
              <w:r w:rsidRPr="00FE1460">
                <w:rPr>
                  <w:rStyle w:val="a7"/>
                  <w:rFonts w:ascii="Arial" w:hAnsi="Arial" w:cs="Arial"/>
                  <w:color w:val="auto"/>
                </w:rPr>
                <w:t>Закона</w:t>
              </w:r>
            </w:hyperlink>
            <w:r w:rsidRPr="00FE1460">
              <w:rPr>
                <w:rFonts w:ascii="Arial" w:hAnsi="Arial" w:cs="Arial"/>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w:t>
            </w:r>
            <w:r w:rsidRPr="00FE1460">
              <w:rPr>
                <w:rFonts w:ascii="Arial" w:hAnsi="Arial" w:cs="Arial"/>
              </w:rPr>
              <w:lastRenderedPageBreak/>
              <w:t xml:space="preserve">реализации </w:t>
            </w:r>
            <w:hyperlink r:id="rId94" w:history="1">
              <w:r w:rsidRPr="00FE1460">
                <w:rPr>
                  <w:rStyle w:val="a7"/>
                  <w:rFonts w:ascii="Arial" w:hAnsi="Arial" w:cs="Arial"/>
                  <w:color w:val="auto"/>
                </w:rPr>
                <w:t>Закона</w:t>
              </w:r>
            </w:hyperlink>
            <w:r w:rsidRPr="00FE1460">
              <w:rPr>
                <w:rFonts w:ascii="Arial" w:hAnsi="Arial" w:cs="Arial"/>
              </w:rPr>
              <w:t xml:space="preserve"> № 29-ОЗ, учтенных при определении площади предоставленного жилого помещения)</w:t>
            </w:r>
          </w:p>
        </w:tc>
      </w:tr>
      <w:tr w:rsidR="00FE1460" w:rsidRPr="00FE1460" w:rsidTr="00233223">
        <w:trPr>
          <w:gridAfter w:val="1"/>
          <w:wAfter w:w="27" w:type="dxa"/>
          <w:trHeight w:val="526"/>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95" w:history="1">
              <w:r w:rsidRPr="00FE1460">
                <w:rPr>
                  <w:rStyle w:val="a7"/>
                  <w:rFonts w:ascii="Arial" w:hAnsi="Arial" w:cs="Arial"/>
                  <w:color w:val="auto"/>
                </w:rPr>
                <w:t>Законом</w:t>
              </w:r>
            </w:hyperlink>
            <w:r w:rsidRPr="00FE1460">
              <w:rPr>
                <w:rFonts w:ascii="Arial" w:hAnsi="Arial" w:cs="Arial"/>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6" w:history="1">
              <w:r w:rsidRPr="00FE1460">
                <w:rPr>
                  <w:rStyle w:val="a7"/>
                  <w:rFonts w:ascii="Arial" w:hAnsi="Arial" w:cs="Arial"/>
                  <w:color w:val="auto"/>
                </w:rPr>
                <w:t>Законом</w:t>
              </w:r>
            </w:hyperlink>
            <w:r w:rsidRPr="00FE1460">
              <w:rPr>
                <w:rFonts w:ascii="Arial" w:hAnsi="Arial" w:cs="Arial"/>
              </w:rPr>
              <w:t xml:space="preserve"> № 76-ОЗ)</w:t>
            </w:r>
          </w:p>
        </w:tc>
      </w:tr>
      <w:tr w:rsidR="00FE1460" w:rsidRPr="00FE1460" w:rsidTr="00233223">
        <w:trPr>
          <w:gridAfter w:val="1"/>
          <w:wAfter w:w="27" w:type="dxa"/>
          <w:trHeight w:val="526"/>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97" w:history="1">
              <w:r w:rsidRPr="00FE1460">
                <w:rPr>
                  <w:rStyle w:val="a7"/>
                  <w:rFonts w:ascii="Arial" w:hAnsi="Arial" w:cs="Arial"/>
                  <w:color w:val="auto"/>
                </w:rPr>
                <w:t>Законом</w:t>
              </w:r>
            </w:hyperlink>
            <w:r w:rsidRPr="00FE1460">
              <w:rPr>
                <w:rFonts w:ascii="Arial" w:hAnsi="Arial" w:cs="Arial"/>
              </w:rPr>
              <w:t xml:space="preserve"> № 29-ОЗ (для граждан, которым была предоставлена денежная компенсация утрачиваемого права собственности на учитываемое строение в </w:t>
            </w:r>
            <w:r w:rsidRPr="00FE1460">
              <w:rPr>
                <w:rFonts w:ascii="Arial" w:hAnsi="Arial" w:cs="Arial"/>
              </w:rPr>
              <w:lastRenderedPageBreak/>
              <w:t xml:space="preserve">соответствии с </w:t>
            </w:r>
            <w:hyperlink r:id="rId98" w:history="1">
              <w:r w:rsidRPr="00FE1460">
                <w:rPr>
                  <w:rStyle w:val="a7"/>
                  <w:rFonts w:ascii="Arial" w:hAnsi="Arial" w:cs="Arial"/>
                  <w:color w:val="auto"/>
                </w:rPr>
                <w:t>Законом</w:t>
              </w:r>
            </w:hyperlink>
            <w:r w:rsidRPr="00FE1460">
              <w:rPr>
                <w:rFonts w:ascii="Arial" w:hAnsi="Arial" w:cs="Arial"/>
              </w:rPr>
              <w:t xml:space="preserve"> № 29-ОЗ)</w:t>
            </w:r>
          </w:p>
        </w:tc>
      </w:tr>
      <w:tr w:rsidR="00FE1460" w:rsidRPr="00FE1460" w:rsidTr="00233223">
        <w:trPr>
          <w:gridAfter w:val="1"/>
          <w:wAfter w:w="27" w:type="dxa"/>
          <w:trHeight w:val="526"/>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99" w:history="1">
              <w:r w:rsidRPr="00FE1460">
                <w:rPr>
                  <w:rStyle w:val="a7"/>
                  <w:rFonts w:ascii="Arial" w:hAnsi="Arial" w:cs="Arial"/>
                  <w:color w:val="auto"/>
                </w:rPr>
                <w:t>Законом</w:t>
              </w:r>
            </w:hyperlink>
            <w:r w:rsidRPr="00FE1460">
              <w:rPr>
                <w:rFonts w:ascii="Arial" w:hAnsi="Arial" w:cs="Arial"/>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0" w:history="1">
              <w:r w:rsidRPr="00FE1460">
                <w:rPr>
                  <w:rStyle w:val="a7"/>
                  <w:rFonts w:ascii="Arial" w:hAnsi="Arial" w:cs="Arial"/>
                  <w:color w:val="auto"/>
                </w:rPr>
                <w:t>Законом</w:t>
              </w:r>
            </w:hyperlink>
            <w:r w:rsidRPr="00FE1460">
              <w:rPr>
                <w:rFonts w:ascii="Arial" w:hAnsi="Arial" w:cs="Arial"/>
              </w:rPr>
              <w:t xml:space="preserve"> № 29-ОЗ)</w:t>
            </w:r>
          </w:p>
        </w:tc>
      </w:tr>
      <w:tr w:rsidR="00FE1460" w:rsidRPr="00FE1460" w:rsidTr="00233223">
        <w:trPr>
          <w:gridAfter w:val="1"/>
          <w:wAfter w:w="27" w:type="dxa"/>
          <w:trHeight w:val="123"/>
        </w:trPr>
        <w:tc>
          <w:tcPr>
            <w:tcW w:w="468" w:type="dxa"/>
            <w:vMerge w:val="restart"/>
          </w:tcPr>
          <w:p w:rsidR="00233223" w:rsidRPr="00FE1460" w:rsidRDefault="000B7809" w:rsidP="00233223">
            <w:pPr>
              <w:spacing w:line="233" w:lineRule="auto"/>
              <w:rPr>
                <w:rFonts w:ascii="Arial" w:hAnsi="Arial" w:cs="Arial"/>
              </w:rPr>
            </w:pPr>
            <w:r w:rsidRPr="00FE1460">
              <w:rPr>
                <w:rFonts w:ascii="Arial" w:hAnsi="Arial" w:cs="Arial"/>
              </w:rPr>
              <w:lastRenderedPageBreak/>
              <w:t>38</w:t>
            </w:r>
            <w:r w:rsidR="00233223" w:rsidRPr="00FE1460">
              <w:rPr>
                <w:rFonts w:ascii="Arial" w:hAnsi="Arial" w:cs="Arial"/>
              </w:rPr>
              <w:t>.</w:t>
            </w:r>
          </w:p>
        </w:tc>
        <w:tc>
          <w:tcPr>
            <w:tcW w:w="1659" w:type="dxa"/>
            <w:vMerge w:val="restart"/>
          </w:tcPr>
          <w:p w:rsidR="00233223" w:rsidRPr="00FE1460" w:rsidRDefault="00D92D4C" w:rsidP="00233223">
            <w:pPr>
              <w:spacing w:line="233" w:lineRule="auto"/>
              <w:rPr>
                <w:rFonts w:ascii="Arial" w:hAnsi="Arial" w:cs="Arial"/>
              </w:rPr>
            </w:pPr>
            <w:hyperlink r:id="rId101"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t>(</w:t>
            </w:r>
            <w:hyperlink r:id="rId102"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кодекса, пункт 10</w:t>
            </w:r>
          </w:p>
          <w:p w:rsidR="00233223" w:rsidRPr="00FE1460" w:rsidRDefault="00233223" w:rsidP="00233223">
            <w:pPr>
              <w:spacing w:line="233" w:lineRule="auto"/>
              <w:rPr>
                <w:rFonts w:ascii="Arial" w:hAnsi="Arial" w:cs="Arial"/>
              </w:rPr>
            </w:pPr>
            <w:r w:rsidRPr="00FE1460">
              <w:rPr>
                <w:rFonts w:ascii="Arial" w:hAnsi="Arial" w:cs="Arial"/>
              </w:rPr>
              <w:t>части 1</w:t>
            </w:r>
          </w:p>
          <w:p w:rsidR="00233223" w:rsidRPr="00FE1460" w:rsidRDefault="00233223" w:rsidP="00233223">
            <w:pPr>
              <w:spacing w:line="233" w:lineRule="auto"/>
              <w:rPr>
                <w:rFonts w:ascii="Arial" w:hAnsi="Arial" w:cs="Arial"/>
              </w:rPr>
            </w:pPr>
            <w:r w:rsidRPr="00FE1460">
              <w:rPr>
                <w:rFonts w:ascii="Arial" w:hAnsi="Arial" w:cs="Arial"/>
              </w:rPr>
              <w:lastRenderedPageBreak/>
              <w:t>статьи 2 Закона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 xml:space="preserve">№ 146-ОЗ </w:t>
            </w:r>
          </w:p>
          <w:p w:rsidR="00233223" w:rsidRPr="00FE1460" w:rsidRDefault="00233223" w:rsidP="00233223">
            <w:pPr>
              <w:spacing w:line="233" w:lineRule="auto"/>
              <w:rPr>
                <w:rFonts w:ascii="Arial" w:hAnsi="Arial" w:cs="Arial"/>
              </w:rPr>
            </w:pPr>
          </w:p>
        </w:tc>
        <w:tc>
          <w:tcPr>
            <w:tcW w:w="2551" w:type="dxa"/>
            <w:vMerge w:val="restart"/>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Супруги,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w:t>
            </w:r>
            <w:r w:rsidRPr="00FE1460">
              <w:rPr>
                <w:rFonts w:ascii="Arial" w:hAnsi="Arial" w:cs="Arial"/>
              </w:rPr>
              <w:lastRenderedPageBreak/>
              <w:t>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233223" w:rsidRPr="00FE1460" w:rsidRDefault="00233223" w:rsidP="00233223">
            <w:pPr>
              <w:spacing w:line="233" w:lineRule="auto"/>
              <w:rPr>
                <w:rFonts w:ascii="Arial" w:hAnsi="Arial" w:cs="Arial"/>
              </w:rPr>
            </w:pPr>
            <w:r w:rsidRPr="00FE1460">
              <w:rPr>
                <w:rFonts w:ascii="Arial" w:hAnsi="Arial" w:cs="Arial"/>
              </w:rPr>
              <w:t>молодая семья постоянно проживает в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один из членов молодой семьи постоянно проживает в указанном поселении, городском округе;</w:t>
            </w:r>
          </w:p>
          <w:p w:rsidR="00233223" w:rsidRPr="00FE1460" w:rsidRDefault="00233223" w:rsidP="00233223">
            <w:pPr>
              <w:spacing w:line="233" w:lineRule="auto"/>
              <w:rPr>
                <w:rFonts w:ascii="Arial" w:hAnsi="Arial" w:cs="Arial"/>
              </w:rPr>
            </w:pPr>
            <w:r w:rsidRPr="00FE1460">
              <w:rPr>
                <w:rFonts w:ascii="Arial" w:hAnsi="Arial" w:cs="Arial"/>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233223" w:rsidRPr="00FE1460" w:rsidRDefault="00233223" w:rsidP="00233223">
            <w:pPr>
              <w:spacing w:line="233" w:lineRule="auto"/>
              <w:rPr>
                <w:rFonts w:ascii="Arial" w:hAnsi="Arial" w:cs="Arial"/>
              </w:rPr>
            </w:pPr>
            <w:r w:rsidRPr="00FE1460">
              <w:rPr>
                <w:rFonts w:ascii="Arial" w:hAnsi="Arial" w:cs="Arial"/>
              </w:rPr>
              <w:t xml:space="preserve">          или</w:t>
            </w:r>
          </w:p>
          <w:p w:rsidR="00233223" w:rsidRPr="00FE1460" w:rsidRDefault="00233223" w:rsidP="00233223">
            <w:pPr>
              <w:spacing w:line="233" w:lineRule="auto"/>
              <w:rPr>
                <w:rFonts w:ascii="Arial" w:hAnsi="Arial" w:cs="Arial"/>
              </w:rPr>
            </w:pPr>
            <w:r w:rsidRPr="00FE1460">
              <w:rPr>
                <w:rFonts w:ascii="Arial" w:hAnsi="Arial" w:cs="Arial"/>
              </w:rPr>
              <w:t xml:space="preserve">молодые семьи, постоянно проживающие в поселении, находящемся в центральной экологической зоне </w:t>
            </w:r>
            <w:r w:rsidRPr="00FE1460">
              <w:rPr>
                <w:rFonts w:ascii="Arial" w:hAnsi="Arial" w:cs="Arial"/>
              </w:rPr>
              <w:lastRenderedPageBreak/>
              <w:t>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233223" w:rsidRPr="00FE1460" w:rsidRDefault="00233223" w:rsidP="00233223">
            <w:pPr>
              <w:spacing w:line="233" w:lineRule="auto"/>
              <w:rPr>
                <w:rFonts w:ascii="Arial" w:hAnsi="Arial" w:cs="Arial"/>
              </w:rPr>
            </w:pPr>
            <w:r w:rsidRPr="00FE1460">
              <w:rPr>
                <w:rFonts w:ascii="Arial" w:hAnsi="Arial" w:cs="Arial"/>
              </w:rPr>
              <w:t>молодая семья постоянно проживает в Иркутской области;</w:t>
            </w:r>
          </w:p>
          <w:p w:rsidR="00233223" w:rsidRPr="00FE1460" w:rsidRDefault="00233223" w:rsidP="00233223">
            <w:pPr>
              <w:spacing w:line="233" w:lineRule="auto"/>
              <w:rPr>
                <w:rFonts w:ascii="Arial" w:hAnsi="Arial" w:cs="Arial"/>
              </w:rPr>
            </w:pPr>
            <w:r w:rsidRPr="00FE1460">
              <w:rPr>
                <w:rFonts w:ascii="Arial" w:hAnsi="Arial" w:cs="Arial"/>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3338" w:type="dxa"/>
            <w:vMerge w:val="restart"/>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w:t>
            </w:r>
            <w:r w:rsidRPr="00FE1460">
              <w:rPr>
                <w:rFonts w:ascii="Arial" w:hAnsi="Arial" w:cs="Arial"/>
              </w:rPr>
              <w:lastRenderedPageBreak/>
              <w:t>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233223" w:rsidRPr="00FE1460" w:rsidRDefault="00233223" w:rsidP="00233223">
            <w:pPr>
              <w:spacing w:line="233" w:lineRule="auto"/>
              <w:rPr>
                <w:rFonts w:ascii="Arial" w:hAnsi="Arial" w:cs="Arial"/>
              </w:rPr>
            </w:pPr>
          </w:p>
          <w:p w:rsidR="00233223" w:rsidRPr="00FE1460" w:rsidRDefault="00233223" w:rsidP="00233223">
            <w:pPr>
              <w:spacing w:line="233" w:lineRule="auto"/>
              <w:rPr>
                <w:rFonts w:ascii="Arial" w:hAnsi="Arial" w:cs="Arial"/>
              </w:rPr>
            </w:pPr>
          </w:p>
        </w:tc>
        <w:tc>
          <w:tcPr>
            <w:tcW w:w="3644" w:type="dxa"/>
            <w:vMerge w:val="restart"/>
          </w:tcPr>
          <w:p w:rsidR="00233223" w:rsidRPr="00FE1460" w:rsidRDefault="00233223" w:rsidP="00233223">
            <w:pPr>
              <w:spacing w:line="233" w:lineRule="auto"/>
              <w:rPr>
                <w:rFonts w:ascii="Arial" w:hAnsi="Arial" w:cs="Arial"/>
                <w:u w:val="single"/>
              </w:rPr>
            </w:pPr>
            <w:r w:rsidRPr="00FE1460">
              <w:rPr>
                <w:rFonts w:ascii="Arial" w:hAnsi="Arial" w:cs="Arial"/>
                <w:u w:val="single"/>
              </w:rPr>
              <w:lastRenderedPageBreak/>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 правах отдельного лица на имевшиеся (имеющиеся) у него объекты недвижимости в отношении заявителя</w:t>
            </w:r>
          </w:p>
        </w:tc>
      </w:tr>
      <w:tr w:rsidR="00FE1460" w:rsidRPr="00FE1460" w:rsidTr="00233223">
        <w:trPr>
          <w:gridAfter w:val="1"/>
          <w:wAfter w:w="27" w:type="dxa"/>
          <w:trHeight w:val="121"/>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Документ, подтверждающий, что гражданин состоит на учете в качестве нуждающегося в жилых помещениях, предоставляемых по </w:t>
            </w:r>
            <w:r w:rsidRPr="00FE1460">
              <w:rPr>
                <w:rFonts w:ascii="Arial" w:hAnsi="Arial" w:cs="Arial"/>
              </w:rPr>
              <w:lastRenderedPageBreak/>
              <w:t>договорам социального найма;</w:t>
            </w:r>
          </w:p>
        </w:tc>
      </w:tr>
      <w:tr w:rsidR="00FE1460" w:rsidRPr="00FE1460" w:rsidTr="00233223">
        <w:trPr>
          <w:gridAfter w:val="1"/>
          <w:wAfter w:w="27" w:type="dxa"/>
          <w:trHeight w:val="121"/>
        </w:trPr>
        <w:tc>
          <w:tcPr>
            <w:tcW w:w="468" w:type="dxa"/>
            <w:vMerge/>
          </w:tcPr>
          <w:p w:rsidR="00233223" w:rsidRPr="00FE1460" w:rsidRDefault="00233223" w:rsidP="00233223">
            <w:pPr>
              <w:spacing w:line="233" w:lineRule="auto"/>
              <w:rPr>
                <w:rFonts w:ascii="Arial" w:hAnsi="Arial" w:cs="Arial"/>
              </w:rPr>
            </w:pPr>
          </w:p>
        </w:tc>
        <w:tc>
          <w:tcPr>
            <w:tcW w:w="1659" w:type="dxa"/>
            <w:vMerge/>
          </w:tcPr>
          <w:p w:rsidR="00233223" w:rsidRPr="00FE1460" w:rsidRDefault="00233223" w:rsidP="00233223">
            <w:pPr>
              <w:spacing w:line="233" w:lineRule="auto"/>
              <w:rPr>
                <w:rFonts w:ascii="Arial" w:hAnsi="Arial" w:cs="Arial"/>
              </w:rPr>
            </w:pPr>
          </w:p>
        </w:tc>
        <w:tc>
          <w:tcPr>
            <w:tcW w:w="2551" w:type="dxa"/>
            <w:vMerge/>
          </w:tcPr>
          <w:p w:rsidR="00233223" w:rsidRPr="00FE1460" w:rsidRDefault="00233223" w:rsidP="00233223">
            <w:pPr>
              <w:spacing w:line="233" w:lineRule="auto"/>
              <w:rPr>
                <w:rFonts w:ascii="Arial" w:hAnsi="Arial" w:cs="Arial"/>
              </w:rPr>
            </w:pPr>
          </w:p>
        </w:tc>
        <w:tc>
          <w:tcPr>
            <w:tcW w:w="3338" w:type="dxa"/>
            <w:vMerge/>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 xml:space="preserve">Свидетельство о заключении </w:t>
            </w:r>
            <w:r w:rsidRPr="00FE1460">
              <w:rPr>
                <w:rFonts w:ascii="Arial" w:hAnsi="Arial" w:cs="Arial"/>
                <w:u w:val="single"/>
              </w:rPr>
              <w:t xml:space="preserve">брака </w:t>
            </w:r>
          </w:p>
        </w:tc>
      </w:tr>
      <w:tr w:rsidR="00FE1460" w:rsidRPr="00FE1460" w:rsidTr="00233223">
        <w:trPr>
          <w:gridAfter w:val="1"/>
          <w:wAfter w:w="27" w:type="dxa"/>
          <w:trHeight w:val="20"/>
        </w:trPr>
        <w:tc>
          <w:tcPr>
            <w:tcW w:w="468" w:type="dxa"/>
            <w:tcBorders>
              <w:bottom w:val="single" w:sz="4" w:space="0" w:color="auto"/>
            </w:tcBorders>
          </w:tcPr>
          <w:p w:rsidR="00233223" w:rsidRPr="00FE1460" w:rsidRDefault="000B7809" w:rsidP="00233223">
            <w:pPr>
              <w:spacing w:line="233" w:lineRule="auto"/>
              <w:rPr>
                <w:rFonts w:ascii="Arial" w:hAnsi="Arial" w:cs="Arial"/>
              </w:rPr>
            </w:pPr>
            <w:r w:rsidRPr="00FE1460">
              <w:rPr>
                <w:rFonts w:ascii="Arial" w:hAnsi="Arial" w:cs="Arial"/>
              </w:rPr>
              <w:lastRenderedPageBreak/>
              <w:t>39</w:t>
            </w:r>
            <w:r w:rsidR="00233223" w:rsidRPr="00FE1460">
              <w:rPr>
                <w:rFonts w:ascii="Arial" w:hAnsi="Arial" w:cs="Arial"/>
              </w:rPr>
              <w:t>.</w:t>
            </w:r>
          </w:p>
        </w:tc>
        <w:tc>
          <w:tcPr>
            <w:tcW w:w="1659" w:type="dxa"/>
            <w:tcBorders>
              <w:bottom w:val="single" w:sz="4" w:space="0" w:color="auto"/>
            </w:tcBorders>
          </w:tcPr>
          <w:p w:rsidR="00233223" w:rsidRPr="00FE1460" w:rsidRDefault="00D92D4C" w:rsidP="00233223">
            <w:pPr>
              <w:spacing w:line="233" w:lineRule="auto"/>
              <w:rPr>
                <w:rFonts w:ascii="Arial" w:hAnsi="Arial" w:cs="Arial"/>
              </w:rPr>
            </w:pPr>
            <w:hyperlink r:id="rId103" w:history="1">
              <w:r w:rsidR="00233223" w:rsidRPr="00FE1460">
                <w:rPr>
                  <w:rStyle w:val="a7"/>
                  <w:rFonts w:ascii="Arial" w:hAnsi="Arial" w:cs="Arial"/>
                  <w:color w:val="auto"/>
                </w:rPr>
                <w:t>Подпункт 18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p w:rsidR="00233223" w:rsidRPr="00FE1460" w:rsidRDefault="00233223" w:rsidP="00233223">
            <w:pPr>
              <w:spacing w:line="233" w:lineRule="auto"/>
              <w:rPr>
                <w:rFonts w:ascii="Arial" w:hAnsi="Arial" w:cs="Arial"/>
              </w:rPr>
            </w:pPr>
            <w:r w:rsidRPr="00FE1460">
              <w:rPr>
                <w:rFonts w:ascii="Arial" w:hAnsi="Arial" w:cs="Arial"/>
              </w:rPr>
              <w:t>(</w:t>
            </w:r>
            <w:hyperlink r:id="rId104" w:history="1">
              <w:r w:rsidRPr="00FE1460">
                <w:rPr>
                  <w:rStyle w:val="a7"/>
                  <w:rFonts w:ascii="Arial" w:hAnsi="Arial" w:cs="Arial"/>
                  <w:color w:val="auto"/>
                </w:rPr>
                <w:t>Подпункт 7 статьи 39</w:t>
              </w:r>
              <w:r w:rsidRPr="00FE1460">
                <w:rPr>
                  <w:rStyle w:val="a7"/>
                  <w:rFonts w:ascii="Arial" w:hAnsi="Arial" w:cs="Arial"/>
                  <w:color w:val="auto"/>
                  <w:vertAlign w:val="superscript"/>
                </w:rPr>
                <w:t>5</w:t>
              </w:r>
            </w:hyperlink>
            <w:r w:rsidRPr="00FE1460">
              <w:rPr>
                <w:rFonts w:ascii="Arial" w:hAnsi="Arial" w:cs="Arial"/>
              </w:rPr>
              <w:t xml:space="preserve"> Земельного </w:t>
            </w:r>
            <w:r w:rsidRPr="00FE1460">
              <w:rPr>
                <w:rFonts w:ascii="Arial" w:hAnsi="Arial" w:cs="Arial"/>
              </w:rPr>
              <w:lastRenderedPageBreak/>
              <w:t>кодекса)</w:t>
            </w:r>
          </w:p>
        </w:tc>
        <w:tc>
          <w:tcPr>
            <w:tcW w:w="2551"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 Граждане, удостоенные званий Героя Советского Союза, Героя Российской Федерации, Героя Социалистического Труда, Героя Труда </w:t>
            </w:r>
            <w:r w:rsidRPr="00FE1460">
              <w:rPr>
                <w:rFonts w:ascii="Arial" w:hAnsi="Arial" w:cs="Arial"/>
              </w:rPr>
              <w:lastRenderedPageBreak/>
              <w:t>Российской Федерации или являющиеся полными кавалерами ордена Славы, либо награжденных орденом Трудовой Славы трех степеней</w:t>
            </w:r>
          </w:p>
        </w:tc>
        <w:tc>
          <w:tcPr>
            <w:tcW w:w="3338" w:type="dxa"/>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Земельный участок для индивидуального жилищного строительства, ведения личного подсобного хозяйства, садоводства и огородничества</w:t>
            </w:r>
          </w:p>
          <w:p w:rsidR="00233223" w:rsidRPr="00FE1460" w:rsidRDefault="00233223" w:rsidP="00233223">
            <w:pPr>
              <w:spacing w:line="233" w:lineRule="auto"/>
              <w:rPr>
                <w:rFonts w:ascii="Arial" w:hAnsi="Arial" w:cs="Arial"/>
              </w:rPr>
            </w:pPr>
          </w:p>
        </w:tc>
        <w:tc>
          <w:tcPr>
            <w:tcW w:w="3644" w:type="dxa"/>
          </w:tcPr>
          <w:p w:rsidR="00233223" w:rsidRPr="00FE1460" w:rsidRDefault="00233223" w:rsidP="00233223">
            <w:pPr>
              <w:spacing w:line="233" w:lineRule="auto"/>
              <w:rPr>
                <w:rFonts w:ascii="Arial" w:hAnsi="Arial" w:cs="Arial"/>
              </w:rPr>
            </w:pPr>
            <w:r w:rsidRPr="00FE1460">
              <w:rPr>
                <w:rFonts w:ascii="Arial" w:hAnsi="Arial" w:cs="Arial"/>
              </w:rPr>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w:t>
            </w:r>
            <w:r w:rsidRPr="00FE1460">
              <w:rPr>
                <w:rFonts w:ascii="Arial" w:hAnsi="Arial" w:cs="Arial"/>
              </w:rPr>
              <w:lastRenderedPageBreak/>
              <w:t>подтверждающие награждение орденом Трудовой Славы трех степеней</w:t>
            </w:r>
          </w:p>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lastRenderedPageBreak/>
              <w:t>Выписка из ЕГРН о правах отдельного лица на имевшиеся (имеющиеся) у него объекты недвижимости в отношении заявителя</w:t>
            </w:r>
          </w:p>
        </w:tc>
      </w:tr>
      <w:tr w:rsidR="00FE1460" w:rsidRPr="00FE1460" w:rsidTr="00233223">
        <w:trPr>
          <w:gridAfter w:val="1"/>
          <w:wAfter w:w="27" w:type="dxa"/>
          <w:trHeight w:val="20"/>
        </w:trPr>
        <w:tc>
          <w:tcPr>
            <w:tcW w:w="468" w:type="dxa"/>
            <w:tcBorders>
              <w:top w:val="single" w:sz="4" w:space="0" w:color="auto"/>
              <w:left w:val="single" w:sz="4" w:space="0" w:color="auto"/>
              <w:bottom w:val="single" w:sz="4" w:space="0" w:color="auto"/>
              <w:right w:val="single" w:sz="4" w:space="0" w:color="auto"/>
            </w:tcBorders>
          </w:tcPr>
          <w:p w:rsidR="00233223" w:rsidRPr="00FE1460" w:rsidRDefault="000B7809" w:rsidP="00233223">
            <w:pPr>
              <w:spacing w:line="233" w:lineRule="auto"/>
              <w:rPr>
                <w:rFonts w:ascii="Arial" w:hAnsi="Arial" w:cs="Arial"/>
              </w:rPr>
            </w:pPr>
            <w:r w:rsidRPr="00FE1460">
              <w:rPr>
                <w:rFonts w:ascii="Arial" w:hAnsi="Arial" w:cs="Arial"/>
              </w:rPr>
              <w:lastRenderedPageBreak/>
              <w:t>40</w:t>
            </w:r>
            <w:r w:rsidR="00233223" w:rsidRPr="00FE1460">
              <w:rPr>
                <w:rFonts w:ascii="Arial" w:hAnsi="Arial" w:cs="Arial"/>
              </w:rPr>
              <w:t>.</w:t>
            </w:r>
          </w:p>
        </w:tc>
        <w:tc>
          <w:tcPr>
            <w:tcW w:w="1659" w:type="dxa"/>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105" w:history="1">
              <w:r w:rsidR="00233223" w:rsidRPr="00FE1460">
                <w:rPr>
                  <w:rStyle w:val="a7"/>
                  <w:rFonts w:ascii="Arial" w:hAnsi="Arial" w:cs="Arial"/>
                  <w:color w:val="auto"/>
                </w:rPr>
                <w:t>Подпункт 19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38" w:type="dxa"/>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4" w:type="dxa"/>
            <w:tcBorders>
              <w:left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651"/>
        </w:trPr>
        <w:tc>
          <w:tcPr>
            <w:tcW w:w="468" w:type="dxa"/>
            <w:vMerge w:val="restart"/>
            <w:tcBorders>
              <w:top w:val="single" w:sz="4" w:space="0" w:color="auto"/>
              <w:bottom w:val="nil"/>
            </w:tcBorders>
          </w:tcPr>
          <w:p w:rsidR="00233223" w:rsidRPr="00FE1460" w:rsidRDefault="000B7809" w:rsidP="00233223">
            <w:pPr>
              <w:spacing w:line="233" w:lineRule="auto"/>
              <w:rPr>
                <w:rFonts w:ascii="Arial" w:hAnsi="Arial" w:cs="Arial"/>
              </w:rPr>
            </w:pPr>
            <w:r w:rsidRPr="00FE1460">
              <w:rPr>
                <w:rFonts w:ascii="Arial" w:hAnsi="Arial" w:cs="Arial"/>
              </w:rPr>
              <w:t>41</w:t>
            </w:r>
            <w:r w:rsidR="00233223" w:rsidRPr="00FE1460">
              <w:rPr>
                <w:rFonts w:ascii="Arial" w:hAnsi="Arial" w:cs="Arial"/>
              </w:rPr>
              <w:t>.</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106" w:history="1">
              <w:r w:rsidR="00233223" w:rsidRPr="00FE1460">
                <w:rPr>
                  <w:rStyle w:val="a7"/>
                  <w:rFonts w:ascii="Arial" w:hAnsi="Arial" w:cs="Arial"/>
                  <w:color w:val="auto"/>
                </w:rPr>
                <w:t>Подпункт 20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Недропользователь</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необходимый для проведения работ, связанных с пользованием недрами</w:t>
            </w:r>
          </w:p>
        </w:tc>
        <w:tc>
          <w:tcPr>
            <w:tcW w:w="3644" w:type="dxa"/>
            <w:vMerge w:val="restart"/>
          </w:tcPr>
          <w:p w:rsidR="00233223" w:rsidRPr="00FE1460" w:rsidRDefault="00233223" w:rsidP="00233223">
            <w:pPr>
              <w:spacing w:line="233" w:lineRule="auto"/>
              <w:rPr>
                <w:rFonts w:ascii="Arial" w:hAnsi="Arial" w:cs="Arial"/>
              </w:rPr>
            </w:pPr>
            <w:r w:rsidRPr="00FE1460">
              <w:rPr>
                <w:rFonts w:ascii="Arial" w:hAnsi="Arial" w:cs="Arial"/>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w:t>
            </w:r>
            <w:r w:rsidRPr="00FE1460">
              <w:rPr>
                <w:rFonts w:ascii="Arial" w:hAnsi="Arial" w:cs="Arial"/>
              </w:rPr>
              <w:lastRenderedPageBreak/>
              <w:t>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lastRenderedPageBreak/>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rPr>
          <w:gridAfter w:val="1"/>
          <w:wAfter w:w="27" w:type="dxa"/>
          <w:trHeight w:val="906"/>
        </w:trPr>
        <w:tc>
          <w:tcPr>
            <w:tcW w:w="468" w:type="dxa"/>
            <w:vMerge w:val="restart"/>
            <w:tcBorders>
              <w:bottom w:val="nil"/>
            </w:tcBorders>
          </w:tcPr>
          <w:p w:rsidR="00233223" w:rsidRPr="00FE1460" w:rsidRDefault="000B7809" w:rsidP="00233223">
            <w:pPr>
              <w:spacing w:line="233" w:lineRule="auto"/>
              <w:rPr>
                <w:rFonts w:ascii="Arial" w:hAnsi="Arial" w:cs="Arial"/>
              </w:rPr>
            </w:pPr>
            <w:r w:rsidRPr="00FE1460">
              <w:rPr>
                <w:rFonts w:ascii="Arial" w:hAnsi="Arial" w:cs="Arial"/>
              </w:rPr>
              <w:lastRenderedPageBreak/>
              <w:t>42</w:t>
            </w:r>
            <w:r w:rsidR="00233223" w:rsidRPr="00FE1460">
              <w:rPr>
                <w:rFonts w:ascii="Arial" w:hAnsi="Arial" w:cs="Arial"/>
              </w:rPr>
              <w:t>.</w:t>
            </w:r>
          </w:p>
        </w:tc>
        <w:tc>
          <w:tcPr>
            <w:tcW w:w="1659" w:type="dxa"/>
            <w:vMerge w:val="restart"/>
            <w:tcBorders>
              <w:bottom w:val="nil"/>
            </w:tcBorders>
          </w:tcPr>
          <w:p w:rsidR="00233223" w:rsidRPr="00FE1460" w:rsidRDefault="00D92D4C" w:rsidP="00233223">
            <w:pPr>
              <w:spacing w:line="233" w:lineRule="auto"/>
              <w:rPr>
                <w:rFonts w:ascii="Arial" w:hAnsi="Arial" w:cs="Arial"/>
              </w:rPr>
            </w:pPr>
            <w:hyperlink r:id="rId107" w:history="1">
              <w:r w:rsidR="00233223" w:rsidRPr="00FE1460">
                <w:rPr>
                  <w:rStyle w:val="a7"/>
                  <w:rFonts w:ascii="Arial" w:hAnsi="Arial" w:cs="Arial"/>
                  <w:color w:val="auto"/>
                </w:rPr>
                <w:t>Подпункт 23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Лицо, с которым заключено концессионное соглашение</w:t>
            </w:r>
          </w:p>
        </w:tc>
        <w:tc>
          <w:tcPr>
            <w:tcW w:w="3338"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необходимый для осуществления деятельности, предусмотренной концессионным соглашением</w:t>
            </w:r>
          </w:p>
        </w:tc>
        <w:tc>
          <w:tcPr>
            <w:tcW w:w="3644" w:type="dxa"/>
            <w:vMerge w:val="restart"/>
          </w:tcPr>
          <w:p w:rsidR="00233223" w:rsidRPr="00FE1460" w:rsidRDefault="00233223" w:rsidP="00233223">
            <w:pPr>
              <w:spacing w:line="233" w:lineRule="auto"/>
              <w:rPr>
                <w:rFonts w:ascii="Arial" w:hAnsi="Arial" w:cs="Arial"/>
              </w:rPr>
            </w:pPr>
            <w:r w:rsidRPr="00FE1460">
              <w:rPr>
                <w:rFonts w:ascii="Arial" w:hAnsi="Arial" w:cs="Arial"/>
              </w:rPr>
              <w:t>Концессионное соглашение</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vMerge w:val="restart"/>
            <w:tcBorders>
              <w:bottom w:val="nil"/>
            </w:tcBorders>
          </w:tcPr>
          <w:p w:rsidR="00233223" w:rsidRPr="00FE1460" w:rsidRDefault="000B7809" w:rsidP="00233223">
            <w:pPr>
              <w:spacing w:line="233" w:lineRule="auto"/>
              <w:rPr>
                <w:rFonts w:ascii="Arial" w:hAnsi="Arial" w:cs="Arial"/>
              </w:rPr>
            </w:pPr>
            <w:r w:rsidRPr="00FE1460">
              <w:rPr>
                <w:rFonts w:ascii="Arial" w:hAnsi="Arial" w:cs="Arial"/>
              </w:rPr>
              <w:t>43</w:t>
            </w:r>
            <w:r w:rsidR="00233223" w:rsidRPr="00FE1460">
              <w:rPr>
                <w:rFonts w:ascii="Arial" w:hAnsi="Arial" w:cs="Arial"/>
              </w:rPr>
              <w:t>.</w:t>
            </w:r>
          </w:p>
        </w:tc>
        <w:tc>
          <w:tcPr>
            <w:tcW w:w="1659" w:type="dxa"/>
            <w:vMerge w:val="restart"/>
            <w:tcBorders>
              <w:bottom w:val="nil"/>
            </w:tcBorders>
          </w:tcPr>
          <w:p w:rsidR="00233223" w:rsidRPr="00FE1460" w:rsidRDefault="00D92D4C" w:rsidP="00233223">
            <w:pPr>
              <w:spacing w:line="233" w:lineRule="auto"/>
              <w:rPr>
                <w:rFonts w:ascii="Arial" w:hAnsi="Arial" w:cs="Arial"/>
              </w:rPr>
            </w:pPr>
            <w:hyperlink r:id="rId108" w:history="1">
              <w:r w:rsidR="00233223" w:rsidRPr="00FE1460">
                <w:rPr>
                  <w:rStyle w:val="a7"/>
                  <w:rFonts w:ascii="Arial" w:hAnsi="Arial" w:cs="Arial"/>
                  <w:color w:val="auto"/>
                </w:rPr>
                <w:t>Подпункт 23</w:t>
              </w:r>
              <w:r w:rsidR="00233223" w:rsidRPr="00FE1460">
                <w:rPr>
                  <w:rStyle w:val="a7"/>
                  <w:rFonts w:ascii="Arial" w:hAnsi="Arial" w:cs="Arial"/>
                  <w:color w:val="auto"/>
                  <w:vertAlign w:val="superscript"/>
                </w:rPr>
                <w:t>1</w:t>
              </w:r>
              <w:r w:rsidR="00233223" w:rsidRPr="00FE1460">
                <w:rPr>
                  <w:rStyle w:val="a7"/>
                  <w:rFonts w:ascii="Arial" w:hAnsi="Arial" w:cs="Arial"/>
                  <w:color w:val="auto"/>
                </w:rPr>
                <w:t xml:space="preserve">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Лицо, заключившее договор об освоении территории в целях строительства и эксплуатации наемного дома коммерческого использования</w:t>
            </w:r>
          </w:p>
        </w:tc>
        <w:tc>
          <w:tcPr>
            <w:tcW w:w="3338"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4"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Договор об освоении территории в целях строительства и эксплуатации наемного дома коммерческого использования</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планировки и утвержденный проект межевания территории</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0B7809" w:rsidP="00233223">
            <w:pPr>
              <w:spacing w:line="233" w:lineRule="auto"/>
              <w:rPr>
                <w:rFonts w:ascii="Arial" w:hAnsi="Arial" w:cs="Arial"/>
              </w:rPr>
            </w:pPr>
            <w:r w:rsidRPr="00FE1460">
              <w:rPr>
                <w:rFonts w:ascii="Arial" w:hAnsi="Arial" w:cs="Arial"/>
              </w:rPr>
              <w:t>44</w:t>
            </w:r>
            <w:r w:rsidR="00233223" w:rsidRPr="00FE1460">
              <w:rPr>
                <w:rFonts w:ascii="Arial" w:hAnsi="Arial" w:cs="Arial"/>
              </w:rPr>
              <w:t>.</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109" w:history="1">
              <w:r w:rsidR="00233223" w:rsidRPr="00FE1460">
                <w:rPr>
                  <w:rStyle w:val="a7"/>
                  <w:rFonts w:ascii="Arial" w:hAnsi="Arial" w:cs="Arial"/>
                  <w:color w:val="auto"/>
                </w:rPr>
                <w:t>Подпункт 23</w:t>
              </w:r>
              <w:r w:rsidR="00233223" w:rsidRPr="00FE1460">
                <w:rPr>
                  <w:rStyle w:val="a7"/>
                  <w:rFonts w:ascii="Arial" w:hAnsi="Arial" w:cs="Arial"/>
                  <w:color w:val="auto"/>
                  <w:vertAlign w:val="superscript"/>
                </w:rPr>
                <w:t>1</w:t>
              </w:r>
              <w:r w:rsidR="00233223" w:rsidRPr="00FE1460">
                <w:rPr>
                  <w:rStyle w:val="a7"/>
                  <w:rFonts w:ascii="Arial" w:hAnsi="Arial" w:cs="Arial"/>
                  <w:color w:val="auto"/>
                </w:rPr>
                <w:t xml:space="preserve">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Юридическое лицо, заключившее договор об освоении территории в целях строительства и эксплуатации </w:t>
            </w:r>
            <w:r w:rsidRPr="00FE1460">
              <w:rPr>
                <w:rFonts w:ascii="Arial" w:hAnsi="Arial" w:cs="Arial"/>
              </w:rPr>
              <w:lastRenderedPageBreak/>
              <w:t>наемного дома социального использования</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предназначенный для освоения территории в целях строительства и эксплуатации наемного дома социального </w:t>
            </w:r>
            <w:r w:rsidRPr="00FE1460">
              <w:rPr>
                <w:rFonts w:ascii="Arial" w:hAnsi="Arial" w:cs="Arial"/>
              </w:rPr>
              <w:lastRenderedPageBreak/>
              <w:t>использования</w:t>
            </w:r>
          </w:p>
        </w:tc>
        <w:tc>
          <w:tcPr>
            <w:tcW w:w="3644" w:type="dxa"/>
            <w:vMerge w:val="restart"/>
            <w:tcBorders>
              <w:lef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Договор об освоении территории в целях строительства и эксплуатации наемного дома социального использования</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Утвержденный проект планировки и утвержденный проект межевания территории</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Выписка из ЕГРН об объекте недвижимости (об испрашиваемом земельном </w:t>
            </w:r>
            <w:r w:rsidRPr="00FE1460">
              <w:rPr>
                <w:rFonts w:ascii="Arial" w:hAnsi="Arial" w:cs="Arial"/>
              </w:rPr>
              <w:lastRenderedPageBreak/>
              <w:t>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vMerge w:val="restart"/>
            <w:tcBorders>
              <w:top w:val="single" w:sz="4" w:space="0" w:color="auto"/>
              <w:bottom w:val="nil"/>
            </w:tcBorders>
          </w:tcPr>
          <w:p w:rsidR="00233223" w:rsidRPr="00FE1460" w:rsidRDefault="000B7809" w:rsidP="00233223">
            <w:pPr>
              <w:spacing w:line="233" w:lineRule="auto"/>
              <w:rPr>
                <w:rFonts w:ascii="Arial" w:hAnsi="Arial" w:cs="Arial"/>
              </w:rPr>
            </w:pPr>
            <w:r w:rsidRPr="00FE1460">
              <w:rPr>
                <w:rFonts w:ascii="Arial" w:hAnsi="Arial" w:cs="Arial"/>
              </w:rPr>
              <w:t>45</w:t>
            </w:r>
            <w:r w:rsidR="00233223" w:rsidRPr="00FE1460">
              <w:rPr>
                <w:rFonts w:ascii="Arial" w:hAnsi="Arial" w:cs="Arial"/>
              </w:rPr>
              <w:t>.</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110" w:history="1">
              <w:r w:rsidR="00233223" w:rsidRPr="00FE1460">
                <w:rPr>
                  <w:rStyle w:val="a7"/>
                  <w:rFonts w:ascii="Arial" w:hAnsi="Arial" w:cs="Arial"/>
                  <w:color w:val="auto"/>
                </w:rPr>
                <w:t>Подпункт 23</w:t>
              </w:r>
              <w:r w:rsidR="00233223" w:rsidRPr="00FE1460">
                <w:rPr>
                  <w:rStyle w:val="a7"/>
                  <w:rFonts w:ascii="Arial" w:hAnsi="Arial" w:cs="Arial"/>
                  <w:color w:val="auto"/>
                  <w:vertAlign w:val="superscript"/>
                </w:rPr>
                <w:t>2</w:t>
              </w:r>
              <w:r w:rsidR="00233223" w:rsidRPr="00FE1460">
                <w:rPr>
                  <w:rStyle w:val="a7"/>
                  <w:rFonts w:ascii="Arial" w:hAnsi="Arial" w:cs="Arial"/>
                  <w:color w:val="auto"/>
                </w:rPr>
                <w:t xml:space="preserve">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Юридическое лицо, с которым заключен специальный инвестиционный контракт</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необходимый для осуществления деятельности, предусмотренной специальным инвестиционным контрактом</w:t>
            </w:r>
          </w:p>
        </w:tc>
        <w:tc>
          <w:tcPr>
            <w:tcW w:w="3644"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Специальный инвестиционный контракт</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vMerge w:val="restart"/>
            <w:tcBorders>
              <w:bottom w:val="nil"/>
            </w:tcBorders>
          </w:tcPr>
          <w:p w:rsidR="00233223" w:rsidRPr="00FE1460" w:rsidRDefault="000B7809" w:rsidP="00233223">
            <w:pPr>
              <w:spacing w:line="233" w:lineRule="auto"/>
              <w:rPr>
                <w:rFonts w:ascii="Arial" w:hAnsi="Arial" w:cs="Arial"/>
              </w:rPr>
            </w:pPr>
            <w:r w:rsidRPr="00FE1460">
              <w:rPr>
                <w:rFonts w:ascii="Arial" w:hAnsi="Arial" w:cs="Arial"/>
              </w:rPr>
              <w:t>46</w:t>
            </w:r>
            <w:r w:rsidR="00233223" w:rsidRPr="00FE1460">
              <w:rPr>
                <w:rFonts w:ascii="Arial" w:hAnsi="Arial" w:cs="Arial"/>
              </w:rPr>
              <w:t>.</w:t>
            </w:r>
          </w:p>
        </w:tc>
        <w:tc>
          <w:tcPr>
            <w:tcW w:w="1659" w:type="dxa"/>
            <w:vMerge w:val="restart"/>
            <w:tcBorders>
              <w:bottom w:val="nil"/>
            </w:tcBorders>
          </w:tcPr>
          <w:p w:rsidR="00233223" w:rsidRPr="00FE1460" w:rsidRDefault="00D92D4C" w:rsidP="00233223">
            <w:pPr>
              <w:spacing w:line="233" w:lineRule="auto"/>
              <w:rPr>
                <w:rFonts w:ascii="Arial" w:hAnsi="Arial" w:cs="Arial"/>
              </w:rPr>
            </w:pPr>
            <w:hyperlink r:id="rId111" w:history="1">
              <w:r w:rsidR="00233223" w:rsidRPr="00FE1460">
                <w:rPr>
                  <w:rStyle w:val="a7"/>
                  <w:rFonts w:ascii="Arial" w:hAnsi="Arial" w:cs="Arial"/>
                  <w:color w:val="auto"/>
                </w:rPr>
                <w:t>Подпункт 24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Лицо, с которым заключено охотхозяйственное соглашение</w:t>
            </w:r>
          </w:p>
        </w:tc>
        <w:tc>
          <w:tcPr>
            <w:tcW w:w="3338"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необходимый для осуществления видов деятельности в сфере охотничьего хозяйства</w:t>
            </w:r>
          </w:p>
        </w:tc>
        <w:tc>
          <w:tcPr>
            <w:tcW w:w="3644"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Охотхозяйственное соглашение</w:t>
            </w: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ЕГРИП об индивидуальном предпринимателе, являющемся заявителем</w:t>
            </w:r>
          </w:p>
        </w:tc>
      </w:tr>
      <w:tr w:rsidR="00FE1460" w:rsidRPr="00FE1460" w:rsidTr="00233223">
        <w:trPr>
          <w:gridAfter w:val="1"/>
          <w:wAfter w:w="27" w:type="dxa"/>
          <w:trHeight w:val="20"/>
        </w:trPr>
        <w:tc>
          <w:tcPr>
            <w:tcW w:w="468" w:type="dxa"/>
            <w:vMerge w:val="restart"/>
            <w:tcBorders>
              <w:bottom w:val="nil"/>
            </w:tcBorders>
          </w:tcPr>
          <w:p w:rsidR="00233223" w:rsidRPr="00FE1460" w:rsidRDefault="000B7809" w:rsidP="00233223">
            <w:pPr>
              <w:spacing w:line="233" w:lineRule="auto"/>
              <w:rPr>
                <w:rFonts w:ascii="Arial" w:hAnsi="Arial" w:cs="Arial"/>
              </w:rPr>
            </w:pPr>
            <w:r w:rsidRPr="00FE1460">
              <w:rPr>
                <w:rFonts w:ascii="Arial" w:hAnsi="Arial" w:cs="Arial"/>
              </w:rPr>
              <w:t>47</w:t>
            </w:r>
            <w:r w:rsidR="00233223" w:rsidRPr="00FE1460">
              <w:rPr>
                <w:rFonts w:ascii="Arial" w:hAnsi="Arial" w:cs="Arial"/>
              </w:rPr>
              <w:t>.</w:t>
            </w:r>
          </w:p>
        </w:tc>
        <w:tc>
          <w:tcPr>
            <w:tcW w:w="1659" w:type="dxa"/>
            <w:vMerge w:val="restart"/>
            <w:tcBorders>
              <w:bottom w:val="nil"/>
            </w:tcBorders>
          </w:tcPr>
          <w:p w:rsidR="00233223" w:rsidRPr="00FE1460" w:rsidRDefault="00D92D4C" w:rsidP="00233223">
            <w:pPr>
              <w:spacing w:line="233" w:lineRule="auto"/>
              <w:rPr>
                <w:rFonts w:ascii="Arial" w:hAnsi="Arial" w:cs="Arial"/>
              </w:rPr>
            </w:pPr>
            <w:hyperlink r:id="rId112" w:history="1">
              <w:r w:rsidR="00233223" w:rsidRPr="00FE1460">
                <w:rPr>
                  <w:rStyle w:val="a7"/>
                  <w:rFonts w:ascii="Arial" w:hAnsi="Arial" w:cs="Arial"/>
                  <w:color w:val="auto"/>
                </w:rPr>
                <w:t>Подпункт 25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 xml:space="preserve">Лицо, испрашивающее земельный участок для размещения водохранилища и (или) гидротехнического </w:t>
            </w:r>
            <w:r w:rsidRPr="00FE1460">
              <w:rPr>
                <w:rFonts w:ascii="Arial" w:hAnsi="Arial" w:cs="Arial"/>
              </w:rPr>
              <w:lastRenderedPageBreak/>
              <w:t>сооружения</w:t>
            </w:r>
          </w:p>
        </w:tc>
        <w:tc>
          <w:tcPr>
            <w:tcW w:w="3338"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lastRenderedPageBreak/>
              <w:t>Земельный участок, предназначенный для размещения водохранилища и (или) гидротехнического сооружения</w:t>
            </w:r>
          </w:p>
        </w:tc>
        <w:tc>
          <w:tcPr>
            <w:tcW w:w="3644" w:type="dxa"/>
            <w:vMerge w:val="restart"/>
            <w:tcBorders>
              <w:bottom w:val="nil"/>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nil"/>
            </w:tcBorders>
          </w:tcPr>
          <w:p w:rsidR="00233223" w:rsidRPr="00FE1460" w:rsidRDefault="00233223" w:rsidP="00233223">
            <w:pPr>
              <w:spacing w:line="233" w:lineRule="auto"/>
              <w:rPr>
                <w:rFonts w:ascii="Arial" w:hAnsi="Arial" w:cs="Arial"/>
              </w:rPr>
            </w:pPr>
          </w:p>
        </w:tc>
        <w:tc>
          <w:tcPr>
            <w:tcW w:w="3644" w:type="dxa"/>
            <w:vMerge/>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ЕГРИП об индивидуальном предпринимателе, являющемся заявителем</w:t>
            </w:r>
          </w:p>
        </w:tc>
      </w:tr>
      <w:tr w:rsidR="00FE1460" w:rsidRPr="00FE1460" w:rsidTr="00233223">
        <w:trPr>
          <w:gridAfter w:val="1"/>
          <w:wAfter w:w="27" w:type="dxa"/>
          <w:trHeight w:val="20"/>
        </w:trPr>
        <w:tc>
          <w:tcPr>
            <w:tcW w:w="468" w:type="dxa"/>
            <w:vMerge w:val="restart"/>
            <w:tcBorders>
              <w:bottom w:val="single" w:sz="4" w:space="0" w:color="auto"/>
            </w:tcBorders>
          </w:tcPr>
          <w:p w:rsidR="00233223" w:rsidRPr="00FE1460" w:rsidRDefault="000B7809" w:rsidP="00233223">
            <w:pPr>
              <w:spacing w:line="233" w:lineRule="auto"/>
              <w:rPr>
                <w:rFonts w:ascii="Arial" w:hAnsi="Arial" w:cs="Arial"/>
              </w:rPr>
            </w:pPr>
            <w:r w:rsidRPr="00FE1460">
              <w:rPr>
                <w:rFonts w:ascii="Arial" w:hAnsi="Arial" w:cs="Arial"/>
              </w:rPr>
              <w:lastRenderedPageBreak/>
              <w:t>48</w:t>
            </w:r>
            <w:r w:rsidR="00233223" w:rsidRPr="00FE1460">
              <w:rPr>
                <w:rFonts w:ascii="Arial" w:hAnsi="Arial" w:cs="Arial"/>
              </w:rPr>
              <w:t>.</w:t>
            </w:r>
          </w:p>
        </w:tc>
        <w:tc>
          <w:tcPr>
            <w:tcW w:w="1659" w:type="dxa"/>
            <w:vMerge w:val="restart"/>
            <w:tcBorders>
              <w:bottom w:val="single" w:sz="4" w:space="0" w:color="auto"/>
            </w:tcBorders>
          </w:tcPr>
          <w:p w:rsidR="00233223" w:rsidRPr="00FE1460" w:rsidRDefault="00D92D4C" w:rsidP="00233223">
            <w:pPr>
              <w:spacing w:line="233" w:lineRule="auto"/>
              <w:rPr>
                <w:rFonts w:ascii="Arial" w:hAnsi="Arial" w:cs="Arial"/>
              </w:rPr>
            </w:pPr>
            <w:hyperlink r:id="rId113" w:history="1">
              <w:r w:rsidR="00233223" w:rsidRPr="00FE1460">
                <w:rPr>
                  <w:rStyle w:val="a7"/>
                  <w:rFonts w:ascii="Arial" w:hAnsi="Arial" w:cs="Arial"/>
                  <w:color w:val="auto"/>
                </w:rPr>
                <w:t>Подпункт 26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Государственная компания «Российские автомобильные дороги»</w:t>
            </w:r>
          </w:p>
        </w:tc>
        <w:tc>
          <w:tcPr>
            <w:tcW w:w="333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4" w:type="dxa"/>
            <w:vMerge w:val="restart"/>
            <w:tcBorders>
              <w:bottom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vMerge w:val="restart"/>
            <w:tcBorders>
              <w:top w:val="single" w:sz="4" w:space="0" w:color="auto"/>
              <w:bottom w:val="nil"/>
            </w:tcBorders>
          </w:tcPr>
          <w:p w:rsidR="00233223" w:rsidRPr="00FE1460" w:rsidRDefault="000B7809" w:rsidP="00233223">
            <w:pPr>
              <w:spacing w:line="233" w:lineRule="auto"/>
              <w:rPr>
                <w:rFonts w:ascii="Arial" w:hAnsi="Arial" w:cs="Arial"/>
              </w:rPr>
            </w:pPr>
            <w:r w:rsidRPr="00FE1460">
              <w:rPr>
                <w:rFonts w:ascii="Arial" w:hAnsi="Arial" w:cs="Arial"/>
              </w:rPr>
              <w:t>49</w:t>
            </w:r>
            <w:r w:rsidR="00233223" w:rsidRPr="00FE1460">
              <w:rPr>
                <w:rFonts w:ascii="Arial" w:hAnsi="Arial" w:cs="Arial"/>
              </w:rPr>
              <w:t>.</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114" w:history="1">
              <w:r w:rsidR="00233223" w:rsidRPr="00FE1460">
                <w:rPr>
                  <w:rStyle w:val="a7"/>
                  <w:rFonts w:ascii="Arial" w:hAnsi="Arial" w:cs="Arial"/>
                  <w:color w:val="auto"/>
                </w:rPr>
                <w:t>Подпункт 27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Открытое акционерное общество «Российские железные дороги»</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4"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nil"/>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0B7809" w:rsidP="00233223">
            <w:pPr>
              <w:spacing w:line="233" w:lineRule="auto"/>
              <w:rPr>
                <w:rFonts w:ascii="Arial" w:hAnsi="Arial" w:cs="Arial"/>
              </w:rPr>
            </w:pPr>
            <w:r w:rsidRPr="00FE1460">
              <w:rPr>
                <w:rFonts w:ascii="Arial" w:hAnsi="Arial" w:cs="Arial"/>
              </w:rPr>
              <w:t>50</w:t>
            </w:r>
            <w:r w:rsidR="00233223" w:rsidRPr="00FE1460">
              <w:rPr>
                <w:rFonts w:ascii="Arial" w:hAnsi="Arial" w:cs="Arial"/>
              </w:rPr>
              <w:t>.</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115" w:history="1">
              <w:r w:rsidR="00233223" w:rsidRPr="00FE1460">
                <w:rPr>
                  <w:rStyle w:val="a7"/>
                  <w:rFonts w:ascii="Arial" w:hAnsi="Arial" w:cs="Arial"/>
                  <w:color w:val="auto"/>
                </w:rPr>
                <w:t>Подпункт 29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Лицо, обладающее правом на добычу (вылов) водных биологических ресурсов</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Земельный участок, необходимый для осуществления деятельности, предусмотренной решением о предоставлении в пользование водных </w:t>
            </w:r>
            <w:r w:rsidRPr="00FE1460">
              <w:rPr>
                <w:rFonts w:ascii="Arial" w:hAnsi="Arial" w:cs="Arial"/>
              </w:rPr>
              <w:lastRenderedPageBreak/>
              <w:t>биологических ресурсов, договором пользования рыболовным участком, договором пользования водными биологическими ресурсами</w:t>
            </w:r>
          </w:p>
        </w:tc>
        <w:tc>
          <w:tcPr>
            <w:tcW w:w="3644" w:type="dxa"/>
            <w:vMerge w:val="restart"/>
            <w:tcBorders>
              <w:left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537"/>
        </w:trPr>
        <w:tc>
          <w:tcPr>
            <w:tcW w:w="468" w:type="dxa"/>
            <w:vMerge w:val="restart"/>
            <w:tcBorders>
              <w:top w:val="single" w:sz="4" w:space="0" w:color="auto"/>
              <w:bottom w:val="single" w:sz="4" w:space="0" w:color="auto"/>
            </w:tcBorders>
          </w:tcPr>
          <w:p w:rsidR="00233223" w:rsidRPr="00FE1460" w:rsidRDefault="000B7809" w:rsidP="00233223">
            <w:pPr>
              <w:spacing w:line="233" w:lineRule="auto"/>
              <w:rPr>
                <w:rFonts w:ascii="Arial" w:hAnsi="Arial" w:cs="Arial"/>
              </w:rPr>
            </w:pPr>
            <w:r w:rsidRPr="00FE1460">
              <w:rPr>
                <w:rFonts w:ascii="Arial" w:hAnsi="Arial" w:cs="Arial"/>
              </w:rPr>
              <w:t>51</w:t>
            </w:r>
            <w:r w:rsidR="00233223" w:rsidRPr="00FE1460">
              <w:rPr>
                <w:rFonts w:ascii="Arial" w:hAnsi="Arial" w:cs="Arial"/>
              </w:rPr>
              <w:t>.</w:t>
            </w:r>
          </w:p>
        </w:tc>
        <w:tc>
          <w:tcPr>
            <w:tcW w:w="1659" w:type="dxa"/>
            <w:vMerge w:val="restart"/>
            <w:tcBorders>
              <w:top w:val="single" w:sz="4" w:space="0" w:color="auto"/>
              <w:bottom w:val="single" w:sz="4" w:space="0" w:color="auto"/>
            </w:tcBorders>
          </w:tcPr>
          <w:p w:rsidR="00233223" w:rsidRPr="00FE1460" w:rsidRDefault="00D92D4C" w:rsidP="00233223">
            <w:pPr>
              <w:spacing w:line="233" w:lineRule="auto"/>
              <w:rPr>
                <w:rFonts w:ascii="Arial" w:hAnsi="Arial" w:cs="Arial"/>
              </w:rPr>
            </w:pPr>
            <w:hyperlink r:id="rId116" w:history="1">
              <w:r w:rsidR="00233223" w:rsidRPr="00FE1460">
                <w:rPr>
                  <w:rStyle w:val="a7"/>
                  <w:rFonts w:ascii="Arial" w:hAnsi="Arial" w:cs="Arial"/>
                  <w:color w:val="auto"/>
                </w:rPr>
                <w:t>Подпункт 29</w:t>
              </w:r>
              <w:r w:rsidR="00233223" w:rsidRPr="00FE1460">
                <w:rPr>
                  <w:rStyle w:val="a7"/>
                  <w:rFonts w:ascii="Arial" w:hAnsi="Arial" w:cs="Arial"/>
                  <w:color w:val="auto"/>
                  <w:vertAlign w:val="superscript"/>
                </w:rPr>
                <w:t>1</w:t>
              </w:r>
              <w:r w:rsidR="00233223" w:rsidRPr="00FE1460">
                <w:rPr>
                  <w:rStyle w:val="a7"/>
                  <w:rFonts w:ascii="Arial" w:hAnsi="Arial" w:cs="Arial"/>
                  <w:color w:val="auto"/>
                </w:rPr>
                <w:t xml:space="preserve">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338" w:type="dxa"/>
            <w:vMerge w:val="restart"/>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находящийся в государственной или муниципальной собственности</w:t>
            </w:r>
          </w:p>
          <w:p w:rsidR="00233223" w:rsidRPr="00FE1460" w:rsidRDefault="00233223" w:rsidP="00233223">
            <w:pPr>
              <w:spacing w:line="233" w:lineRule="auto"/>
              <w:rPr>
                <w:rFonts w:ascii="Arial" w:hAnsi="Arial" w:cs="Arial"/>
              </w:rPr>
            </w:pPr>
          </w:p>
        </w:tc>
        <w:tc>
          <w:tcPr>
            <w:tcW w:w="3644" w:type="dxa"/>
            <w:vMerge w:val="restart"/>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Договор пользования рыбоводным участком</w:t>
            </w:r>
          </w:p>
        </w:tc>
      </w:tr>
      <w:tr w:rsidR="00FE1460" w:rsidRPr="00FE1460" w:rsidTr="00233223">
        <w:tblPrEx>
          <w:tblBorders>
            <w:insideH w:val="none" w:sz="0" w:space="0" w:color="auto"/>
          </w:tblBorders>
        </w:tblPrEx>
        <w:trPr>
          <w:gridAfter w:val="1"/>
          <w:wAfter w:w="27" w:type="dxa"/>
          <w:trHeight w:val="528"/>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233223">
        <w:tblPrEx>
          <w:tblBorders>
            <w:insideH w:val="none" w:sz="0" w:space="0" w:color="auto"/>
          </w:tblBorders>
        </w:tblPrEx>
        <w:trPr>
          <w:gridAfter w:val="1"/>
          <w:wAfter w:w="27" w:type="dxa"/>
          <w:trHeight w:val="1004"/>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18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ЕГРИП об индивидуальном предпринимателе, являющемся заявителем</w:t>
            </w:r>
          </w:p>
        </w:tc>
      </w:tr>
      <w:tr w:rsidR="00FE1460" w:rsidRPr="00FE1460" w:rsidTr="00233223">
        <w:trPr>
          <w:gridAfter w:val="1"/>
          <w:wAfter w:w="27" w:type="dxa"/>
          <w:trHeight w:val="2563"/>
        </w:trPr>
        <w:tc>
          <w:tcPr>
            <w:tcW w:w="468" w:type="dxa"/>
            <w:vMerge w:val="restart"/>
            <w:tcBorders>
              <w:bottom w:val="single" w:sz="4" w:space="0" w:color="auto"/>
            </w:tcBorders>
          </w:tcPr>
          <w:p w:rsidR="00233223" w:rsidRPr="00FE1460" w:rsidRDefault="000B7809" w:rsidP="00233223">
            <w:pPr>
              <w:spacing w:line="233" w:lineRule="auto"/>
              <w:rPr>
                <w:rFonts w:ascii="Arial" w:hAnsi="Arial" w:cs="Arial"/>
              </w:rPr>
            </w:pPr>
            <w:r w:rsidRPr="00FE1460">
              <w:rPr>
                <w:rFonts w:ascii="Arial" w:hAnsi="Arial" w:cs="Arial"/>
              </w:rPr>
              <w:t>52</w:t>
            </w:r>
            <w:r w:rsidR="00233223" w:rsidRPr="00FE1460">
              <w:rPr>
                <w:rFonts w:ascii="Arial" w:hAnsi="Arial" w:cs="Arial"/>
              </w:rPr>
              <w:t>.</w:t>
            </w:r>
          </w:p>
        </w:tc>
        <w:tc>
          <w:tcPr>
            <w:tcW w:w="1659" w:type="dxa"/>
            <w:vMerge w:val="restart"/>
            <w:tcBorders>
              <w:bottom w:val="single" w:sz="4" w:space="0" w:color="auto"/>
            </w:tcBorders>
          </w:tcPr>
          <w:p w:rsidR="00233223" w:rsidRPr="00FE1460" w:rsidRDefault="00D92D4C" w:rsidP="00233223">
            <w:pPr>
              <w:spacing w:line="233" w:lineRule="auto"/>
              <w:rPr>
                <w:rFonts w:ascii="Arial" w:hAnsi="Arial" w:cs="Arial"/>
              </w:rPr>
            </w:pPr>
            <w:hyperlink r:id="rId117" w:history="1">
              <w:r w:rsidR="00233223" w:rsidRPr="00FE1460">
                <w:rPr>
                  <w:rStyle w:val="a7"/>
                  <w:rFonts w:ascii="Arial" w:hAnsi="Arial" w:cs="Arial"/>
                  <w:color w:val="auto"/>
                </w:rPr>
                <w:t>Подпункт 30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FE1460">
              <w:rPr>
                <w:rFonts w:ascii="Arial" w:hAnsi="Arial" w:cs="Arial"/>
              </w:rPr>
              <w:lastRenderedPageBreak/>
              <w:t>отходов и пунктов захоронения радиоактивных отходов</w:t>
            </w:r>
          </w:p>
        </w:tc>
        <w:tc>
          <w:tcPr>
            <w:tcW w:w="3338" w:type="dxa"/>
            <w:vMerge w:val="restart"/>
            <w:tcBorders>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rsidRPr="00FE1460">
              <w:rPr>
                <w:rFonts w:ascii="Arial" w:hAnsi="Arial" w:cs="Arial"/>
              </w:rPr>
              <w:lastRenderedPageBreak/>
              <w:t>отходов</w:t>
            </w:r>
          </w:p>
        </w:tc>
        <w:tc>
          <w:tcPr>
            <w:tcW w:w="3644" w:type="dxa"/>
            <w:vMerge w:val="restart"/>
            <w:tcBorders>
              <w:bottom w:val="single" w:sz="4" w:space="0" w:color="auto"/>
            </w:tcBorders>
          </w:tcPr>
          <w:p w:rsidR="00233223" w:rsidRPr="00FE1460" w:rsidRDefault="00233223" w:rsidP="00233223">
            <w:pPr>
              <w:spacing w:line="233" w:lineRule="auto"/>
              <w:rPr>
                <w:rFonts w:ascii="Arial" w:hAnsi="Arial" w:cs="Arial"/>
              </w:rPr>
            </w:pPr>
          </w:p>
        </w:tc>
        <w:tc>
          <w:tcPr>
            <w:tcW w:w="3617" w:type="dxa"/>
          </w:tcPr>
          <w:p w:rsidR="00233223" w:rsidRPr="00FE1460" w:rsidRDefault="00233223" w:rsidP="00233223">
            <w:pPr>
              <w:spacing w:line="233" w:lineRule="auto"/>
              <w:rPr>
                <w:rFonts w:ascii="Arial" w:hAnsi="Arial" w:cs="Arial"/>
              </w:rPr>
            </w:pPr>
            <w:r w:rsidRPr="00FE1460">
              <w:rPr>
                <w:rFonts w:ascii="Arial" w:hAnsi="Arial" w:cs="Arial"/>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0B7809">
        <w:trPr>
          <w:gridAfter w:val="1"/>
          <w:wAfter w:w="27" w:type="dxa"/>
          <w:trHeight w:val="20"/>
        </w:trPr>
        <w:tc>
          <w:tcPr>
            <w:tcW w:w="468" w:type="dxa"/>
            <w:vMerge w:val="restart"/>
            <w:tcBorders>
              <w:top w:val="single" w:sz="4" w:space="0" w:color="auto"/>
              <w:left w:val="single" w:sz="4" w:space="0" w:color="auto"/>
              <w:bottom w:val="single" w:sz="4" w:space="0" w:color="auto"/>
              <w:right w:val="single" w:sz="4" w:space="0" w:color="auto"/>
            </w:tcBorders>
          </w:tcPr>
          <w:p w:rsidR="00233223" w:rsidRPr="00FE1460" w:rsidRDefault="000B7809" w:rsidP="00233223">
            <w:pPr>
              <w:spacing w:line="233" w:lineRule="auto"/>
              <w:rPr>
                <w:rFonts w:ascii="Arial" w:hAnsi="Arial" w:cs="Arial"/>
              </w:rPr>
            </w:pPr>
            <w:r w:rsidRPr="00FE1460">
              <w:rPr>
                <w:rFonts w:ascii="Arial" w:hAnsi="Arial" w:cs="Arial"/>
              </w:rPr>
              <w:t>53</w:t>
            </w:r>
            <w:r w:rsidR="00233223" w:rsidRPr="00FE1460">
              <w:rPr>
                <w:rFonts w:ascii="Arial" w:hAnsi="Arial" w:cs="Arial"/>
              </w:rPr>
              <w:t>.</w:t>
            </w:r>
          </w:p>
        </w:tc>
        <w:tc>
          <w:tcPr>
            <w:tcW w:w="1659" w:type="dxa"/>
            <w:vMerge w:val="restart"/>
            <w:tcBorders>
              <w:top w:val="single" w:sz="4" w:space="0" w:color="auto"/>
              <w:left w:val="single" w:sz="4" w:space="0" w:color="auto"/>
              <w:bottom w:val="single" w:sz="4" w:space="0" w:color="auto"/>
              <w:right w:val="single" w:sz="4" w:space="0" w:color="auto"/>
            </w:tcBorders>
          </w:tcPr>
          <w:p w:rsidR="00233223" w:rsidRPr="00FE1460" w:rsidRDefault="00D92D4C" w:rsidP="00233223">
            <w:pPr>
              <w:spacing w:line="233" w:lineRule="auto"/>
              <w:rPr>
                <w:rFonts w:ascii="Arial" w:hAnsi="Arial" w:cs="Arial"/>
              </w:rPr>
            </w:pPr>
            <w:hyperlink r:id="rId118" w:history="1">
              <w:r w:rsidR="00233223" w:rsidRPr="00FE1460">
                <w:rPr>
                  <w:rStyle w:val="a7"/>
                  <w:rFonts w:ascii="Arial" w:hAnsi="Arial" w:cs="Arial"/>
                  <w:color w:val="auto"/>
                </w:rPr>
                <w:t>Подпункт 31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предназначенный для ведения сельскохозяйственного производства и используемый на основании договора аренды</w:t>
            </w:r>
          </w:p>
        </w:tc>
        <w:tc>
          <w:tcPr>
            <w:tcW w:w="3644" w:type="dxa"/>
            <w:vMerge w:val="restart"/>
            <w:tcBorders>
              <w:top w:val="single" w:sz="4" w:space="0" w:color="auto"/>
              <w:left w:val="single" w:sz="4" w:space="0" w:color="auto"/>
              <w:bottom w:val="nil"/>
            </w:tcBorders>
          </w:tcPr>
          <w:p w:rsidR="00233223" w:rsidRPr="00FE1460" w:rsidRDefault="00233223" w:rsidP="00233223">
            <w:pPr>
              <w:spacing w:line="233" w:lineRule="auto"/>
              <w:rPr>
                <w:rFonts w:ascii="Arial" w:hAnsi="Arial" w:cs="Arial"/>
              </w:rPr>
            </w:pPr>
          </w:p>
        </w:tc>
        <w:tc>
          <w:tcPr>
            <w:tcW w:w="3617" w:type="dxa"/>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r w:rsidR="00FE1460" w:rsidRPr="00FE1460" w:rsidTr="000B7809">
        <w:tblPrEx>
          <w:tblBorders>
            <w:insideH w:val="none" w:sz="0" w:space="0" w:color="auto"/>
          </w:tblBorders>
        </w:tblPrEx>
        <w:trPr>
          <w:gridAfter w:val="1"/>
          <w:wAfter w:w="27" w:type="dxa"/>
          <w:trHeight w:val="20"/>
        </w:trPr>
        <w:tc>
          <w:tcPr>
            <w:tcW w:w="46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left w:val="single" w:sz="4" w:space="0" w:color="auto"/>
              <w:bottom w:val="single" w:sz="4" w:space="0" w:color="auto"/>
              <w:right w:val="single" w:sz="4" w:space="0" w:color="auto"/>
            </w:tcBorders>
          </w:tcPr>
          <w:p w:rsidR="00233223" w:rsidRPr="00FE1460" w:rsidRDefault="00233223" w:rsidP="00233223">
            <w:pPr>
              <w:spacing w:line="233" w:lineRule="auto"/>
              <w:rPr>
                <w:rFonts w:ascii="Arial" w:hAnsi="Arial" w:cs="Arial"/>
              </w:rPr>
            </w:pPr>
          </w:p>
        </w:tc>
        <w:tc>
          <w:tcPr>
            <w:tcW w:w="3644" w:type="dxa"/>
            <w:vMerge/>
            <w:tcBorders>
              <w:left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ЕГРИП об индивидуальном предпринимателе, являющемся заявителем</w:t>
            </w:r>
          </w:p>
        </w:tc>
      </w:tr>
      <w:tr w:rsidR="00FE1460" w:rsidRPr="00FE1460" w:rsidTr="000B7809">
        <w:trPr>
          <w:gridAfter w:val="1"/>
          <w:wAfter w:w="27" w:type="dxa"/>
          <w:trHeight w:val="904"/>
        </w:trPr>
        <w:tc>
          <w:tcPr>
            <w:tcW w:w="468" w:type="dxa"/>
            <w:vMerge w:val="restart"/>
            <w:tcBorders>
              <w:top w:val="single" w:sz="4" w:space="0" w:color="auto"/>
              <w:bottom w:val="nil"/>
            </w:tcBorders>
          </w:tcPr>
          <w:p w:rsidR="00233223" w:rsidRPr="00FE1460" w:rsidRDefault="000B7809" w:rsidP="00233223">
            <w:pPr>
              <w:spacing w:line="233" w:lineRule="auto"/>
              <w:rPr>
                <w:rFonts w:ascii="Arial" w:hAnsi="Arial" w:cs="Arial"/>
              </w:rPr>
            </w:pPr>
            <w:r w:rsidRPr="00FE1460">
              <w:rPr>
                <w:rFonts w:ascii="Arial" w:hAnsi="Arial" w:cs="Arial"/>
              </w:rPr>
              <w:t>54</w:t>
            </w:r>
            <w:r w:rsidR="00233223" w:rsidRPr="00FE1460">
              <w:rPr>
                <w:rFonts w:ascii="Arial" w:hAnsi="Arial" w:cs="Arial"/>
              </w:rPr>
              <w:t>.</w:t>
            </w:r>
          </w:p>
        </w:tc>
        <w:tc>
          <w:tcPr>
            <w:tcW w:w="1659" w:type="dxa"/>
            <w:vMerge w:val="restart"/>
            <w:tcBorders>
              <w:top w:val="single" w:sz="4" w:space="0" w:color="auto"/>
              <w:bottom w:val="nil"/>
            </w:tcBorders>
          </w:tcPr>
          <w:p w:rsidR="00233223" w:rsidRPr="00FE1460" w:rsidRDefault="00D92D4C" w:rsidP="00233223">
            <w:pPr>
              <w:spacing w:line="233" w:lineRule="auto"/>
              <w:rPr>
                <w:rFonts w:ascii="Arial" w:hAnsi="Arial" w:cs="Arial"/>
              </w:rPr>
            </w:pPr>
            <w:hyperlink r:id="rId119" w:history="1">
              <w:r w:rsidR="00233223" w:rsidRPr="00FE1460">
                <w:rPr>
                  <w:rStyle w:val="a7"/>
                  <w:rFonts w:ascii="Arial" w:hAnsi="Arial" w:cs="Arial"/>
                  <w:color w:val="auto"/>
                </w:rPr>
                <w:t>Подпункт 32 пункта 2 статьи 39</w:t>
              </w:r>
              <w:r w:rsidR="00233223" w:rsidRPr="00FE1460">
                <w:rPr>
                  <w:rStyle w:val="a7"/>
                  <w:rFonts w:ascii="Arial" w:hAnsi="Arial" w:cs="Arial"/>
                  <w:color w:val="auto"/>
                  <w:vertAlign w:val="superscript"/>
                </w:rPr>
                <w:t>6</w:t>
              </w:r>
            </w:hyperlink>
            <w:r w:rsidR="00233223" w:rsidRPr="00FE1460">
              <w:rPr>
                <w:rFonts w:ascii="Arial" w:hAnsi="Arial" w:cs="Arial"/>
              </w:rPr>
              <w:t xml:space="preserve"> Земельного кодекса</w:t>
            </w:r>
          </w:p>
        </w:tc>
        <w:tc>
          <w:tcPr>
            <w:tcW w:w="2551"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Арендатор земельного участка, имеющий право на заключение нового договора аренды земельного участка</w:t>
            </w:r>
          </w:p>
        </w:tc>
        <w:tc>
          <w:tcPr>
            <w:tcW w:w="3338" w:type="dxa"/>
            <w:vMerge w:val="restart"/>
            <w:tcBorders>
              <w:top w:val="single" w:sz="4" w:space="0" w:color="auto"/>
              <w:bottom w:val="nil"/>
            </w:tcBorders>
          </w:tcPr>
          <w:p w:rsidR="00233223" w:rsidRPr="00FE1460" w:rsidRDefault="00233223" w:rsidP="00233223">
            <w:pPr>
              <w:spacing w:line="233" w:lineRule="auto"/>
              <w:rPr>
                <w:rFonts w:ascii="Arial" w:hAnsi="Arial" w:cs="Arial"/>
              </w:rPr>
            </w:pPr>
            <w:r w:rsidRPr="00FE1460">
              <w:rPr>
                <w:rFonts w:ascii="Arial" w:hAnsi="Arial" w:cs="Arial"/>
              </w:rPr>
              <w:t>Земельный участок, используемый на основании договора аренды</w:t>
            </w:r>
          </w:p>
        </w:tc>
        <w:tc>
          <w:tcPr>
            <w:tcW w:w="3644" w:type="dxa"/>
            <w:vMerge w:val="restart"/>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Borders>
              <w:bottom w:val="nil"/>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ЕГРН об объекте недвижимости (об испрашиваемом земельном участке)</w:t>
            </w:r>
          </w:p>
        </w:tc>
      </w:tr>
      <w:tr w:rsidR="00FE1460" w:rsidRPr="00FE1460" w:rsidTr="00233223">
        <w:tblPrEx>
          <w:tblBorders>
            <w:insideH w:val="none" w:sz="0" w:space="0" w:color="auto"/>
          </w:tblBorders>
        </w:tblPrEx>
        <w:trPr>
          <w:gridAfter w:val="1"/>
          <w:wAfter w:w="27" w:type="dxa"/>
          <w:trHeight w:val="20"/>
        </w:trPr>
        <w:tc>
          <w:tcPr>
            <w:tcW w:w="46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1659"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2551"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338" w:type="dxa"/>
            <w:vMerge/>
            <w:tcBorders>
              <w:top w:val="single" w:sz="4" w:space="0" w:color="auto"/>
              <w:bottom w:val="single" w:sz="4" w:space="0" w:color="auto"/>
            </w:tcBorders>
          </w:tcPr>
          <w:p w:rsidR="00233223" w:rsidRPr="00FE1460" w:rsidRDefault="00233223" w:rsidP="00233223">
            <w:pPr>
              <w:spacing w:line="233" w:lineRule="auto"/>
              <w:rPr>
                <w:rFonts w:ascii="Arial" w:hAnsi="Arial" w:cs="Arial"/>
              </w:rPr>
            </w:pPr>
          </w:p>
        </w:tc>
        <w:tc>
          <w:tcPr>
            <w:tcW w:w="3644" w:type="dxa"/>
            <w:vMerge/>
            <w:tcBorders>
              <w:bottom w:val="single" w:sz="4" w:space="0" w:color="auto"/>
            </w:tcBorders>
          </w:tcPr>
          <w:p w:rsidR="00233223" w:rsidRPr="00FE1460" w:rsidRDefault="00233223" w:rsidP="00233223">
            <w:pPr>
              <w:spacing w:line="233" w:lineRule="auto"/>
              <w:rPr>
                <w:rFonts w:ascii="Arial" w:hAnsi="Arial" w:cs="Arial"/>
              </w:rPr>
            </w:pPr>
          </w:p>
        </w:tc>
        <w:tc>
          <w:tcPr>
            <w:tcW w:w="3617" w:type="dxa"/>
            <w:tcBorders>
              <w:top w:val="single" w:sz="4" w:space="0" w:color="auto"/>
              <w:bottom w:val="single" w:sz="4" w:space="0" w:color="auto"/>
            </w:tcBorders>
          </w:tcPr>
          <w:p w:rsidR="00233223" w:rsidRPr="00FE1460" w:rsidRDefault="00233223" w:rsidP="00233223">
            <w:pPr>
              <w:spacing w:line="233" w:lineRule="auto"/>
              <w:rPr>
                <w:rFonts w:ascii="Arial" w:hAnsi="Arial" w:cs="Arial"/>
              </w:rPr>
            </w:pPr>
            <w:r w:rsidRPr="00FE1460">
              <w:rPr>
                <w:rFonts w:ascii="Arial" w:hAnsi="Arial" w:cs="Arial"/>
              </w:rPr>
              <w:t>Выписка из ЕГРЮЛ о юридическом лице, являющемся заявителем</w:t>
            </w:r>
          </w:p>
        </w:tc>
      </w:tr>
    </w:tbl>
    <w:p w:rsidR="00A72387" w:rsidRPr="00FE1460" w:rsidRDefault="00A72387" w:rsidP="00781905">
      <w:pPr>
        <w:spacing w:line="233" w:lineRule="auto"/>
        <w:rPr>
          <w:rFonts w:ascii="Arial" w:hAnsi="Arial" w:cs="Arial"/>
        </w:rPr>
        <w:sectPr w:rsidR="00A72387" w:rsidRPr="00FE1460" w:rsidSect="00BC6D86">
          <w:pgSz w:w="16838" w:h="11906" w:orient="landscape"/>
          <w:pgMar w:top="851" w:right="1134" w:bottom="851" w:left="567" w:header="709" w:footer="709" w:gutter="0"/>
          <w:pgNumType w:start="1"/>
          <w:cols w:space="720"/>
        </w:sectPr>
      </w:pPr>
    </w:p>
    <w:bookmarkEnd w:id="1"/>
    <w:p w:rsidR="00D82210" w:rsidRPr="00FE1460" w:rsidRDefault="00D82210" w:rsidP="000B7809">
      <w:pPr>
        <w:rPr>
          <w:rFonts w:ascii="Arial" w:hAnsi="Arial" w:cs="Arial"/>
        </w:rPr>
      </w:pPr>
    </w:p>
    <w:sectPr w:rsidR="00D82210" w:rsidRPr="00FE1460" w:rsidSect="00BC6D86">
      <w:pgSz w:w="16838" w:h="11906" w:orient="landscape"/>
      <w:pgMar w:top="850" w:right="1134" w:bottom="1701" w:left="5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D4C" w:rsidRDefault="00D92D4C" w:rsidP="00376552">
      <w:r>
        <w:separator/>
      </w:r>
    </w:p>
  </w:endnote>
  <w:endnote w:type="continuationSeparator" w:id="0">
    <w:p w:rsidR="00D92D4C" w:rsidRDefault="00D92D4C" w:rsidP="003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D4C" w:rsidRDefault="00D92D4C" w:rsidP="00376552">
      <w:r>
        <w:separator/>
      </w:r>
    </w:p>
  </w:footnote>
  <w:footnote w:type="continuationSeparator" w:id="0">
    <w:p w:rsidR="00D92D4C" w:rsidRDefault="00D92D4C" w:rsidP="00376552">
      <w:r>
        <w:continuationSeparator/>
      </w:r>
    </w:p>
  </w:footnote>
  <w:footnote w:id="1">
    <w:p w:rsidR="00233223" w:rsidRPr="003C25FA" w:rsidRDefault="00233223" w:rsidP="0008345C">
      <w:pPr>
        <w:pStyle w:val="ac"/>
        <w:rPr>
          <w:rFonts w:ascii="Times New Roman" w:hAnsi="Times New Roman"/>
          <w:sz w:val="22"/>
          <w:szCs w:val="22"/>
        </w:rPr>
      </w:pPr>
      <w:r w:rsidRPr="003C25FA">
        <w:rPr>
          <w:rStyle w:val="ae"/>
          <w:rFonts w:ascii="Times New Roman" w:hAnsi="Times New Roman"/>
          <w:sz w:val="22"/>
          <w:szCs w:val="22"/>
        </w:rPr>
        <w:footnoteRef/>
      </w:r>
      <w:r w:rsidRPr="003C25F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33223" w:rsidRPr="003C25FA" w:rsidRDefault="00233223" w:rsidP="0008345C">
      <w:pPr>
        <w:pStyle w:val="ac"/>
        <w:rPr>
          <w:rFonts w:ascii="Times New Roman" w:hAnsi="Times New Roman"/>
          <w:sz w:val="22"/>
          <w:szCs w:val="22"/>
        </w:rPr>
      </w:pPr>
      <w:r w:rsidRPr="003C25F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233223" w:rsidRPr="003C25FA" w:rsidRDefault="00233223" w:rsidP="0008345C">
      <w:pPr>
        <w:pStyle w:val="ac"/>
        <w:rPr>
          <w:rFonts w:ascii="Times New Roman" w:hAnsi="Times New Roman"/>
          <w:sz w:val="22"/>
          <w:szCs w:val="22"/>
        </w:rPr>
      </w:pPr>
      <w:r w:rsidRPr="003C25F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7"/>
    <w:rsid w:val="00006A0A"/>
    <w:rsid w:val="00017AA8"/>
    <w:rsid w:val="000306D8"/>
    <w:rsid w:val="00030755"/>
    <w:rsid w:val="00040BD1"/>
    <w:rsid w:val="000447C5"/>
    <w:rsid w:val="00047707"/>
    <w:rsid w:val="00052AE5"/>
    <w:rsid w:val="00056927"/>
    <w:rsid w:val="00057291"/>
    <w:rsid w:val="0005732A"/>
    <w:rsid w:val="00060278"/>
    <w:rsid w:val="00063152"/>
    <w:rsid w:val="00067AF4"/>
    <w:rsid w:val="00071A22"/>
    <w:rsid w:val="0008345C"/>
    <w:rsid w:val="0008505A"/>
    <w:rsid w:val="00085AF2"/>
    <w:rsid w:val="00090737"/>
    <w:rsid w:val="00095F44"/>
    <w:rsid w:val="000A2351"/>
    <w:rsid w:val="000B0242"/>
    <w:rsid w:val="000B7809"/>
    <w:rsid w:val="000C4052"/>
    <w:rsid w:val="000C6025"/>
    <w:rsid w:val="000C612B"/>
    <w:rsid w:val="000D0068"/>
    <w:rsid w:val="000D6C56"/>
    <w:rsid w:val="000E372D"/>
    <w:rsid w:val="000E4BC8"/>
    <w:rsid w:val="000F2780"/>
    <w:rsid w:val="000F357D"/>
    <w:rsid w:val="000F603D"/>
    <w:rsid w:val="000F7446"/>
    <w:rsid w:val="00107AC3"/>
    <w:rsid w:val="001176F0"/>
    <w:rsid w:val="001216D7"/>
    <w:rsid w:val="00124335"/>
    <w:rsid w:val="00133862"/>
    <w:rsid w:val="001411A0"/>
    <w:rsid w:val="001434E6"/>
    <w:rsid w:val="00146D20"/>
    <w:rsid w:val="00146D40"/>
    <w:rsid w:val="001517AA"/>
    <w:rsid w:val="0015481A"/>
    <w:rsid w:val="00155CBE"/>
    <w:rsid w:val="001569B1"/>
    <w:rsid w:val="001675D3"/>
    <w:rsid w:val="00172F4F"/>
    <w:rsid w:val="00186072"/>
    <w:rsid w:val="00194B55"/>
    <w:rsid w:val="00195750"/>
    <w:rsid w:val="00197013"/>
    <w:rsid w:val="001B0684"/>
    <w:rsid w:val="001B2772"/>
    <w:rsid w:val="001B7302"/>
    <w:rsid w:val="001C1D2C"/>
    <w:rsid w:val="001C3384"/>
    <w:rsid w:val="001C7F7B"/>
    <w:rsid w:val="001D2523"/>
    <w:rsid w:val="001D3037"/>
    <w:rsid w:val="001D30D9"/>
    <w:rsid w:val="001E5F78"/>
    <w:rsid w:val="001F4830"/>
    <w:rsid w:val="001F54D8"/>
    <w:rsid w:val="00201819"/>
    <w:rsid w:val="00202364"/>
    <w:rsid w:val="00203184"/>
    <w:rsid w:val="002167CC"/>
    <w:rsid w:val="002174AE"/>
    <w:rsid w:val="00217CA9"/>
    <w:rsid w:val="002222AB"/>
    <w:rsid w:val="00233223"/>
    <w:rsid w:val="002378E7"/>
    <w:rsid w:val="00243F03"/>
    <w:rsid w:val="002473E7"/>
    <w:rsid w:val="00247F45"/>
    <w:rsid w:val="00252B6B"/>
    <w:rsid w:val="0025624B"/>
    <w:rsid w:val="00260709"/>
    <w:rsid w:val="0026402E"/>
    <w:rsid w:val="00264A89"/>
    <w:rsid w:val="00265009"/>
    <w:rsid w:val="002710CF"/>
    <w:rsid w:val="002719F2"/>
    <w:rsid w:val="00274E51"/>
    <w:rsid w:val="00277ED6"/>
    <w:rsid w:val="00280118"/>
    <w:rsid w:val="00283B25"/>
    <w:rsid w:val="00297E3E"/>
    <w:rsid w:val="002A142B"/>
    <w:rsid w:val="002A677B"/>
    <w:rsid w:val="002A709A"/>
    <w:rsid w:val="002B2838"/>
    <w:rsid w:val="002B774A"/>
    <w:rsid w:val="002C4450"/>
    <w:rsid w:val="002C5CDD"/>
    <w:rsid w:val="002C7232"/>
    <w:rsid w:val="002E1498"/>
    <w:rsid w:val="002E2F41"/>
    <w:rsid w:val="002F29B5"/>
    <w:rsid w:val="002F354F"/>
    <w:rsid w:val="002F551A"/>
    <w:rsid w:val="00304846"/>
    <w:rsid w:val="00315FEE"/>
    <w:rsid w:val="00317D4E"/>
    <w:rsid w:val="003314FA"/>
    <w:rsid w:val="003320E8"/>
    <w:rsid w:val="003329E5"/>
    <w:rsid w:val="0033713B"/>
    <w:rsid w:val="00345114"/>
    <w:rsid w:val="0035405A"/>
    <w:rsid w:val="003550AA"/>
    <w:rsid w:val="003563EB"/>
    <w:rsid w:val="003644DC"/>
    <w:rsid w:val="00365DB9"/>
    <w:rsid w:val="00373265"/>
    <w:rsid w:val="00376552"/>
    <w:rsid w:val="00376C2B"/>
    <w:rsid w:val="00385D31"/>
    <w:rsid w:val="00386F47"/>
    <w:rsid w:val="00394F2A"/>
    <w:rsid w:val="00395498"/>
    <w:rsid w:val="0039779A"/>
    <w:rsid w:val="003A27EF"/>
    <w:rsid w:val="003A71AA"/>
    <w:rsid w:val="003A7FD7"/>
    <w:rsid w:val="003B0D89"/>
    <w:rsid w:val="003B491E"/>
    <w:rsid w:val="003C1E30"/>
    <w:rsid w:val="003C452C"/>
    <w:rsid w:val="003D6A87"/>
    <w:rsid w:val="003D6AE5"/>
    <w:rsid w:val="003D7511"/>
    <w:rsid w:val="003D7A91"/>
    <w:rsid w:val="003E3299"/>
    <w:rsid w:val="004058FB"/>
    <w:rsid w:val="004126A6"/>
    <w:rsid w:val="0041448B"/>
    <w:rsid w:val="00436D29"/>
    <w:rsid w:val="00443497"/>
    <w:rsid w:val="004443CD"/>
    <w:rsid w:val="00451CD1"/>
    <w:rsid w:val="0046182F"/>
    <w:rsid w:val="0047562E"/>
    <w:rsid w:val="004817F2"/>
    <w:rsid w:val="00482D8B"/>
    <w:rsid w:val="0048493D"/>
    <w:rsid w:val="004A005A"/>
    <w:rsid w:val="004A495D"/>
    <w:rsid w:val="004A578B"/>
    <w:rsid w:val="004A6E0F"/>
    <w:rsid w:val="004A736E"/>
    <w:rsid w:val="004C6474"/>
    <w:rsid w:val="004C767D"/>
    <w:rsid w:val="004C7943"/>
    <w:rsid w:val="004D06FC"/>
    <w:rsid w:val="004D29FC"/>
    <w:rsid w:val="004E21AA"/>
    <w:rsid w:val="004E5736"/>
    <w:rsid w:val="004E7AE0"/>
    <w:rsid w:val="00511464"/>
    <w:rsid w:val="0051291D"/>
    <w:rsid w:val="00513A92"/>
    <w:rsid w:val="0051755C"/>
    <w:rsid w:val="00530FBE"/>
    <w:rsid w:val="00542123"/>
    <w:rsid w:val="00546156"/>
    <w:rsid w:val="005613CC"/>
    <w:rsid w:val="00561FDF"/>
    <w:rsid w:val="00563476"/>
    <w:rsid w:val="00565F03"/>
    <w:rsid w:val="00575E07"/>
    <w:rsid w:val="005761C1"/>
    <w:rsid w:val="005763F4"/>
    <w:rsid w:val="005818A7"/>
    <w:rsid w:val="0058664B"/>
    <w:rsid w:val="00587179"/>
    <w:rsid w:val="00590160"/>
    <w:rsid w:val="00596436"/>
    <w:rsid w:val="005C2E1A"/>
    <w:rsid w:val="005C598C"/>
    <w:rsid w:val="005C672E"/>
    <w:rsid w:val="005C6B9D"/>
    <w:rsid w:val="005D36DC"/>
    <w:rsid w:val="005D4033"/>
    <w:rsid w:val="005D4B58"/>
    <w:rsid w:val="005E4C08"/>
    <w:rsid w:val="005E6EC4"/>
    <w:rsid w:val="005E7605"/>
    <w:rsid w:val="005F0F89"/>
    <w:rsid w:val="0060198D"/>
    <w:rsid w:val="0060225D"/>
    <w:rsid w:val="00604E4C"/>
    <w:rsid w:val="006060CE"/>
    <w:rsid w:val="00612BF6"/>
    <w:rsid w:val="00620AFA"/>
    <w:rsid w:val="00634E57"/>
    <w:rsid w:val="0064474C"/>
    <w:rsid w:val="00645108"/>
    <w:rsid w:val="00646E33"/>
    <w:rsid w:val="00654CCE"/>
    <w:rsid w:val="00654D7A"/>
    <w:rsid w:val="00667ADD"/>
    <w:rsid w:val="006771C3"/>
    <w:rsid w:val="006776A6"/>
    <w:rsid w:val="0069308E"/>
    <w:rsid w:val="00693824"/>
    <w:rsid w:val="00696EDE"/>
    <w:rsid w:val="006A2C8C"/>
    <w:rsid w:val="006A6973"/>
    <w:rsid w:val="006B02CB"/>
    <w:rsid w:val="006B0DD2"/>
    <w:rsid w:val="006C3F73"/>
    <w:rsid w:val="006C48FF"/>
    <w:rsid w:val="006C5F4A"/>
    <w:rsid w:val="006C6387"/>
    <w:rsid w:val="006C7F73"/>
    <w:rsid w:val="006D104B"/>
    <w:rsid w:val="006D1419"/>
    <w:rsid w:val="006D5EAC"/>
    <w:rsid w:val="006F2118"/>
    <w:rsid w:val="006F7E65"/>
    <w:rsid w:val="00714DBF"/>
    <w:rsid w:val="00721D2D"/>
    <w:rsid w:val="00735807"/>
    <w:rsid w:val="00740540"/>
    <w:rsid w:val="0074382F"/>
    <w:rsid w:val="0074442F"/>
    <w:rsid w:val="00761427"/>
    <w:rsid w:val="0076187F"/>
    <w:rsid w:val="00761F10"/>
    <w:rsid w:val="00781905"/>
    <w:rsid w:val="007857F3"/>
    <w:rsid w:val="00787583"/>
    <w:rsid w:val="00791CB9"/>
    <w:rsid w:val="0079460E"/>
    <w:rsid w:val="007946DE"/>
    <w:rsid w:val="0079790B"/>
    <w:rsid w:val="007A355F"/>
    <w:rsid w:val="007A5BD3"/>
    <w:rsid w:val="007B2F8C"/>
    <w:rsid w:val="007C135D"/>
    <w:rsid w:val="007C1A83"/>
    <w:rsid w:val="007D1941"/>
    <w:rsid w:val="007D2074"/>
    <w:rsid w:val="007D24F7"/>
    <w:rsid w:val="007D570A"/>
    <w:rsid w:val="007D7CB5"/>
    <w:rsid w:val="007E3C04"/>
    <w:rsid w:val="007F779B"/>
    <w:rsid w:val="00800310"/>
    <w:rsid w:val="00803B89"/>
    <w:rsid w:val="00807FDB"/>
    <w:rsid w:val="00817D58"/>
    <w:rsid w:val="008226C2"/>
    <w:rsid w:val="00824DA8"/>
    <w:rsid w:val="008254A2"/>
    <w:rsid w:val="00830B91"/>
    <w:rsid w:val="0083115C"/>
    <w:rsid w:val="008533D7"/>
    <w:rsid w:val="008607D8"/>
    <w:rsid w:val="00861ECE"/>
    <w:rsid w:val="0087014B"/>
    <w:rsid w:val="00870BFA"/>
    <w:rsid w:val="00870ED4"/>
    <w:rsid w:val="00871F89"/>
    <w:rsid w:val="0087441D"/>
    <w:rsid w:val="00874EB1"/>
    <w:rsid w:val="0087756A"/>
    <w:rsid w:val="00893381"/>
    <w:rsid w:val="00894FA8"/>
    <w:rsid w:val="00895427"/>
    <w:rsid w:val="00897D21"/>
    <w:rsid w:val="008A3CED"/>
    <w:rsid w:val="008A3D21"/>
    <w:rsid w:val="008B18F9"/>
    <w:rsid w:val="008B1C91"/>
    <w:rsid w:val="008F1FBD"/>
    <w:rsid w:val="008F4CD6"/>
    <w:rsid w:val="0090464F"/>
    <w:rsid w:val="0091385A"/>
    <w:rsid w:val="009138D5"/>
    <w:rsid w:val="00921318"/>
    <w:rsid w:val="00922411"/>
    <w:rsid w:val="00922D41"/>
    <w:rsid w:val="009265D6"/>
    <w:rsid w:val="009269FB"/>
    <w:rsid w:val="00952524"/>
    <w:rsid w:val="0096079A"/>
    <w:rsid w:val="00976EF4"/>
    <w:rsid w:val="009805D0"/>
    <w:rsid w:val="00982029"/>
    <w:rsid w:val="009962E0"/>
    <w:rsid w:val="00996D71"/>
    <w:rsid w:val="009A512A"/>
    <w:rsid w:val="009A7DB6"/>
    <w:rsid w:val="009B3197"/>
    <w:rsid w:val="009B4B3E"/>
    <w:rsid w:val="009B7488"/>
    <w:rsid w:val="009C51AB"/>
    <w:rsid w:val="009D145E"/>
    <w:rsid w:val="009E10D2"/>
    <w:rsid w:val="009E3380"/>
    <w:rsid w:val="009E469A"/>
    <w:rsid w:val="009F0C7F"/>
    <w:rsid w:val="009F0FB1"/>
    <w:rsid w:val="009F641F"/>
    <w:rsid w:val="00A000B9"/>
    <w:rsid w:val="00A001A8"/>
    <w:rsid w:val="00A03A39"/>
    <w:rsid w:val="00A03E14"/>
    <w:rsid w:val="00A04FD2"/>
    <w:rsid w:val="00A07BBE"/>
    <w:rsid w:val="00A17A15"/>
    <w:rsid w:val="00A204D5"/>
    <w:rsid w:val="00A27D4F"/>
    <w:rsid w:val="00A3073F"/>
    <w:rsid w:val="00A370D4"/>
    <w:rsid w:val="00A3772A"/>
    <w:rsid w:val="00A477D3"/>
    <w:rsid w:val="00A533D1"/>
    <w:rsid w:val="00A5527E"/>
    <w:rsid w:val="00A575F1"/>
    <w:rsid w:val="00A63BC8"/>
    <w:rsid w:val="00A65B1E"/>
    <w:rsid w:val="00A72387"/>
    <w:rsid w:val="00A80A89"/>
    <w:rsid w:val="00A82867"/>
    <w:rsid w:val="00A82951"/>
    <w:rsid w:val="00A8323C"/>
    <w:rsid w:val="00A85A26"/>
    <w:rsid w:val="00A869CA"/>
    <w:rsid w:val="00A90375"/>
    <w:rsid w:val="00A907B1"/>
    <w:rsid w:val="00AA1CF8"/>
    <w:rsid w:val="00AB08E4"/>
    <w:rsid w:val="00AB6856"/>
    <w:rsid w:val="00AD20DA"/>
    <w:rsid w:val="00AD7496"/>
    <w:rsid w:val="00AE5378"/>
    <w:rsid w:val="00B051CA"/>
    <w:rsid w:val="00B120AE"/>
    <w:rsid w:val="00B14C51"/>
    <w:rsid w:val="00B16BF1"/>
    <w:rsid w:val="00B3121E"/>
    <w:rsid w:val="00B43E5E"/>
    <w:rsid w:val="00B4693E"/>
    <w:rsid w:val="00B530C4"/>
    <w:rsid w:val="00B539A8"/>
    <w:rsid w:val="00B54203"/>
    <w:rsid w:val="00B54BA0"/>
    <w:rsid w:val="00B645C0"/>
    <w:rsid w:val="00B71017"/>
    <w:rsid w:val="00B761ED"/>
    <w:rsid w:val="00B80A62"/>
    <w:rsid w:val="00B87C3B"/>
    <w:rsid w:val="00B90EDE"/>
    <w:rsid w:val="00B94CFB"/>
    <w:rsid w:val="00B97011"/>
    <w:rsid w:val="00BA182A"/>
    <w:rsid w:val="00BA6256"/>
    <w:rsid w:val="00BA72A6"/>
    <w:rsid w:val="00BB4751"/>
    <w:rsid w:val="00BB5B15"/>
    <w:rsid w:val="00BC6D86"/>
    <w:rsid w:val="00BD1CC8"/>
    <w:rsid w:val="00BD7104"/>
    <w:rsid w:val="00BE1E98"/>
    <w:rsid w:val="00BE2685"/>
    <w:rsid w:val="00BE449B"/>
    <w:rsid w:val="00BE5FDA"/>
    <w:rsid w:val="00BF04D9"/>
    <w:rsid w:val="00BF26FD"/>
    <w:rsid w:val="00BF3C17"/>
    <w:rsid w:val="00BF7CC8"/>
    <w:rsid w:val="00C03405"/>
    <w:rsid w:val="00C03516"/>
    <w:rsid w:val="00C04101"/>
    <w:rsid w:val="00C05F76"/>
    <w:rsid w:val="00C0788A"/>
    <w:rsid w:val="00C07E10"/>
    <w:rsid w:val="00C10507"/>
    <w:rsid w:val="00C25C2C"/>
    <w:rsid w:val="00C2681D"/>
    <w:rsid w:val="00C403E6"/>
    <w:rsid w:val="00C4202D"/>
    <w:rsid w:val="00C44284"/>
    <w:rsid w:val="00C5004C"/>
    <w:rsid w:val="00C64F9B"/>
    <w:rsid w:val="00C65C87"/>
    <w:rsid w:val="00C67EFC"/>
    <w:rsid w:val="00C73758"/>
    <w:rsid w:val="00C73A54"/>
    <w:rsid w:val="00C75959"/>
    <w:rsid w:val="00C956F2"/>
    <w:rsid w:val="00CA3D3B"/>
    <w:rsid w:val="00CB05E3"/>
    <w:rsid w:val="00CB49CB"/>
    <w:rsid w:val="00CB5974"/>
    <w:rsid w:val="00CC3232"/>
    <w:rsid w:val="00CD27F8"/>
    <w:rsid w:val="00CE002E"/>
    <w:rsid w:val="00CE0E88"/>
    <w:rsid w:val="00CE1E73"/>
    <w:rsid w:val="00CE7B84"/>
    <w:rsid w:val="00CF07BC"/>
    <w:rsid w:val="00CF183F"/>
    <w:rsid w:val="00D1020A"/>
    <w:rsid w:val="00D10838"/>
    <w:rsid w:val="00D175EA"/>
    <w:rsid w:val="00D20099"/>
    <w:rsid w:val="00D35A7B"/>
    <w:rsid w:val="00D3659C"/>
    <w:rsid w:val="00D3704C"/>
    <w:rsid w:val="00D44189"/>
    <w:rsid w:val="00D51159"/>
    <w:rsid w:val="00D776A3"/>
    <w:rsid w:val="00D807C5"/>
    <w:rsid w:val="00D82210"/>
    <w:rsid w:val="00D842DF"/>
    <w:rsid w:val="00D92D4C"/>
    <w:rsid w:val="00D96F3F"/>
    <w:rsid w:val="00D971A1"/>
    <w:rsid w:val="00DB3C50"/>
    <w:rsid w:val="00DB4E46"/>
    <w:rsid w:val="00DB7799"/>
    <w:rsid w:val="00DC4C4E"/>
    <w:rsid w:val="00DC65C6"/>
    <w:rsid w:val="00DD7F13"/>
    <w:rsid w:val="00DE4FCD"/>
    <w:rsid w:val="00DF34D5"/>
    <w:rsid w:val="00DF71AA"/>
    <w:rsid w:val="00DF75A0"/>
    <w:rsid w:val="00E01DD3"/>
    <w:rsid w:val="00E109BA"/>
    <w:rsid w:val="00E109BD"/>
    <w:rsid w:val="00E214C8"/>
    <w:rsid w:val="00E344D7"/>
    <w:rsid w:val="00E46402"/>
    <w:rsid w:val="00E473FB"/>
    <w:rsid w:val="00E66FF5"/>
    <w:rsid w:val="00E73DB3"/>
    <w:rsid w:val="00E77347"/>
    <w:rsid w:val="00E8213B"/>
    <w:rsid w:val="00E8431A"/>
    <w:rsid w:val="00E90F94"/>
    <w:rsid w:val="00E90FE0"/>
    <w:rsid w:val="00EA0738"/>
    <w:rsid w:val="00EA4CEB"/>
    <w:rsid w:val="00EB132B"/>
    <w:rsid w:val="00EC08AE"/>
    <w:rsid w:val="00EC2D8A"/>
    <w:rsid w:val="00EC4573"/>
    <w:rsid w:val="00EC60E6"/>
    <w:rsid w:val="00ED0B02"/>
    <w:rsid w:val="00ED0C45"/>
    <w:rsid w:val="00EE1398"/>
    <w:rsid w:val="00EE29CD"/>
    <w:rsid w:val="00EE6C62"/>
    <w:rsid w:val="00EF3D2C"/>
    <w:rsid w:val="00EF6F4D"/>
    <w:rsid w:val="00F01152"/>
    <w:rsid w:val="00F071D2"/>
    <w:rsid w:val="00F20874"/>
    <w:rsid w:val="00F32D9E"/>
    <w:rsid w:val="00F36627"/>
    <w:rsid w:val="00F376A3"/>
    <w:rsid w:val="00F43E77"/>
    <w:rsid w:val="00F53384"/>
    <w:rsid w:val="00F5354A"/>
    <w:rsid w:val="00F54E41"/>
    <w:rsid w:val="00F55D57"/>
    <w:rsid w:val="00F56187"/>
    <w:rsid w:val="00F578DD"/>
    <w:rsid w:val="00F61053"/>
    <w:rsid w:val="00F621E1"/>
    <w:rsid w:val="00F677FD"/>
    <w:rsid w:val="00F67CD8"/>
    <w:rsid w:val="00F80134"/>
    <w:rsid w:val="00FA1A2E"/>
    <w:rsid w:val="00FA2CBB"/>
    <w:rsid w:val="00FA3D31"/>
    <w:rsid w:val="00FB31F1"/>
    <w:rsid w:val="00FC7EAB"/>
    <w:rsid w:val="00FD6EFE"/>
    <w:rsid w:val="00FE1460"/>
    <w:rsid w:val="00FE2FD9"/>
    <w:rsid w:val="00FE4BDD"/>
    <w:rsid w:val="00FF34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B05A"/>
  <w15:docId w15:val="{6ED3FFC0-1B16-42D5-A76A-1866087C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 w:type="numbering" w:customStyle="1" w:styleId="12">
    <w:name w:val="Нет списка1"/>
    <w:next w:val="a2"/>
    <w:uiPriority w:val="99"/>
    <w:semiHidden/>
    <w:unhideWhenUsed/>
    <w:rsid w:val="0008345C"/>
  </w:style>
  <w:style w:type="table" w:customStyle="1" w:styleId="13">
    <w:name w:val="Сетка таблицы1"/>
    <w:basedOn w:val="a1"/>
    <w:next w:val="af"/>
    <w:uiPriority w:val="59"/>
    <w:rsid w:val="000834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1177">
      <w:bodyDiv w:val="1"/>
      <w:marLeft w:val="0"/>
      <w:marRight w:val="0"/>
      <w:marTop w:val="0"/>
      <w:marBottom w:val="0"/>
      <w:divBdr>
        <w:top w:val="none" w:sz="0" w:space="0" w:color="auto"/>
        <w:left w:val="none" w:sz="0" w:space="0" w:color="auto"/>
        <w:bottom w:val="none" w:sz="0" w:space="0" w:color="auto"/>
        <w:right w:val="none" w:sz="0" w:space="0" w:color="auto"/>
      </w:divBdr>
    </w:div>
    <w:div w:id="207607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D99B066700DB399FD296D879266C9686FmEL6J" TargetMode="External"/><Relationship Id="rId117" Type="http://schemas.openxmlformats.org/officeDocument/2006/relationships/hyperlink" Target="consultantplus://offline/ref=B4056D5126977E7AF80C66EA59B56F5E976199B14F6968B625076B7E23799B61CDD2CD10C55CA44000BBB250F93E147DA0991DE48An5L2J" TargetMode="External"/><Relationship Id="rId21" Type="http://schemas.openxmlformats.org/officeDocument/2006/relationships/hyperlink" Target="consultantplus://offline/ref=DA569B7E18CA034618FBCF597F3DFAB6683BBA572CFBF0D744959CAE7A91210C09A3FD74AD9CB066700DB399FD296D879266C9686FmEL6J" TargetMode="External"/><Relationship Id="rId42" Type="http://schemas.openxmlformats.org/officeDocument/2006/relationships/hyperlink" Target="consultantplus://offline/ref=DA569B7E18CA034618FBCF597F3DFAB6683BBA572CFBF0D744959CAE7A91210C09A3FD74A995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4" Type="http://schemas.openxmlformats.org/officeDocument/2006/relationships/hyperlink" Target="consultantplus://offline/ref=6D9FD4F110537199AC59277A0E2D8F7443B39AB259F03EF1F3824FD44CDE43C8578F73AA9DE470CF38278FAFBDD871D41FwCB" TargetMode="External"/><Relationship Id="rId89" Type="http://schemas.openxmlformats.org/officeDocument/2006/relationships/hyperlink" Target="consultantplus://offline/ref=AFD462813DDA940D218987068BA82A771733CA71122AB35C4DDBD3A1492CEE6C5DBCF5A3FE04C00B9B54391E07644DA3u1TBF" TargetMode="External"/><Relationship Id="rId112" Type="http://schemas.openxmlformats.org/officeDocument/2006/relationships/hyperlink" Target="consultantplus://offline/ref=B4056D5126977E7AF80C66EA59B56F5E976199B14F6968B625076B7E23799B61CDD2CD10C559A44000BBB250F93E147DA0991DE48An5L2J" TargetMode="External"/><Relationship Id="rId16" Type="http://schemas.openxmlformats.org/officeDocument/2006/relationships/hyperlink" Target="about:blank" TargetMode="External"/><Relationship Id="rId107" Type="http://schemas.openxmlformats.org/officeDocument/2006/relationships/hyperlink" Target="consultantplus://offline/ref=B4056D5126977E7AF80C66EA59B56F5E976199B14F6968B625076B7E23799B61CDD2CD10C55BA44000BBB250F93E147DA0991DE48An5L2J" TargetMode="External"/><Relationship Id="rId11" Type="http://schemas.openxmlformats.org/officeDocument/2006/relationships/hyperlink" Target="about:blank" TargetMode="External"/><Relationship Id="rId32" Type="http://schemas.openxmlformats.org/officeDocument/2006/relationships/hyperlink" Target="consultantplus://offline/ref=DA569B7E18CA034618FBCF597F3DFAB6683BBA572CFBF0D744959CAE7A91210C09A3FD74AD95B066700DB399FD296D879266C9686FmEL6J" TargetMode="External"/><Relationship Id="rId37" Type="http://schemas.openxmlformats.org/officeDocument/2006/relationships/hyperlink" Target="consultantplus://offline/ref=DA569B7E18CA034618FBCF597F3DFAB6683BBA572CFBF0D744959CAE7A91210C09A3FD74A29F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C9DB066700DB399FD296D879266C9686FmEL6J" TargetMode="External"/><Relationship Id="rId74" Type="http://schemas.openxmlformats.org/officeDocument/2006/relationships/hyperlink" Target="consultantplus://offline/ref=DA569B7E18CA034618FBCF597F3DFAB6683BBA572CFBF0D744959CAE7A91210C09A3FD74A298B066700DB399FD296D879266C9686FmEL6J" TargetMode="External"/><Relationship Id="rId79" Type="http://schemas.openxmlformats.org/officeDocument/2006/relationships/hyperlink" Target="consultantplus://offline/ref=DA569B7E18CA034618FBCF597F3DFAB6683BBA572CFBF0D744959CAE7A91210C09A3FD74AC9EB066700DB399FD296D879266C9686FmEL6J" TargetMode="External"/><Relationship Id="rId102" Type="http://schemas.openxmlformats.org/officeDocument/2006/relationships/hyperlink" Target="consultantplus://offline/ref=DA569B7E18CA034618FBCF597F3DFAB6683BBA572CFBF0D744959CAE7A91210C09A3FD74AC9EB066700DB399FD296D879266C9686FmEL6J" TargetMode="Externa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6D9FD4F110537199AC59277A0E2D8F7443B39AB259F03EF1F3824FD44CDE43C8578F73AA9DE470CF38278FAFBDD871D41FwCB" TargetMode="External"/><Relationship Id="rId90" Type="http://schemas.openxmlformats.org/officeDocument/2006/relationships/hyperlink" Target="consultantplus://offline/ref=AFD462813DDA940D218987068BA82A771733CA71122AB35C4DDBD3A1492CEE6C5DBCF5A3FE04C00B9B54391E07644DA3u1TBF" TargetMode="External"/><Relationship Id="rId95" Type="http://schemas.openxmlformats.org/officeDocument/2006/relationships/hyperlink" Target="consultantplus://offline/ref=1D423E0AD6A52C4F07FE811C573A6D4257D61791D1E8945DEE03E120F68FE0FDCD67D5749EC416128675552308DCE93BYAZ9F" TargetMode="External"/><Relationship Id="rId19" Type="http://schemas.openxmlformats.org/officeDocument/2006/relationships/hyperlink" Target="consultantplus://offline/ref=DA569B7E18CA034618FBCF597F3DFAB6683BBA572CFBF0D744959CAE7A91210C09A3FD74AC95B066700DB399FD296D879266C9686FmEL6J" TargetMode="External"/><Relationship Id="rId14" Type="http://schemas.openxmlformats.org/officeDocument/2006/relationships/hyperlink" Target="about:blank" TargetMode="External"/><Relationship Id="rId22" Type="http://schemas.openxmlformats.org/officeDocument/2006/relationships/hyperlink" Target="consultantplus://offline/ref=DA569B7E18CA034618FBCF597F3DFAB6683BBA572CFBF0D744959CAE7A91210C09A3FD74AD9CB066700DB399FD296D879266C9686FmEL6J" TargetMode="External"/><Relationship Id="rId27" Type="http://schemas.openxmlformats.org/officeDocument/2006/relationships/hyperlink" Target="consultantplus://offline/ref=DA569B7E18CA034618FBCF597F3DFAB6683BBA572CFBF0D744959CAE7A91210C09A3FD74AD98B066700DB399FD296D879266C9686FmEL6J" TargetMode="External"/><Relationship Id="rId30" Type="http://schemas.openxmlformats.org/officeDocument/2006/relationships/hyperlink" Target="consultantplus://offline/ref=DA569B7E18CA034618FBCF597F3DFAB6683BBA572CFBF0D744959CAE7A91210C09A3FD74AD9AB066700DB399FD296D879266C9686FmEL6J" TargetMode="External"/><Relationship Id="rId35" Type="http://schemas.openxmlformats.org/officeDocument/2006/relationships/hyperlink" Target="consultantplus://offline/ref=DA569B7E18CA034618FBCF597F3DFAB6683BBA572CFBF0D744959CAE7A91210C09A3FD71AB98BB397518A2C1F1217A989279D56A6EEFm7LD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EB066700DB399FD296D879266C9686FmEL6J" TargetMode="External"/><Relationship Id="rId56" Type="http://schemas.openxmlformats.org/officeDocument/2006/relationships/hyperlink" Target="consultantplus://offline/ref=DA569B7E18CA034618FBCF597F3DFAB6683BBA572CFBF0D744959CAE7A91210C09A3FD74AF94B066700DB399FD296D879266C9686FmEL6J" TargetMode="External"/><Relationship Id="rId64" Type="http://schemas.openxmlformats.org/officeDocument/2006/relationships/hyperlink" Target="consultantplus://offline/ref=DA569B7E18CA034618FBCF597F3DFAB6683BBA572CFBF0D744959CAE7A91210C09A3FD71A899BD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DA569B7E18CA034618FBCF597F3DFAB6683BBA572CFBF0D744959CAE7A91210C09A3FD74AC9EB066700DB399FD296D879266C9686FmEL6J" TargetMode="External"/><Relationship Id="rId100" Type="http://schemas.openxmlformats.org/officeDocument/2006/relationships/hyperlink" Target="consultantplus://offline/ref=629225CCE0A57FCE458E6B818959C2AD4768F6529B0C84BA496D70D27708CE1ADEE4F6F1E9C0C3A2407566C77B01299A98q3l4F" TargetMode="External"/><Relationship Id="rId105" Type="http://schemas.openxmlformats.org/officeDocument/2006/relationships/hyperlink" Target="consultantplus://offline/ref=B4056D5126977E7AF80C66EA59B56F5E976199B14F6968B625076B7E23799B61CDD2CD10C45DA44000BBB250F93E147DA0991DE48An5L2J" TargetMode="External"/><Relationship Id="rId113" Type="http://schemas.openxmlformats.org/officeDocument/2006/relationships/hyperlink" Target="consultantplus://offline/ref=B4056D5126977E7AF80C66EA59B56F5E976199B14F6968B625076B7E23799B61CDD2CD10C558A44000BBB250F93E147DA0991DE48An5L2J" TargetMode="External"/><Relationship Id="rId118" Type="http://schemas.openxmlformats.org/officeDocument/2006/relationships/hyperlink" Target="consultantplus://offline/ref=B4056D5126977E7AF80C66EA59B56F5E976199B14F6968B625076B7E23799B61CDD2CD10C553A44000BBB250F93E147DA0991DE48An5L2J" TargetMode="External"/><Relationship Id="rId8" Type="http://schemas.openxmlformats.org/officeDocument/2006/relationships/hyperlink" Target="consultantplus://offline/ref=88E140D64E9FA6DF4568FA2FA2DD65DA47AD131A537587582AABF2010E317B8D6FE8685C6762293D193053A3A7A543E2EB7A8B0B6A1ApEl4D"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27489318FEE4E92D29400CBEE74D1146C08B8319BEB3AB0F9522D68BE04ED0F88E59106B78D8105018E0EA981Ex6iFJ" TargetMode="External"/><Relationship Id="rId80" Type="http://schemas.openxmlformats.org/officeDocument/2006/relationships/hyperlink" Target="consultantplus://offline/ref=DA569B7E18CA034618FBCF597F3DFAB6683BBA572CFBF0D744959CAE7A91210C09A3FD74A298B066700DB399FD296D879266C9686FmEL6J" TargetMode="External"/><Relationship Id="rId85" Type="http://schemas.openxmlformats.org/officeDocument/2006/relationships/hyperlink" Target="consultantplus://offline/ref=6D9FD4F110537199AC59277A0E2D8F7443B39AB25FF43BF7F58E12DE44874FCA50802CAF88F528C0333091ACA0C473D6FF1Dw3B" TargetMode="External"/><Relationship Id="rId93" Type="http://schemas.openxmlformats.org/officeDocument/2006/relationships/hyperlink" Target="consultantplus://offline/ref=8B68D30A716BEF5E272CB9F00E2DCBD144D92A386B78E3CC16D952038B0C927DA2831CEDF3BD0FFCF3AAA2C96FB7860844H2X3F" TargetMode="External"/><Relationship Id="rId98" Type="http://schemas.openxmlformats.org/officeDocument/2006/relationships/hyperlink" Target="consultantplus://offline/ref=629225CCE0A57FCE458E6B818959C2AD4768F6529B0C84BA496D70D27708CE1ADEE4F6F1E9C0C3A2407566C77B01299A98q3l4F"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consultantplus://offline/ref=DA569B7E18CA034618FBCF597F3DFAB6683BBA572CFBF0D744959CAE7A91210C09A3FD74AD9FB066700DB399FD296D879266C9686FmEL6J" TargetMode="External"/><Relationship Id="rId33" Type="http://schemas.openxmlformats.org/officeDocument/2006/relationships/hyperlink" Target="consultantplus://offline/ref=DA569B7E18CA034618FBCF597F3DFAB6683BBA572CFBF0D744959CAE7A91210C09A3FD74AD94B066700DB399FD296D879266C9686FmEL6J" TargetMode="External"/><Relationship Id="rId38" Type="http://schemas.openxmlformats.org/officeDocument/2006/relationships/hyperlink" Target="consultantplus://offline/ref=DA569B7E18CA034618FBCF597F3DFAB6683BBA572CFBF0D744959CAE7A91210C09A3FD74A29EB066700DB399FD296D879266C9686FmEL6J" TargetMode="External"/><Relationship Id="rId46" Type="http://schemas.openxmlformats.org/officeDocument/2006/relationships/hyperlink" Target="consultantplus://offline/ref=DA569B7E18CA034618FBCF597F3DFAB6683BBA572CFBF0D744959CAE7A91210C09A3FD74AE9F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DA569B7E18CA034618FBCF597F3DFAB6683BBA572CFBF0D744959CAE7A91210C09A3FD74A298B066700DB399FD296D879266C9686FmEL6J" TargetMode="External"/><Relationship Id="rId108" Type="http://schemas.openxmlformats.org/officeDocument/2006/relationships/hyperlink" Target="consultantplus://offline/ref=B4056D5126977E7AF80C66EA59B56F5E976199B14F6968B625076B7E23799B61CDD2CD15CD5EAE1F05AEA308F5360362A08601E68B5Bn1LEJ" TargetMode="External"/><Relationship Id="rId116" Type="http://schemas.openxmlformats.org/officeDocument/2006/relationships/hyperlink" Target="consultantplus://offline/ref=B4056D5126977E7AF80C66EA59B56F5E976199B14F6968B625076B7E23799B61CDD2CD10C55DA44000BBB250F93E147DA0991DE48An5L2J" TargetMode="External"/><Relationship Id="rId20" Type="http://schemas.openxmlformats.org/officeDocument/2006/relationships/hyperlink" Target="consultantplus://offline/ref=DA569B7E18CA034618FBCF597F3DFAB6683BBA572CFBF0D744959CAE7A91210C09A3FD74AD9D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54" Type="http://schemas.openxmlformats.org/officeDocument/2006/relationships/hyperlink" Target="consultantplus://offline/ref=DA569B7E18CA034618FBCF597F3DFAB6683BBA572CFBF0D744959CAE7A91210C09A3FD74AF95B066700DB399FD296D879266C9686FmEL6J" TargetMode="External"/><Relationship Id="rId62" Type="http://schemas.openxmlformats.org/officeDocument/2006/relationships/hyperlink" Target="consultantplus://offline/ref=DA569B7E18CA034618FBCF597F3DFAB6683BBA572CFBF0D744959CAE7A91210C09A3FD71A899BD397518A2C1F1217A989279D56A6EEFm7LDJ" TargetMode="External"/><Relationship Id="rId70" Type="http://schemas.openxmlformats.org/officeDocument/2006/relationships/hyperlink" Target="consultantplus://offline/ref=DA569B7E18CA034618FBCF597F3DFAB6683BBA572CFBF0D744959CAE7A91210C09A3FD74AC9EB066700DB399FD296D879266C9686FmEL6J" TargetMode="External"/><Relationship Id="rId75" Type="http://schemas.openxmlformats.org/officeDocument/2006/relationships/hyperlink" Target="consultantplus://offline/ref=DA569B7E18CA034618FBCF597F3DFAB6683BBA572CFBF0D744959CAE7A91210C09A3FD74AC9EB066700DB399FD296D879266C9686FmEL6J" TargetMode="External"/><Relationship Id="rId83" Type="http://schemas.openxmlformats.org/officeDocument/2006/relationships/hyperlink" Target="consultantplus://offline/ref=6D9FD4F110537199AC59277A0E2D8F7443B39AB25FF43BF7F58E12DE44874FCA50802CAF88F528C0333091ACA0C473D6FF1Dw3B" TargetMode="External"/><Relationship Id="rId88" Type="http://schemas.openxmlformats.org/officeDocument/2006/relationships/hyperlink" Target="consultantplus://offline/ref=6D9FD4F110537199AC59277A0E2D8F7443B39AB25FF43BF7F58E12DE44874FCA50802CAF88F528C0333091ACA0C473D6FF1Dw3B" TargetMode="External"/><Relationship Id="rId91" Type="http://schemas.openxmlformats.org/officeDocument/2006/relationships/hyperlink" Target="consultantplus://offline/ref=AFD462813DDA940D218987068BA82A771733CA71122AB35C4DDBD3A1492CEE6C5DBCF5A3FE04C00B9B54391E07644DA3u1TBF" TargetMode="External"/><Relationship Id="rId96" Type="http://schemas.openxmlformats.org/officeDocument/2006/relationships/hyperlink" Target="consultantplus://offline/ref=1D423E0AD6A52C4F07FE811C573A6D4257D61791D1E8945DEE03E120F68FE0FDCD67D5749EC416128675552308DCE93BYAZ9F" TargetMode="External"/><Relationship Id="rId111" Type="http://schemas.openxmlformats.org/officeDocument/2006/relationships/hyperlink" Target="consultantplus://offline/ref=B4056D5126977E7AF80C66EA59B56F5E976199B14F6968B625076B7E23799B61CDD2CD10C55A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consultantplus://offline/ref=DA569B7E18CA034618FBCF597F3DFAB6683BBA572CFBF0D744959CAE7A91210C09A3FD74AD9FB066700DB399FD296D879266C9686FmEL6J" TargetMode="External"/><Relationship Id="rId28" Type="http://schemas.openxmlformats.org/officeDocument/2006/relationships/hyperlink" Target="consultantplus://offline/ref=DA569B7E18CA034618FBCF597F3DFAB6683BBA572CFBF0D744959CAE7A91210C09A3FD74AD9BB066700DB399FD296D879266C9686FmEL6J" TargetMode="External"/><Relationship Id="rId36" Type="http://schemas.openxmlformats.org/officeDocument/2006/relationships/hyperlink" Target="consultantplus://offline/ref=BDF7FD24B5C3F1F2372B6C31F1DAB925E4B554CCC0F8CFB5CB24F033132FFF972B468AA4C9A89D849F137E71E7M0eBH"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B4056D5126977E7AF80C66EA59B56F5E976199B14F6968B625076B7E23799B61CDD2CD10C45CA44000BBB250F93E147DA0991DE48An5L2J" TargetMode="External"/><Relationship Id="rId114" Type="http://schemas.openxmlformats.org/officeDocument/2006/relationships/hyperlink" Target="consultantplus://offline/ref=B4056D5126977E7AF80C66EA59B56F5E976199B14F6968B625076B7E23799B61CDD2CD10C55FA44000BBB250F93E147DA0991DE48An5L2J" TargetMode="External"/><Relationship Id="rId119" Type="http://schemas.openxmlformats.org/officeDocument/2006/relationships/hyperlink" Target="consultantplus://offline/ref=B4056D5126977E7AF80C66EA59B56F5E976199B14F6968B625076B7E23799B61CDD2CD10C552A44000BBB250F93E147DA0991DE48An5L2J" TargetMode="External"/><Relationship Id="rId10" Type="http://schemas.openxmlformats.org/officeDocument/2006/relationships/hyperlink" Target="about:blank" TargetMode="External"/><Relationship Id="rId31" Type="http://schemas.openxmlformats.org/officeDocument/2006/relationships/hyperlink" Target="consultantplus://offline/ref=DA569B7E18CA034618FBCF597F3DFAB6683BBF5121FAF0D744959CAE7A91210C09A3FD71A89AB066700DB399FD296D879266C9686FmEL6J" TargetMode="External"/><Relationship Id="rId44" Type="http://schemas.openxmlformats.org/officeDocument/2006/relationships/hyperlink" Target="consultantplus://offline/ref=DA569B7E18CA034618FBCF597F3DFAB6683BBA572CFBF0D744959CAE7A91210C09A3FD74AE9CB066700DB399FD296D879266C9686FmEL6J" TargetMode="External"/><Relationship Id="rId52" Type="http://schemas.openxmlformats.org/officeDocument/2006/relationships/hyperlink" Target="consultantplus://offline/ref=DA569B7E18CA034618FBCF597F3DFAB6683BBA572CFBF0D744959CAE7A91210C09A3FD74AE98B066700DB399FD296D879266C9686FmEL6J" TargetMode="External"/><Relationship Id="rId60" Type="http://schemas.openxmlformats.org/officeDocument/2006/relationships/hyperlink" Target="consultantplus://offline/ref=DA569B7E18CA034618FBCF597F3DFAB6683BBA572CFBF0D744959CAE7A91210C09A3FD74AC9C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27489318FEE4E92D29400CBEE74D1146C08B8319BEB3AB0F9522D68BE04ED0F88E59106B78D8105018E0EA981Ex6iFJ" TargetMode="External"/><Relationship Id="rId78" Type="http://schemas.openxmlformats.org/officeDocument/2006/relationships/hyperlink" Target="consultantplus://offline/ref=DA569B7E18CA034618FBCF597F3DFAB6683BBA572CFBF0D744959CAE7A91210C09A3FD74A298B066700DB399FD296D879266C9686FmEL6J" TargetMode="External"/><Relationship Id="rId81" Type="http://schemas.openxmlformats.org/officeDocument/2006/relationships/hyperlink" Target="consultantplus://offline/ref=DA569B7E18CA034618FBCF597F3DFAB6683BBA572CFBF0D744959CAE7A91210C09A3FD74AC9EB066700DB399FD296D879266C9686FmEL6J" TargetMode="External"/><Relationship Id="rId86" Type="http://schemas.openxmlformats.org/officeDocument/2006/relationships/hyperlink" Target="consultantplus://offline/ref=6D9FD4F110537199AC59277A0E2D8F7443B39AB259F03EF1F3824FD44CDE43C8578F73AA9DE470CF38278FAFBDD871D41FwCB" TargetMode="External"/><Relationship Id="rId94" Type="http://schemas.openxmlformats.org/officeDocument/2006/relationships/hyperlink" Target="consultantplus://offline/ref=8B68D30A716BEF5E272CB9F00E2DCBD144D92A386B78E3CC16D952038B0C927DA2831CEDF3BD0FFCF3AAA2C96FB7860844H2X3F" TargetMode="External"/><Relationship Id="rId99" Type="http://schemas.openxmlformats.org/officeDocument/2006/relationships/hyperlink" Target="consultantplus://offline/ref=629225CCE0A57FCE458E6B818959C2AD4768F6529B0C84BA496D70D27708CE1ADEE4F6F1E9C0C3A2407566C77B01299A98q3l4F" TargetMode="External"/><Relationship Id="rId101" Type="http://schemas.openxmlformats.org/officeDocument/2006/relationships/hyperlink" Target="consultantplus://offline/ref=DA569B7E18CA034618FBCF597F3DFAB6683BBA572CFBF0D744959CAE7A91210C09A3FD74A298B066700DB399FD296D879266C9686FmEL6J" TargetMode="External"/><Relationship Id="rId4" Type="http://schemas.openxmlformats.org/officeDocument/2006/relationships/settings" Target="settings.xml"/><Relationship Id="rId9" Type="http://schemas.openxmlformats.org/officeDocument/2006/relationships/hyperlink" Target="consultantplus://offline/ref=065FFED34AF13553267133FEB3FF12337BAB26FDC675FAA886A09D89B50E46B7A9BA261551879733E5CB65C0F2uDn5D"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consultantplus://offline/ref=DA569B7E18CA034618FBCF597F3DFAB6683BBA572CFBF0D744959CAE7A91210C09A3FD74A299B066700DB399FD296D879266C9686FmEL6J" TargetMode="External"/><Relationship Id="rId109" Type="http://schemas.openxmlformats.org/officeDocument/2006/relationships/hyperlink" Target="consultantplus://offline/ref=B4056D5126977E7AF80C66EA59B56F5E976199B14F6968B625076B7E23799B61CDD2CD15CD5EAE1F05AEA308F5360362A08601E68B5Bn1LEJ" TargetMode="External"/><Relationship Id="rId34" Type="http://schemas.openxmlformats.org/officeDocument/2006/relationships/hyperlink" Target="consultantplus://offline/ref=DA569B7E18CA034618FBCF597F3DFAB6683BBA572CFBF0D744959CAE7A91210C09A3FD74A29DB066700DB399FD296D879266C9686FmEL6J" TargetMode="External"/><Relationship Id="rId50" Type="http://schemas.openxmlformats.org/officeDocument/2006/relationships/hyperlink" Target="consultantplus://offline/ref=DA569B7E18CA034618FBCF597F3DFAB6683BBA572CFBF0D744959CAE7A91210C09A3FD74AE99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629225CCE0A57FCE458E6B818959C2AD4768F6529B0C84BA496D70D27708CE1ADEE4F6F1E9C0C3A2407566C77B01299A98q3l4F" TargetMode="External"/><Relationship Id="rId104" Type="http://schemas.openxmlformats.org/officeDocument/2006/relationships/hyperlink" Target="consultantplus://offline/ref=DA569B7E18CA034618FBCF597F3DFAB6683BBA572CFBF0D744959CAE7A91210C09A3FD74AC9EB066700DB399FD296D879266C9686FmEL6J"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574E972FBCE38D74B1F639AE729034806CE7B7D3215957C4AC437F25472F6A7DA1CAD17B3F7654AD5F9EB4AECqAhDJ" TargetMode="External"/><Relationship Id="rId92" Type="http://schemas.openxmlformats.org/officeDocument/2006/relationships/hyperlink" Target="consultantplus://offline/ref=8B68D30A716BEF5E272CB9F00E2DCBD144D92A386B78E3CC16D952038B0C927DA2831CEDF3BD0FFCF3AAA2C96FB7860844H2X3F"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8A299B066700DB399FD296D879266C9686FmEL6J" TargetMode="External"/><Relationship Id="rId24" Type="http://schemas.openxmlformats.org/officeDocument/2006/relationships/hyperlink" Target="consultantplus://offline/ref=DA569B7E18CA034618FBCF597F3DFAB66A32BE5729F9F0D744959CAE7A91210C1BA3A57DAB94A5332057E494FDm2L8J" TargetMode="External"/><Relationship Id="rId40" Type="http://schemas.openxmlformats.org/officeDocument/2006/relationships/hyperlink" Target="consultantplus://offline/ref=DA569B7E18CA034618FBCF597F3DFAB6683BBA572CFBF0D744959CAE7A91210C09A3FD74A299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EB066700DB399FD296D879266C9686FmEL6J" TargetMode="External"/><Relationship Id="rId87" Type="http://schemas.openxmlformats.org/officeDocument/2006/relationships/hyperlink" Target="consultantplus://offline/ref=6D9FD4F110537199AC59277A0E2D8F7443B39AB25FF43BF7F58E12DE44874FCA50802CAF88F528C0333091ACA0C473D6FF1Dw3B" TargetMode="External"/><Relationship Id="rId110" Type="http://schemas.openxmlformats.org/officeDocument/2006/relationships/hyperlink" Target="consultantplus://offline/ref=B4056D5126977E7AF80C66EA59B56F5E976199B14F6968B625076B7E23799B61CDD2CD15C953AC1F05AEA308F5360362A08601E68B5Bn1LEJ" TargetMode="External"/><Relationship Id="rId115" Type="http://schemas.openxmlformats.org/officeDocument/2006/relationships/hyperlink" Target="consultantplus://offline/ref=B4056D5126977E7AF80C66EA59B56F5E976199B14F6968B625076B7E23799B61CDD2CD10C55D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E698-59E0-4F57-A75D-A55F33CB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25515</Words>
  <Characters>145438</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UMI-UV</dc:creator>
  <cp:lastModifiedBy>ОИТ-2</cp:lastModifiedBy>
  <cp:revision>2</cp:revision>
  <cp:lastPrinted>2022-08-01T03:31:00Z</cp:lastPrinted>
  <dcterms:created xsi:type="dcterms:W3CDTF">2022-09-27T03:28:00Z</dcterms:created>
  <dcterms:modified xsi:type="dcterms:W3CDTF">2022-09-27T03:28:00Z</dcterms:modified>
</cp:coreProperties>
</file>