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45" w:rsidRPr="003A3642" w:rsidRDefault="00C907F1" w:rsidP="007A484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94537E">
        <w:rPr>
          <w:rFonts w:ascii="Arial" w:eastAsia="Calibri" w:hAnsi="Arial" w:cs="Arial"/>
          <w:b/>
          <w:sz w:val="32"/>
          <w:szCs w:val="32"/>
        </w:rPr>
        <w:t>.03.2023 г</w:t>
      </w:r>
      <w:r w:rsidR="007A4845" w:rsidRPr="003A3642">
        <w:rPr>
          <w:rFonts w:ascii="Arial" w:eastAsia="Calibri" w:hAnsi="Arial" w:cs="Arial"/>
          <w:b/>
          <w:sz w:val="32"/>
          <w:szCs w:val="32"/>
        </w:rPr>
        <w:t xml:space="preserve">. № </w:t>
      </w:r>
      <w:r>
        <w:rPr>
          <w:rFonts w:ascii="Arial" w:eastAsia="Calibri" w:hAnsi="Arial" w:cs="Arial"/>
          <w:b/>
          <w:sz w:val="32"/>
          <w:szCs w:val="32"/>
        </w:rPr>
        <w:t>180</w:t>
      </w:r>
    </w:p>
    <w:p w:rsidR="007A4845" w:rsidRPr="003A3642" w:rsidRDefault="007A4845" w:rsidP="007A484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A4845" w:rsidRPr="003A3642" w:rsidRDefault="007A4845" w:rsidP="007A484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A4845" w:rsidRPr="003A3642" w:rsidRDefault="007A4845" w:rsidP="007A484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A4845" w:rsidRPr="003A3642" w:rsidRDefault="007A4845" w:rsidP="007A484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A4845" w:rsidRPr="003A3642" w:rsidRDefault="007A4845" w:rsidP="007A484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364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A4845" w:rsidRPr="003A3642" w:rsidRDefault="007A4845" w:rsidP="007A4845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7A4845" w:rsidRPr="003A3642" w:rsidRDefault="007A4845" w:rsidP="007A4845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МУНИЦИПАЛЬНОГО ОБРАЗОВНАИЯ «БОХАНСКИЙ РАЙОН» ОТ 14.10.2022 Г. № 694 «</w:t>
      </w:r>
      <w:r w:rsidRPr="003A364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ЦЕЛЕВОЙ ПРОГРАММЫ «РЕАЛИЗАЦИЯ ГОСУДАРСТВЕННОЙ НАЦИОНАЛЬНОЙ ПОЛИТИКИ В БОХАНСКОМ МУНИЦИПАЛЬНОМ РАЙОНЕ» НА 2023-2025 ГОДЫ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7A4845" w:rsidRPr="003A3642" w:rsidRDefault="007A4845" w:rsidP="007A4845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</w:p>
    <w:p w:rsidR="007A4845" w:rsidRPr="003A3642" w:rsidRDefault="007A4845" w:rsidP="007A4845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укрепления единства народов Российской Федерации, проживающих на территории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 также профилактики экстремизма в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районе, руководствуясь Федеральным законом от 25.07.2002 №114-ФЗ «О противодействии экстремисткой деятельности», Федеральным законом от 17.06.1996 № 74-ФЗ «О национально-культурной автономии»,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Постановлением Правительства Российской Федерации от 29.12.2016 №1532 «Об утверждении государственной программы Российской Федерации «Реализация государс</w:t>
      </w:r>
      <w:r w:rsidR="008F357C">
        <w:rPr>
          <w:rFonts w:ascii="Arial" w:eastAsia="Times New Roman" w:hAnsi="Arial" w:cs="Arial"/>
          <w:sz w:val="24"/>
          <w:szCs w:val="24"/>
          <w:lang w:eastAsia="ru-RU"/>
        </w:rPr>
        <w:t>твенной национальной политики»</w:t>
      </w:r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со ст. 179 Бюджетного кодекса Российской Федерации, Порядком разработки, реализации и оценки эффективности муниципальных и ведомственных целевых программ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утвержденным постановлением администрации муниципального образования «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17.10.2014 г. № 874, руководствуясь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. 6.1, 6.2 ч.1. ст.5, ч.1 ст. 20 Устава 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администрация муниципального образования «</w:t>
      </w:r>
      <w:proofErr w:type="spellStart"/>
      <w:r w:rsidRPr="003A3642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3A364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</w:p>
    <w:p w:rsidR="007A4845" w:rsidRPr="003A3642" w:rsidRDefault="007A4845" w:rsidP="007A4845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845" w:rsidRPr="003A3642" w:rsidRDefault="007A4845" w:rsidP="007A48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3A3642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:rsidR="007A4845" w:rsidRPr="003A3642" w:rsidRDefault="007A4845" w:rsidP="007A4845">
      <w:pPr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357C" w:rsidRPr="008F357C" w:rsidRDefault="007A4845" w:rsidP="008F35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F357C">
        <w:rPr>
          <w:rFonts w:ascii="Arial" w:eastAsia="Calibri" w:hAnsi="Arial" w:cs="Arial"/>
          <w:bCs/>
          <w:sz w:val="24"/>
          <w:szCs w:val="24"/>
        </w:rPr>
        <w:t>Внести изменения в</w:t>
      </w:r>
      <w:r w:rsidR="00BD632E">
        <w:rPr>
          <w:rFonts w:ascii="Arial" w:eastAsia="Calibri" w:hAnsi="Arial" w:cs="Arial"/>
          <w:bCs/>
          <w:sz w:val="24"/>
          <w:szCs w:val="24"/>
        </w:rPr>
        <w:t xml:space="preserve"> постановление администрации муниципального образования «</w:t>
      </w:r>
      <w:proofErr w:type="spellStart"/>
      <w:r w:rsidR="00BD632E">
        <w:rPr>
          <w:rFonts w:ascii="Arial" w:eastAsia="Calibri" w:hAnsi="Arial" w:cs="Arial"/>
          <w:bCs/>
          <w:sz w:val="24"/>
          <w:szCs w:val="24"/>
        </w:rPr>
        <w:t>Боханский</w:t>
      </w:r>
      <w:proofErr w:type="spellEnd"/>
      <w:r w:rsidR="00BD632E">
        <w:rPr>
          <w:rFonts w:ascii="Arial" w:eastAsia="Calibri" w:hAnsi="Arial" w:cs="Arial"/>
          <w:bCs/>
          <w:sz w:val="24"/>
          <w:szCs w:val="24"/>
        </w:rPr>
        <w:t xml:space="preserve"> район» от 14.10.2022 г. № 694 «Об утверждении муниципальной целевой программы «Реализация государственной национальной политики в </w:t>
      </w:r>
      <w:proofErr w:type="spellStart"/>
      <w:r w:rsidR="00BD632E">
        <w:rPr>
          <w:rFonts w:ascii="Arial" w:eastAsia="Calibri" w:hAnsi="Arial" w:cs="Arial"/>
          <w:bCs/>
          <w:sz w:val="24"/>
          <w:szCs w:val="24"/>
        </w:rPr>
        <w:t>Боханском</w:t>
      </w:r>
      <w:proofErr w:type="spellEnd"/>
      <w:r w:rsidR="00BD632E">
        <w:rPr>
          <w:rFonts w:ascii="Arial" w:eastAsia="Calibri" w:hAnsi="Arial" w:cs="Arial"/>
          <w:bCs/>
          <w:sz w:val="24"/>
          <w:szCs w:val="24"/>
        </w:rPr>
        <w:t xml:space="preserve"> муниципальном районе» на 2023 – 2025 годы»: </w:t>
      </w:r>
      <w:r w:rsidRPr="008F357C">
        <w:rPr>
          <w:rFonts w:ascii="Arial" w:eastAsia="Calibri" w:hAnsi="Arial" w:cs="Arial"/>
          <w:bCs/>
          <w:sz w:val="24"/>
          <w:szCs w:val="24"/>
        </w:rPr>
        <w:t>в Паспорте программы в разделе «Объемы и источники финансирования», «Общий объем финансирования за счет средств местного бюджета составляет» вместо «1530», указать «1170», в том числе: 2023 год – вместо «510», указать «</w:t>
      </w:r>
      <w:r w:rsidR="008F357C" w:rsidRPr="008F357C">
        <w:rPr>
          <w:rFonts w:ascii="Arial" w:eastAsia="Calibri" w:hAnsi="Arial" w:cs="Arial"/>
          <w:bCs/>
          <w:sz w:val="24"/>
          <w:szCs w:val="24"/>
        </w:rPr>
        <w:t>150</w:t>
      </w:r>
      <w:r w:rsidRPr="008F357C">
        <w:rPr>
          <w:rFonts w:ascii="Arial" w:eastAsia="Calibri" w:hAnsi="Arial" w:cs="Arial"/>
          <w:bCs/>
          <w:sz w:val="24"/>
          <w:szCs w:val="24"/>
        </w:rPr>
        <w:t>»</w:t>
      </w:r>
      <w:r w:rsidR="008F357C" w:rsidRPr="008F357C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8F357C" w:rsidRPr="008F357C" w:rsidRDefault="008F357C" w:rsidP="008F35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F357C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 w:rsidRPr="008F357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8F357C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сети Интернет.</w:t>
      </w:r>
    </w:p>
    <w:p w:rsidR="008F357C" w:rsidRDefault="008F357C" w:rsidP="008F35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8F357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</w:t>
      </w:r>
      <w:r w:rsidR="007A4845" w:rsidRPr="008F357C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8F357C" w:rsidRDefault="008F357C" w:rsidP="008F35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4845" w:rsidRPr="008F357C" w:rsidRDefault="008F357C" w:rsidP="008F35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8F357C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8F35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A4845" w:rsidRPr="008F357C"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Pr="008F35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A4845" w:rsidRPr="008F35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A4845" w:rsidRPr="008F357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7A4845" w:rsidRPr="008F35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7A4845" w:rsidRPr="003A3642" w:rsidRDefault="008F357C" w:rsidP="007A4845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Рогулькин</w:t>
      </w:r>
      <w:proofErr w:type="spellEnd"/>
    </w:p>
    <w:p w:rsidR="0092775B" w:rsidRPr="0092775B" w:rsidRDefault="0092775B" w:rsidP="00BD6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92775B" w:rsidRPr="0092775B" w:rsidSect="008326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A5"/>
    <w:multiLevelType w:val="hybridMultilevel"/>
    <w:tmpl w:val="E6F60D94"/>
    <w:lvl w:ilvl="0" w:tplc="463AA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7F9"/>
    <w:multiLevelType w:val="multilevel"/>
    <w:tmpl w:val="82B25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932788"/>
    <w:multiLevelType w:val="multilevel"/>
    <w:tmpl w:val="DF3A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5607D0"/>
    <w:multiLevelType w:val="hybridMultilevel"/>
    <w:tmpl w:val="892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2AA8"/>
    <w:multiLevelType w:val="hybridMultilevel"/>
    <w:tmpl w:val="68C27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0E8"/>
    <w:multiLevelType w:val="multilevel"/>
    <w:tmpl w:val="4834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22179F"/>
    <w:multiLevelType w:val="multilevel"/>
    <w:tmpl w:val="A16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A820F6F"/>
    <w:multiLevelType w:val="hybridMultilevel"/>
    <w:tmpl w:val="C6986C5C"/>
    <w:lvl w:ilvl="0" w:tplc="7004ACD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13DBA"/>
    <w:multiLevelType w:val="hybridMultilevel"/>
    <w:tmpl w:val="23DADD82"/>
    <w:lvl w:ilvl="0" w:tplc="64B6F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45"/>
    <w:rsid w:val="002F5DB7"/>
    <w:rsid w:val="003610CF"/>
    <w:rsid w:val="00437A8C"/>
    <w:rsid w:val="0054005F"/>
    <w:rsid w:val="005F69D9"/>
    <w:rsid w:val="007A4845"/>
    <w:rsid w:val="00832606"/>
    <w:rsid w:val="008F357C"/>
    <w:rsid w:val="0092775B"/>
    <w:rsid w:val="0094537E"/>
    <w:rsid w:val="00B0039E"/>
    <w:rsid w:val="00BD632E"/>
    <w:rsid w:val="00C907F1"/>
    <w:rsid w:val="00CE2813"/>
    <w:rsid w:val="00D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3041"/>
  <w15:chartTrackingRefBased/>
  <w15:docId w15:val="{AE53D6AD-C3B5-4D22-9F5E-1204C2A1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7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7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9277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2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ОИТ-2</cp:lastModifiedBy>
  <cp:revision>2</cp:revision>
  <cp:lastPrinted>2023-03-22T08:00:00Z</cp:lastPrinted>
  <dcterms:created xsi:type="dcterms:W3CDTF">2023-04-11T07:43:00Z</dcterms:created>
  <dcterms:modified xsi:type="dcterms:W3CDTF">2023-04-11T07:43:00Z</dcterms:modified>
</cp:coreProperties>
</file>