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F5" w:rsidRPr="00B37411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15</w:t>
      </w:r>
      <w:r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.10.20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</w:t>
      </w:r>
      <w:r w:rsidRPr="00B37411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1г.</w:t>
      </w: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796      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820EF5" w:rsidRPr="00D56D5C" w:rsidRDefault="00820EF5" w:rsidP="00820EF5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20EF5" w:rsidRPr="00D56D5C" w:rsidRDefault="00820EF5" w:rsidP="00820EF5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820EF5" w:rsidRPr="00D56D5C" w:rsidRDefault="00820EF5" w:rsidP="00820EF5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>11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230 ОБ УТВЕРЖДЕНИИ СОСТАВА И ПОЛОЖЕНИЯ СОВЕТА ПО ИНВЕСТИЦИЯМ ПРИ АДМИНИСТРАЦИИ МО «БОХАНСКИЙ РАЙОН»</w:t>
      </w:r>
    </w:p>
    <w:p w:rsidR="00820EF5" w:rsidRPr="00D56D5C" w:rsidRDefault="00820EF5" w:rsidP="00820EF5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выработки предложений по созданию эффективных механизмов развития инвестиционной деятельности и предпринимательства, повышения конкурентоспособности экономики на территории </w:t>
      </w:r>
      <w:proofErr w:type="spellStart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>Боханского</w:t>
      </w:r>
      <w:proofErr w:type="spellEnd"/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района, в соответствии со статьей 11 Федерального закона от 25 февраля 1999 года N 39-ФЗ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886FD0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связи с кадровыми изменениями, 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руководствуясь частью 1 статьи 20 Устава </w:t>
      </w:r>
      <w:r w:rsidRPr="00D56D5C">
        <w:rPr>
          <w:rFonts w:ascii="Arial" w:eastAsia="Calibri" w:hAnsi="Arial" w:cs="Arial"/>
          <w:sz w:val="24"/>
          <w:szCs w:val="24"/>
          <w:lang w:eastAsia="en-US"/>
        </w:rPr>
        <w:t>МО «</w:t>
      </w:r>
      <w:proofErr w:type="spellStart"/>
      <w:r w:rsidRPr="00D56D5C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sz w:val="24"/>
          <w:szCs w:val="24"/>
          <w:lang w:eastAsia="en-US"/>
        </w:rPr>
        <w:t xml:space="preserve"> район»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, администрация МО «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1. В постановление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от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11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.201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г. №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230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утверждении состава и положения совета по инвестициям при администрации МО «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внести следующие изменения: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1) Приложение №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2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изложить в новой редакции (прилагается).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0EF5" w:rsidRPr="00D56D5C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опубликовать в районной газете «Сельская правда» и на официальном сайте администрации МО «</w:t>
      </w:r>
      <w:proofErr w:type="spell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Боханский</w:t>
      </w:r>
      <w:proofErr w:type="spellEnd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район» в сети «Интернет».</w:t>
      </w:r>
    </w:p>
    <w:p w:rsidR="00820EF5" w:rsidRPr="00D56D5C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20EF5" w:rsidRPr="003B5254" w:rsidRDefault="00820EF5" w:rsidP="00820EF5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3. Контроль за исполнением настоящего постановления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20EF5" w:rsidRPr="00D56D5C" w:rsidTr="0094398A">
        <w:tc>
          <w:tcPr>
            <w:tcW w:w="4390" w:type="dxa"/>
          </w:tcPr>
          <w:p w:rsidR="00820EF5" w:rsidRPr="00D56D5C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820EF5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820EF5" w:rsidRPr="00D56D5C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820EF5" w:rsidRPr="00D56D5C" w:rsidRDefault="00820EF5" w:rsidP="0094398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820EF5" w:rsidRPr="00D56D5C" w:rsidRDefault="00820EF5" w:rsidP="00820EF5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>Мэр МО «</w:t>
      </w:r>
      <w:proofErr w:type="spellStart"/>
      <w:r w:rsidRPr="00D56D5C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D56D5C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820EF5" w:rsidRPr="00D56D5C" w:rsidRDefault="00820EF5" w:rsidP="00820EF5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F142BA" w:rsidRDefault="00F142BA"/>
    <w:p w:rsidR="00820EF5" w:rsidRDefault="00820EF5"/>
    <w:p w:rsidR="00820EF5" w:rsidRDefault="00820EF5"/>
    <w:p w:rsidR="00820EF5" w:rsidRDefault="00820EF5"/>
    <w:p w:rsidR="00820EF5" w:rsidRDefault="00820EF5"/>
    <w:p w:rsidR="00820EF5" w:rsidRPr="00230F58" w:rsidRDefault="00820EF5" w:rsidP="00820EF5">
      <w:pPr>
        <w:spacing w:after="0" w:line="240" w:lineRule="auto"/>
        <w:ind w:left="5529"/>
        <w:jc w:val="center"/>
        <w:rPr>
          <w:rFonts w:ascii="Courier New" w:eastAsia="Times New Roman" w:hAnsi="Courier New" w:cs="Courier New"/>
          <w:bCs/>
          <w:color w:val="000000"/>
        </w:rPr>
      </w:pPr>
      <w:r w:rsidRPr="00230F58">
        <w:rPr>
          <w:rFonts w:ascii="Courier New" w:eastAsia="Times New Roman" w:hAnsi="Courier New" w:cs="Courier New"/>
          <w:bCs/>
          <w:color w:val="000000"/>
        </w:rPr>
        <w:lastRenderedPageBreak/>
        <w:t>Приложение №1 к постановлению администрации МО «</w:t>
      </w:r>
      <w:proofErr w:type="spellStart"/>
      <w:r w:rsidRPr="00230F58">
        <w:rPr>
          <w:rFonts w:ascii="Courier New" w:eastAsia="Times New Roman" w:hAnsi="Courier New" w:cs="Courier New"/>
          <w:bCs/>
          <w:color w:val="000000"/>
        </w:rPr>
        <w:t>Боханский</w:t>
      </w:r>
      <w:proofErr w:type="spellEnd"/>
      <w:r w:rsidRPr="00230F58">
        <w:rPr>
          <w:rFonts w:ascii="Courier New" w:eastAsia="Times New Roman" w:hAnsi="Courier New" w:cs="Courier New"/>
          <w:bCs/>
          <w:color w:val="000000"/>
        </w:rPr>
        <w:t xml:space="preserve"> район» № 230</w:t>
      </w:r>
    </w:p>
    <w:p w:rsidR="00820EF5" w:rsidRPr="00613BD0" w:rsidRDefault="00820EF5" w:rsidP="00820EF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30F58">
        <w:rPr>
          <w:rFonts w:ascii="Courier New" w:eastAsia="Times New Roman" w:hAnsi="Courier New" w:cs="Courier New"/>
          <w:b/>
          <w:bCs/>
          <w:color w:val="000000"/>
        </w:rPr>
        <w:t xml:space="preserve">                                             </w:t>
      </w:r>
      <w:r w:rsidRPr="00230F58">
        <w:rPr>
          <w:rFonts w:ascii="Courier New" w:eastAsia="Times New Roman" w:hAnsi="Courier New" w:cs="Courier New"/>
          <w:bCs/>
          <w:color w:val="000000"/>
        </w:rPr>
        <w:t xml:space="preserve">от « </w:t>
      </w:r>
      <w:r>
        <w:rPr>
          <w:rFonts w:ascii="Courier New" w:eastAsia="Times New Roman" w:hAnsi="Courier New" w:cs="Courier New"/>
          <w:bCs/>
          <w:color w:val="000000"/>
        </w:rPr>
        <w:t xml:space="preserve">15 </w:t>
      </w:r>
      <w:r w:rsidRPr="00230F58">
        <w:rPr>
          <w:rFonts w:ascii="Courier New" w:eastAsia="Times New Roman" w:hAnsi="Courier New" w:cs="Courier New"/>
          <w:bCs/>
          <w:color w:val="000000"/>
        </w:rPr>
        <w:t xml:space="preserve">» </w:t>
      </w:r>
      <w:r>
        <w:rPr>
          <w:rFonts w:ascii="Courier New" w:eastAsia="Times New Roman" w:hAnsi="Courier New" w:cs="Courier New"/>
          <w:bCs/>
          <w:color w:val="000000"/>
        </w:rPr>
        <w:t>октября</w:t>
      </w:r>
      <w:r w:rsidRPr="00230F58">
        <w:rPr>
          <w:rFonts w:ascii="Courier New" w:eastAsia="Times New Roman" w:hAnsi="Courier New" w:cs="Courier New"/>
          <w:bCs/>
          <w:color w:val="000000"/>
        </w:rPr>
        <w:t xml:space="preserve"> 20</w:t>
      </w:r>
      <w:r>
        <w:rPr>
          <w:rFonts w:ascii="Courier New" w:eastAsia="Times New Roman" w:hAnsi="Courier New" w:cs="Courier New"/>
          <w:bCs/>
          <w:color w:val="000000"/>
        </w:rPr>
        <w:t>21г.</w:t>
      </w:r>
    </w:p>
    <w:p w:rsidR="00820EF5" w:rsidRDefault="00820EF5" w:rsidP="00820E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30F58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b/>
          <w:color w:val="000000"/>
          <w:sz w:val="24"/>
          <w:szCs w:val="24"/>
        </w:rPr>
        <w:t>о Совете по инвестициям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b/>
          <w:color w:val="000000"/>
          <w:sz w:val="24"/>
          <w:szCs w:val="24"/>
        </w:rPr>
        <w:t>при администрации   муниципального образования  «</w:t>
      </w:r>
      <w:proofErr w:type="spellStart"/>
      <w:r w:rsidRPr="00230F58">
        <w:rPr>
          <w:rFonts w:ascii="Arial" w:eastAsia="Times New Roman" w:hAnsi="Arial" w:cs="Arial"/>
          <w:b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район»    </w:t>
      </w:r>
    </w:p>
    <w:p w:rsidR="00820EF5" w:rsidRPr="007E3ABC" w:rsidRDefault="00820EF5" w:rsidP="00820E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1.1. Совет по инвестициям при Администрации муниципального образования 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район» (далее –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 района.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Совет реализует политику Администрации  муниципального образования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район» 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района, обеспечения устойчивого развития экономики, стабильной социальной обстановки и благоприятной окружающей среды.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Иркутской области, постановлениями и распоряжениями Администрации Иркутской области, Уставом муниципального образования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район», решениями представительного органа </w:t>
      </w:r>
      <w:r w:rsidRPr="00230F5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         </w:t>
      </w:r>
      <w:r w:rsidRPr="00230F58">
        <w:rPr>
          <w:rFonts w:ascii="Arial" w:eastAsia="Times New Roman" w:hAnsi="Arial" w:cs="Arial"/>
          <w:color w:val="000000"/>
          <w:sz w:val="24"/>
          <w:szCs w:val="24"/>
        </w:rPr>
        <w:t>района, постановлениями Администрации  муниципального  образования 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район», настоящим Положением.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Совет в своей работе применяет обоснованные подходы к реализации инвестиционных проектов и развитию территории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района с учетом прогнозных оценок социально-экономического развития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района, природно-климатических условий, документов территориального планирования 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района и его поселений.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1.3. Состав Совета формируется из представителей Администрации </w:t>
      </w:r>
      <w:r w:rsidRPr="00230F5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                   </w:t>
      </w: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района, депутатов Думы муниципального образования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район», территориальных органов федеральных и областных органов исполнительной власти и иных необходимых органов и организаций.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1.4. Совет при необходимости привлекает для участия в своей работе представителей и специалистов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энергоснабжающих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организаций, надзорных органов, территориальных проектных и научно-исследовательских организаций.</w:t>
      </w:r>
      <w:r w:rsidRPr="00230F5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1.5. Заседания Совета проводятся по мере необходимости, но не реже одного раза в квартал, и оформляются протоколом.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1.6. Председателем Совета является Мэр муниципального образования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район».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2. Цель и задачи Совета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2.1. Совет создается в целях: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реализации политики привлечения инвестиций в экономику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района;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выработки решений, способствующих успешной реализации инвестиционных проектов;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выработки предложений по рациональному использованию трудовых,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энергетических и природных ресурсов;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повышения эффективности межведомственной координации работы по реализации инвестиционных проектов; 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2.2. Основными задачами Совета являются: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определение единых позиций органов местного самоуправления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района в отношении реализации инвестиционных проектов;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содействие формированию территорий интенсивного экономического развития;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выработка рекомендаций и внесение предложений по принятию и совершенствованию нормативных правовых актов, содействующих эффективной инвестиционной деятельности;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внесение предложений по защите инвесторов, разрешению спорных вопросов при реализации инвестиционных проектов;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внесение предложений по заключению инвестиционных соглашений;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разработка механизмов урегулирования вопросов по платежам в  бюджет  муниципального образования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район»,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структурами по реализации инвестиционных проектов и их участниками;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рассмотрение иных вопросов, касающихся реализации инвестиционных проектов на территории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района.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3. Права и обязанности Совета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Совет для исполнения своих функций имеет право: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3.1. Запрашивать и получать от уполномоченных органов и участников инвестиционных проектов необходимые документы и информацию о реализации инвестиционных проектов.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3.2. Приглашать и заслушивать на заседании Совета представителей организаций, принимающих участие в реализации инвестиционных проектов.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3.3. Запрашивать в установленном порядке от органов исполнительной власти Иркутской области, иных органов и организаций материалы, необходимые для деятельности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3.4. Организовывать экспертные советы, рабочие группы или комиссии для решения вопросов, входящих в компетенцию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3.5. Обеспечивать взаимодействие инвесторов с органами исполнительной власти Иркутской области, надзорными органами и органами местного самоуправления 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района при реализации инвестиционных проектов.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3.6. Рекомендовать подготовку муниципальных нормативных правовых актов по вопросам, связанным с привлечением инвестиций.</w:t>
      </w: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20EF5" w:rsidRPr="00230F58" w:rsidRDefault="00820EF5" w:rsidP="00820E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 Регламент работы Совета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4.1. Заседания Совета проводит председатель Совета, а в его отсутствие – заместитель по поручению председателя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4.2. Председатель Совета осуществляет следующие функции: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руководит деятельностью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утверждает план работы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проводит заседания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выносит на обсуждение вопросы, касающиеся деятельности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делегирует при необходимости полномочия заместителю председателя Совета.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4.3. Организация работы по подготовке заседаний возлагается на секретаря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4.4. Секретарь Совета осуществляет следующие функции: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приглашает членов Совета на заседания;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приглашает представителей инвесторов, а также лиц, интересы которых затрагиваются при рассмотрении вопросов;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- с учетом плана работы Совета, а также поручений председателя Совета или заместителя председателя Совета формирует повестку заседания Совета на основании предложений членов Совета;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обеспечивает членов Совета материалами по обсуждаемым вопросам повестки дня;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- оформляет и направляет подписанный протокол членам и участникам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4.5. Решение о проведении заседания Совета принимается председателем Совета, а в его отсутствие – заместителем председателя Совета на основании предложений членов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4.6. Предложения о проведении заседания Совета на имя председателя Совета должно быть внесено в письменном виде в срок не позднее, чем за 30 дней до предполагаемой даты заседания Совета, с приложением материалов по существу предлагаемых для рассмотрения вопросов.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4.7. Заседание Совета считается правомочным, если на нем присутствует не менее половины его членов, включая председателя Совета, а в его отсутствие – заместителя председателя Совета.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4.8. Каждый член Совета обладает одним голосом.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4.9. 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4.10. 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отсутствие – заместитель председателя Совета имеет право решающего голоса.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4.11. Повестка дня Совета формируется на основании предложений членов Совета.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4.12. На заседания Совета секретарем могут быть приглашены лица (организации), заявления, обращения которых рассматриваются на заседании, или лица, интересы которых затрагиваются при рассмотрении вопросов. 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4.13. Контроль за выполнением принимаемых протокольных решений Совета </w:t>
      </w:r>
      <w:proofErr w:type="gram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осуществляет  экономический</w:t>
      </w:r>
      <w:proofErr w:type="gram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отдел  Администрации  муниципального образования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район».</w:t>
      </w:r>
    </w:p>
    <w:p w:rsidR="00820EF5" w:rsidRPr="00230F58" w:rsidRDefault="00820EF5" w:rsidP="00820E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0F58">
        <w:rPr>
          <w:rFonts w:ascii="Arial" w:eastAsia="Times New Roman" w:hAnsi="Arial" w:cs="Arial"/>
          <w:color w:val="000000"/>
          <w:sz w:val="24"/>
          <w:szCs w:val="24"/>
        </w:rPr>
        <w:t>4.14. Организационно-техническое и информационно-аналитическое обеспечение деятельности Совета осуществляет  экономический отдел  Администрации муниципального образования  «</w:t>
      </w:r>
      <w:proofErr w:type="spellStart"/>
      <w:r w:rsidRPr="00230F58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230F58">
        <w:rPr>
          <w:rFonts w:ascii="Arial" w:eastAsia="Times New Roman" w:hAnsi="Arial" w:cs="Arial"/>
          <w:color w:val="000000"/>
          <w:sz w:val="24"/>
          <w:szCs w:val="24"/>
        </w:rPr>
        <w:t xml:space="preserve">  район».</w:t>
      </w:r>
    </w:p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Default="00820EF5"/>
    <w:p w:rsidR="00820EF5" w:rsidRPr="00F676D3" w:rsidRDefault="00820EF5" w:rsidP="00820EF5">
      <w:pPr>
        <w:spacing w:after="0" w:line="240" w:lineRule="auto"/>
        <w:ind w:left="5245"/>
        <w:jc w:val="center"/>
        <w:rPr>
          <w:rFonts w:ascii="Courier New" w:eastAsia="Calibri" w:hAnsi="Courier New" w:cs="Courier New"/>
          <w:bCs/>
        </w:rPr>
      </w:pPr>
      <w:r w:rsidRPr="00F676D3">
        <w:rPr>
          <w:rFonts w:ascii="Courier New" w:eastAsia="Calibri" w:hAnsi="Courier New" w:cs="Courier New"/>
          <w:bCs/>
        </w:rPr>
        <w:lastRenderedPageBreak/>
        <w:t xml:space="preserve">Приложение № 2 </w:t>
      </w:r>
      <w:r w:rsidRPr="00F676D3">
        <w:rPr>
          <w:rFonts w:ascii="Courier New" w:hAnsi="Courier New" w:cs="Courier New"/>
          <w:bCs/>
        </w:rPr>
        <w:t>к Постановлению администрации</w:t>
      </w:r>
    </w:p>
    <w:p w:rsidR="00820EF5" w:rsidRPr="00F676D3" w:rsidRDefault="00820EF5" w:rsidP="00820EF5">
      <w:pPr>
        <w:pStyle w:val="constitle"/>
        <w:spacing w:before="0" w:beforeAutospacing="0" w:after="0" w:afterAutospacing="0"/>
        <w:ind w:left="5245"/>
        <w:jc w:val="center"/>
        <w:outlineLvl w:val="0"/>
        <w:rPr>
          <w:rFonts w:ascii="Courier New" w:hAnsi="Courier New" w:cs="Courier New"/>
          <w:bCs/>
          <w:sz w:val="22"/>
          <w:szCs w:val="22"/>
        </w:rPr>
      </w:pPr>
      <w:r w:rsidRPr="00F676D3">
        <w:rPr>
          <w:rFonts w:ascii="Courier New" w:hAnsi="Courier New" w:cs="Courier New"/>
          <w:bCs/>
          <w:sz w:val="22"/>
          <w:szCs w:val="22"/>
        </w:rPr>
        <w:t>МО «</w:t>
      </w:r>
      <w:proofErr w:type="spellStart"/>
      <w:r w:rsidRPr="00F676D3">
        <w:rPr>
          <w:rFonts w:ascii="Courier New" w:hAnsi="Courier New" w:cs="Courier New"/>
          <w:bCs/>
          <w:sz w:val="22"/>
          <w:szCs w:val="22"/>
        </w:rPr>
        <w:t>Боханский</w:t>
      </w:r>
      <w:proofErr w:type="spellEnd"/>
      <w:r w:rsidRPr="00F676D3">
        <w:rPr>
          <w:rFonts w:ascii="Courier New" w:hAnsi="Courier New" w:cs="Courier New"/>
          <w:bCs/>
          <w:sz w:val="22"/>
          <w:szCs w:val="22"/>
        </w:rPr>
        <w:t xml:space="preserve"> район»</w:t>
      </w:r>
    </w:p>
    <w:p w:rsidR="00820EF5" w:rsidRPr="00F676D3" w:rsidRDefault="00820EF5" w:rsidP="00820EF5">
      <w:pPr>
        <w:pStyle w:val="constitle"/>
        <w:spacing w:before="0" w:beforeAutospacing="0" w:after="0" w:afterAutospacing="0"/>
        <w:outlineLvl w:val="0"/>
        <w:rPr>
          <w:rFonts w:ascii="Courier New" w:hAnsi="Courier New" w:cs="Courier New"/>
          <w:bCs/>
          <w:sz w:val="22"/>
          <w:szCs w:val="22"/>
        </w:rPr>
      </w:pPr>
      <w:r w:rsidRPr="00F676D3">
        <w:rPr>
          <w:rFonts w:ascii="Courier New" w:hAnsi="Courier New" w:cs="Courier New"/>
          <w:bCs/>
          <w:sz w:val="22"/>
          <w:szCs w:val="22"/>
        </w:rPr>
        <w:t xml:space="preserve">                                       № </w:t>
      </w:r>
      <w:r>
        <w:rPr>
          <w:rFonts w:ascii="Courier New" w:hAnsi="Courier New" w:cs="Courier New"/>
          <w:bCs/>
          <w:sz w:val="22"/>
          <w:szCs w:val="22"/>
        </w:rPr>
        <w:t xml:space="preserve">796 </w:t>
      </w:r>
      <w:r w:rsidRPr="00F676D3">
        <w:rPr>
          <w:rFonts w:ascii="Courier New" w:hAnsi="Courier New" w:cs="Courier New"/>
          <w:bCs/>
          <w:sz w:val="22"/>
          <w:szCs w:val="22"/>
        </w:rPr>
        <w:t xml:space="preserve">от « </w:t>
      </w:r>
      <w:r>
        <w:rPr>
          <w:rFonts w:ascii="Courier New" w:hAnsi="Courier New" w:cs="Courier New"/>
          <w:bCs/>
          <w:sz w:val="22"/>
          <w:szCs w:val="22"/>
        </w:rPr>
        <w:t>15</w:t>
      </w:r>
      <w:r w:rsidRPr="00F676D3">
        <w:rPr>
          <w:rFonts w:ascii="Courier New" w:hAnsi="Courier New" w:cs="Courier New"/>
          <w:bCs/>
          <w:sz w:val="22"/>
          <w:szCs w:val="22"/>
        </w:rPr>
        <w:t xml:space="preserve"> » октября 2021г.</w:t>
      </w:r>
    </w:p>
    <w:p w:rsidR="00820EF5" w:rsidRDefault="00820EF5" w:rsidP="00820EF5">
      <w:pPr>
        <w:spacing w:after="0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EF5" w:rsidRPr="009C79C4" w:rsidRDefault="00820EF5" w:rsidP="00820EF5">
      <w:pPr>
        <w:shd w:val="clear" w:color="auto" w:fill="FFFFFF"/>
        <w:spacing w:after="0"/>
        <w:ind w:right="1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Состав Совета по инвестициям при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>Боханский</w:t>
      </w:r>
      <w:proofErr w:type="spellEnd"/>
      <w:r w:rsidRPr="009C79C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район»</w:t>
      </w:r>
    </w:p>
    <w:p w:rsidR="00820EF5" w:rsidRDefault="00820EF5" w:rsidP="00820EF5">
      <w:pPr>
        <w:shd w:val="clear" w:color="auto" w:fill="FFFFFF"/>
        <w:spacing w:after="0"/>
        <w:ind w:right="1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0EF5" w:rsidRPr="00F676D3" w:rsidRDefault="00820EF5" w:rsidP="00820E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Председатель совета  -                            Мэр МО «</w:t>
      </w:r>
      <w:proofErr w:type="spellStart"/>
      <w:r w:rsidRPr="00F676D3">
        <w:rPr>
          <w:rFonts w:ascii="Arial" w:hAnsi="Arial" w:cs="Arial"/>
          <w:sz w:val="24"/>
          <w:szCs w:val="24"/>
        </w:rPr>
        <w:t>Боханский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район»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Коняев Э.И.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совета  -                                                    Первый заместитель мэра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Хоренова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Г.А.        </w:t>
      </w:r>
      <w:r w:rsidRPr="00F676D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</w:p>
    <w:p w:rsidR="00820EF5" w:rsidRPr="00F676D3" w:rsidRDefault="00820EF5" w:rsidP="00820EF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Секретарь совета -                                  начальник Экономического отдела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Улаханов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П.П.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>Члены совета: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Иванов В.В. -                                          Зам. мэра по вопросам ЖКХ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Рогулькин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Е.Б. -                                     Зам. мэра по социальным вопросам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Иванов Д.А. -                                          начальник отдела капитального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                                               строительства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Барлуков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А.Ю. -                                     начальник отдела по управлению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                                                                 муниципальным имуществом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676D3">
        <w:rPr>
          <w:rFonts w:ascii="Arial" w:hAnsi="Arial" w:cs="Arial"/>
          <w:sz w:val="24"/>
          <w:szCs w:val="24"/>
        </w:rPr>
        <w:t xml:space="preserve">Александров А.Г. -                                начальник отдела сельского хозяйства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EF5" w:rsidRPr="00F676D3" w:rsidRDefault="00820EF5" w:rsidP="00820EF5">
      <w:pPr>
        <w:tabs>
          <w:tab w:val="center" w:pos="4677"/>
          <w:tab w:val="left" w:pos="804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Тулохонова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Г.А. -                                  начальник финансового управления</w:t>
      </w:r>
      <w:r w:rsidRPr="00F676D3">
        <w:rPr>
          <w:rFonts w:ascii="Arial" w:hAnsi="Arial" w:cs="Arial"/>
          <w:sz w:val="24"/>
          <w:szCs w:val="24"/>
        </w:rPr>
        <w:tab/>
      </w:r>
    </w:p>
    <w:p w:rsidR="00820EF5" w:rsidRPr="00F676D3" w:rsidRDefault="00820EF5" w:rsidP="00820E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EF5" w:rsidRPr="00F676D3" w:rsidRDefault="00820EF5" w:rsidP="00820EF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676D3">
        <w:rPr>
          <w:rFonts w:ascii="Arial" w:hAnsi="Arial" w:cs="Arial"/>
          <w:sz w:val="24"/>
          <w:szCs w:val="24"/>
        </w:rPr>
        <w:t>Шохонова</w:t>
      </w:r>
      <w:proofErr w:type="spellEnd"/>
      <w:r w:rsidRPr="00F676D3">
        <w:rPr>
          <w:rFonts w:ascii="Arial" w:hAnsi="Arial" w:cs="Arial"/>
          <w:sz w:val="24"/>
          <w:szCs w:val="24"/>
        </w:rPr>
        <w:t xml:space="preserve"> Н.А. -                                    начальник юридического отдела</w:t>
      </w:r>
    </w:p>
    <w:p w:rsidR="00820EF5" w:rsidRDefault="00820EF5"/>
    <w:sectPr w:rsidR="00820EF5" w:rsidSect="00820EF5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5"/>
    <w:rsid w:val="002B0A9C"/>
    <w:rsid w:val="002B1B96"/>
    <w:rsid w:val="00820EF5"/>
    <w:rsid w:val="00977B4B"/>
    <w:rsid w:val="00E05DD5"/>
    <w:rsid w:val="00F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4B226-31F1-43D1-95AA-A23D46BA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82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dcterms:created xsi:type="dcterms:W3CDTF">2021-10-19T06:16:00Z</dcterms:created>
  <dcterms:modified xsi:type="dcterms:W3CDTF">2021-10-19T06:16:00Z</dcterms:modified>
</cp:coreProperties>
</file>