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3" w:rsidRDefault="00DA3A63" w:rsidP="00DA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25.05.</w:t>
      </w:r>
      <w:r>
        <w:rPr>
          <w:rFonts w:ascii="Arial" w:hAnsi="Arial" w:cs="Arial"/>
          <w:b/>
          <w:sz w:val="32"/>
          <w:szCs w:val="32"/>
          <w:u w:val="single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2022г.  №_</w:t>
      </w:r>
      <w:r w:rsidRPr="00DA3A63">
        <w:rPr>
          <w:rFonts w:ascii="Arial" w:hAnsi="Arial" w:cs="Arial"/>
          <w:b/>
          <w:sz w:val="32"/>
          <w:szCs w:val="32"/>
          <w:u w:val="single"/>
        </w:rPr>
        <w:t>413</w:t>
      </w:r>
      <w:r>
        <w:rPr>
          <w:rFonts w:ascii="Arial" w:hAnsi="Arial" w:cs="Arial"/>
          <w:b/>
          <w:sz w:val="32"/>
          <w:szCs w:val="32"/>
        </w:rPr>
        <w:t>_</w:t>
      </w:r>
    </w:p>
    <w:p w:rsidR="00DA3A63" w:rsidRDefault="00DA3A63" w:rsidP="00DA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3A63" w:rsidRDefault="00DA3A63" w:rsidP="00DA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A3A63" w:rsidRDefault="00DA3A63" w:rsidP="00DA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A3A63" w:rsidRDefault="00DA3A63" w:rsidP="00DA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A3A63" w:rsidRDefault="00DA3A63" w:rsidP="00DA3A6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3A63" w:rsidRDefault="00DA3A63" w:rsidP="00DA3A63">
      <w:pPr>
        <w:rPr>
          <w:rFonts w:ascii="Arial" w:hAnsi="Arial" w:cs="Arial"/>
          <w:sz w:val="32"/>
          <w:szCs w:val="32"/>
        </w:rPr>
      </w:pPr>
    </w:p>
    <w:p w:rsidR="00DA3A63" w:rsidRDefault="00DA3A63" w:rsidP="00DA3A63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ПОЧЕТНОГО ЗВАНИЯ</w:t>
      </w:r>
    </w:p>
    <w:p w:rsidR="00DA3A63" w:rsidRDefault="00DA3A63" w:rsidP="00DA3A63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«ПОЧЕТНЫЙ РАБОТНИК ТОРГОВЛИ И СФЕРЫ УСЛУГ БОХАНСКОГО РАЙ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ОНА»</w:t>
      </w:r>
    </w:p>
    <w:p w:rsidR="00DA3A63" w:rsidRDefault="00DA3A63" w:rsidP="00DA3A63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DA3A63" w:rsidRDefault="00DA3A63" w:rsidP="00DA3A6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Почетных званиях муниципального образования «Боханский район», утвержденного решением Думы муниципального образования «Боханский район» от 02.03.2011г. № 138,  протокола комиссии по наградам администрации Боханского муниципального района №5 от  19.05.2022г., руководствуясь ч. 1 ст. 20 Устава Боханского муниципального района</w:t>
      </w:r>
    </w:p>
    <w:p w:rsidR="00DA3A63" w:rsidRDefault="00DA3A63" w:rsidP="00DA3A63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DA3A63" w:rsidRDefault="00DA3A63" w:rsidP="00DA3A6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постановляю</w:t>
      </w:r>
    </w:p>
    <w:p w:rsidR="00DA3A63" w:rsidRDefault="00DA3A63" w:rsidP="00DA3A6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A63" w:rsidRDefault="00DA3A63" w:rsidP="00DA3A63">
      <w:pPr>
        <w:tabs>
          <w:tab w:val="left" w:pos="8222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Присвоить почетное звание </w:t>
      </w:r>
      <w:r>
        <w:rPr>
          <w:rFonts w:ascii="Arial" w:hAnsi="Arial" w:cs="Arial"/>
          <w:sz w:val="24"/>
          <w:szCs w:val="24"/>
        </w:rPr>
        <w:t>«Почетный работник торговли и сферы услуг Боханского района»:</w:t>
      </w:r>
    </w:p>
    <w:p w:rsidR="00DA3A63" w:rsidRDefault="00DA3A63" w:rsidP="00DA3A63">
      <w:pPr>
        <w:tabs>
          <w:tab w:val="left" w:pos="8222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Вегера</w:t>
      </w:r>
      <w:proofErr w:type="spellEnd"/>
      <w:r>
        <w:rPr>
          <w:rFonts w:ascii="Arial" w:hAnsi="Arial" w:cs="Arial"/>
          <w:sz w:val="24"/>
          <w:szCs w:val="24"/>
        </w:rPr>
        <w:t xml:space="preserve"> Ларисе Петровне, индивидуальному предпринимателю за большой личный  вклад в развитие Боханского района и в связи с празднованием Дня российского предпринимательства.</w:t>
      </w:r>
    </w:p>
    <w:p w:rsidR="00DA3A63" w:rsidRDefault="00DA3A63" w:rsidP="00DA3A63">
      <w:pPr>
        <w:tabs>
          <w:tab w:val="left" w:pos="8222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A3A63" w:rsidRDefault="00DA3A63" w:rsidP="00DA3A63">
      <w:pPr>
        <w:tabs>
          <w:tab w:val="left" w:pos="8222"/>
        </w:tabs>
        <w:ind w:right="-1"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3A63" w:rsidRDefault="00DA3A63" w:rsidP="00DA3A63">
      <w:pPr>
        <w:ind w:left="843" w:hanging="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Боханского муниципального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3A63" w:rsidRDefault="00DA3A63" w:rsidP="00DA3A63">
      <w:pPr>
        <w:ind w:left="843" w:hanging="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F55B24" w:rsidRDefault="00F55B24"/>
    <w:sectPr w:rsidR="00F5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8"/>
    <w:rsid w:val="009308F8"/>
    <w:rsid w:val="00DA3A63"/>
    <w:rsid w:val="00F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2022-05-31T01:52:00Z</dcterms:created>
  <dcterms:modified xsi:type="dcterms:W3CDTF">2022-05-31T01:53:00Z</dcterms:modified>
</cp:coreProperties>
</file>