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23" w:rsidRPr="00152685" w:rsidRDefault="00FF54E7" w:rsidP="00FE42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08.04.2021г. </w:t>
      </w:r>
      <w:r w:rsidR="00FE4223" w:rsidRPr="00152685">
        <w:rPr>
          <w:rFonts w:ascii="Arial" w:eastAsia="Calibri" w:hAnsi="Arial" w:cs="Arial"/>
          <w:b/>
          <w:sz w:val="32"/>
          <w:szCs w:val="32"/>
          <w:lang w:eastAsia="en-US"/>
        </w:rPr>
        <w:t>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239</w:t>
      </w:r>
    </w:p>
    <w:p w:rsidR="00FE4223" w:rsidRPr="00152685" w:rsidRDefault="00FE4223" w:rsidP="00FE42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FE4223" w:rsidRPr="00152685" w:rsidRDefault="00FE4223" w:rsidP="00FE42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FE4223" w:rsidRPr="00152685" w:rsidRDefault="00FE4223" w:rsidP="00FE42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FE4223" w:rsidRPr="00152685" w:rsidRDefault="00FE4223" w:rsidP="00FE42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«БОХАНСКИЙ РАЙОН»</w:t>
      </w:r>
    </w:p>
    <w:p w:rsidR="00FE4223" w:rsidRPr="00152685" w:rsidRDefault="00FE4223" w:rsidP="00FE42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FE4223" w:rsidRPr="00152685" w:rsidRDefault="00FE4223" w:rsidP="00FE42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FE4223" w:rsidRPr="00152685" w:rsidRDefault="00FE4223" w:rsidP="00FE42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E4223" w:rsidRPr="00152685" w:rsidRDefault="00FE4223" w:rsidP="00FE4223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ВКЛЮЧЕНИИ ЖИЛЫХ ПОМЕЩЕНИЙ В СОСТАВ СПЕЦИАЛИЗИРОВАННОГО ЖИЛИЩНОГО ФОНДА</w:t>
      </w:r>
    </w:p>
    <w:bookmarkEnd w:id="0"/>
    <w:p w:rsidR="00FE4223" w:rsidRDefault="00FE4223" w:rsidP="00FE42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Руководствуясь ст.ст.14, 92 Жилищного кодекса Российской Федерации, ст.6 Федерального закона от 29.12.2004 г. №</w:t>
      </w:r>
      <w:r w:rsidRPr="00277042">
        <w:rPr>
          <w:rFonts w:ascii="Arial" w:eastAsia="Calibri" w:hAnsi="Arial" w:cs="Arial"/>
          <w:sz w:val="24"/>
          <w:szCs w:val="24"/>
          <w:lang w:eastAsia="en-US"/>
        </w:rPr>
        <w:t>189-ФЗ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Pr="00277042">
        <w:rPr>
          <w:rFonts w:ascii="Arial" w:eastAsia="Calibri" w:hAnsi="Arial" w:cs="Arial"/>
          <w:sz w:val="24"/>
          <w:szCs w:val="24"/>
          <w:lang w:eastAsia="en-US"/>
        </w:rPr>
        <w:t>О введении в действие Жилищно</w:t>
      </w:r>
      <w:r>
        <w:rPr>
          <w:rFonts w:ascii="Arial" w:eastAsia="Calibri" w:hAnsi="Arial" w:cs="Arial"/>
          <w:sz w:val="24"/>
          <w:szCs w:val="24"/>
          <w:lang w:eastAsia="en-US"/>
        </w:rPr>
        <w:t>го кодекса Российской Федерации», ст.15 Федерального закона от 06.10.2003 г. №</w:t>
      </w:r>
      <w:r w:rsidRPr="00761EC0">
        <w:rPr>
          <w:rFonts w:ascii="Arial" w:eastAsia="Calibri" w:hAnsi="Arial" w:cs="Arial"/>
          <w:sz w:val="24"/>
          <w:szCs w:val="24"/>
          <w:lang w:eastAsia="en-US"/>
        </w:rPr>
        <w:t>131-ФЗ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Pr="00761EC0">
        <w:rPr>
          <w:rFonts w:ascii="Arial" w:eastAsia="Calibri" w:hAnsi="Arial" w:cs="Arial"/>
          <w:sz w:val="24"/>
          <w:szCs w:val="24"/>
          <w:lang w:eastAsia="en-US"/>
        </w:rPr>
        <w:t>Об общих принципах организации местного самоуп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равления в Российской Федерации», </w:t>
      </w:r>
      <w:r w:rsidRPr="00761EC0">
        <w:rPr>
          <w:rFonts w:ascii="Arial" w:eastAsia="Calibri" w:hAnsi="Arial" w:cs="Arial"/>
          <w:sz w:val="24"/>
          <w:szCs w:val="24"/>
          <w:lang w:eastAsia="en-US"/>
        </w:rPr>
        <w:t>Постановление</w:t>
      </w:r>
      <w:r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761EC0">
        <w:rPr>
          <w:rFonts w:ascii="Arial" w:eastAsia="Calibri" w:hAnsi="Arial" w:cs="Arial"/>
          <w:sz w:val="24"/>
          <w:szCs w:val="24"/>
          <w:lang w:eastAsia="en-US"/>
        </w:rPr>
        <w:t xml:space="preserve"> Правительства Р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оссийской </w:t>
      </w:r>
      <w:r w:rsidRPr="00761EC0">
        <w:rPr>
          <w:rFonts w:ascii="Arial" w:eastAsia="Calibri" w:hAnsi="Arial" w:cs="Arial"/>
          <w:sz w:val="24"/>
          <w:szCs w:val="24"/>
          <w:lang w:eastAsia="en-US"/>
        </w:rPr>
        <w:t>Ф</w:t>
      </w:r>
      <w:r>
        <w:rPr>
          <w:rFonts w:ascii="Arial" w:eastAsia="Calibri" w:hAnsi="Arial" w:cs="Arial"/>
          <w:sz w:val="24"/>
          <w:szCs w:val="24"/>
          <w:lang w:eastAsia="en-US"/>
        </w:rPr>
        <w:t>едерации от 26.01.2006 г. №</w:t>
      </w:r>
      <w:r w:rsidRPr="00761EC0">
        <w:rPr>
          <w:rFonts w:ascii="Arial" w:eastAsia="Calibri" w:hAnsi="Arial" w:cs="Arial"/>
          <w:sz w:val="24"/>
          <w:szCs w:val="24"/>
          <w:lang w:eastAsia="en-US"/>
        </w:rPr>
        <w:t>42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Pr="00761EC0">
        <w:rPr>
          <w:rFonts w:ascii="Arial" w:eastAsia="Calibri" w:hAnsi="Arial" w:cs="Arial"/>
          <w:sz w:val="24"/>
          <w:szCs w:val="24"/>
          <w:lang w:eastAsia="en-US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циализированных жилых помещений», </w:t>
      </w:r>
      <w:r w:rsidRPr="00CA20D3">
        <w:rPr>
          <w:rFonts w:ascii="Arial" w:eastAsia="Calibri" w:hAnsi="Arial" w:cs="Arial"/>
          <w:sz w:val="24"/>
          <w:szCs w:val="24"/>
          <w:lang w:eastAsia="en-US"/>
        </w:rPr>
        <w:t>Постановлением Правительства Российской Федерации от 21.01.2006 г. №25 «Об утверждении Правил пользования жилыми помещениями»</w:t>
      </w:r>
      <w:r>
        <w:rPr>
          <w:rFonts w:ascii="Arial" w:eastAsia="Calibri" w:hAnsi="Arial" w:cs="Arial"/>
          <w:sz w:val="24"/>
          <w:szCs w:val="24"/>
          <w:lang w:eastAsia="en-US"/>
        </w:rPr>
        <w:t>, ч.1 ст.20 Устава МО «Боханский район»</w:t>
      </w:r>
    </w:p>
    <w:p w:rsidR="00FE4223" w:rsidRDefault="00FE4223" w:rsidP="00FE42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E4223" w:rsidRPr="00152685" w:rsidRDefault="00FE4223" w:rsidP="00FE422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5268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FE4223" w:rsidRPr="00152685" w:rsidRDefault="00FE4223" w:rsidP="00FE422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E4223" w:rsidRDefault="00FE4223" w:rsidP="00FE42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2685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>
        <w:rPr>
          <w:rFonts w:ascii="Arial" w:eastAsia="Calibri" w:hAnsi="Arial" w:cs="Arial"/>
          <w:sz w:val="24"/>
          <w:szCs w:val="24"/>
          <w:lang w:eastAsia="en-US"/>
        </w:rPr>
        <w:t>Включить в состав специализированного жилищного фонда жилые помещения: 85:03:130101:1014, Иркутская обл., п.</w:t>
      </w:r>
      <w:r w:rsidRPr="00CE7B03">
        <w:rPr>
          <w:rFonts w:ascii="Arial" w:eastAsia="Calibri" w:hAnsi="Arial" w:cs="Arial"/>
          <w:sz w:val="24"/>
          <w:szCs w:val="24"/>
          <w:lang w:eastAsia="en-US"/>
        </w:rPr>
        <w:t xml:space="preserve"> Бохан, ул.Циолковского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д.1, пом.15, площадь – 59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кв.м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; 85:03:130106:1237, Иркутская обл., п.</w:t>
      </w:r>
      <w:r w:rsidRPr="00510EA6">
        <w:rPr>
          <w:rFonts w:ascii="Arial" w:eastAsia="Calibri" w:hAnsi="Arial" w:cs="Arial"/>
          <w:sz w:val="24"/>
          <w:szCs w:val="24"/>
          <w:lang w:eastAsia="en-US"/>
        </w:rPr>
        <w:t xml:space="preserve"> Бохан, ул.</w:t>
      </w:r>
      <w:r>
        <w:rPr>
          <w:rFonts w:ascii="Arial" w:eastAsia="Calibri" w:hAnsi="Arial" w:cs="Arial"/>
          <w:sz w:val="24"/>
          <w:szCs w:val="24"/>
          <w:lang w:eastAsia="en-US"/>
        </w:rPr>
        <w:t>Нагорная, д.24, кв.2, площадь – 60,8 кв.м, с отнесением к служебным жилым помещениям.</w:t>
      </w:r>
    </w:p>
    <w:p w:rsidR="00FE4223" w:rsidRDefault="00FE4223" w:rsidP="00FE42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 Опубликовать данное постановление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FE4223" w:rsidRPr="00152685" w:rsidRDefault="00FE4223" w:rsidP="00FE42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2685">
        <w:rPr>
          <w:rFonts w:ascii="Arial" w:eastAsia="Calibri" w:hAnsi="Arial" w:cs="Arial"/>
          <w:sz w:val="24"/>
          <w:szCs w:val="24"/>
          <w:lang w:eastAsia="en-US"/>
        </w:rPr>
        <w:t>3.  Настоящее постановление вступает в силу со дня его подписания.</w:t>
      </w:r>
    </w:p>
    <w:p w:rsidR="00FE4223" w:rsidRPr="00152685" w:rsidRDefault="00FE4223" w:rsidP="00FE42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4. Контроль за ис</w:t>
      </w:r>
      <w:r w:rsidRPr="00152685">
        <w:rPr>
          <w:rFonts w:ascii="Arial" w:eastAsia="Calibri" w:hAnsi="Arial" w:cs="Arial"/>
          <w:sz w:val="24"/>
          <w:szCs w:val="24"/>
          <w:lang w:eastAsia="en-US"/>
        </w:rPr>
        <w:t xml:space="preserve">полнением настоящего постановления </w:t>
      </w:r>
      <w:r>
        <w:rPr>
          <w:rFonts w:ascii="Arial" w:eastAsia="Calibri" w:hAnsi="Arial" w:cs="Arial"/>
          <w:sz w:val="24"/>
          <w:szCs w:val="24"/>
          <w:lang w:eastAsia="en-US"/>
        </w:rPr>
        <w:t>возложить на первого заместителя мэра муниципального образования «Боханский район» О.Р. Бадагуеву.</w:t>
      </w:r>
    </w:p>
    <w:p w:rsidR="00FE4223" w:rsidRPr="00152685" w:rsidRDefault="00FE4223" w:rsidP="00FE42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E4223" w:rsidRPr="00152685" w:rsidRDefault="00FE4223" w:rsidP="00FE42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E4223" w:rsidRPr="00152685" w:rsidRDefault="00FE4223" w:rsidP="00FE42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152685">
        <w:rPr>
          <w:rFonts w:ascii="Arial" w:eastAsia="Calibri" w:hAnsi="Arial" w:cs="Arial"/>
          <w:sz w:val="24"/>
          <w:szCs w:val="24"/>
          <w:lang w:eastAsia="en-US"/>
        </w:rPr>
        <w:t>эр МО «Боханский район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»                                                                        Э.И. Коняев </w:t>
      </w:r>
    </w:p>
    <w:p w:rsidR="00FE4223" w:rsidRDefault="00FE4223" w:rsidP="00FE4223"/>
    <w:p w:rsidR="00E33EE7" w:rsidRDefault="00E33EE7"/>
    <w:sectPr w:rsidR="00E33EE7" w:rsidSect="00E3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23"/>
    <w:rsid w:val="00E33EE7"/>
    <w:rsid w:val="00FE4223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7C43"/>
  <w15:docId w15:val="{4EF3FEC8-4928-40D6-B824-37559C02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2021-05-13T04:30:00Z</dcterms:created>
  <dcterms:modified xsi:type="dcterms:W3CDTF">2021-05-13T04:30:00Z</dcterms:modified>
</cp:coreProperties>
</file>