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FD" w:rsidRPr="00440734" w:rsidRDefault="00AB32FD" w:rsidP="00AB32FD">
      <w:pPr>
        <w:jc w:val="right"/>
        <w:rPr>
          <w:rFonts w:ascii="Arial" w:eastAsia="Times New Roman" w:hAnsi="Arial" w:cs="Arial"/>
          <w:bCs/>
          <w:sz w:val="32"/>
          <w:szCs w:val="32"/>
        </w:rPr>
      </w:pPr>
      <w:r>
        <w:rPr>
          <w:rFonts w:ascii="Arial" w:hAnsi="Arial" w:cs="Arial"/>
          <w:sz w:val="32"/>
          <w:szCs w:val="32"/>
        </w:rPr>
        <w:t xml:space="preserve"> </w:t>
      </w:r>
      <w:r w:rsidR="00A77779">
        <w:rPr>
          <w:rFonts w:ascii="Arial" w:eastAsia="Times New Roman" w:hAnsi="Arial" w:cs="Arial"/>
          <w:bCs/>
          <w:sz w:val="32"/>
          <w:szCs w:val="32"/>
        </w:rPr>
        <w:t xml:space="preserve"> </w:t>
      </w:r>
    </w:p>
    <w:p w:rsidR="00AB32FD" w:rsidRPr="000F7079" w:rsidRDefault="00AB32FD" w:rsidP="00AB32FD">
      <w:pPr>
        <w:jc w:val="center"/>
        <w:rPr>
          <w:rFonts w:ascii="Arial" w:eastAsia="Times New Roman" w:hAnsi="Arial" w:cs="Arial"/>
          <w:b/>
          <w:bCs/>
          <w:sz w:val="32"/>
          <w:szCs w:val="32"/>
        </w:rPr>
      </w:pPr>
      <w:r w:rsidRPr="000F7079">
        <w:rPr>
          <w:rFonts w:ascii="Arial" w:eastAsia="Times New Roman" w:hAnsi="Arial" w:cs="Arial"/>
          <w:b/>
          <w:bCs/>
          <w:sz w:val="32"/>
          <w:szCs w:val="32"/>
        </w:rPr>
        <w:t>__</w:t>
      </w:r>
      <w:r w:rsidR="007B4077">
        <w:rPr>
          <w:rFonts w:ascii="Arial" w:eastAsia="Times New Roman" w:hAnsi="Arial" w:cs="Arial"/>
          <w:b/>
          <w:bCs/>
          <w:sz w:val="32"/>
          <w:szCs w:val="32"/>
          <w:u w:val="single"/>
        </w:rPr>
        <w:t>05.03.2022 г.</w:t>
      </w:r>
      <w:r w:rsidRPr="000F7079">
        <w:rPr>
          <w:rFonts w:ascii="Arial" w:eastAsia="Times New Roman" w:hAnsi="Arial" w:cs="Arial"/>
          <w:b/>
          <w:bCs/>
          <w:sz w:val="32"/>
          <w:szCs w:val="32"/>
        </w:rPr>
        <w:t>_№__</w:t>
      </w:r>
      <w:r w:rsidR="007B4077" w:rsidRPr="007B4077">
        <w:rPr>
          <w:rFonts w:ascii="Arial" w:eastAsia="Times New Roman" w:hAnsi="Arial" w:cs="Arial"/>
          <w:b/>
          <w:bCs/>
          <w:sz w:val="32"/>
          <w:szCs w:val="32"/>
          <w:u w:val="single"/>
        </w:rPr>
        <w:t>184</w:t>
      </w:r>
      <w:r w:rsidRPr="000F7079">
        <w:rPr>
          <w:rFonts w:ascii="Arial" w:eastAsia="Times New Roman" w:hAnsi="Arial" w:cs="Arial"/>
          <w:b/>
          <w:bCs/>
          <w:sz w:val="32"/>
          <w:szCs w:val="32"/>
        </w:rPr>
        <w:t>____</w:t>
      </w:r>
    </w:p>
    <w:p w:rsidR="00AB32FD" w:rsidRPr="000F7079" w:rsidRDefault="00AB32FD" w:rsidP="00AB32FD">
      <w:pPr>
        <w:spacing w:line="276" w:lineRule="auto"/>
        <w:jc w:val="center"/>
        <w:rPr>
          <w:rFonts w:ascii="Arial" w:eastAsia="Times New Roman" w:hAnsi="Arial" w:cs="Arial"/>
          <w:b/>
          <w:bCs/>
          <w:sz w:val="32"/>
          <w:szCs w:val="32"/>
        </w:rPr>
      </w:pPr>
      <w:r w:rsidRPr="000F7079">
        <w:rPr>
          <w:rFonts w:ascii="Arial" w:eastAsia="Times New Roman" w:hAnsi="Arial" w:cs="Arial"/>
          <w:b/>
          <w:bCs/>
          <w:sz w:val="32"/>
          <w:szCs w:val="32"/>
        </w:rPr>
        <w:t>РОССИЙСКАЯ ФЕДЕРАЦИЯ</w:t>
      </w:r>
    </w:p>
    <w:p w:rsidR="00AB32FD" w:rsidRPr="000F7079" w:rsidRDefault="00AB32FD" w:rsidP="00AB32FD">
      <w:pPr>
        <w:spacing w:line="276" w:lineRule="auto"/>
        <w:jc w:val="center"/>
        <w:rPr>
          <w:rFonts w:ascii="Arial" w:eastAsia="Times New Roman" w:hAnsi="Arial" w:cs="Arial"/>
          <w:b/>
          <w:bCs/>
          <w:sz w:val="32"/>
          <w:szCs w:val="32"/>
        </w:rPr>
      </w:pPr>
      <w:r w:rsidRPr="000F7079">
        <w:rPr>
          <w:rFonts w:ascii="Arial" w:eastAsia="Times New Roman" w:hAnsi="Arial" w:cs="Arial"/>
          <w:b/>
          <w:bCs/>
          <w:sz w:val="32"/>
          <w:szCs w:val="32"/>
        </w:rPr>
        <w:t>ИРКУТСКАЯ ОБЛАСТЬ</w:t>
      </w:r>
    </w:p>
    <w:p w:rsidR="00AB32FD" w:rsidRPr="000F7079" w:rsidRDefault="00AB32FD" w:rsidP="00AB32FD">
      <w:pPr>
        <w:spacing w:line="276" w:lineRule="auto"/>
        <w:jc w:val="center"/>
        <w:rPr>
          <w:rFonts w:ascii="Arial" w:eastAsia="Times New Roman" w:hAnsi="Arial" w:cs="Arial"/>
          <w:b/>
          <w:bCs/>
          <w:sz w:val="32"/>
          <w:szCs w:val="32"/>
        </w:rPr>
      </w:pPr>
      <w:r w:rsidRPr="000F7079">
        <w:rPr>
          <w:rFonts w:ascii="Arial" w:eastAsia="Times New Roman" w:hAnsi="Arial" w:cs="Arial"/>
          <w:b/>
          <w:bCs/>
          <w:sz w:val="32"/>
          <w:szCs w:val="32"/>
        </w:rPr>
        <w:t xml:space="preserve">БОХАНСКИЙ </w:t>
      </w:r>
      <w:r>
        <w:rPr>
          <w:rFonts w:ascii="Arial" w:eastAsia="Times New Roman" w:hAnsi="Arial" w:cs="Arial"/>
          <w:b/>
          <w:bCs/>
          <w:sz w:val="32"/>
          <w:szCs w:val="32"/>
        </w:rPr>
        <w:t xml:space="preserve">МУНИЦИПАЛЬНЫЙ </w:t>
      </w:r>
      <w:r w:rsidRPr="000F7079">
        <w:rPr>
          <w:rFonts w:ascii="Arial" w:eastAsia="Times New Roman" w:hAnsi="Arial" w:cs="Arial"/>
          <w:b/>
          <w:bCs/>
          <w:sz w:val="32"/>
          <w:szCs w:val="32"/>
        </w:rPr>
        <w:t>РАЙОН</w:t>
      </w:r>
    </w:p>
    <w:p w:rsidR="00AB32FD" w:rsidRPr="000F7079" w:rsidRDefault="00AB32FD" w:rsidP="00AB32FD">
      <w:pPr>
        <w:keepNext/>
        <w:spacing w:line="276" w:lineRule="auto"/>
        <w:jc w:val="center"/>
        <w:outlineLvl w:val="0"/>
        <w:rPr>
          <w:rFonts w:ascii="Times New Roman" w:eastAsia="Times New Roman" w:hAnsi="Times New Roman" w:cs="Times New Roman"/>
          <w:b/>
          <w:bCs/>
          <w:sz w:val="32"/>
        </w:rPr>
      </w:pPr>
      <w:r w:rsidRPr="000F7079">
        <w:rPr>
          <w:rFonts w:ascii="Arial" w:eastAsia="Times New Roman" w:hAnsi="Arial" w:cs="Arial"/>
          <w:b/>
          <w:bCs/>
          <w:sz w:val="32"/>
          <w:szCs w:val="32"/>
        </w:rPr>
        <w:t>АДМИНИСТРАЦИЯ</w:t>
      </w:r>
    </w:p>
    <w:p w:rsidR="00AB32FD" w:rsidRPr="000F7079" w:rsidRDefault="00AB32FD" w:rsidP="00AB32FD">
      <w:pPr>
        <w:keepNext/>
        <w:spacing w:line="276" w:lineRule="auto"/>
        <w:jc w:val="center"/>
        <w:outlineLvl w:val="0"/>
        <w:rPr>
          <w:rFonts w:ascii="Arial" w:eastAsia="Times New Roman" w:hAnsi="Arial" w:cs="Arial"/>
          <w:b/>
          <w:bCs/>
          <w:sz w:val="32"/>
          <w:szCs w:val="32"/>
        </w:rPr>
      </w:pPr>
      <w:r w:rsidRPr="000F7079">
        <w:rPr>
          <w:rFonts w:ascii="Arial" w:eastAsia="Times New Roman" w:hAnsi="Arial" w:cs="Arial"/>
          <w:b/>
          <w:bCs/>
          <w:sz w:val="32"/>
          <w:szCs w:val="32"/>
        </w:rPr>
        <w:t>ПОСТАНОВЛЕНИЕ</w:t>
      </w:r>
    </w:p>
    <w:p w:rsidR="00AB32FD" w:rsidRPr="004B5B90" w:rsidRDefault="00AB32FD" w:rsidP="00AB32FD">
      <w:pPr>
        <w:pStyle w:val="21"/>
        <w:shd w:val="clear" w:color="auto" w:fill="auto"/>
        <w:spacing w:before="0"/>
        <w:ind w:firstLine="0"/>
        <w:rPr>
          <w:rFonts w:ascii="Arial" w:hAnsi="Arial" w:cs="Arial"/>
          <w:b/>
          <w:bCs/>
          <w:sz w:val="24"/>
          <w:szCs w:val="24"/>
        </w:rPr>
      </w:pPr>
    </w:p>
    <w:p w:rsidR="004B460C" w:rsidRPr="00AB32FD" w:rsidRDefault="00AB32FD" w:rsidP="00AB32FD">
      <w:pPr>
        <w:pStyle w:val="21"/>
        <w:shd w:val="clear" w:color="auto" w:fill="auto"/>
        <w:spacing w:before="0"/>
        <w:ind w:firstLine="0"/>
        <w:jc w:val="center"/>
        <w:rPr>
          <w:rFonts w:ascii="Arial" w:hAnsi="Arial" w:cs="Arial"/>
          <w:b/>
          <w:sz w:val="32"/>
          <w:szCs w:val="32"/>
        </w:rPr>
      </w:pPr>
      <w:r w:rsidRPr="00AB32FD">
        <w:rPr>
          <w:rFonts w:ascii="Arial" w:hAnsi="Arial" w:cs="Arial"/>
          <w:b/>
          <w:sz w:val="32"/>
          <w:szCs w:val="32"/>
        </w:rPr>
        <w:t>ОБ УТВЕРЖДЕНИИ ПОРЯДКА ОСУЩЕСТВЛЕНИЯ</w:t>
      </w:r>
    </w:p>
    <w:p w:rsidR="004B460C" w:rsidRPr="00AB32FD" w:rsidRDefault="00AB32FD" w:rsidP="00AB32FD">
      <w:pPr>
        <w:pStyle w:val="21"/>
        <w:shd w:val="clear" w:color="auto" w:fill="auto"/>
        <w:spacing w:before="0"/>
        <w:ind w:left="80" w:firstLine="0"/>
        <w:jc w:val="center"/>
        <w:rPr>
          <w:rFonts w:ascii="Arial" w:hAnsi="Arial" w:cs="Arial"/>
          <w:b/>
          <w:sz w:val="32"/>
          <w:szCs w:val="32"/>
        </w:rPr>
      </w:pPr>
      <w:r w:rsidRPr="00AB32FD">
        <w:rPr>
          <w:rFonts w:ascii="Arial" w:hAnsi="Arial" w:cs="Arial"/>
          <w:b/>
          <w:sz w:val="32"/>
          <w:szCs w:val="32"/>
        </w:rPr>
        <w:t>БЮДЖЕТНЫХ ИНВЕСТИЦИЙ В ФОРМЕ КАПИТАЛЬНЫХ</w:t>
      </w:r>
    </w:p>
    <w:p w:rsidR="004B460C" w:rsidRPr="00AB32FD" w:rsidRDefault="00AB32FD" w:rsidP="00AB32FD">
      <w:pPr>
        <w:pStyle w:val="21"/>
        <w:shd w:val="clear" w:color="auto" w:fill="auto"/>
        <w:spacing w:before="0"/>
        <w:ind w:left="80" w:firstLine="0"/>
        <w:jc w:val="center"/>
        <w:rPr>
          <w:rFonts w:ascii="Arial" w:hAnsi="Arial" w:cs="Arial"/>
          <w:b/>
          <w:sz w:val="32"/>
          <w:szCs w:val="32"/>
        </w:rPr>
      </w:pPr>
      <w:r w:rsidRPr="00AB32FD">
        <w:rPr>
          <w:rFonts w:ascii="Arial" w:hAnsi="Arial" w:cs="Arial"/>
          <w:b/>
          <w:sz w:val="32"/>
          <w:szCs w:val="32"/>
        </w:rPr>
        <w:t>ВЛОЖЕНИЙ В ОБЪЕКТЫ МУНИЦИПАЛЬНОЙ СОБСТВЕННОСТИ</w:t>
      </w:r>
    </w:p>
    <w:p w:rsidR="004B460C" w:rsidRPr="00AB32FD" w:rsidRDefault="00AB32FD" w:rsidP="00AB32FD">
      <w:pPr>
        <w:pStyle w:val="21"/>
        <w:shd w:val="clear" w:color="auto" w:fill="auto"/>
        <w:spacing w:before="0"/>
        <w:ind w:left="80" w:firstLine="0"/>
        <w:jc w:val="center"/>
        <w:rPr>
          <w:rFonts w:ascii="Arial" w:hAnsi="Arial" w:cs="Arial"/>
          <w:b/>
          <w:sz w:val="32"/>
          <w:szCs w:val="32"/>
        </w:rPr>
      </w:pPr>
      <w:r w:rsidRPr="00AB32FD">
        <w:rPr>
          <w:rFonts w:ascii="Arial" w:hAnsi="Arial" w:cs="Arial"/>
          <w:b/>
          <w:sz w:val="32"/>
          <w:szCs w:val="32"/>
        </w:rPr>
        <w:t>И ПОРЯДКА ПРИНЯТИЯ РЕШЕНИЙ О ПОДГОТОВКЕ И</w:t>
      </w:r>
    </w:p>
    <w:p w:rsidR="004B460C" w:rsidRPr="00AB32FD" w:rsidRDefault="00AB32FD" w:rsidP="00AB32FD">
      <w:pPr>
        <w:pStyle w:val="21"/>
        <w:shd w:val="clear" w:color="auto" w:fill="auto"/>
        <w:spacing w:before="0"/>
        <w:ind w:left="80" w:firstLine="0"/>
        <w:jc w:val="center"/>
        <w:rPr>
          <w:rFonts w:ascii="Arial" w:hAnsi="Arial" w:cs="Arial"/>
          <w:b/>
          <w:sz w:val="32"/>
          <w:szCs w:val="32"/>
        </w:rPr>
      </w:pPr>
      <w:r w:rsidRPr="00AB32FD">
        <w:rPr>
          <w:rFonts w:ascii="Arial" w:hAnsi="Arial" w:cs="Arial"/>
          <w:b/>
          <w:sz w:val="32"/>
          <w:szCs w:val="32"/>
        </w:rPr>
        <w:t>РЕАЛИЗАЦИИ БЮДЖЕТНЫХ ИНВЕСТИЦИЙ ЗА СЧЕТ</w:t>
      </w:r>
    </w:p>
    <w:p w:rsidR="004B460C" w:rsidRPr="00AB32FD" w:rsidRDefault="00AB32FD" w:rsidP="00AB32FD">
      <w:pPr>
        <w:pStyle w:val="21"/>
        <w:shd w:val="clear" w:color="auto" w:fill="auto"/>
        <w:spacing w:before="0" w:after="365"/>
        <w:ind w:left="80" w:firstLine="0"/>
        <w:jc w:val="center"/>
        <w:rPr>
          <w:rFonts w:ascii="Arial" w:hAnsi="Arial" w:cs="Arial"/>
          <w:b/>
          <w:sz w:val="32"/>
          <w:szCs w:val="32"/>
        </w:rPr>
      </w:pPr>
      <w:r w:rsidRPr="00AB32FD">
        <w:rPr>
          <w:rFonts w:ascii="Arial" w:hAnsi="Arial" w:cs="Arial"/>
          <w:b/>
          <w:sz w:val="32"/>
          <w:szCs w:val="32"/>
        </w:rPr>
        <w:t xml:space="preserve">СРЕДСТВ БЮДЖЕТА </w:t>
      </w:r>
      <w:r>
        <w:rPr>
          <w:rFonts w:ascii="Arial" w:hAnsi="Arial" w:cs="Arial"/>
          <w:b/>
          <w:sz w:val="32"/>
          <w:szCs w:val="32"/>
        </w:rPr>
        <w:t>БОХАНСКОГО МУНИЦИПАЛЬНОГО РАЙОНА</w:t>
      </w:r>
    </w:p>
    <w:p w:rsidR="004B460C" w:rsidRPr="00346152" w:rsidRDefault="00A25275" w:rsidP="00AB32FD">
      <w:pPr>
        <w:pStyle w:val="21"/>
        <w:shd w:val="clear" w:color="auto" w:fill="auto"/>
        <w:tabs>
          <w:tab w:val="left" w:pos="0"/>
        </w:tabs>
        <w:spacing w:before="0" w:after="454" w:line="312" w:lineRule="exact"/>
        <w:ind w:right="76" w:firstLine="0"/>
        <w:rPr>
          <w:rFonts w:ascii="Arial" w:hAnsi="Arial" w:cs="Arial"/>
          <w:sz w:val="24"/>
          <w:szCs w:val="24"/>
        </w:rPr>
      </w:pPr>
      <w:r w:rsidRPr="00346152">
        <w:rPr>
          <w:rFonts w:ascii="Arial" w:hAnsi="Arial" w:cs="Arial"/>
          <w:sz w:val="24"/>
          <w:szCs w:val="24"/>
        </w:rPr>
        <w:t>В соответствии со статьями 78.2,</w:t>
      </w:r>
      <w:r w:rsidR="0093024D">
        <w:rPr>
          <w:rFonts w:ascii="Arial" w:hAnsi="Arial" w:cs="Arial"/>
          <w:sz w:val="24"/>
          <w:szCs w:val="24"/>
        </w:rPr>
        <w:t xml:space="preserve"> </w:t>
      </w:r>
      <w:r w:rsidRPr="00346152">
        <w:rPr>
          <w:rFonts w:ascii="Arial" w:hAnsi="Arial" w:cs="Arial"/>
          <w:sz w:val="24"/>
          <w:szCs w:val="24"/>
        </w:rPr>
        <w:t xml:space="preserve">79 и п.1 ст.80 Бюджетного кодекса </w:t>
      </w:r>
      <w:r w:rsidR="001A693B" w:rsidRPr="00346152">
        <w:rPr>
          <w:rFonts w:ascii="Arial" w:hAnsi="Arial" w:cs="Arial"/>
          <w:sz w:val="24"/>
          <w:szCs w:val="24"/>
        </w:rPr>
        <w:t>Р</w:t>
      </w:r>
      <w:r w:rsidRPr="00346152">
        <w:rPr>
          <w:rFonts w:ascii="Arial" w:hAnsi="Arial" w:cs="Arial"/>
          <w:sz w:val="24"/>
          <w:szCs w:val="24"/>
        </w:rPr>
        <w:t>оссийской Федерации</w:t>
      </w:r>
      <w:r w:rsidR="00AB32FD">
        <w:rPr>
          <w:rFonts w:ascii="Arial" w:hAnsi="Arial" w:cs="Arial"/>
          <w:sz w:val="24"/>
          <w:szCs w:val="24"/>
        </w:rPr>
        <w:t xml:space="preserve">, руководствуясь ч.1 ст. 20 Устава </w:t>
      </w:r>
      <w:proofErr w:type="spellStart"/>
      <w:r w:rsidR="00AB32FD">
        <w:rPr>
          <w:rFonts w:ascii="Arial" w:hAnsi="Arial" w:cs="Arial"/>
          <w:sz w:val="24"/>
          <w:szCs w:val="24"/>
        </w:rPr>
        <w:t>Боханского</w:t>
      </w:r>
      <w:proofErr w:type="spellEnd"/>
      <w:r w:rsidR="00AB32FD">
        <w:rPr>
          <w:rFonts w:ascii="Arial" w:hAnsi="Arial" w:cs="Arial"/>
          <w:sz w:val="24"/>
          <w:szCs w:val="24"/>
        </w:rPr>
        <w:t xml:space="preserve"> муниципального района</w:t>
      </w:r>
    </w:p>
    <w:p w:rsidR="004B460C" w:rsidRDefault="00346152" w:rsidP="00346152">
      <w:pPr>
        <w:pStyle w:val="21"/>
        <w:shd w:val="clear" w:color="auto" w:fill="auto"/>
        <w:spacing w:before="0" w:after="77" w:line="270" w:lineRule="exact"/>
        <w:ind w:left="820" w:firstLine="0"/>
        <w:jc w:val="center"/>
        <w:rPr>
          <w:rFonts w:ascii="Arial" w:hAnsi="Arial" w:cs="Arial"/>
          <w:b/>
          <w:sz w:val="30"/>
          <w:szCs w:val="30"/>
        </w:rPr>
      </w:pPr>
      <w:r>
        <w:rPr>
          <w:rFonts w:ascii="Arial" w:hAnsi="Arial" w:cs="Arial"/>
          <w:b/>
          <w:sz w:val="30"/>
          <w:szCs w:val="30"/>
        </w:rPr>
        <w:t>ПОСТАНОВЛЯЮ:</w:t>
      </w:r>
    </w:p>
    <w:p w:rsidR="004B5B90" w:rsidRPr="004B5B90" w:rsidRDefault="004B5B90" w:rsidP="00346152">
      <w:pPr>
        <w:pStyle w:val="21"/>
        <w:shd w:val="clear" w:color="auto" w:fill="auto"/>
        <w:spacing w:before="0" w:after="77" w:line="270" w:lineRule="exact"/>
        <w:ind w:left="820" w:firstLine="0"/>
        <w:jc w:val="center"/>
        <w:rPr>
          <w:rFonts w:ascii="Arial" w:hAnsi="Arial" w:cs="Arial"/>
          <w:b/>
          <w:sz w:val="24"/>
          <w:szCs w:val="24"/>
        </w:rPr>
      </w:pPr>
    </w:p>
    <w:p w:rsidR="004B5B90" w:rsidRPr="004B5B90" w:rsidRDefault="004B5B90" w:rsidP="004B5B90">
      <w:pPr>
        <w:pStyle w:val="40"/>
        <w:shd w:val="clear" w:color="auto" w:fill="auto"/>
        <w:spacing w:after="0"/>
        <w:ind w:firstLine="708"/>
        <w:jc w:val="both"/>
        <w:rPr>
          <w:rFonts w:ascii="Arial" w:hAnsi="Arial" w:cs="Arial"/>
          <w:b w:val="0"/>
          <w:sz w:val="24"/>
          <w:szCs w:val="24"/>
        </w:rPr>
      </w:pPr>
      <w:r>
        <w:rPr>
          <w:rFonts w:ascii="Arial" w:hAnsi="Arial" w:cs="Arial"/>
          <w:b w:val="0"/>
          <w:bCs w:val="0"/>
          <w:sz w:val="24"/>
          <w:szCs w:val="24"/>
        </w:rPr>
        <w:t xml:space="preserve">1. </w:t>
      </w:r>
      <w:r w:rsidR="00A25275" w:rsidRPr="004B5B90">
        <w:rPr>
          <w:rFonts w:ascii="Arial" w:hAnsi="Arial" w:cs="Arial"/>
          <w:b w:val="0"/>
          <w:sz w:val="24"/>
          <w:szCs w:val="24"/>
        </w:rPr>
        <w:t xml:space="preserve">Утвердить Порядок </w:t>
      </w:r>
      <w:r w:rsidRPr="004B5B90">
        <w:rPr>
          <w:rFonts w:ascii="Arial" w:hAnsi="Arial" w:cs="Arial"/>
          <w:b w:val="0"/>
          <w:sz w:val="24"/>
          <w:szCs w:val="24"/>
        </w:rPr>
        <w:t xml:space="preserve">осуществления бюджетных инвестиций в форме капитальных вложений в объекты муниципальной собственности </w:t>
      </w:r>
      <w:proofErr w:type="spellStart"/>
      <w:r w:rsidRPr="004B5B90">
        <w:rPr>
          <w:rFonts w:ascii="Arial" w:hAnsi="Arial" w:cs="Arial"/>
          <w:b w:val="0"/>
          <w:sz w:val="24"/>
          <w:szCs w:val="24"/>
        </w:rPr>
        <w:t>Боханского</w:t>
      </w:r>
      <w:proofErr w:type="spellEnd"/>
      <w:r w:rsidRPr="004B5B90">
        <w:rPr>
          <w:rFonts w:ascii="Arial" w:hAnsi="Arial" w:cs="Arial"/>
          <w:b w:val="0"/>
          <w:sz w:val="24"/>
          <w:szCs w:val="24"/>
        </w:rPr>
        <w:t xml:space="preserve"> муниципального района и принятия решений о подготовке и реализации бюджетных инвестиций за счет средств бюджета </w:t>
      </w:r>
      <w:proofErr w:type="spellStart"/>
      <w:r w:rsidRPr="004B5B90">
        <w:rPr>
          <w:rFonts w:ascii="Arial" w:hAnsi="Arial" w:cs="Arial"/>
          <w:b w:val="0"/>
          <w:sz w:val="24"/>
          <w:szCs w:val="24"/>
        </w:rPr>
        <w:t>Боханского</w:t>
      </w:r>
      <w:proofErr w:type="spellEnd"/>
      <w:r w:rsidRPr="004B5B90">
        <w:rPr>
          <w:rFonts w:ascii="Arial" w:hAnsi="Arial" w:cs="Arial"/>
          <w:b w:val="0"/>
          <w:sz w:val="24"/>
          <w:szCs w:val="24"/>
        </w:rPr>
        <w:t xml:space="preserve"> муниципального района.</w:t>
      </w:r>
    </w:p>
    <w:p w:rsidR="004B5B90" w:rsidRDefault="00A77779" w:rsidP="004B5B90">
      <w:pPr>
        <w:pStyle w:val="21"/>
        <w:numPr>
          <w:ilvl w:val="0"/>
          <w:numId w:val="18"/>
        </w:numPr>
        <w:shd w:val="clear" w:color="auto" w:fill="auto"/>
        <w:tabs>
          <w:tab w:val="left" w:pos="0"/>
        </w:tabs>
        <w:spacing w:before="0" w:line="312" w:lineRule="exact"/>
        <w:ind w:left="0" w:right="20" w:firstLine="709"/>
        <w:rPr>
          <w:rFonts w:ascii="Arial" w:hAnsi="Arial" w:cs="Arial"/>
          <w:sz w:val="24"/>
          <w:szCs w:val="24"/>
        </w:rPr>
      </w:pPr>
      <w:r w:rsidRPr="004B5B90">
        <w:rPr>
          <w:rFonts w:ascii="Arial" w:hAnsi="Arial" w:cs="Arial"/>
          <w:sz w:val="24"/>
          <w:szCs w:val="24"/>
        </w:rPr>
        <w:t xml:space="preserve">Постановление администрации </w:t>
      </w:r>
      <w:proofErr w:type="spellStart"/>
      <w:r w:rsidRPr="004B5B90">
        <w:rPr>
          <w:rFonts w:ascii="Arial" w:hAnsi="Arial" w:cs="Arial"/>
          <w:sz w:val="24"/>
          <w:szCs w:val="24"/>
        </w:rPr>
        <w:t>Боханского</w:t>
      </w:r>
      <w:proofErr w:type="spellEnd"/>
      <w:r w:rsidRPr="004B5B90">
        <w:rPr>
          <w:rFonts w:ascii="Arial" w:hAnsi="Arial" w:cs="Arial"/>
          <w:sz w:val="24"/>
          <w:szCs w:val="24"/>
        </w:rPr>
        <w:t xml:space="preserve"> муниципального</w:t>
      </w:r>
      <w:r w:rsidR="004B5B90">
        <w:rPr>
          <w:rFonts w:ascii="Arial" w:hAnsi="Arial" w:cs="Arial"/>
          <w:sz w:val="24"/>
          <w:szCs w:val="24"/>
        </w:rPr>
        <w:t xml:space="preserve"> района от </w:t>
      </w:r>
      <w:r w:rsidRPr="004B5B90">
        <w:rPr>
          <w:rFonts w:ascii="Arial" w:hAnsi="Arial" w:cs="Arial"/>
          <w:sz w:val="24"/>
          <w:szCs w:val="24"/>
        </w:rPr>
        <w:t>24.12.2021 №967 признать утратившим силу.</w:t>
      </w:r>
    </w:p>
    <w:p w:rsidR="004B5B90" w:rsidRDefault="00A77779" w:rsidP="004B5B90">
      <w:pPr>
        <w:pStyle w:val="21"/>
        <w:numPr>
          <w:ilvl w:val="0"/>
          <w:numId w:val="18"/>
        </w:numPr>
        <w:shd w:val="clear" w:color="auto" w:fill="auto"/>
        <w:tabs>
          <w:tab w:val="left" w:pos="0"/>
        </w:tabs>
        <w:spacing w:before="0" w:line="312" w:lineRule="exact"/>
        <w:ind w:left="0" w:right="20" w:firstLine="709"/>
        <w:rPr>
          <w:rFonts w:ascii="Arial" w:hAnsi="Arial" w:cs="Arial"/>
          <w:sz w:val="24"/>
          <w:szCs w:val="24"/>
        </w:rPr>
      </w:pPr>
      <w:r w:rsidRPr="004B5B90">
        <w:rPr>
          <w:rFonts w:ascii="Arial" w:hAnsi="Arial" w:cs="Arial"/>
          <w:sz w:val="24"/>
          <w:szCs w:val="24"/>
        </w:rPr>
        <w:t>Настоящее постановление</w:t>
      </w:r>
      <w:r w:rsidR="00A25275" w:rsidRPr="004B5B90">
        <w:rPr>
          <w:rFonts w:ascii="Arial" w:hAnsi="Arial" w:cs="Arial"/>
          <w:sz w:val="24"/>
          <w:szCs w:val="24"/>
        </w:rPr>
        <w:t xml:space="preserve"> вступает в силу с момента подписания и подлежит размещению в сети Интернет на официальном сайте</w:t>
      </w:r>
      <w:r w:rsidR="00085BB1" w:rsidRPr="004B5B90">
        <w:rPr>
          <w:rFonts w:ascii="Arial" w:hAnsi="Arial" w:cs="Arial"/>
          <w:sz w:val="24"/>
          <w:szCs w:val="24"/>
        </w:rPr>
        <w:t xml:space="preserve"> администрации </w:t>
      </w:r>
      <w:proofErr w:type="spellStart"/>
      <w:r w:rsidR="00085BB1" w:rsidRPr="004B5B90">
        <w:rPr>
          <w:rFonts w:ascii="Arial" w:hAnsi="Arial" w:cs="Arial"/>
          <w:sz w:val="24"/>
          <w:szCs w:val="24"/>
        </w:rPr>
        <w:t>Боханского</w:t>
      </w:r>
      <w:proofErr w:type="spellEnd"/>
      <w:r w:rsidR="00085BB1" w:rsidRPr="004B5B90">
        <w:rPr>
          <w:rFonts w:ascii="Arial" w:hAnsi="Arial" w:cs="Arial"/>
          <w:sz w:val="24"/>
          <w:szCs w:val="24"/>
        </w:rPr>
        <w:t xml:space="preserve"> муниципального района и опубликованию в газете «Сельская правда»</w:t>
      </w:r>
      <w:r w:rsidRPr="004B5B90">
        <w:rPr>
          <w:rFonts w:ascii="Arial" w:hAnsi="Arial" w:cs="Arial"/>
          <w:sz w:val="24"/>
          <w:szCs w:val="24"/>
        </w:rPr>
        <w:t>.</w:t>
      </w:r>
    </w:p>
    <w:p w:rsidR="004B460C" w:rsidRPr="004B5B90" w:rsidRDefault="00A25275" w:rsidP="004B5B90">
      <w:pPr>
        <w:pStyle w:val="21"/>
        <w:numPr>
          <w:ilvl w:val="0"/>
          <w:numId w:val="18"/>
        </w:numPr>
        <w:shd w:val="clear" w:color="auto" w:fill="auto"/>
        <w:tabs>
          <w:tab w:val="left" w:pos="0"/>
        </w:tabs>
        <w:spacing w:before="0" w:line="312" w:lineRule="exact"/>
        <w:ind w:left="0" w:right="20" w:firstLine="709"/>
        <w:rPr>
          <w:rFonts w:ascii="Arial" w:hAnsi="Arial" w:cs="Arial"/>
          <w:sz w:val="24"/>
          <w:szCs w:val="24"/>
        </w:rPr>
      </w:pPr>
      <w:r w:rsidRPr="004B5B90">
        <w:rPr>
          <w:rFonts w:ascii="Arial" w:hAnsi="Arial" w:cs="Arial"/>
          <w:sz w:val="24"/>
          <w:szCs w:val="24"/>
        </w:rPr>
        <w:t>Контроль за исполнением настоящ</w:t>
      </w:r>
      <w:r w:rsidR="00AB32FD" w:rsidRPr="004B5B90">
        <w:rPr>
          <w:rFonts w:ascii="Arial" w:hAnsi="Arial" w:cs="Arial"/>
          <w:sz w:val="24"/>
          <w:szCs w:val="24"/>
        </w:rPr>
        <w:t>его постановления возложить на заместителя мэра по ЖКХ Иванова В.В.</w:t>
      </w:r>
    </w:p>
    <w:p w:rsidR="00085BB1" w:rsidRDefault="00085BB1">
      <w:pPr>
        <w:pStyle w:val="21"/>
        <w:shd w:val="clear" w:color="auto" w:fill="auto"/>
        <w:spacing w:before="0" w:line="307" w:lineRule="exact"/>
        <w:ind w:left="80" w:right="1540" w:firstLine="0"/>
        <w:jc w:val="left"/>
        <w:rPr>
          <w:rFonts w:ascii="Arial" w:hAnsi="Arial" w:cs="Arial"/>
          <w:sz w:val="24"/>
          <w:szCs w:val="24"/>
        </w:rPr>
      </w:pPr>
    </w:p>
    <w:p w:rsidR="004B5B90" w:rsidRPr="004B5B90" w:rsidRDefault="004B5B90">
      <w:pPr>
        <w:pStyle w:val="21"/>
        <w:shd w:val="clear" w:color="auto" w:fill="auto"/>
        <w:spacing w:before="0" w:line="307" w:lineRule="exact"/>
        <w:ind w:left="80" w:right="1540" w:firstLine="0"/>
        <w:jc w:val="left"/>
        <w:rPr>
          <w:rFonts w:ascii="Arial" w:hAnsi="Arial" w:cs="Arial"/>
          <w:sz w:val="24"/>
          <w:szCs w:val="24"/>
        </w:rPr>
      </w:pPr>
    </w:p>
    <w:p w:rsidR="00AB32FD" w:rsidRPr="004B5B90" w:rsidRDefault="00FD5050">
      <w:pPr>
        <w:pStyle w:val="21"/>
        <w:shd w:val="clear" w:color="auto" w:fill="auto"/>
        <w:spacing w:before="0" w:line="307" w:lineRule="exact"/>
        <w:ind w:left="80" w:right="1540" w:firstLine="0"/>
        <w:jc w:val="left"/>
        <w:rPr>
          <w:rFonts w:ascii="Arial" w:hAnsi="Arial" w:cs="Arial"/>
          <w:sz w:val="24"/>
          <w:szCs w:val="24"/>
        </w:rPr>
      </w:pPr>
      <w:r w:rsidRPr="004B5B90">
        <w:rPr>
          <w:rFonts w:ascii="Arial" w:hAnsi="Arial" w:cs="Arial"/>
          <w:sz w:val="24"/>
          <w:szCs w:val="24"/>
        </w:rPr>
        <w:t xml:space="preserve">И. о. </w:t>
      </w:r>
      <w:r w:rsidR="00AB32FD" w:rsidRPr="004B5B90">
        <w:rPr>
          <w:rFonts w:ascii="Arial" w:hAnsi="Arial" w:cs="Arial"/>
          <w:sz w:val="24"/>
          <w:szCs w:val="24"/>
        </w:rPr>
        <w:t>Мэр</w:t>
      </w:r>
      <w:r w:rsidRPr="004B5B90">
        <w:rPr>
          <w:rFonts w:ascii="Arial" w:hAnsi="Arial" w:cs="Arial"/>
          <w:sz w:val="24"/>
          <w:szCs w:val="24"/>
        </w:rPr>
        <w:t>а</w:t>
      </w:r>
      <w:r w:rsidR="00AB32FD" w:rsidRPr="004B5B90">
        <w:rPr>
          <w:rFonts w:ascii="Arial" w:hAnsi="Arial" w:cs="Arial"/>
          <w:sz w:val="24"/>
          <w:szCs w:val="24"/>
        </w:rPr>
        <w:t xml:space="preserve"> </w:t>
      </w:r>
      <w:proofErr w:type="spellStart"/>
      <w:r w:rsidR="00AB32FD" w:rsidRPr="004B5B90">
        <w:rPr>
          <w:rFonts w:ascii="Arial" w:hAnsi="Arial" w:cs="Arial"/>
          <w:sz w:val="24"/>
          <w:szCs w:val="24"/>
        </w:rPr>
        <w:t>Боханского</w:t>
      </w:r>
      <w:proofErr w:type="spellEnd"/>
      <w:r w:rsidR="00AB32FD" w:rsidRPr="004B5B90">
        <w:rPr>
          <w:rFonts w:ascii="Arial" w:hAnsi="Arial" w:cs="Arial"/>
          <w:sz w:val="24"/>
          <w:szCs w:val="24"/>
        </w:rPr>
        <w:t xml:space="preserve"> муниципального района</w:t>
      </w:r>
    </w:p>
    <w:p w:rsidR="004B460C" w:rsidRPr="004B5B90" w:rsidRDefault="00FD5050">
      <w:pPr>
        <w:pStyle w:val="21"/>
        <w:shd w:val="clear" w:color="auto" w:fill="auto"/>
        <w:spacing w:before="0" w:line="307" w:lineRule="exact"/>
        <w:ind w:left="80" w:right="1540" w:firstLine="0"/>
        <w:jc w:val="left"/>
        <w:rPr>
          <w:rFonts w:ascii="Arial" w:hAnsi="Arial" w:cs="Arial"/>
          <w:sz w:val="24"/>
          <w:szCs w:val="24"/>
        </w:rPr>
      </w:pPr>
      <w:r w:rsidRPr="004B5B90">
        <w:rPr>
          <w:rFonts w:ascii="Arial" w:hAnsi="Arial" w:cs="Arial"/>
          <w:sz w:val="24"/>
          <w:szCs w:val="24"/>
        </w:rPr>
        <w:t>В.В. Иванов</w:t>
      </w:r>
      <w:r w:rsidR="00A25275" w:rsidRPr="004B5B90">
        <w:rPr>
          <w:rFonts w:ascii="Arial" w:hAnsi="Arial" w:cs="Arial"/>
          <w:sz w:val="24"/>
          <w:szCs w:val="24"/>
        </w:rPr>
        <w:br w:type="page"/>
      </w:r>
    </w:p>
    <w:p w:rsidR="004B460C" w:rsidRPr="00EC1F84" w:rsidRDefault="00A25275">
      <w:pPr>
        <w:pStyle w:val="21"/>
        <w:shd w:val="clear" w:color="auto" w:fill="auto"/>
        <w:spacing w:before="0" w:after="600" w:line="322" w:lineRule="exact"/>
        <w:ind w:left="5780" w:right="20" w:firstLine="0"/>
        <w:jc w:val="right"/>
        <w:rPr>
          <w:rFonts w:ascii="Courier New" w:hAnsi="Courier New" w:cs="Courier New"/>
          <w:sz w:val="22"/>
          <w:szCs w:val="22"/>
        </w:rPr>
      </w:pPr>
      <w:r w:rsidRPr="00AB32FD">
        <w:rPr>
          <w:rFonts w:ascii="Courier New" w:hAnsi="Courier New" w:cs="Courier New"/>
          <w:sz w:val="22"/>
          <w:szCs w:val="22"/>
        </w:rPr>
        <w:lastRenderedPageBreak/>
        <w:t xml:space="preserve">Приложение 1 к постановлению </w:t>
      </w:r>
      <w:r w:rsidR="00AB32FD">
        <w:rPr>
          <w:rFonts w:ascii="Courier New" w:hAnsi="Courier New" w:cs="Courier New"/>
          <w:sz w:val="22"/>
          <w:szCs w:val="22"/>
        </w:rPr>
        <w:t>администрации</w:t>
      </w:r>
      <w:r w:rsidRPr="00AB32FD">
        <w:rPr>
          <w:rFonts w:ascii="Courier New" w:hAnsi="Courier New" w:cs="Courier New"/>
          <w:sz w:val="22"/>
          <w:szCs w:val="22"/>
        </w:rPr>
        <w:t xml:space="preserve"> </w:t>
      </w:r>
      <w:r w:rsidR="001A693B" w:rsidRPr="00AB32FD">
        <w:rPr>
          <w:rFonts w:ascii="Courier New" w:hAnsi="Courier New" w:cs="Courier New"/>
          <w:sz w:val="22"/>
          <w:szCs w:val="22"/>
        </w:rPr>
        <w:t xml:space="preserve">муниципального образования </w:t>
      </w:r>
      <w:r w:rsidR="00AB32FD">
        <w:rPr>
          <w:rFonts w:ascii="Courier New" w:hAnsi="Courier New" w:cs="Courier New"/>
          <w:sz w:val="22"/>
          <w:szCs w:val="22"/>
        </w:rPr>
        <w:t>«</w:t>
      </w:r>
      <w:proofErr w:type="spellStart"/>
      <w:r w:rsidR="002A15F2">
        <w:rPr>
          <w:rFonts w:ascii="Courier New" w:hAnsi="Courier New" w:cs="Courier New"/>
          <w:sz w:val="22"/>
          <w:szCs w:val="22"/>
        </w:rPr>
        <w:t>Боханский</w:t>
      </w:r>
      <w:proofErr w:type="spellEnd"/>
      <w:r w:rsidR="002A15F2">
        <w:rPr>
          <w:rFonts w:ascii="Courier New" w:hAnsi="Courier New" w:cs="Courier New"/>
          <w:sz w:val="22"/>
          <w:szCs w:val="22"/>
        </w:rPr>
        <w:t xml:space="preserve"> район» </w:t>
      </w:r>
      <w:r w:rsidR="001A693B" w:rsidRPr="00EC1F84">
        <w:rPr>
          <w:rFonts w:ascii="Courier New" w:hAnsi="Courier New" w:cs="Courier New"/>
          <w:sz w:val="22"/>
          <w:szCs w:val="22"/>
        </w:rPr>
        <w:t xml:space="preserve">от </w:t>
      </w:r>
      <w:r w:rsidR="00EC1F84">
        <w:rPr>
          <w:rFonts w:ascii="Courier New" w:hAnsi="Courier New" w:cs="Courier New"/>
          <w:sz w:val="22"/>
          <w:szCs w:val="22"/>
        </w:rPr>
        <w:t>«_</w:t>
      </w:r>
      <w:r w:rsidR="007B4077">
        <w:rPr>
          <w:rFonts w:ascii="Courier New" w:hAnsi="Courier New" w:cs="Courier New"/>
          <w:sz w:val="22"/>
          <w:szCs w:val="22"/>
          <w:u w:val="single"/>
        </w:rPr>
        <w:t>05</w:t>
      </w:r>
      <w:proofErr w:type="gramStart"/>
      <w:r w:rsidR="007B4077">
        <w:rPr>
          <w:rFonts w:ascii="Courier New" w:hAnsi="Courier New" w:cs="Courier New"/>
          <w:sz w:val="22"/>
          <w:szCs w:val="22"/>
        </w:rPr>
        <w:t>_</w:t>
      </w:r>
      <w:r w:rsidR="00EC1F84">
        <w:rPr>
          <w:rFonts w:ascii="Courier New" w:hAnsi="Courier New" w:cs="Courier New"/>
          <w:sz w:val="22"/>
          <w:szCs w:val="22"/>
        </w:rPr>
        <w:t>»_</w:t>
      </w:r>
      <w:proofErr w:type="gramEnd"/>
      <w:r w:rsidR="007B4077" w:rsidRPr="007B4077">
        <w:rPr>
          <w:rFonts w:ascii="Courier New" w:hAnsi="Courier New" w:cs="Courier New"/>
          <w:sz w:val="22"/>
          <w:szCs w:val="22"/>
          <w:u w:val="single"/>
        </w:rPr>
        <w:t>03</w:t>
      </w:r>
      <w:r w:rsidR="00EC1F84">
        <w:rPr>
          <w:rFonts w:ascii="Courier New" w:hAnsi="Courier New" w:cs="Courier New"/>
          <w:sz w:val="22"/>
          <w:szCs w:val="22"/>
        </w:rPr>
        <w:t>___2022г.</w:t>
      </w:r>
      <w:r w:rsidR="001A693B" w:rsidRPr="00EC1F84">
        <w:rPr>
          <w:rFonts w:ascii="Courier New" w:hAnsi="Courier New" w:cs="Courier New"/>
          <w:sz w:val="22"/>
          <w:szCs w:val="22"/>
        </w:rPr>
        <w:t xml:space="preserve"> №</w:t>
      </w:r>
      <w:r w:rsidR="007B4077">
        <w:rPr>
          <w:rFonts w:ascii="Courier New" w:hAnsi="Courier New" w:cs="Courier New"/>
          <w:sz w:val="22"/>
          <w:szCs w:val="22"/>
        </w:rPr>
        <w:t>_</w:t>
      </w:r>
      <w:r w:rsidR="007B4077">
        <w:rPr>
          <w:rFonts w:ascii="Courier New" w:hAnsi="Courier New" w:cs="Courier New"/>
          <w:sz w:val="22"/>
          <w:szCs w:val="22"/>
          <w:u w:val="single"/>
        </w:rPr>
        <w:t>184</w:t>
      </w:r>
      <w:r w:rsidR="00EC1F84">
        <w:rPr>
          <w:rFonts w:ascii="Courier New" w:hAnsi="Courier New" w:cs="Courier New"/>
          <w:sz w:val="22"/>
          <w:szCs w:val="22"/>
        </w:rPr>
        <w:t>_</w:t>
      </w:r>
      <w:r w:rsidR="001A693B" w:rsidRPr="00EC1F84">
        <w:rPr>
          <w:rFonts w:ascii="Courier New" w:hAnsi="Courier New" w:cs="Courier New"/>
          <w:sz w:val="22"/>
          <w:szCs w:val="22"/>
        </w:rPr>
        <w:t xml:space="preserve"> </w:t>
      </w:r>
    </w:p>
    <w:p w:rsidR="004B460C" w:rsidRPr="00EC1F84" w:rsidRDefault="00A25275">
      <w:pPr>
        <w:pStyle w:val="32"/>
        <w:keepNext/>
        <w:keepLines/>
        <w:shd w:val="clear" w:color="auto" w:fill="auto"/>
        <w:spacing w:before="0"/>
        <w:rPr>
          <w:rFonts w:ascii="Arial" w:hAnsi="Arial" w:cs="Arial"/>
          <w:sz w:val="24"/>
          <w:szCs w:val="24"/>
        </w:rPr>
      </w:pPr>
      <w:bookmarkStart w:id="0" w:name="bookmark1"/>
      <w:r w:rsidRPr="00EC1F84">
        <w:rPr>
          <w:rFonts w:ascii="Arial" w:hAnsi="Arial" w:cs="Arial"/>
          <w:sz w:val="24"/>
          <w:szCs w:val="24"/>
        </w:rPr>
        <w:t>ПОРЯДОК</w:t>
      </w:r>
      <w:bookmarkEnd w:id="0"/>
    </w:p>
    <w:p w:rsidR="004B460C" w:rsidRDefault="00A25275" w:rsidP="002E03CF">
      <w:pPr>
        <w:pStyle w:val="40"/>
        <w:shd w:val="clear" w:color="auto" w:fill="auto"/>
        <w:spacing w:after="0"/>
        <w:rPr>
          <w:rFonts w:ascii="Arial" w:hAnsi="Arial" w:cs="Arial"/>
          <w:sz w:val="24"/>
          <w:szCs w:val="24"/>
        </w:rPr>
      </w:pPr>
      <w:r w:rsidRPr="00EC1F84">
        <w:rPr>
          <w:rFonts w:ascii="Arial" w:hAnsi="Arial" w:cs="Arial"/>
          <w:sz w:val="24"/>
          <w:szCs w:val="24"/>
        </w:rPr>
        <w:t xml:space="preserve">осуществления бюджетных инвестиций в форме капитальных вложений в объекты муниципальной собственности и принятия решений о подготовке и реализации бюджетных инвестиций за счет средств бюджета </w:t>
      </w:r>
      <w:proofErr w:type="spellStart"/>
      <w:r w:rsidR="00EC1F84">
        <w:rPr>
          <w:rFonts w:ascii="Arial" w:hAnsi="Arial" w:cs="Arial"/>
          <w:sz w:val="24"/>
          <w:szCs w:val="24"/>
        </w:rPr>
        <w:t>Боханского</w:t>
      </w:r>
      <w:proofErr w:type="spellEnd"/>
      <w:r w:rsidR="00EC1F84">
        <w:rPr>
          <w:rFonts w:ascii="Arial" w:hAnsi="Arial" w:cs="Arial"/>
          <w:sz w:val="24"/>
          <w:szCs w:val="24"/>
        </w:rPr>
        <w:t xml:space="preserve"> </w:t>
      </w:r>
      <w:r w:rsidRPr="00EC1F84">
        <w:rPr>
          <w:rFonts w:ascii="Arial" w:hAnsi="Arial" w:cs="Arial"/>
          <w:sz w:val="24"/>
          <w:szCs w:val="24"/>
        </w:rPr>
        <w:t xml:space="preserve">муниципального </w:t>
      </w:r>
      <w:r w:rsidR="00A73F22">
        <w:rPr>
          <w:rFonts w:ascii="Arial" w:hAnsi="Arial" w:cs="Arial"/>
          <w:sz w:val="24"/>
          <w:szCs w:val="24"/>
        </w:rPr>
        <w:t>района</w:t>
      </w:r>
    </w:p>
    <w:p w:rsidR="002E03CF" w:rsidRPr="00EC1F84" w:rsidRDefault="002E03CF" w:rsidP="002E03CF">
      <w:pPr>
        <w:pStyle w:val="40"/>
        <w:shd w:val="clear" w:color="auto" w:fill="auto"/>
        <w:spacing w:after="0"/>
        <w:rPr>
          <w:rFonts w:ascii="Arial" w:hAnsi="Arial" w:cs="Arial"/>
          <w:sz w:val="24"/>
          <w:szCs w:val="24"/>
        </w:rPr>
      </w:pPr>
    </w:p>
    <w:p w:rsidR="004B460C" w:rsidRDefault="00A25275" w:rsidP="002E03CF">
      <w:pPr>
        <w:pStyle w:val="21"/>
        <w:numPr>
          <w:ilvl w:val="0"/>
          <w:numId w:val="2"/>
        </w:numPr>
        <w:shd w:val="clear" w:color="auto" w:fill="auto"/>
        <w:tabs>
          <w:tab w:val="left" w:pos="3854"/>
        </w:tabs>
        <w:spacing w:before="0" w:line="270" w:lineRule="exact"/>
        <w:ind w:left="3120" w:firstLine="0"/>
        <w:rPr>
          <w:rFonts w:ascii="Arial" w:hAnsi="Arial" w:cs="Arial"/>
          <w:sz w:val="24"/>
          <w:szCs w:val="24"/>
        </w:rPr>
      </w:pPr>
      <w:r w:rsidRPr="00EC1F84">
        <w:rPr>
          <w:rFonts w:ascii="Arial" w:hAnsi="Arial" w:cs="Arial"/>
          <w:sz w:val="24"/>
          <w:szCs w:val="24"/>
        </w:rPr>
        <w:t>ОБЩИЕ ПОЛОЖЕНИЯ</w:t>
      </w:r>
    </w:p>
    <w:p w:rsidR="002E03CF" w:rsidRPr="00EC1F84" w:rsidRDefault="002E03CF" w:rsidP="002E03CF">
      <w:pPr>
        <w:pStyle w:val="21"/>
        <w:shd w:val="clear" w:color="auto" w:fill="auto"/>
        <w:tabs>
          <w:tab w:val="left" w:pos="3854"/>
        </w:tabs>
        <w:spacing w:before="0" w:line="270" w:lineRule="exact"/>
        <w:ind w:left="3120" w:firstLine="0"/>
        <w:rPr>
          <w:rFonts w:ascii="Arial" w:hAnsi="Arial" w:cs="Arial"/>
          <w:sz w:val="24"/>
          <w:szCs w:val="24"/>
        </w:rPr>
      </w:pPr>
    </w:p>
    <w:p w:rsidR="004B460C" w:rsidRPr="00EC1F84" w:rsidRDefault="00A25275">
      <w:pPr>
        <w:pStyle w:val="21"/>
        <w:numPr>
          <w:ilvl w:val="0"/>
          <w:numId w:val="3"/>
        </w:numPr>
        <w:shd w:val="clear" w:color="auto" w:fill="auto"/>
        <w:tabs>
          <w:tab w:val="left" w:pos="1106"/>
        </w:tabs>
        <w:spacing w:before="0" w:line="317" w:lineRule="exact"/>
        <w:ind w:left="20" w:firstLine="700"/>
        <w:rPr>
          <w:rFonts w:ascii="Arial" w:hAnsi="Arial" w:cs="Arial"/>
          <w:sz w:val="24"/>
          <w:szCs w:val="24"/>
        </w:rPr>
      </w:pPr>
      <w:r w:rsidRPr="00EC1F84">
        <w:rPr>
          <w:rFonts w:ascii="Arial" w:hAnsi="Arial" w:cs="Arial"/>
          <w:sz w:val="24"/>
          <w:szCs w:val="24"/>
        </w:rPr>
        <w:t>Настоящий Порядок устанавливает:</w:t>
      </w:r>
    </w:p>
    <w:p w:rsidR="004B460C" w:rsidRPr="00EC1F84" w:rsidRDefault="00A25275">
      <w:pPr>
        <w:pStyle w:val="21"/>
        <w:numPr>
          <w:ilvl w:val="0"/>
          <w:numId w:val="4"/>
        </w:numPr>
        <w:shd w:val="clear" w:color="auto" w:fill="auto"/>
        <w:tabs>
          <w:tab w:val="left" w:pos="1106"/>
        </w:tabs>
        <w:spacing w:before="0" w:line="317" w:lineRule="exact"/>
        <w:ind w:left="20" w:right="20" w:firstLine="700"/>
        <w:rPr>
          <w:rFonts w:ascii="Arial" w:hAnsi="Arial" w:cs="Arial"/>
          <w:sz w:val="24"/>
          <w:szCs w:val="24"/>
        </w:rPr>
      </w:pPr>
      <w:r w:rsidRPr="00EC1F84">
        <w:rPr>
          <w:rFonts w:ascii="Arial" w:hAnsi="Arial" w:cs="Arial"/>
          <w:sz w:val="24"/>
          <w:szCs w:val="24"/>
        </w:rPr>
        <w:t>порядок принятия решения о подготовке и реализации бюджетных инвестиций за счет средств бюджета</w:t>
      </w:r>
      <w:r w:rsidR="00734026">
        <w:rPr>
          <w:rFonts w:ascii="Arial" w:hAnsi="Arial" w:cs="Arial"/>
          <w:sz w:val="24"/>
          <w:szCs w:val="24"/>
        </w:rPr>
        <w:t xml:space="preserve"> </w:t>
      </w:r>
      <w:proofErr w:type="spellStart"/>
      <w:r w:rsidR="00734026">
        <w:rPr>
          <w:rFonts w:ascii="Arial" w:hAnsi="Arial" w:cs="Arial"/>
          <w:sz w:val="24"/>
          <w:szCs w:val="24"/>
        </w:rPr>
        <w:t>Боханского</w:t>
      </w:r>
      <w:proofErr w:type="spellEnd"/>
      <w:r w:rsidRPr="00EC1F84">
        <w:rPr>
          <w:rFonts w:ascii="Arial" w:hAnsi="Arial" w:cs="Arial"/>
          <w:sz w:val="24"/>
          <w:szCs w:val="24"/>
        </w:rPr>
        <w:t xml:space="preserve"> муниципального </w:t>
      </w:r>
      <w:r w:rsidR="00083611">
        <w:rPr>
          <w:rFonts w:ascii="Arial" w:hAnsi="Arial" w:cs="Arial"/>
          <w:sz w:val="24"/>
          <w:szCs w:val="24"/>
        </w:rPr>
        <w:t>района</w:t>
      </w:r>
      <w:r w:rsidRPr="00EC1F84">
        <w:rPr>
          <w:rFonts w:ascii="Arial" w:hAnsi="Arial" w:cs="Arial"/>
          <w:sz w:val="24"/>
          <w:szCs w:val="24"/>
        </w:rPr>
        <w:t xml:space="preserve"> в объекты капитального строительства муниципальной собственности или в приобретение объектов недвижимого имущества в муниципальную собственность</w:t>
      </w:r>
      <w:r w:rsidR="00734026">
        <w:rPr>
          <w:rFonts w:ascii="Arial" w:hAnsi="Arial" w:cs="Arial"/>
          <w:sz w:val="24"/>
          <w:szCs w:val="24"/>
        </w:rPr>
        <w:t xml:space="preserve"> </w:t>
      </w:r>
      <w:proofErr w:type="spellStart"/>
      <w:r w:rsidR="00734026">
        <w:rPr>
          <w:rFonts w:ascii="Arial" w:hAnsi="Arial" w:cs="Arial"/>
          <w:sz w:val="24"/>
          <w:szCs w:val="24"/>
        </w:rPr>
        <w:t>Боханского</w:t>
      </w:r>
      <w:proofErr w:type="spellEnd"/>
      <w:r w:rsidRPr="00EC1F84">
        <w:rPr>
          <w:rFonts w:ascii="Arial" w:hAnsi="Arial" w:cs="Arial"/>
          <w:sz w:val="24"/>
          <w:szCs w:val="24"/>
        </w:rPr>
        <w:t xml:space="preserve"> муниципального </w:t>
      </w:r>
      <w:r w:rsidR="00083611">
        <w:rPr>
          <w:rFonts w:ascii="Arial" w:hAnsi="Arial" w:cs="Arial"/>
          <w:sz w:val="24"/>
          <w:szCs w:val="24"/>
        </w:rPr>
        <w:t>района</w:t>
      </w:r>
      <w:r w:rsidRPr="00EC1F84">
        <w:rPr>
          <w:rFonts w:ascii="Arial" w:hAnsi="Arial" w:cs="Arial"/>
          <w:sz w:val="24"/>
          <w:szCs w:val="24"/>
        </w:rPr>
        <w:t xml:space="preserve"> в форме капитальных вложений в основные средства, находящиеся (которые будут находиться) в муниципальной собственности </w:t>
      </w:r>
      <w:proofErr w:type="spellStart"/>
      <w:r w:rsidR="00734026">
        <w:rPr>
          <w:rFonts w:ascii="Arial" w:hAnsi="Arial" w:cs="Arial"/>
          <w:sz w:val="24"/>
          <w:szCs w:val="24"/>
        </w:rPr>
        <w:t>Боханского</w:t>
      </w:r>
      <w:proofErr w:type="spellEnd"/>
      <w:r w:rsidR="00734026">
        <w:rPr>
          <w:rFonts w:ascii="Arial" w:hAnsi="Arial" w:cs="Arial"/>
          <w:sz w:val="24"/>
          <w:szCs w:val="24"/>
        </w:rPr>
        <w:t xml:space="preserve"> </w:t>
      </w:r>
      <w:r w:rsidRPr="00EC1F84">
        <w:rPr>
          <w:rFonts w:ascii="Arial" w:hAnsi="Arial" w:cs="Arial"/>
          <w:sz w:val="24"/>
          <w:szCs w:val="24"/>
        </w:rPr>
        <w:t xml:space="preserve">муниципального </w:t>
      </w:r>
      <w:r w:rsidR="00083611">
        <w:rPr>
          <w:rFonts w:ascii="Arial" w:hAnsi="Arial" w:cs="Arial"/>
          <w:sz w:val="24"/>
          <w:szCs w:val="24"/>
        </w:rPr>
        <w:t>района</w:t>
      </w:r>
      <w:r w:rsidRPr="00EC1F84">
        <w:rPr>
          <w:rFonts w:ascii="Arial" w:hAnsi="Arial" w:cs="Arial"/>
          <w:sz w:val="24"/>
          <w:szCs w:val="24"/>
        </w:rPr>
        <w:t>;</w:t>
      </w:r>
    </w:p>
    <w:p w:rsidR="004B460C" w:rsidRPr="00EC1F84" w:rsidRDefault="00A25275" w:rsidP="00734026">
      <w:pPr>
        <w:pStyle w:val="21"/>
        <w:numPr>
          <w:ilvl w:val="0"/>
          <w:numId w:val="4"/>
        </w:numPr>
        <w:shd w:val="clear" w:color="auto" w:fill="auto"/>
        <w:tabs>
          <w:tab w:val="left" w:pos="20"/>
        </w:tabs>
        <w:spacing w:before="0" w:line="317" w:lineRule="exact"/>
        <w:ind w:left="20" w:right="20" w:firstLine="831"/>
        <w:rPr>
          <w:rFonts w:ascii="Arial" w:hAnsi="Arial" w:cs="Arial"/>
          <w:sz w:val="24"/>
          <w:szCs w:val="24"/>
        </w:rPr>
      </w:pPr>
      <w:r w:rsidRPr="00EC1F84">
        <w:rPr>
          <w:rFonts w:ascii="Arial" w:hAnsi="Arial" w:cs="Arial"/>
          <w:sz w:val="24"/>
          <w:szCs w:val="24"/>
        </w:rPr>
        <w:t xml:space="preserve">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proofErr w:type="spellStart"/>
      <w:r w:rsidR="00734026">
        <w:rPr>
          <w:rFonts w:ascii="Arial" w:hAnsi="Arial" w:cs="Arial"/>
          <w:sz w:val="24"/>
          <w:szCs w:val="24"/>
        </w:rPr>
        <w:t>Боханского</w:t>
      </w:r>
      <w:proofErr w:type="spellEnd"/>
      <w:r w:rsidR="00734026">
        <w:rPr>
          <w:rFonts w:ascii="Arial" w:hAnsi="Arial" w:cs="Arial"/>
          <w:sz w:val="24"/>
          <w:szCs w:val="24"/>
        </w:rPr>
        <w:t xml:space="preserve"> </w:t>
      </w:r>
      <w:r w:rsidRPr="00EC1F84">
        <w:rPr>
          <w:rFonts w:ascii="Arial" w:hAnsi="Arial" w:cs="Arial"/>
          <w:sz w:val="24"/>
          <w:szCs w:val="24"/>
        </w:rPr>
        <w:t xml:space="preserve">муниципального </w:t>
      </w:r>
      <w:r w:rsidR="00083611">
        <w:rPr>
          <w:rFonts w:ascii="Arial" w:hAnsi="Arial" w:cs="Arial"/>
          <w:sz w:val="24"/>
          <w:szCs w:val="24"/>
        </w:rPr>
        <w:t xml:space="preserve">района </w:t>
      </w:r>
      <w:r w:rsidRPr="00EC1F84">
        <w:rPr>
          <w:rFonts w:ascii="Arial" w:hAnsi="Arial" w:cs="Arial"/>
          <w:sz w:val="24"/>
          <w:szCs w:val="24"/>
        </w:rPr>
        <w:t xml:space="preserve">за счет </w:t>
      </w:r>
      <w:r w:rsidR="00083611">
        <w:rPr>
          <w:rFonts w:ascii="Arial" w:hAnsi="Arial" w:cs="Arial"/>
          <w:sz w:val="24"/>
          <w:szCs w:val="24"/>
        </w:rPr>
        <w:t>средств бюджета</w:t>
      </w:r>
      <w:r w:rsidR="00734026">
        <w:rPr>
          <w:rFonts w:ascii="Arial" w:hAnsi="Arial" w:cs="Arial"/>
          <w:sz w:val="24"/>
          <w:szCs w:val="24"/>
        </w:rPr>
        <w:t xml:space="preserve"> </w:t>
      </w:r>
      <w:proofErr w:type="spellStart"/>
      <w:r w:rsidR="00734026">
        <w:rPr>
          <w:rFonts w:ascii="Arial" w:hAnsi="Arial" w:cs="Arial"/>
          <w:sz w:val="24"/>
          <w:szCs w:val="24"/>
        </w:rPr>
        <w:t>Боханского</w:t>
      </w:r>
      <w:proofErr w:type="spellEnd"/>
      <w:r w:rsidR="00083611">
        <w:rPr>
          <w:rFonts w:ascii="Arial" w:hAnsi="Arial" w:cs="Arial"/>
          <w:sz w:val="24"/>
          <w:szCs w:val="24"/>
        </w:rPr>
        <w:t xml:space="preserve"> муниципального района</w:t>
      </w:r>
      <w:r w:rsidRPr="00EC1F84">
        <w:rPr>
          <w:rFonts w:ascii="Arial" w:hAnsi="Arial" w:cs="Arial"/>
          <w:sz w:val="24"/>
          <w:szCs w:val="24"/>
        </w:rPr>
        <w:t xml:space="preserve">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w:t>
      </w:r>
      <w:proofErr w:type="spellStart"/>
      <w:r w:rsidR="002E03CF">
        <w:rPr>
          <w:rFonts w:ascii="Arial" w:hAnsi="Arial" w:cs="Arial"/>
          <w:sz w:val="24"/>
          <w:szCs w:val="24"/>
        </w:rPr>
        <w:t>Боханского</w:t>
      </w:r>
      <w:proofErr w:type="spellEnd"/>
      <w:r w:rsidR="002E03CF">
        <w:rPr>
          <w:rFonts w:ascii="Arial" w:hAnsi="Arial" w:cs="Arial"/>
          <w:sz w:val="24"/>
          <w:szCs w:val="24"/>
        </w:rPr>
        <w:t xml:space="preserve"> </w:t>
      </w:r>
      <w:r w:rsidRPr="00EC1F84">
        <w:rPr>
          <w:rFonts w:ascii="Arial" w:hAnsi="Arial" w:cs="Arial"/>
          <w:sz w:val="24"/>
          <w:szCs w:val="24"/>
        </w:rPr>
        <w:t xml:space="preserve">муниципального </w:t>
      </w:r>
      <w:r w:rsidR="00083611">
        <w:rPr>
          <w:rFonts w:ascii="Arial" w:hAnsi="Arial" w:cs="Arial"/>
          <w:sz w:val="24"/>
          <w:szCs w:val="24"/>
        </w:rPr>
        <w:t>района</w:t>
      </w:r>
      <w:r w:rsidRPr="00EC1F84">
        <w:rPr>
          <w:rFonts w:ascii="Arial" w:hAnsi="Arial" w:cs="Arial"/>
          <w:sz w:val="24"/>
          <w:szCs w:val="24"/>
        </w:rPr>
        <w:t xml:space="preserve"> муниципальных контрактов от лица указанных органов, а также порядок заключения соглашений о передаче указанных полномочий;</w:t>
      </w:r>
    </w:p>
    <w:p w:rsidR="004B460C" w:rsidRPr="00EC1F84" w:rsidRDefault="00A25275">
      <w:pPr>
        <w:pStyle w:val="21"/>
        <w:numPr>
          <w:ilvl w:val="0"/>
          <w:numId w:val="4"/>
        </w:numPr>
        <w:shd w:val="clear" w:color="auto" w:fill="auto"/>
        <w:tabs>
          <w:tab w:val="left" w:pos="1268"/>
        </w:tabs>
        <w:spacing w:before="0" w:line="317" w:lineRule="exact"/>
        <w:ind w:left="20" w:right="20" w:firstLine="700"/>
        <w:rPr>
          <w:rFonts w:ascii="Arial" w:hAnsi="Arial" w:cs="Arial"/>
          <w:sz w:val="24"/>
          <w:szCs w:val="24"/>
        </w:rPr>
      </w:pPr>
      <w:r w:rsidRPr="00EC1F84">
        <w:rPr>
          <w:rFonts w:ascii="Arial" w:hAnsi="Arial" w:cs="Arial"/>
          <w:sz w:val="24"/>
          <w:szCs w:val="24"/>
        </w:rPr>
        <w:t>порядок принятия решений о предоставлении из бю</w:t>
      </w:r>
      <w:r w:rsidR="00083611">
        <w:rPr>
          <w:rFonts w:ascii="Arial" w:hAnsi="Arial" w:cs="Arial"/>
          <w:sz w:val="24"/>
          <w:szCs w:val="24"/>
        </w:rPr>
        <w:t xml:space="preserve">джета </w:t>
      </w:r>
      <w:proofErr w:type="spellStart"/>
      <w:r w:rsidR="002E03CF">
        <w:rPr>
          <w:rFonts w:ascii="Arial" w:hAnsi="Arial" w:cs="Arial"/>
          <w:sz w:val="24"/>
          <w:szCs w:val="24"/>
        </w:rPr>
        <w:t>Боханского</w:t>
      </w:r>
      <w:proofErr w:type="spellEnd"/>
      <w:r w:rsidR="002E03CF">
        <w:rPr>
          <w:rFonts w:ascii="Arial" w:hAnsi="Arial" w:cs="Arial"/>
          <w:sz w:val="24"/>
          <w:szCs w:val="24"/>
        </w:rPr>
        <w:t xml:space="preserve"> </w:t>
      </w:r>
      <w:r w:rsidR="00083611">
        <w:rPr>
          <w:rFonts w:ascii="Arial" w:hAnsi="Arial" w:cs="Arial"/>
          <w:sz w:val="24"/>
          <w:szCs w:val="24"/>
        </w:rPr>
        <w:t>муниципального района</w:t>
      </w:r>
      <w:r w:rsidRPr="00EC1F84">
        <w:rPr>
          <w:rFonts w:ascii="Arial" w:hAnsi="Arial" w:cs="Arial"/>
          <w:sz w:val="24"/>
          <w:szCs w:val="24"/>
        </w:rPr>
        <w:t xml:space="preserve">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w:t>
      </w:r>
      <w:r w:rsidR="00083611">
        <w:rPr>
          <w:rFonts w:ascii="Arial" w:hAnsi="Arial" w:cs="Arial"/>
          <w:sz w:val="24"/>
          <w:szCs w:val="24"/>
        </w:rPr>
        <w:t xml:space="preserve">ность </w:t>
      </w:r>
      <w:proofErr w:type="spellStart"/>
      <w:r w:rsidR="00085BB1">
        <w:rPr>
          <w:rFonts w:ascii="Arial" w:hAnsi="Arial" w:cs="Arial"/>
          <w:sz w:val="24"/>
          <w:szCs w:val="24"/>
        </w:rPr>
        <w:t>Боханского</w:t>
      </w:r>
      <w:proofErr w:type="spellEnd"/>
      <w:r w:rsidR="00085BB1">
        <w:rPr>
          <w:rFonts w:ascii="Arial" w:hAnsi="Arial" w:cs="Arial"/>
          <w:sz w:val="24"/>
          <w:szCs w:val="24"/>
        </w:rPr>
        <w:t xml:space="preserve"> </w:t>
      </w:r>
      <w:r w:rsidR="00083611">
        <w:rPr>
          <w:rFonts w:ascii="Arial" w:hAnsi="Arial" w:cs="Arial"/>
          <w:sz w:val="24"/>
          <w:szCs w:val="24"/>
        </w:rPr>
        <w:t>муниципального района</w:t>
      </w:r>
      <w:r w:rsidRPr="00EC1F84">
        <w:rPr>
          <w:rFonts w:ascii="Arial" w:hAnsi="Arial" w:cs="Arial"/>
          <w:sz w:val="24"/>
          <w:szCs w:val="24"/>
        </w:rPr>
        <w:t xml:space="preserve"> (далее соответственно - объекты, субсидии);</w:t>
      </w:r>
    </w:p>
    <w:p w:rsidR="004B460C" w:rsidRPr="00EC1F84" w:rsidRDefault="00A25275">
      <w:pPr>
        <w:pStyle w:val="21"/>
        <w:numPr>
          <w:ilvl w:val="0"/>
          <w:numId w:val="4"/>
        </w:numPr>
        <w:shd w:val="clear" w:color="auto" w:fill="auto"/>
        <w:tabs>
          <w:tab w:val="left" w:pos="1106"/>
        </w:tabs>
        <w:spacing w:before="0" w:line="317" w:lineRule="exact"/>
        <w:ind w:left="20" w:right="20" w:firstLine="700"/>
        <w:rPr>
          <w:rFonts w:ascii="Arial" w:hAnsi="Arial" w:cs="Arial"/>
          <w:sz w:val="24"/>
          <w:szCs w:val="24"/>
        </w:rPr>
      </w:pPr>
      <w:r w:rsidRPr="00EC1F84">
        <w:rPr>
          <w:rFonts w:ascii="Arial" w:hAnsi="Arial" w:cs="Arial"/>
          <w:sz w:val="24"/>
          <w:szCs w:val="24"/>
        </w:rPr>
        <w:t>порядок предоставления из бюджета</w:t>
      </w:r>
      <w:r w:rsidR="00085BB1">
        <w:rPr>
          <w:rFonts w:ascii="Arial" w:hAnsi="Arial" w:cs="Arial"/>
          <w:sz w:val="24"/>
          <w:szCs w:val="24"/>
        </w:rPr>
        <w:t xml:space="preserve"> </w:t>
      </w:r>
      <w:proofErr w:type="spellStart"/>
      <w:r w:rsidR="00085BB1">
        <w:rPr>
          <w:rFonts w:ascii="Arial" w:hAnsi="Arial" w:cs="Arial"/>
          <w:sz w:val="24"/>
          <w:szCs w:val="24"/>
        </w:rPr>
        <w:t>Боханского</w:t>
      </w:r>
      <w:proofErr w:type="spellEnd"/>
      <w:r w:rsidRPr="00EC1F84">
        <w:rPr>
          <w:rFonts w:ascii="Arial" w:hAnsi="Arial" w:cs="Arial"/>
          <w:sz w:val="24"/>
          <w:szCs w:val="24"/>
        </w:rPr>
        <w:t xml:space="preserve"> муниципального </w:t>
      </w:r>
      <w:r w:rsidR="00083611">
        <w:rPr>
          <w:rFonts w:ascii="Arial" w:hAnsi="Arial" w:cs="Arial"/>
          <w:sz w:val="24"/>
          <w:szCs w:val="24"/>
        </w:rPr>
        <w:t>района</w:t>
      </w:r>
      <w:r w:rsidRPr="00EC1F84">
        <w:rPr>
          <w:rFonts w:ascii="Arial" w:hAnsi="Arial" w:cs="Arial"/>
          <w:sz w:val="24"/>
          <w:szCs w:val="24"/>
        </w:rPr>
        <w:t xml:space="preserve"> субсидий организациям на осуществление капитальных вложений.</w:t>
      </w:r>
    </w:p>
    <w:p w:rsidR="004B460C" w:rsidRPr="00EC1F84" w:rsidRDefault="00A25275">
      <w:pPr>
        <w:pStyle w:val="21"/>
        <w:numPr>
          <w:ilvl w:val="0"/>
          <w:numId w:val="3"/>
        </w:numPr>
        <w:shd w:val="clear" w:color="auto" w:fill="auto"/>
        <w:tabs>
          <w:tab w:val="left" w:pos="1106"/>
        </w:tabs>
        <w:spacing w:before="0" w:line="317" w:lineRule="exact"/>
        <w:ind w:left="20" w:right="20" w:firstLine="700"/>
        <w:rPr>
          <w:rFonts w:ascii="Arial" w:hAnsi="Arial" w:cs="Arial"/>
          <w:sz w:val="24"/>
          <w:szCs w:val="24"/>
        </w:rPr>
      </w:pPr>
      <w:r w:rsidRPr="00EC1F84">
        <w:rPr>
          <w:rFonts w:ascii="Arial" w:hAnsi="Arial" w:cs="Arial"/>
          <w:sz w:val="24"/>
          <w:szCs w:val="24"/>
        </w:rPr>
        <w:t>Под бюджетными инвестициями понимают бюджетные средства, направляемые на создание или увеличение за счет средств бю</w:t>
      </w:r>
      <w:r w:rsidR="00083611">
        <w:rPr>
          <w:rFonts w:ascii="Arial" w:hAnsi="Arial" w:cs="Arial"/>
          <w:sz w:val="24"/>
          <w:szCs w:val="24"/>
        </w:rPr>
        <w:t xml:space="preserve">джета </w:t>
      </w:r>
      <w:proofErr w:type="spellStart"/>
      <w:r w:rsidR="00085BB1">
        <w:rPr>
          <w:rFonts w:ascii="Arial" w:hAnsi="Arial" w:cs="Arial"/>
          <w:sz w:val="24"/>
          <w:szCs w:val="24"/>
        </w:rPr>
        <w:t>Боханского</w:t>
      </w:r>
      <w:proofErr w:type="spellEnd"/>
      <w:r w:rsidR="00085BB1">
        <w:rPr>
          <w:rFonts w:ascii="Arial" w:hAnsi="Arial" w:cs="Arial"/>
          <w:sz w:val="24"/>
          <w:szCs w:val="24"/>
        </w:rPr>
        <w:t xml:space="preserve"> </w:t>
      </w:r>
      <w:r w:rsidR="00083611">
        <w:rPr>
          <w:rFonts w:ascii="Arial" w:hAnsi="Arial" w:cs="Arial"/>
          <w:sz w:val="24"/>
          <w:szCs w:val="24"/>
        </w:rPr>
        <w:t>муниципального района</w:t>
      </w:r>
      <w:r w:rsidRPr="00EC1F84">
        <w:rPr>
          <w:rFonts w:ascii="Arial" w:hAnsi="Arial" w:cs="Arial"/>
          <w:sz w:val="24"/>
          <w:szCs w:val="24"/>
        </w:rPr>
        <w:t xml:space="preserve"> стоимости муниципального имущества</w:t>
      </w:r>
      <w:r w:rsidR="002E03CF">
        <w:rPr>
          <w:rFonts w:ascii="Arial" w:hAnsi="Arial" w:cs="Arial"/>
          <w:sz w:val="24"/>
          <w:szCs w:val="24"/>
        </w:rPr>
        <w:t xml:space="preserve"> </w:t>
      </w:r>
      <w:proofErr w:type="spellStart"/>
      <w:r w:rsidR="002E03CF">
        <w:rPr>
          <w:rFonts w:ascii="Arial" w:hAnsi="Arial" w:cs="Arial"/>
          <w:sz w:val="24"/>
          <w:szCs w:val="24"/>
        </w:rPr>
        <w:t>Боханского</w:t>
      </w:r>
      <w:proofErr w:type="spellEnd"/>
      <w:r w:rsidR="002E03CF">
        <w:rPr>
          <w:rFonts w:ascii="Arial" w:hAnsi="Arial" w:cs="Arial"/>
          <w:sz w:val="24"/>
          <w:szCs w:val="24"/>
        </w:rPr>
        <w:t xml:space="preserve"> муниципального района</w:t>
      </w:r>
      <w:r w:rsidRPr="00EC1F84">
        <w:rPr>
          <w:rFonts w:ascii="Arial" w:hAnsi="Arial" w:cs="Arial"/>
          <w:sz w:val="24"/>
          <w:szCs w:val="24"/>
        </w:rPr>
        <w:t>.</w:t>
      </w:r>
    </w:p>
    <w:p w:rsidR="004B460C" w:rsidRPr="00EC1F84" w:rsidRDefault="00A25275">
      <w:pPr>
        <w:pStyle w:val="21"/>
        <w:numPr>
          <w:ilvl w:val="0"/>
          <w:numId w:val="3"/>
        </w:numPr>
        <w:shd w:val="clear" w:color="auto" w:fill="auto"/>
        <w:tabs>
          <w:tab w:val="left" w:pos="568"/>
        </w:tabs>
        <w:spacing w:before="0" w:line="317" w:lineRule="exact"/>
        <w:ind w:left="20" w:firstLine="700"/>
        <w:rPr>
          <w:rFonts w:ascii="Arial" w:hAnsi="Arial" w:cs="Arial"/>
          <w:sz w:val="24"/>
          <w:szCs w:val="24"/>
        </w:rPr>
      </w:pPr>
      <w:r w:rsidRPr="00EC1F84">
        <w:rPr>
          <w:rFonts w:ascii="Arial" w:hAnsi="Arial" w:cs="Arial"/>
          <w:sz w:val="24"/>
          <w:szCs w:val="24"/>
        </w:rPr>
        <w:t xml:space="preserve">Муниципальный заказчик - орган местного самоуправления (администрация </w:t>
      </w:r>
      <w:proofErr w:type="spellStart"/>
      <w:r w:rsidR="00085BB1">
        <w:rPr>
          <w:rFonts w:ascii="Arial" w:hAnsi="Arial" w:cs="Arial"/>
          <w:sz w:val="24"/>
          <w:szCs w:val="24"/>
        </w:rPr>
        <w:t>Боханского</w:t>
      </w:r>
      <w:proofErr w:type="spellEnd"/>
      <w:r w:rsidR="00085BB1">
        <w:rPr>
          <w:rFonts w:ascii="Arial" w:hAnsi="Arial" w:cs="Arial"/>
          <w:sz w:val="24"/>
          <w:szCs w:val="24"/>
        </w:rPr>
        <w:t xml:space="preserve"> </w:t>
      </w:r>
      <w:r w:rsidR="00A73F22">
        <w:rPr>
          <w:rFonts w:ascii="Arial" w:hAnsi="Arial" w:cs="Arial"/>
          <w:sz w:val="24"/>
          <w:szCs w:val="24"/>
        </w:rPr>
        <w:t>муниципального района</w:t>
      </w:r>
      <w:r w:rsidRPr="00EC1F84">
        <w:rPr>
          <w:rFonts w:ascii="Arial" w:hAnsi="Arial" w:cs="Arial"/>
          <w:sz w:val="24"/>
          <w:szCs w:val="24"/>
        </w:rPr>
        <w:t>),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4B460C" w:rsidRPr="00EC1F84" w:rsidRDefault="00A25275">
      <w:pPr>
        <w:pStyle w:val="21"/>
        <w:numPr>
          <w:ilvl w:val="0"/>
          <w:numId w:val="3"/>
        </w:numPr>
        <w:shd w:val="clear" w:color="auto" w:fill="auto"/>
        <w:tabs>
          <w:tab w:val="left" w:pos="1234"/>
        </w:tabs>
        <w:spacing w:before="0" w:line="322" w:lineRule="exact"/>
        <w:ind w:left="20" w:right="20" w:firstLine="720"/>
        <w:rPr>
          <w:rFonts w:ascii="Arial" w:hAnsi="Arial" w:cs="Arial"/>
          <w:sz w:val="24"/>
          <w:szCs w:val="24"/>
        </w:rPr>
      </w:pPr>
      <w:r w:rsidRPr="00EC1F84">
        <w:rPr>
          <w:rFonts w:ascii="Arial" w:hAnsi="Arial" w:cs="Arial"/>
          <w:sz w:val="24"/>
          <w:szCs w:val="24"/>
        </w:rPr>
        <w:t xml:space="preserve">Бюджетные инвестиции предоставляются на осуществление капитальных </w:t>
      </w:r>
      <w:r w:rsidRPr="00EC1F84">
        <w:rPr>
          <w:rFonts w:ascii="Arial" w:hAnsi="Arial" w:cs="Arial"/>
          <w:sz w:val="24"/>
          <w:szCs w:val="24"/>
        </w:rPr>
        <w:lastRenderedPageBreak/>
        <w:t xml:space="preserve">вложений в объекты капитального строительства, включенные в соответствии с установленным администрацией </w:t>
      </w:r>
      <w:proofErr w:type="spellStart"/>
      <w:r w:rsidR="00085BB1">
        <w:rPr>
          <w:rFonts w:ascii="Arial" w:hAnsi="Arial" w:cs="Arial"/>
          <w:sz w:val="24"/>
          <w:szCs w:val="24"/>
        </w:rPr>
        <w:t>Боханского</w:t>
      </w:r>
      <w:proofErr w:type="spellEnd"/>
      <w:r w:rsidR="00085BB1">
        <w:rPr>
          <w:rFonts w:ascii="Arial" w:hAnsi="Arial" w:cs="Arial"/>
          <w:sz w:val="24"/>
          <w:szCs w:val="24"/>
        </w:rPr>
        <w:t xml:space="preserve"> </w:t>
      </w:r>
      <w:r w:rsidRPr="00EC1F84">
        <w:rPr>
          <w:rFonts w:ascii="Arial" w:hAnsi="Arial" w:cs="Arial"/>
          <w:sz w:val="24"/>
          <w:szCs w:val="24"/>
        </w:rPr>
        <w:t xml:space="preserve">муниципального </w:t>
      </w:r>
      <w:r w:rsidR="00083611">
        <w:rPr>
          <w:rFonts w:ascii="Arial" w:hAnsi="Arial" w:cs="Arial"/>
          <w:sz w:val="24"/>
          <w:szCs w:val="24"/>
        </w:rPr>
        <w:t>района</w:t>
      </w:r>
      <w:r w:rsidRPr="00EC1F84">
        <w:rPr>
          <w:rFonts w:ascii="Arial" w:hAnsi="Arial" w:cs="Arial"/>
          <w:sz w:val="24"/>
          <w:szCs w:val="24"/>
        </w:rPr>
        <w:t xml:space="preserve"> порядком в муниципальные программы, в пределах средств, предусмотренных в бю</w:t>
      </w:r>
      <w:r w:rsidR="00083611">
        <w:rPr>
          <w:rFonts w:ascii="Arial" w:hAnsi="Arial" w:cs="Arial"/>
          <w:sz w:val="24"/>
          <w:szCs w:val="24"/>
        </w:rPr>
        <w:t xml:space="preserve">джете </w:t>
      </w:r>
      <w:proofErr w:type="spellStart"/>
      <w:r w:rsidR="004F6175">
        <w:rPr>
          <w:rFonts w:ascii="Arial" w:hAnsi="Arial" w:cs="Arial"/>
          <w:sz w:val="24"/>
          <w:szCs w:val="24"/>
        </w:rPr>
        <w:t>Боханского</w:t>
      </w:r>
      <w:proofErr w:type="spellEnd"/>
      <w:r w:rsidR="004F6175">
        <w:rPr>
          <w:rFonts w:ascii="Arial" w:hAnsi="Arial" w:cs="Arial"/>
          <w:sz w:val="24"/>
          <w:szCs w:val="24"/>
        </w:rPr>
        <w:t xml:space="preserve"> </w:t>
      </w:r>
      <w:r w:rsidR="00083611">
        <w:rPr>
          <w:rFonts w:ascii="Arial" w:hAnsi="Arial" w:cs="Arial"/>
          <w:sz w:val="24"/>
          <w:szCs w:val="24"/>
        </w:rPr>
        <w:t>муниципального района</w:t>
      </w:r>
      <w:r w:rsidRPr="00EC1F84">
        <w:rPr>
          <w:rFonts w:ascii="Arial" w:hAnsi="Arial" w:cs="Arial"/>
          <w:sz w:val="24"/>
          <w:szCs w:val="24"/>
        </w:rPr>
        <w:t xml:space="preserve"> на очередной финансовый год и плановый период на соответствующие цели.</w:t>
      </w:r>
    </w:p>
    <w:p w:rsidR="004B460C" w:rsidRPr="00EC1F84" w:rsidRDefault="00A25275">
      <w:pPr>
        <w:pStyle w:val="21"/>
        <w:numPr>
          <w:ilvl w:val="0"/>
          <w:numId w:val="3"/>
        </w:numPr>
        <w:shd w:val="clear" w:color="auto" w:fill="auto"/>
        <w:tabs>
          <w:tab w:val="left" w:pos="1065"/>
        </w:tabs>
        <w:spacing w:before="0" w:line="322" w:lineRule="exact"/>
        <w:ind w:left="20" w:right="20" w:firstLine="720"/>
        <w:rPr>
          <w:rFonts w:ascii="Arial" w:hAnsi="Arial" w:cs="Arial"/>
          <w:sz w:val="24"/>
          <w:szCs w:val="24"/>
        </w:rPr>
      </w:pPr>
      <w:r w:rsidRPr="00EC1F84">
        <w:rPr>
          <w:rFonts w:ascii="Arial" w:hAnsi="Arial" w:cs="Arial"/>
          <w:sz w:val="24"/>
          <w:szCs w:val="24"/>
        </w:rPr>
        <w:t>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w:t>
      </w:r>
      <w:r w:rsidR="004F6175">
        <w:rPr>
          <w:rFonts w:ascii="Arial" w:hAnsi="Arial" w:cs="Arial"/>
          <w:sz w:val="24"/>
          <w:szCs w:val="24"/>
        </w:rPr>
        <w:t xml:space="preserve"> </w:t>
      </w:r>
      <w:proofErr w:type="spellStart"/>
      <w:r w:rsidR="004F6175">
        <w:rPr>
          <w:rFonts w:ascii="Arial" w:hAnsi="Arial" w:cs="Arial"/>
          <w:sz w:val="24"/>
          <w:szCs w:val="24"/>
        </w:rPr>
        <w:t>Боханского</w:t>
      </w:r>
      <w:proofErr w:type="spellEnd"/>
      <w:r w:rsidRPr="00EC1F84">
        <w:rPr>
          <w:rFonts w:ascii="Arial" w:hAnsi="Arial" w:cs="Arial"/>
          <w:sz w:val="24"/>
          <w:szCs w:val="24"/>
        </w:rPr>
        <w:t xml:space="preserve"> муниципального </w:t>
      </w:r>
      <w:r w:rsidR="00083611">
        <w:rPr>
          <w:rFonts w:ascii="Arial" w:hAnsi="Arial" w:cs="Arial"/>
          <w:sz w:val="24"/>
          <w:szCs w:val="24"/>
        </w:rPr>
        <w:t>района</w:t>
      </w:r>
      <w:r w:rsidRPr="00EC1F84">
        <w:rPr>
          <w:rFonts w:ascii="Arial" w:hAnsi="Arial" w:cs="Arial"/>
          <w:sz w:val="24"/>
          <w:szCs w:val="24"/>
        </w:rPr>
        <w:t>.</w:t>
      </w:r>
    </w:p>
    <w:p w:rsidR="004B460C" w:rsidRPr="00EC1F84" w:rsidRDefault="00A25275">
      <w:pPr>
        <w:pStyle w:val="21"/>
        <w:numPr>
          <w:ilvl w:val="0"/>
          <w:numId w:val="3"/>
        </w:numPr>
        <w:shd w:val="clear" w:color="auto" w:fill="auto"/>
        <w:tabs>
          <w:tab w:val="left" w:pos="1065"/>
        </w:tabs>
        <w:spacing w:before="0" w:line="322" w:lineRule="exact"/>
        <w:ind w:left="20" w:right="20" w:firstLine="720"/>
        <w:rPr>
          <w:rFonts w:ascii="Arial" w:hAnsi="Arial" w:cs="Arial"/>
          <w:sz w:val="24"/>
          <w:szCs w:val="24"/>
        </w:rPr>
      </w:pPr>
      <w:r w:rsidRPr="00EC1F84">
        <w:rPr>
          <w:rFonts w:ascii="Arial" w:hAnsi="Arial" w:cs="Arial"/>
          <w:sz w:val="24"/>
          <w:szCs w:val="24"/>
        </w:rPr>
        <w:t xml:space="preserve">Осуществление бюджетных инвестиций за счет средств бюджета муниципального </w:t>
      </w:r>
      <w:r w:rsidR="00083611">
        <w:rPr>
          <w:rFonts w:ascii="Arial" w:hAnsi="Arial" w:cs="Arial"/>
          <w:sz w:val="24"/>
          <w:szCs w:val="24"/>
        </w:rPr>
        <w:t>района</w:t>
      </w:r>
      <w:r w:rsidRPr="00EC1F84">
        <w:rPr>
          <w:rFonts w:ascii="Arial" w:hAnsi="Arial" w:cs="Arial"/>
          <w:sz w:val="24"/>
          <w:szCs w:val="24"/>
        </w:rPr>
        <w:t xml:space="preserve">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4B460C" w:rsidRPr="00EC1F84" w:rsidRDefault="00A25275">
      <w:pPr>
        <w:pStyle w:val="21"/>
        <w:numPr>
          <w:ilvl w:val="0"/>
          <w:numId w:val="3"/>
        </w:numPr>
        <w:shd w:val="clear" w:color="auto" w:fill="auto"/>
        <w:tabs>
          <w:tab w:val="left" w:pos="1234"/>
        </w:tabs>
        <w:spacing w:before="0" w:line="326" w:lineRule="exact"/>
        <w:ind w:left="20" w:right="20" w:firstLine="720"/>
        <w:rPr>
          <w:rFonts w:ascii="Arial" w:hAnsi="Arial" w:cs="Arial"/>
          <w:sz w:val="24"/>
          <w:szCs w:val="24"/>
        </w:rPr>
      </w:pPr>
      <w:r w:rsidRPr="00EC1F84">
        <w:rPr>
          <w:rFonts w:ascii="Arial" w:hAnsi="Arial" w:cs="Arial"/>
          <w:sz w:val="24"/>
          <w:szCs w:val="24"/>
        </w:rPr>
        <w:t xml:space="preserve">Бюджетные инвестиции могут осуществляться на условиях </w:t>
      </w:r>
      <w:proofErr w:type="spellStart"/>
      <w:r w:rsidRPr="00EC1F84">
        <w:rPr>
          <w:rFonts w:ascii="Arial" w:hAnsi="Arial" w:cs="Arial"/>
          <w:sz w:val="24"/>
          <w:szCs w:val="24"/>
        </w:rPr>
        <w:t>софинансирования</w:t>
      </w:r>
      <w:proofErr w:type="spellEnd"/>
      <w:r w:rsidRPr="00EC1F84">
        <w:rPr>
          <w:rFonts w:ascii="Arial" w:hAnsi="Arial" w:cs="Arial"/>
          <w:sz w:val="24"/>
          <w:szCs w:val="24"/>
        </w:rPr>
        <w:t xml:space="preserve"> капитальных вложений за счет средств федерального и областного бюджетов.</w:t>
      </w:r>
    </w:p>
    <w:p w:rsidR="004B460C" w:rsidRPr="00EC1F84" w:rsidRDefault="00A25275" w:rsidP="00083611">
      <w:pPr>
        <w:pStyle w:val="21"/>
        <w:numPr>
          <w:ilvl w:val="0"/>
          <w:numId w:val="3"/>
        </w:numPr>
        <w:shd w:val="clear" w:color="auto" w:fill="auto"/>
        <w:tabs>
          <w:tab w:val="left" w:pos="567"/>
        </w:tabs>
        <w:spacing w:before="0" w:after="304" w:line="322" w:lineRule="exact"/>
        <w:ind w:left="20" w:right="20" w:firstLine="689"/>
        <w:rPr>
          <w:rFonts w:ascii="Arial" w:hAnsi="Arial" w:cs="Arial"/>
          <w:sz w:val="24"/>
          <w:szCs w:val="24"/>
        </w:rPr>
      </w:pPr>
      <w:r w:rsidRPr="00EC1F84">
        <w:rPr>
          <w:rFonts w:ascii="Arial" w:hAnsi="Arial" w:cs="Arial"/>
          <w:sz w:val="24"/>
          <w:szCs w:val="24"/>
        </w:rPr>
        <w:t>Порядок</w:t>
      </w:r>
      <w:r w:rsidRPr="00EC1F84">
        <w:rPr>
          <w:rFonts w:ascii="Arial" w:hAnsi="Arial" w:cs="Arial"/>
          <w:sz w:val="24"/>
          <w:szCs w:val="24"/>
        </w:rPr>
        <w:tab/>
        <w:t xml:space="preserve">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w:t>
      </w:r>
      <w:r w:rsidR="00083611">
        <w:rPr>
          <w:rFonts w:ascii="Arial" w:hAnsi="Arial" w:cs="Arial"/>
          <w:sz w:val="24"/>
          <w:szCs w:val="24"/>
        </w:rPr>
        <w:t>района</w:t>
      </w:r>
      <w:r w:rsidRPr="00EC1F84">
        <w:rPr>
          <w:rFonts w:ascii="Arial" w:hAnsi="Arial" w:cs="Arial"/>
          <w:sz w:val="24"/>
          <w:szCs w:val="24"/>
        </w:rPr>
        <w:t>,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4B460C" w:rsidRPr="00EC1F84" w:rsidRDefault="00A25275">
      <w:pPr>
        <w:pStyle w:val="21"/>
        <w:numPr>
          <w:ilvl w:val="0"/>
          <w:numId w:val="2"/>
        </w:numPr>
        <w:shd w:val="clear" w:color="auto" w:fill="auto"/>
        <w:tabs>
          <w:tab w:val="left" w:pos="1886"/>
        </w:tabs>
        <w:spacing w:before="0" w:after="296" w:line="317" w:lineRule="exact"/>
        <w:ind w:left="1880" w:right="840" w:hanging="320"/>
        <w:jc w:val="left"/>
        <w:rPr>
          <w:rFonts w:ascii="Arial" w:hAnsi="Arial" w:cs="Arial"/>
          <w:sz w:val="24"/>
          <w:szCs w:val="24"/>
        </w:rPr>
      </w:pPr>
      <w:r w:rsidRPr="00EC1F84">
        <w:rPr>
          <w:rFonts w:ascii="Arial" w:hAnsi="Arial" w:cs="Arial"/>
          <w:sz w:val="24"/>
          <w:szCs w:val="24"/>
        </w:rPr>
        <w:t>ПОРЯДОК ПРИНЯТИЯ РЕШЕНИЙ О ПОДГОТОВКЕ И РЕАЛИЗАЦИИ БЮДЖЕТНЫХ ИНВЕСТИЦИЙ</w:t>
      </w:r>
    </w:p>
    <w:p w:rsidR="004B460C" w:rsidRPr="00EC1F84" w:rsidRDefault="00A25275">
      <w:pPr>
        <w:pStyle w:val="21"/>
        <w:numPr>
          <w:ilvl w:val="0"/>
          <w:numId w:val="5"/>
        </w:numPr>
        <w:shd w:val="clear" w:color="auto" w:fill="auto"/>
        <w:tabs>
          <w:tab w:val="left" w:pos="1065"/>
        </w:tabs>
        <w:spacing w:before="0" w:line="322" w:lineRule="exact"/>
        <w:ind w:left="20" w:right="20" w:firstLine="720"/>
        <w:rPr>
          <w:rFonts w:ascii="Arial" w:hAnsi="Arial" w:cs="Arial"/>
          <w:sz w:val="24"/>
          <w:szCs w:val="24"/>
        </w:rPr>
      </w:pPr>
      <w:r w:rsidRPr="00EC1F84">
        <w:rPr>
          <w:rFonts w:ascii="Arial" w:hAnsi="Arial" w:cs="Arial"/>
          <w:sz w:val="24"/>
          <w:szCs w:val="24"/>
        </w:rPr>
        <w:t>Инициатором подготовки проекта решения о подготовке и реализации бюджетных инвестиций выступает главный распорядитель бю</w:t>
      </w:r>
      <w:r w:rsidR="00A97906">
        <w:rPr>
          <w:rFonts w:ascii="Arial" w:hAnsi="Arial" w:cs="Arial"/>
          <w:sz w:val="24"/>
          <w:szCs w:val="24"/>
        </w:rPr>
        <w:t xml:space="preserve">джетных средств </w:t>
      </w:r>
      <w:proofErr w:type="spellStart"/>
      <w:r w:rsidR="004F6175">
        <w:rPr>
          <w:rFonts w:ascii="Arial" w:hAnsi="Arial" w:cs="Arial"/>
          <w:sz w:val="24"/>
          <w:szCs w:val="24"/>
        </w:rPr>
        <w:t>Боханского</w:t>
      </w:r>
      <w:proofErr w:type="spellEnd"/>
      <w:r w:rsidR="004F6175">
        <w:rPr>
          <w:rFonts w:ascii="Arial" w:hAnsi="Arial" w:cs="Arial"/>
          <w:sz w:val="24"/>
          <w:szCs w:val="24"/>
        </w:rPr>
        <w:t xml:space="preserve"> </w:t>
      </w:r>
      <w:r w:rsidR="00A97906">
        <w:rPr>
          <w:rFonts w:ascii="Arial" w:hAnsi="Arial" w:cs="Arial"/>
          <w:sz w:val="24"/>
          <w:szCs w:val="24"/>
        </w:rPr>
        <w:t>муниципального района</w:t>
      </w:r>
      <w:r w:rsidRPr="00EC1F84">
        <w:rPr>
          <w:rFonts w:ascii="Arial" w:hAnsi="Arial" w:cs="Arial"/>
          <w:sz w:val="24"/>
          <w:szCs w:val="24"/>
        </w:rPr>
        <w:t>, наделенный в установленном порядке полномочиями в соответствующей сфере ведения (далее - главный распорядитель).</w:t>
      </w:r>
    </w:p>
    <w:p w:rsidR="004B460C" w:rsidRPr="00EC1F84" w:rsidRDefault="00A25275">
      <w:pPr>
        <w:pStyle w:val="21"/>
        <w:numPr>
          <w:ilvl w:val="0"/>
          <w:numId w:val="5"/>
        </w:numPr>
        <w:shd w:val="clear" w:color="auto" w:fill="auto"/>
        <w:tabs>
          <w:tab w:val="left" w:pos="1234"/>
        </w:tabs>
        <w:spacing w:before="0" w:line="317" w:lineRule="exact"/>
        <w:ind w:left="20" w:right="20" w:firstLine="720"/>
        <w:rPr>
          <w:rFonts w:ascii="Arial" w:hAnsi="Arial" w:cs="Arial"/>
          <w:sz w:val="24"/>
          <w:szCs w:val="24"/>
        </w:rPr>
      </w:pPr>
      <w:r w:rsidRPr="00EC1F84">
        <w:rPr>
          <w:rFonts w:ascii="Arial" w:hAnsi="Arial" w:cs="Arial"/>
          <w:sz w:val="24"/>
          <w:szCs w:val="24"/>
        </w:rPr>
        <w:t>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4F6175" w:rsidRDefault="00A25275" w:rsidP="004F6175">
      <w:pPr>
        <w:pStyle w:val="21"/>
        <w:numPr>
          <w:ilvl w:val="0"/>
          <w:numId w:val="6"/>
        </w:numPr>
        <w:shd w:val="clear" w:color="auto" w:fill="auto"/>
        <w:tabs>
          <w:tab w:val="left" w:pos="1065"/>
        </w:tabs>
        <w:spacing w:before="0" w:line="317" w:lineRule="exact"/>
        <w:ind w:left="20" w:right="20" w:firstLine="720"/>
        <w:rPr>
          <w:rFonts w:ascii="Arial" w:hAnsi="Arial" w:cs="Arial"/>
          <w:sz w:val="24"/>
          <w:szCs w:val="24"/>
        </w:rPr>
      </w:pPr>
      <w:r w:rsidRPr="00EC1F84">
        <w:rPr>
          <w:rFonts w:ascii="Arial" w:hAnsi="Arial" w:cs="Arial"/>
          <w:sz w:val="24"/>
          <w:szCs w:val="24"/>
        </w:rPr>
        <w:t xml:space="preserve">основных направлений развития, обозначенных в документах стратегического планирования </w:t>
      </w:r>
      <w:proofErr w:type="spellStart"/>
      <w:r w:rsidR="00B045FD">
        <w:rPr>
          <w:rFonts w:ascii="Arial" w:hAnsi="Arial" w:cs="Arial"/>
          <w:sz w:val="24"/>
          <w:szCs w:val="24"/>
        </w:rPr>
        <w:t>Боханского</w:t>
      </w:r>
      <w:proofErr w:type="spellEnd"/>
      <w:r w:rsidR="00B045FD">
        <w:rPr>
          <w:rFonts w:ascii="Arial" w:hAnsi="Arial" w:cs="Arial"/>
          <w:sz w:val="24"/>
          <w:szCs w:val="24"/>
        </w:rPr>
        <w:t xml:space="preserve"> </w:t>
      </w:r>
      <w:r w:rsidRPr="00EC1F84">
        <w:rPr>
          <w:rFonts w:ascii="Arial" w:hAnsi="Arial" w:cs="Arial"/>
          <w:sz w:val="24"/>
          <w:szCs w:val="24"/>
        </w:rPr>
        <w:t>муниципального</w:t>
      </w:r>
      <w:r w:rsidR="00A97906">
        <w:rPr>
          <w:rFonts w:ascii="Arial" w:hAnsi="Arial" w:cs="Arial"/>
          <w:sz w:val="24"/>
          <w:szCs w:val="24"/>
        </w:rPr>
        <w:t xml:space="preserve"> района</w:t>
      </w:r>
      <w:r w:rsidRPr="00EC1F84">
        <w:rPr>
          <w:rFonts w:ascii="Arial" w:hAnsi="Arial" w:cs="Arial"/>
          <w:sz w:val="24"/>
          <w:szCs w:val="24"/>
        </w:rPr>
        <w:t>;</w:t>
      </w:r>
    </w:p>
    <w:p w:rsidR="004B460C" w:rsidRPr="004F6175" w:rsidRDefault="00A25275" w:rsidP="004F6175">
      <w:pPr>
        <w:pStyle w:val="21"/>
        <w:numPr>
          <w:ilvl w:val="0"/>
          <w:numId w:val="6"/>
        </w:numPr>
        <w:shd w:val="clear" w:color="auto" w:fill="auto"/>
        <w:tabs>
          <w:tab w:val="left" w:pos="1065"/>
        </w:tabs>
        <w:spacing w:before="0" w:line="317" w:lineRule="exact"/>
        <w:ind w:left="20" w:right="20" w:firstLine="720"/>
        <w:rPr>
          <w:rFonts w:ascii="Arial" w:hAnsi="Arial" w:cs="Arial"/>
          <w:sz w:val="24"/>
          <w:szCs w:val="24"/>
        </w:rPr>
      </w:pPr>
      <w:r w:rsidRPr="004F6175">
        <w:rPr>
          <w:rFonts w:ascii="Arial" w:hAnsi="Arial" w:cs="Arial"/>
          <w:sz w:val="24"/>
          <w:szCs w:val="24"/>
        </w:rPr>
        <w:t xml:space="preserve">поручений </w:t>
      </w:r>
      <w:r w:rsidR="00A73F22" w:rsidRPr="004F6175">
        <w:rPr>
          <w:rFonts w:ascii="Arial" w:hAnsi="Arial" w:cs="Arial"/>
          <w:sz w:val="24"/>
          <w:szCs w:val="24"/>
        </w:rPr>
        <w:t>мэра</w:t>
      </w:r>
      <w:r w:rsidRPr="004F6175">
        <w:rPr>
          <w:rFonts w:ascii="Arial" w:hAnsi="Arial" w:cs="Arial"/>
          <w:sz w:val="24"/>
          <w:szCs w:val="24"/>
        </w:rPr>
        <w:t xml:space="preserve"> муниципального </w:t>
      </w:r>
      <w:r w:rsidR="00A73F22" w:rsidRPr="004F6175">
        <w:rPr>
          <w:rFonts w:ascii="Arial" w:hAnsi="Arial" w:cs="Arial"/>
          <w:sz w:val="24"/>
          <w:szCs w:val="24"/>
        </w:rPr>
        <w:t>района</w:t>
      </w:r>
      <w:r w:rsidR="004F6175" w:rsidRPr="004F6175">
        <w:rPr>
          <w:rFonts w:ascii="Arial" w:hAnsi="Arial" w:cs="Arial"/>
          <w:sz w:val="24"/>
          <w:szCs w:val="24"/>
        </w:rPr>
        <w:t xml:space="preserve"> и администрации </w:t>
      </w:r>
      <w:proofErr w:type="spellStart"/>
      <w:r w:rsidR="004F6175" w:rsidRPr="004F6175">
        <w:rPr>
          <w:rFonts w:ascii="Arial" w:hAnsi="Arial" w:cs="Arial"/>
          <w:sz w:val="24"/>
          <w:szCs w:val="24"/>
        </w:rPr>
        <w:t>Боханского</w:t>
      </w:r>
      <w:proofErr w:type="spellEnd"/>
      <w:r w:rsidR="004F6175" w:rsidRPr="004F6175">
        <w:rPr>
          <w:rFonts w:ascii="Arial" w:hAnsi="Arial" w:cs="Arial"/>
          <w:sz w:val="24"/>
          <w:szCs w:val="24"/>
        </w:rPr>
        <w:t xml:space="preserve"> муниципального района</w:t>
      </w:r>
      <w:r w:rsidR="00A73F22" w:rsidRPr="004F6175">
        <w:rPr>
          <w:rFonts w:ascii="Arial" w:hAnsi="Arial" w:cs="Arial"/>
          <w:sz w:val="24"/>
          <w:szCs w:val="24"/>
        </w:rPr>
        <w:t>.</w:t>
      </w:r>
    </w:p>
    <w:p w:rsidR="004B460C" w:rsidRPr="00EC1F84" w:rsidRDefault="00A25275">
      <w:pPr>
        <w:pStyle w:val="21"/>
        <w:numPr>
          <w:ilvl w:val="0"/>
          <w:numId w:val="5"/>
        </w:numPr>
        <w:shd w:val="clear" w:color="auto" w:fill="auto"/>
        <w:tabs>
          <w:tab w:val="left" w:pos="1043"/>
        </w:tabs>
        <w:spacing w:before="0" w:line="317" w:lineRule="exact"/>
        <w:ind w:left="20" w:right="20" w:firstLine="720"/>
        <w:rPr>
          <w:rFonts w:ascii="Arial" w:hAnsi="Arial" w:cs="Arial"/>
          <w:sz w:val="24"/>
          <w:szCs w:val="24"/>
        </w:rPr>
      </w:pPr>
      <w:r w:rsidRPr="00EC1F84">
        <w:rPr>
          <w:rFonts w:ascii="Arial" w:hAnsi="Arial" w:cs="Arial"/>
          <w:sz w:val="24"/>
          <w:szCs w:val="24"/>
        </w:rPr>
        <w:t>Проект решения о подготовке и реализации бюджетных инвестиций подготавливается главным распорядителем в форме проекта постановления администрации</w:t>
      </w:r>
      <w:r w:rsidR="00B045FD">
        <w:rPr>
          <w:rFonts w:ascii="Arial" w:hAnsi="Arial" w:cs="Arial"/>
          <w:sz w:val="24"/>
          <w:szCs w:val="24"/>
        </w:rPr>
        <w:t xml:space="preserve"> </w:t>
      </w:r>
      <w:proofErr w:type="spellStart"/>
      <w:r w:rsidR="00B045FD">
        <w:rPr>
          <w:rFonts w:ascii="Arial" w:hAnsi="Arial" w:cs="Arial"/>
          <w:sz w:val="24"/>
          <w:szCs w:val="24"/>
        </w:rPr>
        <w:t>Боханского</w:t>
      </w:r>
      <w:proofErr w:type="spellEnd"/>
      <w:r w:rsidRPr="00EC1F84">
        <w:rPr>
          <w:rFonts w:ascii="Arial" w:hAnsi="Arial" w:cs="Arial"/>
          <w:sz w:val="24"/>
          <w:szCs w:val="24"/>
        </w:rPr>
        <w:t xml:space="preserve"> муниципального </w:t>
      </w:r>
      <w:r w:rsidR="009026AA">
        <w:rPr>
          <w:rFonts w:ascii="Arial" w:hAnsi="Arial" w:cs="Arial"/>
          <w:sz w:val="24"/>
          <w:szCs w:val="24"/>
        </w:rPr>
        <w:t>района</w:t>
      </w:r>
      <w:r w:rsidRPr="00EC1F84">
        <w:rPr>
          <w:rFonts w:ascii="Arial" w:hAnsi="Arial" w:cs="Arial"/>
          <w:sz w:val="24"/>
          <w:szCs w:val="24"/>
        </w:rPr>
        <w:t>.</w:t>
      </w:r>
    </w:p>
    <w:p w:rsidR="004B460C" w:rsidRPr="00EC1F84" w:rsidRDefault="00A25275">
      <w:pPr>
        <w:pStyle w:val="21"/>
        <w:numPr>
          <w:ilvl w:val="0"/>
          <w:numId w:val="5"/>
        </w:numPr>
        <w:shd w:val="clear" w:color="auto" w:fill="auto"/>
        <w:tabs>
          <w:tab w:val="left" w:pos="1043"/>
        </w:tabs>
        <w:spacing w:before="0" w:line="317" w:lineRule="exact"/>
        <w:ind w:left="20" w:right="20" w:firstLine="720"/>
        <w:rPr>
          <w:rFonts w:ascii="Arial" w:hAnsi="Arial" w:cs="Arial"/>
          <w:sz w:val="24"/>
          <w:szCs w:val="24"/>
        </w:rPr>
      </w:pPr>
      <w:r w:rsidRPr="00EC1F84">
        <w:rPr>
          <w:rFonts w:ascii="Arial" w:hAnsi="Arial" w:cs="Arial"/>
          <w:sz w:val="24"/>
          <w:szCs w:val="24"/>
        </w:rPr>
        <w:t>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4B460C" w:rsidRPr="00EC1F84" w:rsidRDefault="00A25275">
      <w:pPr>
        <w:pStyle w:val="21"/>
        <w:numPr>
          <w:ilvl w:val="0"/>
          <w:numId w:val="5"/>
        </w:numPr>
        <w:shd w:val="clear" w:color="auto" w:fill="auto"/>
        <w:tabs>
          <w:tab w:val="left" w:pos="1043"/>
        </w:tabs>
        <w:spacing w:before="0" w:line="317" w:lineRule="exact"/>
        <w:ind w:left="20" w:right="20" w:firstLine="720"/>
        <w:rPr>
          <w:rFonts w:ascii="Arial" w:hAnsi="Arial" w:cs="Arial"/>
          <w:sz w:val="24"/>
          <w:szCs w:val="24"/>
        </w:rPr>
      </w:pPr>
      <w:r w:rsidRPr="00EC1F84">
        <w:rPr>
          <w:rFonts w:ascii="Arial" w:hAnsi="Arial" w:cs="Arial"/>
          <w:sz w:val="24"/>
          <w:szCs w:val="24"/>
        </w:rPr>
        <w:t xml:space="preserve">Проект решения о подготовке и реализации бюджетных инвестиций должен </w:t>
      </w:r>
      <w:r w:rsidRPr="00EC1F84">
        <w:rPr>
          <w:rFonts w:ascii="Arial" w:hAnsi="Arial" w:cs="Arial"/>
          <w:sz w:val="24"/>
          <w:szCs w:val="24"/>
        </w:rPr>
        <w:lastRenderedPageBreak/>
        <w:t>содержать следующую информацию в отношении каждого объекта капитального строительства либо объекта недвижимого имущества:</w:t>
      </w:r>
    </w:p>
    <w:p w:rsidR="004B460C" w:rsidRPr="00EC1F84" w:rsidRDefault="00A25275">
      <w:pPr>
        <w:pStyle w:val="21"/>
        <w:numPr>
          <w:ilvl w:val="0"/>
          <w:numId w:val="7"/>
        </w:numPr>
        <w:shd w:val="clear" w:color="auto" w:fill="auto"/>
        <w:tabs>
          <w:tab w:val="left" w:pos="1043"/>
        </w:tabs>
        <w:spacing w:before="0" w:line="317" w:lineRule="exact"/>
        <w:ind w:left="20" w:right="20" w:firstLine="720"/>
        <w:rPr>
          <w:rFonts w:ascii="Arial" w:hAnsi="Arial" w:cs="Arial"/>
          <w:sz w:val="24"/>
          <w:szCs w:val="24"/>
        </w:rPr>
      </w:pPr>
      <w:r w:rsidRPr="00EC1F84">
        <w:rPr>
          <w:rFonts w:ascii="Arial" w:hAnsi="Arial" w:cs="Arial"/>
          <w:sz w:val="24"/>
          <w:szCs w:val="24"/>
        </w:rPr>
        <w:t>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4B460C" w:rsidRPr="00EC1F84" w:rsidRDefault="00A25275">
      <w:pPr>
        <w:pStyle w:val="21"/>
        <w:numPr>
          <w:ilvl w:val="0"/>
          <w:numId w:val="7"/>
        </w:numPr>
        <w:shd w:val="clear" w:color="auto" w:fill="auto"/>
        <w:tabs>
          <w:tab w:val="left" w:pos="1043"/>
        </w:tabs>
        <w:spacing w:before="0" w:line="317" w:lineRule="exact"/>
        <w:ind w:left="20" w:firstLine="720"/>
        <w:rPr>
          <w:rFonts w:ascii="Arial" w:hAnsi="Arial" w:cs="Arial"/>
          <w:sz w:val="24"/>
          <w:szCs w:val="24"/>
        </w:rPr>
      </w:pPr>
      <w:r w:rsidRPr="00EC1F84">
        <w:rPr>
          <w:rFonts w:ascii="Arial" w:hAnsi="Arial" w:cs="Arial"/>
          <w:sz w:val="24"/>
          <w:szCs w:val="24"/>
        </w:rPr>
        <w:t>настоящее либо планируемое местонахождение объекта;</w:t>
      </w:r>
    </w:p>
    <w:p w:rsidR="004B460C" w:rsidRPr="004F6175" w:rsidRDefault="00A25275">
      <w:pPr>
        <w:pStyle w:val="21"/>
        <w:numPr>
          <w:ilvl w:val="0"/>
          <w:numId w:val="7"/>
        </w:numPr>
        <w:shd w:val="clear" w:color="auto" w:fill="auto"/>
        <w:tabs>
          <w:tab w:val="left" w:pos="1043"/>
        </w:tabs>
        <w:spacing w:before="0" w:line="317" w:lineRule="exact"/>
        <w:ind w:left="20" w:right="20" w:firstLine="720"/>
        <w:rPr>
          <w:rFonts w:ascii="Arial" w:hAnsi="Arial" w:cs="Arial"/>
          <w:sz w:val="24"/>
          <w:szCs w:val="24"/>
        </w:rPr>
      </w:pPr>
      <w:r w:rsidRPr="004F6175">
        <w:rPr>
          <w:rFonts w:ascii="Arial" w:hAnsi="Arial" w:cs="Arial"/>
          <w:sz w:val="24"/>
          <w:szCs w:val="24"/>
        </w:rPr>
        <w:t>направление инвестирования (строительство, реконструкция, в том числе с элементами реставрации, техническое перевооружение, приобретение</w:t>
      </w:r>
      <w:r w:rsidR="009026AA" w:rsidRPr="004F6175">
        <w:rPr>
          <w:rFonts w:ascii="Arial" w:hAnsi="Arial" w:cs="Arial"/>
          <w:sz w:val="24"/>
          <w:szCs w:val="24"/>
        </w:rPr>
        <w:t>, подготовка проектно-сметной документации и прохождение экспертизы</w:t>
      </w:r>
      <w:r w:rsidRPr="004F6175">
        <w:rPr>
          <w:rFonts w:ascii="Arial" w:hAnsi="Arial" w:cs="Arial"/>
          <w:sz w:val="24"/>
          <w:szCs w:val="24"/>
        </w:rPr>
        <w:t>);</w:t>
      </w:r>
      <w:r w:rsidR="00BA0995" w:rsidRPr="004F6175">
        <w:rPr>
          <w:rFonts w:ascii="Arial" w:hAnsi="Arial" w:cs="Arial"/>
          <w:sz w:val="24"/>
          <w:szCs w:val="24"/>
        </w:rPr>
        <w:t xml:space="preserve"> </w:t>
      </w:r>
      <w:r w:rsidR="00A97906" w:rsidRPr="004F6175">
        <w:rPr>
          <w:rFonts w:ascii="Arial" w:hAnsi="Arial" w:cs="Arial"/>
          <w:sz w:val="24"/>
          <w:szCs w:val="24"/>
        </w:rPr>
        <w:t xml:space="preserve"> </w:t>
      </w:r>
    </w:p>
    <w:p w:rsidR="004B460C" w:rsidRPr="00EC1F84" w:rsidRDefault="00A25275">
      <w:pPr>
        <w:pStyle w:val="21"/>
        <w:numPr>
          <w:ilvl w:val="0"/>
          <w:numId w:val="7"/>
        </w:numPr>
        <w:shd w:val="clear" w:color="auto" w:fill="auto"/>
        <w:tabs>
          <w:tab w:val="left" w:pos="1244"/>
        </w:tabs>
        <w:spacing w:before="0" w:line="317" w:lineRule="exact"/>
        <w:ind w:left="20" w:right="20" w:firstLine="720"/>
        <w:rPr>
          <w:rFonts w:ascii="Arial" w:hAnsi="Arial" w:cs="Arial"/>
          <w:sz w:val="24"/>
          <w:szCs w:val="24"/>
        </w:rPr>
      </w:pPr>
      <w:r w:rsidRPr="00EC1F84">
        <w:rPr>
          <w:rFonts w:ascii="Arial" w:hAnsi="Arial" w:cs="Arial"/>
          <w:sz w:val="24"/>
          <w:szCs w:val="24"/>
        </w:rPr>
        <w:t>наименование главного распорядителя бюджетных средств и муниципального заказчика;</w:t>
      </w:r>
    </w:p>
    <w:p w:rsidR="004B460C" w:rsidRPr="00EC1F84" w:rsidRDefault="00A25275">
      <w:pPr>
        <w:pStyle w:val="21"/>
        <w:numPr>
          <w:ilvl w:val="0"/>
          <w:numId w:val="7"/>
        </w:numPr>
        <w:shd w:val="clear" w:color="auto" w:fill="auto"/>
        <w:tabs>
          <w:tab w:val="left" w:pos="1043"/>
        </w:tabs>
        <w:spacing w:before="0" w:line="317" w:lineRule="exact"/>
        <w:ind w:left="20" w:right="20" w:firstLine="720"/>
        <w:rPr>
          <w:rFonts w:ascii="Arial" w:hAnsi="Arial" w:cs="Arial"/>
          <w:sz w:val="24"/>
          <w:szCs w:val="24"/>
        </w:rPr>
      </w:pPr>
      <w:r w:rsidRPr="00EC1F84">
        <w:rPr>
          <w:rFonts w:ascii="Arial" w:hAnsi="Arial" w:cs="Arial"/>
          <w:sz w:val="24"/>
          <w:szCs w:val="24"/>
        </w:rPr>
        <w:t>параметры, непосредственно характеризующие объект капитального строительства (объект недвижимого имущества);</w:t>
      </w:r>
    </w:p>
    <w:p w:rsidR="004B460C" w:rsidRPr="00EC1F84" w:rsidRDefault="00A25275">
      <w:pPr>
        <w:pStyle w:val="21"/>
        <w:numPr>
          <w:ilvl w:val="0"/>
          <w:numId w:val="7"/>
        </w:numPr>
        <w:shd w:val="clear" w:color="auto" w:fill="auto"/>
        <w:tabs>
          <w:tab w:val="left" w:pos="1043"/>
        </w:tabs>
        <w:spacing w:before="0" w:line="317" w:lineRule="exact"/>
        <w:ind w:left="20" w:firstLine="720"/>
        <w:rPr>
          <w:rFonts w:ascii="Arial" w:hAnsi="Arial" w:cs="Arial"/>
          <w:sz w:val="24"/>
          <w:szCs w:val="24"/>
        </w:rPr>
      </w:pPr>
      <w:r w:rsidRPr="00EC1F84">
        <w:rPr>
          <w:rFonts w:ascii="Arial" w:hAnsi="Arial" w:cs="Arial"/>
          <w:sz w:val="24"/>
          <w:szCs w:val="24"/>
        </w:rPr>
        <w:t>срок ввода в эксплуатацию (приобретения) объекта;</w:t>
      </w:r>
    </w:p>
    <w:p w:rsidR="004B460C" w:rsidRPr="00EC1F84" w:rsidRDefault="00A25275">
      <w:pPr>
        <w:pStyle w:val="21"/>
        <w:numPr>
          <w:ilvl w:val="0"/>
          <w:numId w:val="7"/>
        </w:numPr>
        <w:shd w:val="clear" w:color="auto" w:fill="auto"/>
        <w:tabs>
          <w:tab w:val="left" w:pos="1043"/>
        </w:tabs>
        <w:spacing w:before="0" w:line="317" w:lineRule="exact"/>
        <w:ind w:left="20" w:firstLine="720"/>
        <w:rPr>
          <w:rFonts w:ascii="Arial" w:hAnsi="Arial" w:cs="Arial"/>
          <w:sz w:val="24"/>
          <w:szCs w:val="24"/>
        </w:rPr>
      </w:pPr>
      <w:r w:rsidRPr="00EC1F84">
        <w:rPr>
          <w:rFonts w:ascii="Arial" w:hAnsi="Arial" w:cs="Arial"/>
          <w:sz w:val="24"/>
          <w:szCs w:val="24"/>
        </w:rPr>
        <w:t>параметры стоимости и финансового обеспечения объекта:</w:t>
      </w:r>
    </w:p>
    <w:p w:rsidR="004B460C" w:rsidRPr="00EC1F84" w:rsidRDefault="00A25275">
      <w:pPr>
        <w:pStyle w:val="21"/>
        <w:numPr>
          <w:ilvl w:val="0"/>
          <w:numId w:val="6"/>
        </w:numPr>
        <w:shd w:val="clear" w:color="auto" w:fill="auto"/>
        <w:tabs>
          <w:tab w:val="left" w:pos="1043"/>
        </w:tabs>
        <w:spacing w:before="0" w:line="317" w:lineRule="exact"/>
        <w:ind w:left="20" w:right="20" w:firstLine="720"/>
        <w:rPr>
          <w:rFonts w:ascii="Arial" w:hAnsi="Arial" w:cs="Arial"/>
          <w:sz w:val="24"/>
          <w:szCs w:val="24"/>
        </w:rPr>
      </w:pPr>
      <w:r w:rsidRPr="00EC1F84">
        <w:rPr>
          <w:rFonts w:ascii="Arial" w:hAnsi="Arial" w:cs="Arial"/>
          <w:sz w:val="24"/>
          <w:szCs w:val="24"/>
        </w:rPr>
        <w:t>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w:t>
      </w:r>
      <w:r w:rsidRPr="00EC1F84">
        <w:rPr>
          <w:rFonts w:ascii="Arial" w:hAnsi="Arial" w:cs="Arial"/>
          <w:sz w:val="24"/>
          <w:szCs w:val="24"/>
        </w:rPr>
        <w:softHyphen/>
      </w:r>
      <w:r w:rsidR="009026AA">
        <w:rPr>
          <w:rFonts w:ascii="Arial" w:hAnsi="Arial" w:cs="Arial"/>
          <w:sz w:val="24"/>
          <w:szCs w:val="24"/>
        </w:rPr>
        <w:t>-</w:t>
      </w:r>
      <w:r w:rsidRPr="00EC1F84">
        <w:rPr>
          <w:rFonts w:ascii="Arial" w:hAnsi="Arial" w:cs="Arial"/>
          <w:sz w:val="24"/>
          <w:szCs w:val="24"/>
        </w:rPr>
        <w:t>бытового назначения), и проведение инженерных изысканий, выполняемых для подготовки такой проектной документации;</w:t>
      </w:r>
    </w:p>
    <w:p w:rsidR="004B460C" w:rsidRPr="00EC1F84" w:rsidRDefault="00A25275">
      <w:pPr>
        <w:pStyle w:val="21"/>
        <w:numPr>
          <w:ilvl w:val="0"/>
          <w:numId w:val="6"/>
        </w:numPr>
        <w:shd w:val="clear" w:color="auto" w:fill="auto"/>
        <w:tabs>
          <w:tab w:val="left" w:pos="901"/>
        </w:tabs>
        <w:spacing w:before="0" w:line="317" w:lineRule="exact"/>
        <w:ind w:left="20" w:right="20" w:firstLine="720"/>
        <w:rPr>
          <w:rFonts w:ascii="Arial" w:hAnsi="Arial" w:cs="Arial"/>
          <w:sz w:val="24"/>
          <w:szCs w:val="24"/>
        </w:rPr>
      </w:pPr>
      <w:r w:rsidRPr="00EC1F84">
        <w:rPr>
          <w:rFonts w:ascii="Arial" w:hAnsi="Arial" w:cs="Arial"/>
          <w:sz w:val="24"/>
          <w:szCs w:val="24"/>
        </w:rPr>
        <w:t>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B460C" w:rsidRPr="00EC1F84" w:rsidRDefault="00A25275">
      <w:pPr>
        <w:pStyle w:val="21"/>
        <w:numPr>
          <w:ilvl w:val="0"/>
          <w:numId w:val="6"/>
        </w:numPr>
        <w:shd w:val="clear" w:color="auto" w:fill="auto"/>
        <w:tabs>
          <w:tab w:val="left" w:pos="901"/>
        </w:tabs>
        <w:spacing w:before="0" w:line="317" w:lineRule="exact"/>
        <w:ind w:left="20" w:right="20" w:firstLine="720"/>
        <w:rPr>
          <w:rFonts w:ascii="Arial" w:hAnsi="Arial" w:cs="Arial"/>
          <w:sz w:val="24"/>
          <w:szCs w:val="24"/>
        </w:rPr>
      </w:pPr>
      <w:r w:rsidRPr="00EC1F84">
        <w:rPr>
          <w:rFonts w:ascii="Arial" w:hAnsi="Arial" w:cs="Arial"/>
          <w:sz w:val="24"/>
          <w:szCs w:val="24"/>
        </w:rPr>
        <w:t>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4B460C" w:rsidRPr="00EC1F84" w:rsidRDefault="00A25275">
      <w:pPr>
        <w:pStyle w:val="21"/>
        <w:numPr>
          <w:ilvl w:val="0"/>
          <w:numId w:val="7"/>
        </w:numPr>
        <w:shd w:val="clear" w:color="auto" w:fill="auto"/>
        <w:tabs>
          <w:tab w:val="left" w:pos="1082"/>
        </w:tabs>
        <w:spacing w:before="0" w:line="322" w:lineRule="exact"/>
        <w:ind w:left="20" w:right="20" w:firstLine="720"/>
        <w:rPr>
          <w:rFonts w:ascii="Arial" w:hAnsi="Arial" w:cs="Arial"/>
          <w:sz w:val="24"/>
          <w:szCs w:val="24"/>
        </w:rPr>
      </w:pPr>
      <w:r w:rsidRPr="00EC1F84">
        <w:rPr>
          <w:rFonts w:ascii="Arial" w:hAnsi="Arial" w:cs="Arial"/>
          <w:sz w:val="24"/>
          <w:szCs w:val="24"/>
        </w:rPr>
        <w:t>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4B460C" w:rsidRDefault="00A25275">
      <w:pPr>
        <w:pStyle w:val="21"/>
        <w:numPr>
          <w:ilvl w:val="0"/>
          <w:numId w:val="5"/>
        </w:numPr>
        <w:shd w:val="clear" w:color="auto" w:fill="auto"/>
        <w:tabs>
          <w:tab w:val="left" w:pos="1082"/>
        </w:tabs>
        <w:spacing w:before="0" w:line="322" w:lineRule="exact"/>
        <w:ind w:left="20" w:right="20" w:firstLine="720"/>
        <w:rPr>
          <w:rFonts w:ascii="Arial" w:hAnsi="Arial" w:cs="Arial"/>
          <w:sz w:val="24"/>
          <w:szCs w:val="24"/>
        </w:rPr>
      </w:pPr>
      <w:r w:rsidRPr="00EC1F84">
        <w:rPr>
          <w:rFonts w:ascii="Arial" w:hAnsi="Arial" w:cs="Arial"/>
          <w:sz w:val="24"/>
          <w:szCs w:val="24"/>
        </w:rPr>
        <w:t>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922227" w:rsidRPr="00EC1F84" w:rsidRDefault="00922227" w:rsidP="00922227">
      <w:pPr>
        <w:pStyle w:val="21"/>
        <w:shd w:val="clear" w:color="auto" w:fill="auto"/>
        <w:tabs>
          <w:tab w:val="left" w:pos="1082"/>
        </w:tabs>
        <w:spacing w:before="0" w:line="322" w:lineRule="exact"/>
        <w:ind w:left="740" w:right="20" w:firstLine="0"/>
        <w:rPr>
          <w:rFonts w:ascii="Arial" w:hAnsi="Arial" w:cs="Arial"/>
          <w:sz w:val="24"/>
          <w:szCs w:val="24"/>
        </w:rPr>
      </w:pPr>
    </w:p>
    <w:p w:rsidR="00025BE4" w:rsidRPr="00025BE4" w:rsidRDefault="00A25275" w:rsidP="00025BE4">
      <w:pPr>
        <w:pStyle w:val="21"/>
        <w:numPr>
          <w:ilvl w:val="0"/>
          <w:numId w:val="5"/>
        </w:numPr>
        <w:shd w:val="clear" w:color="auto" w:fill="auto"/>
        <w:tabs>
          <w:tab w:val="left" w:pos="1082"/>
        </w:tabs>
        <w:spacing w:before="0" w:line="322" w:lineRule="exact"/>
        <w:ind w:left="20" w:right="20" w:firstLine="720"/>
        <w:rPr>
          <w:rFonts w:ascii="Arial" w:hAnsi="Arial" w:cs="Arial"/>
          <w:sz w:val="24"/>
          <w:szCs w:val="24"/>
        </w:rPr>
      </w:pPr>
      <w:r w:rsidRPr="00EC1F84">
        <w:rPr>
          <w:rFonts w:ascii="Arial" w:hAnsi="Arial" w:cs="Arial"/>
          <w:sz w:val="24"/>
          <w:szCs w:val="24"/>
        </w:rPr>
        <w:lastRenderedPageBreak/>
        <w:t>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025BE4" w:rsidRPr="00025BE4" w:rsidRDefault="00025BE4" w:rsidP="00025BE4">
      <w:pPr>
        <w:pStyle w:val="21"/>
        <w:numPr>
          <w:ilvl w:val="0"/>
          <w:numId w:val="5"/>
        </w:numPr>
        <w:tabs>
          <w:tab w:val="left" w:pos="993"/>
        </w:tabs>
        <w:spacing w:before="0" w:line="322" w:lineRule="exact"/>
        <w:ind w:right="20" w:firstLine="709"/>
        <w:rPr>
          <w:rFonts w:ascii="Arial" w:hAnsi="Arial" w:cs="Arial"/>
          <w:sz w:val="24"/>
          <w:szCs w:val="24"/>
        </w:rPr>
      </w:pPr>
      <w:r w:rsidRPr="00025BE4">
        <w:rPr>
          <w:rFonts w:ascii="Arial" w:hAnsi="Arial" w:cs="Arial"/>
          <w:sz w:val="24"/>
          <w:szCs w:val="24"/>
        </w:rPr>
        <w:t xml:space="preserve">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w:t>
      </w:r>
      <w:r w:rsidR="00F350B6">
        <w:rPr>
          <w:rFonts w:ascii="Arial" w:hAnsi="Arial" w:cs="Arial"/>
          <w:sz w:val="24"/>
          <w:szCs w:val="24"/>
        </w:rPr>
        <w:t>5</w:t>
      </w:r>
      <w:r w:rsidRPr="00025BE4">
        <w:rPr>
          <w:rFonts w:ascii="Arial" w:hAnsi="Arial" w:cs="Arial"/>
          <w:sz w:val="24"/>
          <w:szCs w:val="24"/>
        </w:rPr>
        <w:t xml:space="preserve"> раздела 2 настоящего Порядка), на согласование в следующей последовательности:</w:t>
      </w:r>
    </w:p>
    <w:p w:rsidR="00025BE4" w:rsidRPr="00025BE4" w:rsidRDefault="00025BE4" w:rsidP="00F350B6">
      <w:pPr>
        <w:pStyle w:val="21"/>
        <w:tabs>
          <w:tab w:val="left" w:pos="1082"/>
        </w:tabs>
        <w:spacing w:before="0" w:line="322" w:lineRule="exact"/>
        <w:ind w:right="20" w:firstLine="0"/>
        <w:rPr>
          <w:rFonts w:ascii="Arial" w:hAnsi="Arial" w:cs="Arial"/>
          <w:sz w:val="24"/>
          <w:szCs w:val="24"/>
        </w:rPr>
      </w:pPr>
      <w:r>
        <w:rPr>
          <w:rFonts w:ascii="Arial" w:hAnsi="Arial" w:cs="Arial"/>
          <w:sz w:val="24"/>
          <w:szCs w:val="24"/>
        </w:rPr>
        <w:t xml:space="preserve"> </w:t>
      </w:r>
      <w:r w:rsidRPr="00025BE4">
        <w:rPr>
          <w:rFonts w:ascii="Arial" w:hAnsi="Arial" w:cs="Arial"/>
          <w:sz w:val="24"/>
          <w:szCs w:val="24"/>
        </w:rPr>
        <w:t xml:space="preserve">1) </w:t>
      </w:r>
      <w:r w:rsidR="00A10E29" w:rsidRPr="00025BE4">
        <w:rPr>
          <w:rFonts w:ascii="Arial" w:hAnsi="Arial" w:cs="Arial"/>
          <w:sz w:val="24"/>
          <w:szCs w:val="24"/>
        </w:rPr>
        <w:t xml:space="preserve">в </w:t>
      </w:r>
      <w:r w:rsidR="00A10E29">
        <w:rPr>
          <w:rFonts w:ascii="Arial" w:hAnsi="Arial" w:cs="Arial"/>
          <w:sz w:val="24"/>
          <w:szCs w:val="24"/>
        </w:rPr>
        <w:t>отдел</w:t>
      </w:r>
      <w:r>
        <w:rPr>
          <w:rFonts w:ascii="Arial" w:hAnsi="Arial" w:cs="Arial"/>
          <w:sz w:val="24"/>
          <w:szCs w:val="24"/>
        </w:rPr>
        <w:t xml:space="preserve"> капитального строительства администрации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w:t>
      </w:r>
      <w:r w:rsidRPr="00025BE4">
        <w:rPr>
          <w:rFonts w:ascii="Arial" w:hAnsi="Arial" w:cs="Arial"/>
          <w:sz w:val="24"/>
          <w:szCs w:val="24"/>
        </w:rPr>
        <w:t xml:space="preserve"> (далее -</w:t>
      </w:r>
      <w:r w:rsidR="00A10E29">
        <w:rPr>
          <w:rFonts w:ascii="Arial" w:hAnsi="Arial" w:cs="Arial"/>
          <w:sz w:val="24"/>
          <w:szCs w:val="24"/>
        </w:rPr>
        <w:t xml:space="preserve"> </w:t>
      </w:r>
      <w:r>
        <w:rPr>
          <w:rFonts w:ascii="Arial" w:hAnsi="Arial" w:cs="Arial"/>
          <w:sz w:val="24"/>
          <w:szCs w:val="24"/>
        </w:rPr>
        <w:t>ОКС</w:t>
      </w:r>
      <w:r w:rsidRPr="00025BE4">
        <w:rPr>
          <w:rFonts w:ascii="Arial" w:hAnsi="Arial" w:cs="Arial"/>
          <w:sz w:val="24"/>
          <w:szCs w:val="24"/>
        </w:rPr>
        <w:t>);</w:t>
      </w:r>
    </w:p>
    <w:p w:rsidR="00025BE4" w:rsidRPr="00025BE4" w:rsidRDefault="00025BE4" w:rsidP="00F350B6">
      <w:pPr>
        <w:pStyle w:val="21"/>
        <w:tabs>
          <w:tab w:val="left" w:pos="1082"/>
        </w:tabs>
        <w:spacing w:before="0" w:line="322" w:lineRule="exact"/>
        <w:ind w:right="20" w:firstLine="0"/>
        <w:rPr>
          <w:rFonts w:ascii="Arial" w:hAnsi="Arial" w:cs="Arial"/>
          <w:sz w:val="24"/>
          <w:szCs w:val="24"/>
        </w:rPr>
      </w:pPr>
      <w:r>
        <w:rPr>
          <w:rFonts w:ascii="Arial" w:hAnsi="Arial" w:cs="Arial"/>
          <w:sz w:val="24"/>
          <w:szCs w:val="24"/>
        </w:rPr>
        <w:t xml:space="preserve"> 2) в отдел</w:t>
      </w:r>
      <w:r w:rsidRPr="00025BE4">
        <w:rPr>
          <w:rFonts w:ascii="Arial" w:hAnsi="Arial" w:cs="Arial"/>
          <w:sz w:val="24"/>
          <w:szCs w:val="24"/>
        </w:rPr>
        <w:t xml:space="preserve"> по упра</w:t>
      </w:r>
      <w:r w:rsidR="00A10E29">
        <w:rPr>
          <w:rFonts w:ascii="Arial" w:hAnsi="Arial" w:cs="Arial"/>
          <w:sz w:val="24"/>
          <w:szCs w:val="24"/>
        </w:rPr>
        <w:t xml:space="preserve">влению муниципальным имуществом </w:t>
      </w:r>
      <w:r w:rsidRPr="00025BE4">
        <w:rPr>
          <w:rFonts w:ascii="Arial" w:hAnsi="Arial" w:cs="Arial"/>
          <w:sz w:val="24"/>
          <w:szCs w:val="24"/>
        </w:rPr>
        <w:t xml:space="preserve">администрации </w:t>
      </w:r>
      <w:r>
        <w:rPr>
          <w:rFonts w:ascii="Arial" w:hAnsi="Arial" w:cs="Arial"/>
          <w:sz w:val="24"/>
          <w:szCs w:val="24"/>
        </w:rPr>
        <w:t>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w:t>
      </w:r>
      <w:r w:rsidRPr="00025BE4">
        <w:rPr>
          <w:rFonts w:ascii="Arial" w:hAnsi="Arial" w:cs="Arial"/>
          <w:sz w:val="24"/>
          <w:szCs w:val="24"/>
        </w:rPr>
        <w:t xml:space="preserve">далее - </w:t>
      </w:r>
      <w:r w:rsidR="00FD5718">
        <w:rPr>
          <w:rFonts w:ascii="Arial" w:hAnsi="Arial" w:cs="Arial"/>
          <w:sz w:val="24"/>
          <w:szCs w:val="24"/>
        </w:rPr>
        <w:t>О</w:t>
      </w:r>
      <w:r w:rsidR="00FD5718" w:rsidRPr="00025BE4">
        <w:rPr>
          <w:rFonts w:ascii="Arial" w:hAnsi="Arial" w:cs="Arial"/>
          <w:sz w:val="24"/>
          <w:szCs w:val="24"/>
        </w:rPr>
        <w:t>УМИ)</w:t>
      </w:r>
      <w:r w:rsidRPr="00025BE4">
        <w:rPr>
          <w:rFonts w:ascii="Arial" w:hAnsi="Arial" w:cs="Arial"/>
          <w:sz w:val="24"/>
          <w:szCs w:val="24"/>
        </w:rPr>
        <w:t>;</w:t>
      </w:r>
    </w:p>
    <w:p w:rsidR="00025BE4" w:rsidRPr="00025BE4" w:rsidRDefault="00025BE4" w:rsidP="00F350B6">
      <w:pPr>
        <w:pStyle w:val="21"/>
        <w:tabs>
          <w:tab w:val="left" w:pos="1082"/>
        </w:tabs>
        <w:spacing w:before="0" w:line="322" w:lineRule="exact"/>
        <w:ind w:right="20" w:firstLine="0"/>
        <w:rPr>
          <w:rFonts w:ascii="Arial" w:hAnsi="Arial" w:cs="Arial"/>
          <w:sz w:val="24"/>
          <w:szCs w:val="24"/>
        </w:rPr>
      </w:pPr>
      <w:r>
        <w:rPr>
          <w:rFonts w:ascii="Arial" w:hAnsi="Arial" w:cs="Arial"/>
          <w:sz w:val="24"/>
          <w:szCs w:val="24"/>
        </w:rPr>
        <w:t xml:space="preserve"> </w:t>
      </w:r>
      <w:r w:rsidR="00435DFA">
        <w:rPr>
          <w:rFonts w:ascii="Arial" w:hAnsi="Arial" w:cs="Arial"/>
          <w:sz w:val="24"/>
          <w:szCs w:val="24"/>
        </w:rPr>
        <w:t xml:space="preserve">3) в </w:t>
      </w:r>
      <w:r w:rsidRPr="00025BE4">
        <w:rPr>
          <w:rFonts w:ascii="Arial" w:hAnsi="Arial" w:cs="Arial"/>
          <w:sz w:val="24"/>
          <w:szCs w:val="24"/>
        </w:rPr>
        <w:t>экономи</w:t>
      </w:r>
      <w:r w:rsidR="00435DFA">
        <w:rPr>
          <w:rFonts w:ascii="Arial" w:hAnsi="Arial" w:cs="Arial"/>
          <w:sz w:val="24"/>
          <w:szCs w:val="24"/>
        </w:rPr>
        <w:t xml:space="preserve">ческий отдел </w:t>
      </w:r>
      <w:r w:rsidR="00FD5718">
        <w:rPr>
          <w:rFonts w:ascii="Arial" w:hAnsi="Arial" w:cs="Arial"/>
          <w:sz w:val="24"/>
          <w:szCs w:val="24"/>
        </w:rPr>
        <w:t>администрации муниципального</w:t>
      </w:r>
      <w:r w:rsidR="00435DFA">
        <w:rPr>
          <w:rFonts w:ascii="Arial" w:hAnsi="Arial" w:cs="Arial"/>
          <w:sz w:val="24"/>
          <w:szCs w:val="24"/>
        </w:rPr>
        <w:t xml:space="preserve"> образования «</w:t>
      </w:r>
      <w:proofErr w:type="spellStart"/>
      <w:r w:rsidR="00435DFA">
        <w:rPr>
          <w:rFonts w:ascii="Arial" w:hAnsi="Arial" w:cs="Arial"/>
          <w:sz w:val="24"/>
          <w:szCs w:val="24"/>
        </w:rPr>
        <w:t>Боханский</w:t>
      </w:r>
      <w:proofErr w:type="spellEnd"/>
      <w:r w:rsidR="00435DFA">
        <w:rPr>
          <w:rFonts w:ascii="Arial" w:hAnsi="Arial" w:cs="Arial"/>
          <w:sz w:val="24"/>
          <w:szCs w:val="24"/>
        </w:rPr>
        <w:t xml:space="preserve"> район» (далее – </w:t>
      </w:r>
      <w:r w:rsidRPr="00025BE4">
        <w:rPr>
          <w:rFonts w:ascii="Arial" w:hAnsi="Arial" w:cs="Arial"/>
          <w:sz w:val="24"/>
          <w:szCs w:val="24"/>
        </w:rPr>
        <w:t>экономи</w:t>
      </w:r>
      <w:r w:rsidR="00435DFA">
        <w:rPr>
          <w:rFonts w:ascii="Arial" w:hAnsi="Arial" w:cs="Arial"/>
          <w:sz w:val="24"/>
          <w:szCs w:val="24"/>
        </w:rPr>
        <w:t>ческий отдел</w:t>
      </w:r>
      <w:r w:rsidRPr="00025BE4">
        <w:rPr>
          <w:rFonts w:ascii="Arial" w:hAnsi="Arial" w:cs="Arial"/>
          <w:sz w:val="24"/>
          <w:szCs w:val="24"/>
        </w:rPr>
        <w:t>);</w:t>
      </w:r>
    </w:p>
    <w:p w:rsidR="00025BE4" w:rsidRPr="00025BE4" w:rsidRDefault="00025BE4" w:rsidP="00F350B6">
      <w:pPr>
        <w:pStyle w:val="21"/>
        <w:tabs>
          <w:tab w:val="left" w:pos="1082"/>
        </w:tabs>
        <w:spacing w:before="0" w:line="276" w:lineRule="auto"/>
        <w:ind w:right="20" w:firstLine="0"/>
        <w:rPr>
          <w:rFonts w:ascii="Arial" w:hAnsi="Arial" w:cs="Arial"/>
          <w:sz w:val="24"/>
          <w:szCs w:val="24"/>
        </w:rPr>
      </w:pPr>
      <w:r>
        <w:rPr>
          <w:rFonts w:ascii="Arial" w:hAnsi="Arial" w:cs="Arial"/>
          <w:sz w:val="24"/>
          <w:szCs w:val="24"/>
        </w:rPr>
        <w:t xml:space="preserve"> </w:t>
      </w:r>
      <w:r w:rsidRPr="00025BE4">
        <w:rPr>
          <w:rFonts w:ascii="Arial" w:hAnsi="Arial" w:cs="Arial"/>
          <w:sz w:val="24"/>
          <w:szCs w:val="24"/>
        </w:rPr>
        <w:t>4) в финанс</w:t>
      </w:r>
      <w:r w:rsidR="00435DFA">
        <w:rPr>
          <w:rFonts w:ascii="Arial" w:hAnsi="Arial" w:cs="Arial"/>
          <w:sz w:val="24"/>
          <w:szCs w:val="24"/>
        </w:rPr>
        <w:t>овое управление администрации муниципальн</w:t>
      </w:r>
      <w:bookmarkStart w:id="1" w:name="_GoBack"/>
      <w:bookmarkEnd w:id="1"/>
      <w:r w:rsidR="00435DFA">
        <w:rPr>
          <w:rFonts w:ascii="Arial" w:hAnsi="Arial" w:cs="Arial"/>
          <w:sz w:val="24"/>
          <w:szCs w:val="24"/>
        </w:rPr>
        <w:t>ого образования «</w:t>
      </w:r>
      <w:proofErr w:type="spellStart"/>
      <w:r w:rsidR="00435DFA">
        <w:rPr>
          <w:rFonts w:ascii="Arial" w:hAnsi="Arial" w:cs="Arial"/>
          <w:sz w:val="24"/>
          <w:szCs w:val="24"/>
        </w:rPr>
        <w:t>Боханский</w:t>
      </w:r>
      <w:proofErr w:type="spellEnd"/>
      <w:r w:rsidR="00435DFA">
        <w:rPr>
          <w:rFonts w:ascii="Arial" w:hAnsi="Arial" w:cs="Arial"/>
          <w:sz w:val="24"/>
          <w:szCs w:val="24"/>
        </w:rPr>
        <w:t xml:space="preserve"> район» </w:t>
      </w:r>
      <w:r w:rsidRPr="00025BE4">
        <w:rPr>
          <w:rFonts w:ascii="Arial" w:hAnsi="Arial" w:cs="Arial"/>
          <w:sz w:val="24"/>
          <w:szCs w:val="24"/>
        </w:rPr>
        <w:t xml:space="preserve">(далее </w:t>
      </w:r>
      <w:r w:rsidR="00435DFA">
        <w:rPr>
          <w:rFonts w:ascii="Arial" w:hAnsi="Arial" w:cs="Arial"/>
          <w:sz w:val="24"/>
          <w:szCs w:val="24"/>
        </w:rPr>
        <w:t>–</w:t>
      </w:r>
      <w:r w:rsidRPr="00025BE4">
        <w:rPr>
          <w:rFonts w:ascii="Arial" w:hAnsi="Arial" w:cs="Arial"/>
          <w:sz w:val="24"/>
          <w:szCs w:val="24"/>
        </w:rPr>
        <w:t xml:space="preserve"> финанс</w:t>
      </w:r>
      <w:r w:rsidR="00435DFA">
        <w:rPr>
          <w:rFonts w:ascii="Arial" w:hAnsi="Arial" w:cs="Arial"/>
          <w:sz w:val="24"/>
          <w:szCs w:val="24"/>
        </w:rPr>
        <w:t>овое управление</w:t>
      </w:r>
      <w:r w:rsidRPr="00025BE4">
        <w:rPr>
          <w:rFonts w:ascii="Arial" w:hAnsi="Arial" w:cs="Arial"/>
          <w:sz w:val="24"/>
          <w:szCs w:val="24"/>
        </w:rPr>
        <w:t>).</w:t>
      </w:r>
    </w:p>
    <w:p w:rsidR="00025BE4" w:rsidRPr="00025BE4" w:rsidRDefault="00435DFA" w:rsidP="00F350B6">
      <w:pPr>
        <w:pStyle w:val="21"/>
        <w:tabs>
          <w:tab w:val="left" w:pos="851"/>
        </w:tabs>
        <w:spacing w:before="0" w:line="276" w:lineRule="auto"/>
        <w:ind w:right="20" w:firstLine="0"/>
        <w:rPr>
          <w:rFonts w:ascii="Arial" w:hAnsi="Arial" w:cs="Arial"/>
          <w:sz w:val="24"/>
          <w:szCs w:val="24"/>
        </w:rPr>
      </w:pPr>
      <w:r>
        <w:rPr>
          <w:rFonts w:ascii="Arial" w:hAnsi="Arial" w:cs="Arial"/>
          <w:sz w:val="24"/>
          <w:szCs w:val="24"/>
        </w:rPr>
        <w:tab/>
        <w:t>9</w:t>
      </w:r>
      <w:r w:rsidR="00025BE4" w:rsidRPr="00025BE4">
        <w:rPr>
          <w:rFonts w:ascii="Arial" w:hAnsi="Arial" w:cs="Arial"/>
          <w:sz w:val="24"/>
          <w:szCs w:val="24"/>
        </w:rPr>
        <w:t>. Главный распорядитель одновременно с проектом решения о подготовке и реализации бюджетных инвестиций представляет:</w:t>
      </w:r>
    </w:p>
    <w:p w:rsidR="00025BE4" w:rsidRPr="00025BE4" w:rsidRDefault="00025BE4" w:rsidP="00F350B6">
      <w:pPr>
        <w:pStyle w:val="21"/>
        <w:tabs>
          <w:tab w:val="left" w:pos="1082"/>
        </w:tabs>
        <w:spacing w:before="0" w:line="276" w:lineRule="auto"/>
        <w:ind w:right="20" w:firstLine="0"/>
        <w:rPr>
          <w:rFonts w:ascii="Arial" w:hAnsi="Arial" w:cs="Arial"/>
          <w:sz w:val="24"/>
          <w:szCs w:val="24"/>
        </w:rPr>
      </w:pPr>
      <w:r>
        <w:rPr>
          <w:rFonts w:ascii="Arial" w:hAnsi="Arial" w:cs="Arial"/>
          <w:sz w:val="24"/>
          <w:szCs w:val="24"/>
        </w:rPr>
        <w:t xml:space="preserve"> </w:t>
      </w:r>
      <w:r w:rsidRPr="00025BE4">
        <w:rPr>
          <w:rFonts w:ascii="Arial" w:hAnsi="Arial" w:cs="Arial"/>
          <w:sz w:val="24"/>
          <w:szCs w:val="24"/>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025BE4" w:rsidRPr="00025BE4" w:rsidRDefault="00025BE4" w:rsidP="00F350B6">
      <w:pPr>
        <w:pStyle w:val="21"/>
        <w:tabs>
          <w:tab w:val="left" w:pos="1082"/>
        </w:tabs>
        <w:spacing w:before="0" w:line="276" w:lineRule="auto"/>
        <w:ind w:right="20" w:firstLine="0"/>
        <w:rPr>
          <w:rFonts w:ascii="Arial" w:hAnsi="Arial" w:cs="Arial"/>
          <w:sz w:val="24"/>
          <w:szCs w:val="24"/>
        </w:rPr>
      </w:pPr>
      <w:r>
        <w:rPr>
          <w:rFonts w:ascii="Arial" w:hAnsi="Arial" w:cs="Arial"/>
          <w:sz w:val="24"/>
          <w:szCs w:val="24"/>
        </w:rPr>
        <w:t xml:space="preserve"> </w:t>
      </w:r>
      <w:r w:rsidRPr="00025BE4">
        <w:rPr>
          <w:rFonts w:ascii="Arial" w:hAnsi="Arial" w:cs="Arial"/>
          <w:sz w:val="24"/>
          <w:szCs w:val="24"/>
        </w:rPr>
        <w:t xml:space="preserve">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w:t>
      </w:r>
      <w:proofErr w:type="spellStart"/>
      <w:r w:rsidR="00452178">
        <w:rPr>
          <w:rFonts w:ascii="Arial" w:hAnsi="Arial" w:cs="Arial"/>
          <w:sz w:val="24"/>
          <w:szCs w:val="24"/>
        </w:rPr>
        <w:t>Боханского</w:t>
      </w:r>
      <w:proofErr w:type="spellEnd"/>
      <w:r w:rsidRPr="00025BE4">
        <w:rPr>
          <w:rFonts w:ascii="Arial" w:hAnsi="Arial" w:cs="Arial"/>
          <w:sz w:val="24"/>
          <w:szCs w:val="24"/>
        </w:rPr>
        <w:t xml:space="preserve"> района).</w:t>
      </w:r>
    </w:p>
    <w:p w:rsidR="00F350B6" w:rsidRDefault="00435DFA" w:rsidP="00F350B6">
      <w:pPr>
        <w:pStyle w:val="21"/>
        <w:tabs>
          <w:tab w:val="left" w:pos="709"/>
        </w:tabs>
        <w:spacing w:before="0" w:line="276" w:lineRule="auto"/>
        <w:ind w:right="20" w:firstLine="0"/>
        <w:rPr>
          <w:rFonts w:ascii="Arial" w:hAnsi="Arial" w:cs="Arial"/>
          <w:sz w:val="24"/>
          <w:szCs w:val="24"/>
        </w:rPr>
      </w:pPr>
      <w:r>
        <w:rPr>
          <w:rFonts w:ascii="Arial" w:hAnsi="Arial" w:cs="Arial"/>
          <w:sz w:val="24"/>
          <w:szCs w:val="24"/>
        </w:rPr>
        <w:tab/>
      </w:r>
      <w:r w:rsidR="00025BE4" w:rsidRPr="00025BE4">
        <w:rPr>
          <w:rFonts w:ascii="Arial" w:hAnsi="Arial" w:cs="Arial"/>
          <w:sz w:val="24"/>
          <w:szCs w:val="24"/>
        </w:rPr>
        <w:t>1</w:t>
      </w:r>
      <w:r>
        <w:rPr>
          <w:rFonts w:ascii="Arial" w:hAnsi="Arial" w:cs="Arial"/>
          <w:sz w:val="24"/>
          <w:szCs w:val="24"/>
        </w:rPr>
        <w:t>0</w:t>
      </w:r>
      <w:r w:rsidR="00025BE4" w:rsidRPr="00025BE4">
        <w:rPr>
          <w:rFonts w:ascii="Arial" w:hAnsi="Arial" w:cs="Arial"/>
          <w:sz w:val="24"/>
          <w:szCs w:val="24"/>
        </w:rPr>
        <w:t xml:space="preserve">. </w:t>
      </w:r>
      <w:r>
        <w:rPr>
          <w:rFonts w:ascii="Arial" w:hAnsi="Arial" w:cs="Arial"/>
          <w:sz w:val="24"/>
          <w:szCs w:val="24"/>
        </w:rPr>
        <w:t>Э</w:t>
      </w:r>
      <w:r w:rsidR="00025BE4" w:rsidRPr="00025BE4">
        <w:rPr>
          <w:rFonts w:ascii="Arial" w:hAnsi="Arial" w:cs="Arial"/>
          <w:sz w:val="24"/>
          <w:szCs w:val="24"/>
        </w:rPr>
        <w:t>кономи</w:t>
      </w:r>
      <w:r>
        <w:rPr>
          <w:rFonts w:ascii="Arial" w:hAnsi="Arial" w:cs="Arial"/>
          <w:sz w:val="24"/>
          <w:szCs w:val="24"/>
        </w:rPr>
        <w:t>ческий отдел</w:t>
      </w:r>
      <w:r w:rsidR="00025BE4" w:rsidRPr="00025BE4">
        <w:rPr>
          <w:rFonts w:ascii="Arial" w:hAnsi="Arial" w:cs="Arial"/>
          <w:sz w:val="24"/>
          <w:szCs w:val="24"/>
        </w:rPr>
        <w:t xml:space="preserve"> согласовывает проект решения о подготовке и реализации бюджетных инвестиций в части его соответствия критериям отбора объектов капитального строительства и объектов недвижимого имущества, указанным в пункте </w:t>
      </w:r>
      <w:r>
        <w:rPr>
          <w:rFonts w:ascii="Arial" w:hAnsi="Arial" w:cs="Arial"/>
          <w:sz w:val="24"/>
          <w:szCs w:val="24"/>
        </w:rPr>
        <w:t>2</w:t>
      </w:r>
      <w:r w:rsidR="00025BE4" w:rsidRPr="00025BE4">
        <w:rPr>
          <w:rFonts w:ascii="Arial" w:hAnsi="Arial" w:cs="Arial"/>
          <w:sz w:val="24"/>
          <w:szCs w:val="24"/>
        </w:rPr>
        <w:t xml:space="preserve"> раздела 2 настоящего Порядка.</w:t>
      </w:r>
    </w:p>
    <w:p w:rsidR="00F350B6" w:rsidRDefault="00F350B6" w:rsidP="00F350B6">
      <w:pPr>
        <w:pStyle w:val="21"/>
        <w:tabs>
          <w:tab w:val="left" w:pos="709"/>
        </w:tabs>
        <w:spacing w:before="0" w:line="276" w:lineRule="auto"/>
        <w:ind w:right="20" w:firstLine="0"/>
        <w:rPr>
          <w:rFonts w:ascii="Arial" w:hAnsi="Arial" w:cs="Arial"/>
          <w:sz w:val="24"/>
          <w:szCs w:val="24"/>
        </w:rPr>
      </w:pPr>
      <w:r>
        <w:rPr>
          <w:rFonts w:ascii="Arial" w:hAnsi="Arial" w:cs="Arial"/>
          <w:sz w:val="24"/>
          <w:szCs w:val="24"/>
        </w:rPr>
        <w:tab/>
      </w:r>
      <w:r w:rsidR="00435DFA">
        <w:rPr>
          <w:rFonts w:ascii="Arial" w:hAnsi="Arial" w:cs="Arial"/>
          <w:sz w:val="24"/>
          <w:szCs w:val="24"/>
        </w:rPr>
        <w:t>11</w:t>
      </w:r>
      <w:r w:rsidR="00025BE4" w:rsidRPr="00025BE4">
        <w:rPr>
          <w:rFonts w:ascii="Arial" w:hAnsi="Arial" w:cs="Arial"/>
          <w:sz w:val="24"/>
          <w:szCs w:val="24"/>
        </w:rPr>
        <w:t xml:space="preserve">. Необходимым условием согласования проекта решения о подготовке и реализации бюджетных инвестиций </w:t>
      </w:r>
      <w:r w:rsidR="00435DFA">
        <w:rPr>
          <w:rFonts w:ascii="Arial" w:hAnsi="Arial" w:cs="Arial"/>
          <w:sz w:val="24"/>
          <w:szCs w:val="24"/>
        </w:rPr>
        <w:t>Финансовым управлением</w:t>
      </w:r>
      <w:r w:rsidR="00025BE4" w:rsidRPr="00025BE4">
        <w:rPr>
          <w:rFonts w:ascii="Arial" w:hAnsi="Arial" w:cs="Arial"/>
          <w:sz w:val="24"/>
          <w:szCs w:val="24"/>
        </w:rPr>
        <w:t xml:space="preserve"> является обоснованность расчета объема эксплуатационных расходов, необходимых для содержания объекта капитального строительства после ввода его в эксплуатацию, или объекта недвижимого имущества после его приобретения, представленного инициатором подготовки проекта решения.</w:t>
      </w:r>
    </w:p>
    <w:p w:rsidR="00F350B6" w:rsidRDefault="00F350B6" w:rsidP="00F350B6">
      <w:pPr>
        <w:pStyle w:val="21"/>
        <w:tabs>
          <w:tab w:val="left" w:pos="709"/>
        </w:tabs>
        <w:spacing w:before="0" w:line="276" w:lineRule="auto"/>
        <w:ind w:right="20" w:firstLine="0"/>
        <w:rPr>
          <w:rFonts w:ascii="Arial" w:hAnsi="Arial" w:cs="Arial"/>
          <w:sz w:val="24"/>
          <w:szCs w:val="24"/>
        </w:rPr>
      </w:pPr>
      <w:r>
        <w:rPr>
          <w:rFonts w:ascii="Arial" w:hAnsi="Arial" w:cs="Arial"/>
          <w:sz w:val="24"/>
          <w:szCs w:val="24"/>
        </w:rPr>
        <w:tab/>
      </w:r>
      <w:r w:rsidR="00025BE4" w:rsidRPr="00025BE4">
        <w:rPr>
          <w:rFonts w:ascii="Arial" w:hAnsi="Arial" w:cs="Arial"/>
          <w:sz w:val="24"/>
          <w:szCs w:val="24"/>
        </w:rPr>
        <w:t>1</w:t>
      </w:r>
      <w:r w:rsidR="00435DFA">
        <w:rPr>
          <w:rFonts w:ascii="Arial" w:hAnsi="Arial" w:cs="Arial"/>
          <w:sz w:val="24"/>
          <w:szCs w:val="24"/>
        </w:rPr>
        <w:t>2</w:t>
      </w:r>
      <w:r w:rsidR="00025BE4" w:rsidRPr="00025BE4">
        <w:rPr>
          <w:rFonts w:ascii="Arial" w:hAnsi="Arial" w:cs="Arial"/>
          <w:sz w:val="24"/>
          <w:szCs w:val="24"/>
        </w:rPr>
        <w:t xml:space="preserve">. </w:t>
      </w:r>
      <w:r w:rsidR="00435DFA">
        <w:rPr>
          <w:rFonts w:ascii="Arial" w:hAnsi="Arial" w:cs="Arial"/>
          <w:sz w:val="24"/>
          <w:szCs w:val="24"/>
        </w:rPr>
        <w:t>ОКС</w:t>
      </w:r>
      <w:r w:rsidR="00025BE4" w:rsidRPr="00025BE4">
        <w:rPr>
          <w:rFonts w:ascii="Arial" w:hAnsi="Arial" w:cs="Arial"/>
          <w:sz w:val="24"/>
          <w:szCs w:val="24"/>
        </w:rPr>
        <w:t xml:space="preserve">, </w:t>
      </w:r>
      <w:r w:rsidR="00435DFA">
        <w:rPr>
          <w:rFonts w:ascii="Arial" w:hAnsi="Arial" w:cs="Arial"/>
          <w:sz w:val="24"/>
          <w:szCs w:val="24"/>
        </w:rPr>
        <w:t>ОУМИ</w:t>
      </w:r>
      <w:r w:rsidR="00025BE4" w:rsidRPr="00025BE4">
        <w:rPr>
          <w:rFonts w:ascii="Arial" w:hAnsi="Arial" w:cs="Arial"/>
          <w:sz w:val="24"/>
          <w:szCs w:val="24"/>
        </w:rPr>
        <w:t xml:space="preserve">, </w:t>
      </w:r>
      <w:r w:rsidR="00435DFA">
        <w:rPr>
          <w:rFonts w:ascii="Arial" w:hAnsi="Arial" w:cs="Arial"/>
          <w:sz w:val="24"/>
          <w:szCs w:val="24"/>
        </w:rPr>
        <w:t xml:space="preserve">экономический отдел, </w:t>
      </w:r>
      <w:r w:rsidR="00025BE4" w:rsidRPr="00025BE4">
        <w:rPr>
          <w:rFonts w:ascii="Arial" w:hAnsi="Arial" w:cs="Arial"/>
          <w:sz w:val="24"/>
          <w:szCs w:val="24"/>
        </w:rPr>
        <w:t>финанс</w:t>
      </w:r>
      <w:r w:rsidR="00435DFA">
        <w:rPr>
          <w:rFonts w:ascii="Arial" w:hAnsi="Arial" w:cs="Arial"/>
          <w:sz w:val="24"/>
          <w:szCs w:val="24"/>
        </w:rPr>
        <w:t>овое управление</w:t>
      </w:r>
      <w:r w:rsidR="00025BE4" w:rsidRPr="00025BE4">
        <w:rPr>
          <w:rFonts w:ascii="Arial" w:hAnsi="Arial" w:cs="Arial"/>
          <w:sz w:val="24"/>
          <w:szCs w:val="24"/>
        </w:rPr>
        <w:t xml:space="preserve"> рассматривают проект решения о подготовке и реализации бюджетных инвестиций в течение 10 рабочи</w:t>
      </w:r>
      <w:r>
        <w:rPr>
          <w:rFonts w:ascii="Arial" w:hAnsi="Arial" w:cs="Arial"/>
          <w:sz w:val="24"/>
          <w:szCs w:val="24"/>
        </w:rPr>
        <w:t>х дней со дня поступления.</w:t>
      </w:r>
    </w:p>
    <w:p w:rsidR="00025BE4" w:rsidRDefault="00F350B6" w:rsidP="00F350B6">
      <w:pPr>
        <w:pStyle w:val="21"/>
        <w:tabs>
          <w:tab w:val="left" w:pos="709"/>
        </w:tabs>
        <w:spacing w:before="0" w:line="276" w:lineRule="auto"/>
        <w:ind w:right="20" w:firstLine="0"/>
        <w:rPr>
          <w:rFonts w:ascii="Arial" w:hAnsi="Arial" w:cs="Arial"/>
          <w:sz w:val="24"/>
          <w:szCs w:val="24"/>
        </w:rPr>
      </w:pPr>
      <w:r>
        <w:rPr>
          <w:rFonts w:ascii="Arial" w:hAnsi="Arial" w:cs="Arial"/>
          <w:sz w:val="24"/>
          <w:szCs w:val="24"/>
        </w:rPr>
        <w:tab/>
      </w:r>
      <w:r w:rsidR="00435DFA">
        <w:rPr>
          <w:rFonts w:ascii="Arial" w:hAnsi="Arial" w:cs="Arial"/>
          <w:sz w:val="24"/>
          <w:szCs w:val="24"/>
        </w:rPr>
        <w:t>13</w:t>
      </w:r>
      <w:r w:rsidR="00025BE4" w:rsidRPr="00025BE4">
        <w:rPr>
          <w:rFonts w:ascii="Arial" w:hAnsi="Arial" w:cs="Arial"/>
          <w:sz w:val="24"/>
          <w:szCs w:val="24"/>
        </w:rPr>
        <w:t xml:space="preserve">. Согласованное в порядке, установленном инструкцией по делопроизводству в администрации </w:t>
      </w:r>
      <w:proofErr w:type="spellStart"/>
      <w:r w:rsidR="00435DFA">
        <w:rPr>
          <w:rFonts w:ascii="Arial" w:hAnsi="Arial" w:cs="Arial"/>
          <w:sz w:val="24"/>
          <w:szCs w:val="24"/>
        </w:rPr>
        <w:t>Боханского</w:t>
      </w:r>
      <w:proofErr w:type="spellEnd"/>
      <w:r w:rsidR="00435DFA">
        <w:rPr>
          <w:rFonts w:ascii="Arial" w:hAnsi="Arial" w:cs="Arial"/>
          <w:sz w:val="24"/>
          <w:szCs w:val="24"/>
        </w:rPr>
        <w:t xml:space="preserve"> муниципального</w:t>
      </w:r>
      <w:r w:rsidR="00025BE4" w:rsidRPr="00025BE4">
        <w:rPr>
          <w:rFonts w:ascii="Arial" w:hAnsi="Arial" w:cs="Arial"/>
          <w:sz w:val="24"/>
          <w:szCs w:val="24"/>
        </w:rPr>
        <w:t xml:space="preserve"> район</w:t>
      </w:r>
      <w:r w:rsidR="00435DFA">
        <w:rPr>
          <w:rFonts w:ascii="Arial" w:hAnsi="Arial" w:cs="Arial"/>
          <w:sz w:val="24"/>
          <w:szCs w:val="24"/>
        </w:rPr>
        <w:t>а</w:t>
      </w:r>
      <w:r w:rsidR="00025BE4" w:rsidRPr="00025BE4">
        <w:rPr>
          <w:rFonts w:ascii="Arial" w:hAnsi="Arial" w:cs="Arial"/>
          <w:sz w:val="24"/>
          <w:szCs w:val="24"/>
        </w:rPr>
        <w:t>, и утвержденное решение о подготовке и реализации бюджетных инвестиций является основанием для внесения изменений в муниципальную программу, в рамках которой планируется осуществлять бюджетные инвестиции.</w:t>
      </w:r>
    </w:p>
    <w:p w:rsidR="00F350B6" w:rsidRDefault="00F350B6" w:rsidP="00F350B6">
      <w:pPr>
        <w:pStyle w:val="21"/>
        <w:tabs>
          <w:tab w:val="left" w:pos="709"/>
        </w:tabs>
        <w:spacing w:before="0" w:line="276" w:lineRule="auto"/>
        <w:ind w:right="20" w:firstLine="0"/>
        <w:rPr>
          <w:rFonts w:ascii="Arial" w:hAnsi="Arial" w:cs="Arial"/>
          <w:sz w:val="24"/>
          <w:szCs w:val="24"/>
        </w:rPr>
      </w:pPr>
    </w:p>
    <w:p w:rsidR="00F350B6" w:rsidRPr="00025BE4" w:rsidRDefault="00F350B6" w:rsidP="00F350B6">
      <w:pPr>
        <w:pStyle w:val="21"/>
        <w:tabs>
          <w:tab w:val="left" w:pos="709"/>
        </w:tabs>
        <w:spacing w:before="0" w:line="276" w:lineRule="auto"/>
        <w:ind w:right="20" w:firstLine="0"/>
        <w:rPr>
          <w:rFonts w:ascii="Arial" w:hAnsi="Arial" w:cs="Arial"/>
          <w:sz w:val="24"/>
          <w:szCs w:val="24"/>
        </w:rPr>
      </w:pPr>
    </w:p>
    <w:p w:rsidR="004B460C" w:rsidRPr="00EC1F84" w:rsidRDefault="00A25275" w:rsidP="00435DFA">
      <w:pPr>
        <w:pStyle w:val="21"/>
        <w:numPr>
          <w:ilvl w:val="0"/>
          <w:numId w:val="2"/>
        </w:numPr>
        <w:shd w:val="clear" w:color="auto" w:fill="auto"/>
        <w:tabs>
          <w:tab w:val="left" w:pos="1351"/>
        </w:tabs>
        <w:spacing w:before="0" w:after="250" w:line="270" w:lineRule="exact"/>
        <w:ind w:left="980" w:firstLine="0"/>
        <w:jc w:val="center"/>
        <w:rPr>
          <w:rFonts w:ascii="Arial" w:hAnsi="Arial" w:cs="Arial"/>
          <w:sz w:val="24"/>
          <w:szCs w:val="24"/>
        </w:rPr>
      </w:pPr>
      <w:r w:rsidRPr="00EC1F84">
        <w:rPr>
          <w:rFonts w:ascii="Arial" w:hAnsi="Arial" w:cs="Arial"/>
          <w:sz w:val="24"/>
          <w:szCs w:val="24"/>
        </w:rPr>
        <w:lastRenderedPageBreak/>
        <w:t>ПОРЯДОК ОСУЩЕСТВЛЕНИЯ БЮДЖЕТНЫХ ИНВЕСТИЦИЙ</w:t>
      </w:r>
    </w:p>
    <w:p w:rsidR="004B460C" w:rsidRPr="00EC1F84" w:rsidRDefault="00A25275" w:rsidP="00F350B6">
      <w:pPr>
        <w:pStyle w:val="21"/>
        <w:numPr>
          <w:ilvl w:val="0"/>
          <w:numId w:val="8"/>
        </w:numPr>
        <w:shd w:val="clear" w:color="auto" w:fill="auto"/>
        <w:spacing w:before="0" w:line="317" w:lineRule="exact"/>
        <w:ind w:left="20" w:right="20" w:firstLine="689"/>
        <w:rPr>
          <w:rFonts w:ascii="Arial" w:hAnsi="Arial" w:cs="Arial"/>
          <w:sz w:val="24"/>
          <w:szCs w:val="24"/>
        </w:rPr>
      </w:pPr>
      <w:r w:rsidRPr="00EC1F84">
        <w:rPr>
          <w:rFonts w:ascii="Arial" w:hAnsi="Arial" w:cs="Arial"/>
          <w:sz w:val="24"/>
          <w:szCs w:val="24"/>
        </w:rPr>
        <w:t xml:space="preserve">Осуществление бюджетных инвестиций осуществляется в соответствии с нормативными правовыми актами администрации </w:t>
      </w:r>
      <w:proofErr w:type="spellStart"/>
      <w:r w:rsidR="00F350B6">
        <w:rPr>
          <w:rFonts w:ascii="Arial" w:hAnsi="Arial" w:cs="Arial"/>
          <w:sz w:val="24"/>
          <w:szCs w:val="24"/>
        </w:rPr>
        <w:t>Боханского</w:t>
      </w:r>
      <w:proofErr w:type="spellEnd"/>
      <w:r w:rsidR="00F350B6">
        <w:rPr>
          <w:rFonts w:ascii="Arial" w:hAnsi="Arial" w:cs="Arial"/>
          <w:sz w:val="24"/>
          <w:szCs w:val="24"/>
        </w:rPr>
        <w:t xml:space="preserve"> </w:t>
      </w:r>
      <w:r w:rsidRPr="00EC1F84">
        <w:rPr>
          <w:rFonts w:ascii="Arial" w:hAnsi="Arial" w:cs="Arial"/>
          <w:sz w:val="24"/>
          <w:szCs w:val="24"/>
        </w:rPr>
        <w:t xml:space="preserve">муниципального </w:t>
      </w:r>
      <w:r w:rsidR="00A97906">
        <w:rPr>
          <w:rFonts w:ascii="Arial" w:hAnsi="Arial" w:cs="Arial"/>
          <w:sz w:val="24"/>
          <w:szCs w:val="24"/>
        </w:rPr>
        <w:t>района</w:t>
      </w:r>
      <w:r w:rsidRPr="00EC1F84">
        <w:rPr>
          <w:rFonts w:ascii="Arial" w:hAnsi="Arial" w:cs="Arial"/>
          <w:sz w:val="24"/>
          <w:szCs w:val="24"/>
        </w:rPr>
        <w:t>, принятыми в соответствии с разделом 2 настоящего Порядка.</w:t>
      </w:r>
    </w:p>
    <w:p w:rsidR="004B460C" w:rsidRPr="00EC1F84" w:rsidRDefault="00A25275">
      <w:pPr>
        <w:pStyle w:val="21"/>
        <w:numPr>
          <w:ilvl w:val="0"/>
          <w:numId w:val="8"/>
        </w:numPr>
        <w:shd w:val="clear" w:color="auto" w:fill="auto"/>
        <w:tabs>
          <w:tab w:val="left" w:pos="1082"/>
        </w:tabs>
        <w:spacing w:before="0" w:line="317" w:lineRule="exact"/>
        <w:ind w:left="20" w:right="20" w:firstLine="720"/>
        <w:rPr>
          <w:rFonts w:ascii="Arial" w:hAnsi="Arial" w:cs="Arial"/>
          <w:sz w:val="24"/>
          <w:szCs w:val="24"/>
        </w:rPr>
      </w:pPr>
      <w:r w:rsidRPr="00EC1F84">
        <w:rPr>
          <w:rFonts w:ascii="Arial" w:hAnsi="Arial" w:cs="Arial"/>
          <w:sz w:val="24"/>
          <w:szCs w:val="24"/>
        </w:rPr>
        <w:t>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4B460C" w:rsidRPr="00EC1F84" w:rsidRDefault="00A25275">
      <w:pPr>
        <w:pStyle w:val="21"/>
        <w:numPr>
          <w:ilvl w:val="0"/>
          <w:numId w:val="9"/>
        </w:numPr>
        <w:shd w:val="clear" w:color="auto" w:fill="auto"/>
        <w:tabs>
          <w:tab w:val="left" w:pos="1082"/>
        </w:tabs>
        <w:spacing w:before="0" w:line="317" w:lineRule="exact"/>
        <w:ind w:left="20" w:right="20" w:firstLine="720"/>
        <w:rPr>
          <w:rFonts w:ascii="Arial" w:hAnsi="Arial" w:cs="Arial"/>
          <w:sz w:val="24"/>
          <w:szCs w:val="24"/>
        </w:rPr>
      </w:pPr>
      <w:r w:rsidRPr="00EC1F84">
        <w:rPr>
          <w:rFonts w:ascii="Arial" w:hAnsi="Arial" w:cs="Arial"/>
          <w:sz w:val="24"/>
          <w:szCs w:val="24"/>
        </w:rPr>
        <w:t>муниципальными заказчиками, являющимися получателями средств бюджета</w:t>
      </w:r>
      <w:r w:rsidR="00B51213">
        <w:rPr>
          <w:rFonts w:ascii="Arial" w:hAnsi="Arial" w:cs="Arial"/>
          <w:sz w:val="24"/>
          <w:szCs w:val="24"/>
        </w:rPr>
        <w:t xml:space="preserve"> </w:t>
      </w:r>
      <w:proofErr w:type="spellStart"/>
      <w:r w:rsidR="00B51213">
        <w:rPr>
          <w:rFonts w:ascii="Arial" w:hAnsi="Arial" w:cs="Arial"/>
          <w:sz w:val="24"/>
          <w:szCs w:val="24"/>
        </w:rPr>
        <w:t>Боханского</w:t>
      </w:r>
      <w:proofErr w:type="spellEnd"/>
      <w:r w:rsidR="00B51213">
        <w:rPr>
          <w:rFonts w:ascii="Arial" w:hAnsi="Arial" w:cs="Arial"/>
          <w:sz w:val="24"/>
          <w:szCs w:val="24"/>
        </w:rPr>
        <w:t xml:space="preserve"> </w:t>
      </w:r>
      <w:r w:rsidRPr="00EC1F84">
        <w:rPr>
          <w:rFonts w:ascii="Arial" w:hAnsi="Arial" w:cs="Arial"/>
          <w:sz w:val="24"/>
          <w:szCs w:val="24"/>
        </w:rPr>
        <w:t xml:space="preserve">муниципального </w:t>
      </w:r>
      <w:r w:rsidR="00B51213">
        <w:rPr>
          <w:rFonts w:ascii="Arial" w:hAnsi="Arial" w:cs="Arial"/>
          <w:sz w:val="24"/>
          <w:szCs w:val="24"/>
        </w:rPr>
        <w:t>района</w:t>
      </w:r>
      <w:r w:rsidRPr="00EC1F84">
        <w:rPr>
          <w:rFonts w:ascii="Arial" w:hAnsi="Arial" w:cs="Arial"/>
          <w:sz w:val="24"/>
          <w:szCs w:val="24"/>
        </w:rPr>
        <w:t>;</w:t>
      </w:r>
    </w:p>
    <w:p w:rsidR="004B460C" w:rsidRPr="00EC1F84" w:rsidRDefault="00A25275">
      <w:pPr>
        <w:pStyle w:val="21"/>
        <w:numPr>
          <w:ilvl w:val="0"/>
          <w:numId w:val="9"/>
        </w:numPr>
        <w:shd w:val="clear" w:color="auto" w:fill="auto"/>
        <w:tabs>
          <w:tab w:val="left" w:pos="1082"/>
        </w:tabs>
        <w:spacing w:before="0" w:line="317" w:lineRule="exact"/>
        <w:ind w:left="20" w:right="20" w:firstLine="720"/>
        <w:rPr>
          <w:rFonts w:ascii="Arial" w:hAnsi="Arial" w:cs="Arial"/>
          <w:sz w:val="24"/>
          <w:szCs w:val="24"/>
        </w:rPr>
      </w:pPr>
      <w:r w:rsidRPr="00EC1F84">
        <w:rPr>
          <w:rFonts w:ascii="Arial" w:hAnsi="Arial" w:cs="Arial"/>
          <w:sz w:val="24"/>
          <w:szCs w:val="24"/>
        </w:rPr>
        <w:t>организациями, которым переданы полномочия муниципального заказчика по заключению и испо</w:t>
      </w:r>
      <w:r w:rsidR="00A97906">
        <w:rPr>
          <w:rFonts w:ascii="Arial" w:hAnsi="Arial" w:cs="Arial"/>
          <w:sz w:val="24"/>
          <w:szCs w:val="24"/>
        </w:rPr>
        <w:t xml:space="preserve">лнению от имени </w:t>
      </w:r>
      <w:proofErr w:type="spellStart"/>
      <w:r w:rsidR="009378E1">
        <w:rPr>
          <w:rFonts w:ascii="Arial" w:hAnsi="Arial" w:cs="Arial"/>
          <w:sz w:val="24"/>
          <w:szCs w:val="24"/>
        </w:rPr>
        <w:t>Боханского</w:t>
      </w:r>
      <w:proofErr w:type="spellEnd"/>
      <w:r w:rsidR="009378E1">
        <w:rPr>
          <w:rFonts w:ascii="Arial" w:hAnsi="Arial" w:cs="Arial"/>
          <w:sz w:val="24"/>
          <w:szCs w:val="24"/>
        </w:rPr>
        <w:t xml:space="preserve"> </w:t>
      </w:r>
      <w:r w:rsidR="00A97906">
        <w:rPr>
          <w:rFonts w:ascii="Arial" w:hAnsi="Arial" w:cs="Arial"/>
          <w:sz w:val="24"/>
          <w:szCs w:val="24"/>
        </w:rPr>
        <w:t>муниципального района</w:t>
      </w:r>
      <w:r w:rsidRPr="00EC1F84">
        <w:rPr>
          <w:rFonts w:ascii="Arial" w:hAnsi="Arial" w:cs="Arial"/>
          <w:sz w:val="24"/>
          <w:szCs w:val="24"/>
        </w:rPr>
        <w:t>, от лица органов местного самоуправления, муниципальных контрактов.</w:t>
      </w:r>
    </w:p>
    <w:p w:rsidR="009316D2" w:rsidRDefault="00A25275" w:rsidP="009316D2">
      <w:pPr>
        <w:pStyle w:val="21"/>
        <w:numPr>
          <w:ilvl w:val="0"/>
          <w:numId w:val="8"/>
        </w:numPr>
        <w:shd w:val="clear" w:color="auto" w:fill="auto"/>
        <w:tabs>
          <w:tab w:val="left" w:pos="1082"/>
        </w:tabs>
        <w:spacing w:before="0" w:line="317" w:lineRule="exact"/>
        <w:ind w:left="20" w:right="20" w:firstLine="720"/>
        <w:rPr>
          <w:rFonts w:ascii="Arial" w:hAnsi="Arial" w:cs="Arial"/>
          <w:sz w:val="24"/>
          <w:szCs w:val="24"/>
        </w:rPr>
      </w:pPr>
      <w:r w:rsidRPr="00EC1F84">
        <w:rPr>
          <w:rFonts w:ascii="Arial" w:hAnsi="Arial" w:cs="Arial"/>
          <w:sz w:val="24"/>
          <w:szCs w:val="24"/>
        </w:rPr>
        <w:t>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w:t>
      </w:r>
      <w:r w:rsidRPr="00DB1460">
        <w:rPr>
          <w:rFonts w:ascii="Arial" w:hAnsi="Arial" w:cs="Arial"/>
          <w:sz w:val="24"/>
          <w:szCs w:val="24"/>
        </w:rPr>
        <w:t>, превышающий</w:t>
      </w:r>
      <w:r w:rsidRPr="00EC1F84">
        <w:rPr>
          <w:rFonts w:ascii="Arial" w:hAnsi="Arial" w:cs="Arial"/>
          <w:sz w:val="24"/>
          <w:szCs w:val="24"/>
        </w:rPr>
        <w:t xml:space="preserve"> срок действия утвержденных ему лимитов бюджетных обязательств.</w:t>
      </w:r>
    </w:p>
    <w:p w:rsidR="00AC495E" w:rsidRDefault="009316D2" w:rsidP="00AC495E">
      <w:pPr>
        <w:pStyle w:val="21"/>
        <w:numPr>
          <w:ilvl w:val="0"/>
          <w:numId w:val="8"/>
        </w:numPr>
        <w:shd w:val="clear" w:color="auto" w:fill="auto"/>
        <w:tabs>
          <w:tab w:val="left" w:pos="1082"/>
        </w:tabs>
        <w:spacing w:before="0" w:line="317" w:lineRule="exact"/>
        <w:ind w:left="20" w:right="20" w:firstLine="720"/>
        <w:rPr>
          <w:rFonts w:ascii="Arial" w:hAnsi="Arial" w:cs="Arial"/>
          <w:sz w:val="24"/>
          <w:szCs w:val="24"/>
        </w:rPr>
      </w:pPr>
      <w:r w:rsidRPr="009316D2">
        <w:rPr>
          <w:rFonts w:ascii="Arial" w:hAnsi="Arial" w:cs="Arial"/>
          <w:sz w:val="24"/>
          <w:szCs w:val="24"/>
        </w:rPr>
        <w:t xml:space="preserve">В </w:t>
      </w:r>
      <w:r w:rsidR="00A25275" w:rsidRPr="009316D2">
        <w:rPr>
          <w:rFonts w:ascii="Arial" w:hAnsi="Arial" w:cs="Arial"/>
          <w:sz w:val="24"/>
          <w:szCs w:val="24"/>
        </w:rPr>
        <w:t xml:space="preserve">целях осуществления бюджетных инвестиций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w:t>
      </w:r>
      <w:r w:rsidR="00A97906" w:rsidRPr="009316D2">
        <w:rPr>
          <w:rFonts w:ascii="Arial" w:hAnsi="Arial" w:cs="Arial"/>
          <w:sz w:val="24"/>
          <w:szCs w:val="24"/>
        </w:rPr>
        <w:t>района</w:t>
      </w:r>
      <w:r w:rsidR="00A25275" w:rsidRPr="009316D2">
        <w:rPr>
          <w:rFonts w:ascii="Arial" w:hAnsi="Arial" w:cs="Arial"/>
          <w:sz w:val="24"/>
          <w:szCs w:val="24"/>
        </w:rPr>
        <w:t>,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4B460C" w:rsidRPr="00AC495E" w:rsidRDefault="00A25275" w:rsidP="00AC495E">
      <w:pPr>
        <w:pStyle w:val="21"/>
        <w:numPr>
          <w:ilvl w:val="0"/>
          <w:numId w:val="8"/>
        </w:numPr>
        <w:shd w:val="clear" w:color="auto" w:fill="auto"/>
        <w:tabs>
          <w:tab w:val="left" w:pos="1082"/>
        </w:tabs>
        <w:spacing w:before="0" w:line="317" w:lineRule="exact"/>
        <w:ind w:left="20" w:right="20" w:firstLine="720"/>
        <w:rPr>
          <w:rFonts w:ascii="Arial" w:hAnsi="Arial" w:cs="Arial"/>
          <w:sz w:val="24"/>
          <w:szCs w:val="24"/>
        </w:rPr>
      </w:pPr>
      <w:r w:rsidRPr="00AC495E">
        <w:rPr>
          <w:rFonts w:ascii="Arial" w:hAnsi="Arial" w:cs="Arial"/>
          <w:sz w:val="24"/>
          <w:szCs w:val="24"/>
        </w:rPr>
        <w:t>Условием</w:t>
      </w:r>
      <w:r w:rsidR="00BA0995" w:rsidRPr="00AC495E">
        <w:rPr>
          <w:rFonts w:ascii="Arial" w:hAnsi="Arial" w:cs="Arial"/>
          <w:sz w:val="24"/>
          <w:szCs w:val="24"/>
        </w:rPr>
        <w:t xml:space="preserve"> </w:t>
      </w:r>
      <w:r w:rsidRPr="00AC495E">
        <w:rPr>
          <w:rFonts w:ascii="Arial" w:hAnsi="Arial" w:cs="Arial"/>
          <w:sz w:val="24"/>
          <w:szCs w:val="24"/>
        </w:rPr>
        <w:tab/>
        <w:t>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4B460C" w:rsidRPr="00EC1F84" w:rsidRDefault="00A25275">
      <w:pPr>
        <w:pStyle w:val="21"/>
        <w:numPr>
          <w:ilvl w:val="0"/>
          <w:numId w:val="8"/>
        </w:numPr>
        <w:shd w:val="clear" w:color="auto" w:fill="auto"/>
        <w:tabs>
          <w:tab w:val="left" w:pos="1239"/>
        </w:tabs>
        <w:spacing w:before="0" w:line="322" w:lineRule="exact"/>
        <w:ind w:left="20" w:right="20" w:firstLine="720"/>
        <w:rPr>
          <w:rFonts w:ascii="Arial" w:hAnsi="Arial" w:cs="Arial"/>
          <w:sz w:val="24"/>
          <w:szCs w:val="24"/>
        </w:rPr>
      </w:pPr>
      <w:r w:rsidRPr="00EC1F84">
        <w:rPr>
          <w:rFonts w:ascii="Arial" w:hAnsi="Arial" w:cs="Arial"/>
          <w:sz w:val="24"/>
          <w:szCs w:val="24"/>
        </w:rPr>
        <w:t>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B51213" w:rsidRDefault="00A25275" w:rsidP="00B51213">
      <w:pPr>
        <w:pStyle w:val="21"/>
        <w:numPr>
          <w:ilvl w:val="0"/>
          <w:numId w:val="10"/>
        </w:numPr>
        <w:shd w:val="clear" w:color="auto" w:fill="auto"/>
        <w:spacing w:before="0" w:line="322" w:lineRule="exact"/>
        <w:ind w:left="20" w:right="20" w:firstLine="720"/>
        <w:rPr>
          <w:rFonts w:ascii="Arial" w:hAnsi="Arial" w:cs="Arial"/>
          <w:sz w:val="24"/>
          <w:szCs w:val="24"/>
        </w:rPr>
      </w:pPr>
      <w:r w:rsidRPr="00EC1F84">
        <w:rPr>
          <w:rFonts w:ascii="Arial" w:hAnsi="Arial" w:cs="Arial"/>
          <w:sz w:val="24"/>
          <w:szCs w:val="24"/>
        </w:rPr>
        <w:t>цель</w:t>
      </w:r>
      <w:r w:rsidRPr="00EC1F84">
        <w:rPr>
          <w:rFonts w:ascii="Arial" w:hAnsi="Arial" w:cs="Arial"/>
          <w:sz w:val="24"/>
          <w:szCs w:val="24"/>
        </w:rPr>
        <w:tab/>
        <w:t xml:space="preserve">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w:t>
      </w:r>
      <w:r w:rsidRPr="00EC1F84">
        <w:rPr>
          <w:rFonts w:ascii="Arial" w:hAnsi="Arial" w:cs="Arial"/>
          <w:sz w:val="24"/>
          <w:szCs w:val="24"/>
        </w:rPr>
        <w:lastRenderedPageBreak/>
        <w:t>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4B460C" w:rsidRPr="00B51213" w:rsidRDefault="00A25275" w:rsidP="00B51213">
      <w:pPr>
        <w:pStyle w:val="21"/>
        <w:numPr>
          <w:ilvl w:val="0"/>
          <w:numId w:val="10"/>
        </w:numPr>
        <w:shd w:val="clear" w:color="auto" w:fill="auto"/>
        <w:spacing w:before="0" w:line="322" w:lineRule="exact"/>
        <w:ind w:left="20" w:right="20" w:firstLine="720"/>
        <w:rPr>
          <w:rFonts w:ascii="Arial" w:hAnsi="Arial" w:cs="Arial"/>
          <w:sz w:val="24"/>
          <w:szCs w:val="24"/>
        </w:rPr>
      </w:pPr>
      <w:r w:rsidRPr="00B51213">
        <w:rPr>
          <w:rFonts w:ascii="Arial" w:hAnsi="Arial" w:cs="Arial"/>
          <w:sz w:val="24"/>
          <w:szCs w:val="24"/>
        </w:rPr>
        <w:t>положения, устанавливающие права и обязанности организации по заключению и исполнению от имени</w:t>
      </w:r>
      <w:r w:rsidR="00B51213">
        <w:rPr>
          <w:rFonts w:ascii="Arial" w:hAnsi="Arial" w:cs="Arial"/>
          <w:sz w:val="24"/>
          <w:szCs w:val="24"/>
        </w:rPr>
        <w:t xml:space="preserve"> </w:t>
      </w:r>
      <w:proofErr w:type="spellStart"/>
      <w:r w:rsidR="00B51213">
        <w:rPr>
          <w:rFonts w:ascii="Arial" w:hAnsi="Arial" w:cs="Arial"/>
          <w:sz w:val="24"/>
          <w:szCs w:val="24"/>
        </w:rPr>
        <w:t>Боханского</w:t>
      </w:r>
      <w:proofErr w:type="spellEnd"/>
      <w:r w:rsidRPr="00B51213">
        <w:rPr>
          <w:rFonts w:ascii="Arial" w:hAnsi="Arial" w:cs="Arial"/>
          <w:sz w:val="24"/>
          <w:szCs w:val="24"/>
        </w:rPr>
        <w:t xml:space="preserve"> муниципального </w:t>
      </w:r>
      <w:r w:rsidR="00DB1460" w:rsidRPr="00B51213">
        <w:rPr>
          <w:rFonts w:ascii="Arial" w:hAnsi="Arial" w:cs="Arial"/>
          <w:sz w:val="24"/>
          <w:szCs w:val="24"/>
        </w:rPr>
        <w:t>района</w:t>
      </w:r>
      <w:r w:rsidRPr="00B51213">
        <w:rPr>
          <w:rFonts w:ascii="Arial" w:hAnsi="Arial" w:cs="Arial"/>
          <w:sz w:val="24"/>
          <w:szCs w:val="24"/>
        </w:rPr>
        <w:t>, в лице органов местного самоуправления, муниципальных контрактов;</w:t>
      </w:r>
    </w:p>
    <w:p w:rsidR="004B460C" w:rsidRPr="00EC1F84" w:rsidRDefault="00A25275">
      <w:pPr>
        <w:pStyle w:val="21"/>
        <w:numPr>
          <w:ilvl w:val="0"/>
          <w:numId w:val="10"/>
        </w:numPr>
        <w:shd w:val="clear" w:color="auto" w:fill="auto"/>
        <w:tabs>
          <w:tab w:val="left" w:pos="1094"/>
        </w:tabs>
        <w:spacing w:before="0" w:line="322" w:lineRule="exact"/>
        <w:ind w:left="20" w:right="20" w:firstLine="720"/>
        <w:rPr>
          <w:rFonts w:ascii="Arial" w:hAnsi="Arial" w:cs="Arial"/>
          <w:sz w:val="24"/>
          <w:szCs w:val="24"/>
        </w:rPr>
      </w:pPr>
      <w:r w:rsidRPr="00EC1F84">
        <w:rPr>
          <w:rFonts w:ascii="Arial" w:hAnsi="Arial" w:cs="Arial"/>
          <w:sz w:val="24"/>
          <w:szCs w:val="24"/>
        </w:rPr>
        <w:t>ответственность организации за неисполнение или ненадлежащее исполнение переданных ей полномочий;</w:t>
      </w:r>
    </w:p>
    <w:p w:rsidR="004B460C" w:rsidRPr="00EC1F84" w:rsidRDefault="00A25275">
      <w:pPr>
        <w:pStyle w:val="21"/>
        <w:numPr>
          <w:ilvl w:val="0"/>
          <w:numId w:val="10"/>
        </w:numPr>
        <w:shd w:val="clear" w:color="auto" w:fill="auto"/>
        <w:tabs>
          <w:tab w:val="left" w:pos="1094"/>
        </w:tabs>
        <w:spacing w:before="0" w:line="322" w:lineRule="exact"/>
        <w:ind w:left="20" w:right="20" w:firstLine="720"/>
        <w:rPr>
          <w:rFonts w:ascii="Arial" w:hAnsi="Arial" w:cs="Arial"/>
          <w:sz w:val="24"/>
          <w:szCs w:val="24"/>
        </w:rPr>
      </w:pPr>
      <w:r w:rsidRPr="00EC1F84">
        <w:rPr>
          <w:rFonts w:ascii="Arial" w:hAnsi="Arial" w:cs="Arial"/>
          <w:sz w:val="24"/>
          <w:szCs w:val="24"/>
        </w:rPr>
        <w:t>положения, устанавливающие право админист</w:t>
      </w:r>
      <w:r w:rsidR="00DB1460">
        <w:rPr>
          <w:rFonts w:ascii="Arial" w:hAnsi="Arial" w:cs="Arial"/>
          <w:sz w:val="24"/>
          <w:szCs w:val="24"/>
        </w:rPr>
        <w:t xml:space="preserve">рации </w:t>
      </w:r>
      <w:proofErr w:type="spellStart"/>
      <w:r w:rsidR="009378E1">
        <w:rPr>
          <w:rFonts w:ascii="Arial" w:hAnsi="Arial" w:cs="Arial"/>
          <w:sz w:val="24"/>
          <w:szCs w:val="24"/>
        </w:rPr>
        <w:t>Боханского</w:t>
      </w:r>
      <w:proofErr w:type="spellEnd"/>
      <w:r w:rsidR="009378E1">
        <w:rPr>
          <w:rFonts w:ascii="Arial" w:hAnsi="Arial" w:cs="Arial"/>
          <w:sz w:val="24"/>
          <w:szCs w:val="24"/>
        </w:rPr>
        <w:t xml:space="preserve"> </w:t>
      </w:r>
      <w:r w:rsidR="00DB1460">
        <w:rPr>
          <w:rFonts w:ascii="Arial" w:hAnsi="Arial" w:cs="Arial"/>
          <w:sz w:val="24"/>
          <w:szCs w:val="24"/>
        </w:rPr>
        <w:t>муниципального района</w:t>
      </w:r>
      <w:r w:rsidRPr="00EC1F84">
        <w:rPr>
          <w:rFonts w:ascii="Arial" w:hAnsi="Arial" w:cs="Arial"/>
          <w:sz w:val="24"/>
          <w:szCs w:val="24"/>
        </w:rPr>
        <w:t xml:space="preserve"> на проведение проверок соблюдения организацией условий, установленных заключенным соглашением о передаче полномочий;</w:t>
      </w:r>
    </w:p>
    <w:p w:rsidR="004B460C" w:rsidRPr="00EC1F84" w:rsidRDefault="00A25275">
      <w:pPr>
        <w:pStyle w:val="21"/>
        <w:numPr>
          <w:ilvl w:val="0"/>
          <w:numId w:val="10"/>
        </w:numPr>
        <w:shd w:val="clear" w:color="auto" w:fill="auto"/>
        <w:tabs>
          <w:tab w:val="left" w:pos="1094"/>
        </w:tabs>
        <w:spacing w:before="0" w:line="322" w:lineRule="exact"/>
        <w:ind w:left="20" w:right="20" w:firstLine="720"/>
        <w:rPr>
          <w:rFonts w:ascii="Arial" w:hAnsi="Arial" w:cs="Arial"/>
          <w:sz w:val="24"/>
          <w:szCs w:val="24"/>
        </w:rPr>
      </w:pPr>
      <w:r w:rsidRPr="00EC1F84">
        <w:rPr>
          <w:rFonts w:ascii="Arial" w:hAnsi="Arial" w:cs="Arial"/>
          <w:sz w:val="24"/>
          <w:szCs w:val="24"/>
        </w:rPr>
        <w:t>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4B460C" w:rsidRPr="00EC1F84" w:rsidRDefault="00A25275">
      <w:pPr>
        <w:pStyle w:val="21"/>
        <w:numPr>
          <w:ilvl w:val="0"/>
          <w:numId w:val="8"/>
        </w:numPr>
        <w:shd w:val="clear" w:color="auto" w:fill="auto"/>
        <w:tabs>
          <w:tab w:val="left" w:pos="1094"/>
        </w:tabs>
        <w:spacing w:before="0" w:line="322" w:lineRule="exact"/>
        <w:ind w:left="20" w:right="20" w:firstLine="720"/>
        <w:rPr>
          <w:rFonts w:ascii="Arial" w:hAnsi="Arial" w:cs="Arial"/>
          <w:sz w:val="24"/>
          <w:szCs w:val="24"/>
        </w:rPr>
      </w:pPr>
      <w:r w:rsidRPr="00EC1F84">
        <w:rPr>
          <w:rFonts w:ascii="Arial" w:hAnsi="Arial" w:cs="Arial"/>
          <w:sz w:val="24"/>
          <w:szCs w:val="24"/>
        </w:rPr>
        <w:t>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w:t>
      </w:r>
      <w:r w:rsidR="00DB1460">
        <w:rPr>
          <w:rFonts w:ascii="Arial" w:hAnsi="Arial" w:cs="Arial"/>
          <w:sz w:val="24"/>
          <w:szCs w:val="24"/>
        </w:rPr>
        <w:t>рации</w:t>
      </w:r>
      <w:r w:rsidR="009378E1">
        <w:rPr>
          <w:rFonts w:ascii="Arial" w:hAnsi="Arial" w:cs="Arial"/>
          <w:sz w:val="24"/>
          <w:szCs w:val="24"/>
        </w:rPr>
        <w:t xml:space="preserve"> </w:t>
      </w:r>
      <w:proofErr w:type="spellStart"/>
      <w:r w:rsidR="009378E1">
        <w:rPr>
          <w:rFonts w:ascii="Arial" w:hAnsi="Arial" w:cs="Arial"/>
          <w:sz w:val="24"/>
          <w:szCs w:val="24"/>
        </w:rPr>
        <w:t>Боханского</w:t>
      </w:r>
      <w:proofErr w:type="spellEnd"/>
      <w:r w:rsidR="00DB1460">
        <w:rPr>
          <w:rFonts w:ascii="Arial" w:hAnsi="Arial" w:cs="Arial"/>
          <w:sz w:val="24"/>
          <w:szCs w:val="24"/>
        </w:rPr>
        <w:t xml:space="preserve"> муниципального района</w:t>
      </w:r>
      <w:r w:rsidRPr="00EC1F84">
        <w:rPr>
          <w:rFonts w:ascii="Arial" w:hAnsi="Arial" w:cs="Arial"/>
          <w:sz w:val="24"/>
          <w:szCs w:val="24"/>
        </w:rPr>
        <w:t xml:space="preserve"> о передаче полномочий, согласованного в соответствии с разделом 2 настоящего Порядка.</w:t>
      </w:r>
    </w:p>
    <w:p w:rsidR="004B460C" w:rsidRPr="00EC1F84" w:rsidRDefault="00A25275">
      <w:pPr>
        <w:pStyle w:val="21"/>
        <w:numPr>
          <w:ilvl w:val="0"/>
          <w:numId w:val="8"/>
        </w:numPr>
        <w:shd w:val="clear" w:color="auto" w:fill="auto"/>
        <w:tabs>
          <w:tab w:val="left" w:pos="1094"/>
        </w:tabs>
        <w:spacing w:before="0" w:line="322" w:lineRule="exact"/>
        <w:ind w:left="20" w:right="20" w:firstLine="720"/>
        <w:rPr>
          <w:rFonts w:ascii="Arial" w:hAnsi="Arial" w:cs="Arial"/>
          <w:sz w:val="24"/>
          <w:szCs w:val="24"/>
        </w:rPr>
      </w:pPr>
      <w:r w:rsidRPr="00EC1F84">
        <w:rPr>
          <w:rFonts w:ascii="Arial" w:hAnsi="Arial" w:cs="Arial"/>
          <w:sz w:val="24"/>
          <w:szCs w:val="24"/>
        </w:rPr>
        <w:t xml:space="preserve">Операции с бюджетными инвестициями осуществляются в </w:t>
      </w:r>
      <w:r w:rsidR="00AD0935" w:rsidRPr="00EC1F84">
        <w:rPr>
          <w:rFonts w:ascii="Arial" w:hAnsi="Arial" w:cs="Arial"/>
          <w:sz w:val="24"/>
          <w:szCs w:val="24"/>
        </w:rPr>
        <w:t xml:space="preserve">порядке, </w:t>
      </w:r>
      <w:r w:rsidR="00AD0935">
        <w:rPr>
          <w:rFonts w:ascii="Arial" w:hAnsi="Arial" w:cs="Arial"/>
          <w:sz w:val="24"/>
          <w:szCs w:val="24"/>
        </w:rPr>
        <w:t>установленном</w:t>
      </w:r>
      <w:r w:rsidR="009F4EB7">
        <w:rPr>
          <w:rFonts w:ascii="Arial" w:hAnsi="Arial" w:cs="Arial"/>
          <w:sz w:val="24"/>
          <w:szCs w:val="24"/>
        </w:rPr>
        <w:t xml:space="preserve"> Бюджетным законодательством РФ для бюджетов бюджетной системы</w:t>
      </w:r>
      <w:r w:rsidR="005B086F">
        <w:rPr>
          <w:rFonts w:ascii="Arial" w:hAnsi="Arial" w:cs="Arial"/>
          <w:sz w:val="24"/>
          <w:szCs w:val="24"/>
        </w:rPr>
        <w:t xml:space="preserve"> РФ</w:t>
      </w:r>
      <w:r w:rsidRPr="00EC1F84">
        <w:rPr>
          <w:rFonts w:ascii="Arial" w:hAnsi="Arial" w:cs="Arial"/>
          <w:sz w:val="24"/>
          <w:szCs w:val="24"/>
        </w:rPr>
        <w:t>, и отражаются на лицевых сч</w:t>
      </w:r>
      <w:r w:rsidR="00B51213">
        <w:rPr>
          <w:rFonts w:ascii="Arial" w:hAnsi="Arial" w:cs="Arial"/>
          <w:sz w:val="24"/>
          <w:szCs w:val="24"/>
        </w:rPr>
        <w:t xml:space="preserve">етах, открываемых в </w:t>
      </w:r>
      <w:r w:rsidR="005B086F">
        <w:rPr>
          <w:rFonts w:ascii="Arial" w:hAnsi="Arial" w:cs="Arial"/>
          <w:sz w:val="24"/>
          <w:szCs w:val="24"/>
        </w:rPr>
        <w:t>органе Федерального казначейства</w:t>
      </w:r>
      <w:r w:rsidRPr="00EC1F84">
        <w:rPr>
          <w:rFonts w:ascii="Arial" w:hAnsi="Arial" w:cs="Arial"/>
          <w:sz w:val="24"/>
          <w:szCs w:val="24"/>
        </w:rPr>
        <w:t xml:space="preserve"> в</w:t>
      </w:r>
      <w:r w:rsidR="005B086F">
        <w:rPr>
          <w:rFonts w:ascii="Arial" w:hAnsi="Arial" w:cs="Arial"/>
          <w:sz w:val="24"/>
          <w:szCs w:val="24"/>
        </w:rPr>
        <w:t xml:space="preserve"> порядке,</w:t>
      </w:r>
      <w:r w:rsidRPr="00EC1F84">
        <w:rPr>
          <w:rFonts w:ascii="Arial" w:hAnsi="Arial" w:cs="Arial"/>
          <w:sz w:val="24"/>
          <w:szCs w:val="24"/>
        </w:rPr>
        <w:t xml:space="preserve"> установленном </w:t>
      </w:r>
      <w:r w:rsidR="005B086F">
        <w:rPr>
          <w:rFonts w:ascii="Arial" w:hAnsi="Arial" w:cs="Arial"/>
          <w:sz w:val="24"/>
          <w:szCs w:val="24"/>
        </w:rPr>
        <w:t>Федеральным казначейством</w:t>
      </w:r>
      <w:r w:rsidRPr="00EC1F84">
        <w:rPr>
          <w:rFonts w:ascii="Arial" w:hAnsi="Arial" w:cs="Arial"/>
          <w:sz w:val="24"/>
          <w:szCs w:val="24"/>
        </w:rPr>
        <w:t>.</w:t>
      </w:r>
    </w:p>
    <w:p w:rsidR="004B460C" w:rsidRPr="00EC1F84" w:rsidRDefault="00A25275">
      <w:pPr>
        <w:pStyle w:val="21"/>
        <w:numPr>
          <w:ilvl w:val="0"/>
          <w:numId w:val="8"/>
        </w:numPr>
        <w:shd w:val="clear" w:color="auto" w:fill="auto"/>
        <w:tabs>
          <w:tab w:val="left" w:pos="1239"/>
        </w:tabs>
        <w:spacing w:before="0" w:line="322" w:lineRule="exact"/>
        <w:ind w:left="20" w:right="20" w:firstLine="720"/>
        <w:rPr>
          <w:rFonts w:ascii="Arial" w:hAnsi="Arial" w:cs="Arial"/>
          <w:sz w:val="24"/>
          <w:szCs w:val="24"/>
        </w:rPr>
      </w:pPr>
      <w:r w:rsidRPr="00EC1F84">
        <w:rPr>
          <w:rFonts w:ascii="Arial" w:hAnsi="Arial" w:cs="Arial"/>
          <w:sz w:val="24"/>
          <w:szCs w:val="24"/>
        </w:rPr>
        <w:t>Контроль целевого, эффективного использования бюджетных инвестиций осуществляется муниципальным заказчиком и органом</w:t>
      </w:r>
      <w:r w:rsidR="00B51213">
        <w:rPr>
          <w:rFonts w:ascii="Arial" w:hAnsi="Arial" w:cs="Arial"/>
          <w:sz w:val="24"/>
          <w:szCs w:val="24"/>
        </w:rPr>
        <w:t xml:space="preserve"> внутреннего</w:t>
      </w:r>
      <w:r w:rsidRPr="00EC1F84">
        <w:rPr>
          <w:rFonts w:ascii="Arial" w:hAnsi="Arial" w:cs="Arial"/>
          <w:sz w:val="24"/>
          <w:szCs w:val="24"/>
        </w:rPr>
        <w:t xml:space="preserve">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BA0995" w:rsidRPr="00EC1F84" w:rsidRDefault="00BA0995" w:rsidP="009378E1">
      <w:pPr>
        <w:pStyle w:val="21"/>
        <w:shd w:val="clear" w:color="auto" w:fill="auto"/>
        <w:tabs>
          <w:tab w:val="left" w:pos="1239"/>
        </w:tabs>
        <w:spacing w:before="0" w:line="240" w:lineRule="auto"/>
        <w:ind w:left="740" w:right="20" w:firstLine="0"/>
        <w:rPr>
          <w:rFonts w:ascii="Arial" w:hAnsi="Arial" w:cs="Arial"/>
          <w:sz w:val="24"/>
          <w:szCs w:val="24"/>
        </w:rPr>
      </w:pPr>
    </w:p>
    <w:p w:rsidR="004B460C" w:rsidRPr="00EC1F84" w:rsidRDefault="00A25275" w:rsidP="009378E1">
      <w:pPr>
        <w:pStyle w:val="21"/>
        <w:numPr>
          <w:ilvl w:val="0"/>
          <w:numId w:val="2"/>
        </w:numPr>
        <w:shd w:val="clear" w:color="auto" w:fill="auto"/>
        <w:tabs>
          <w:tab w:val="left" w:pos="1654"/>
        </w:tabs>
        <w:spacing w:before="0" w:line="240" w:lineRule="auto"/>
        <w:ind w:left="180" w:right="200" w:firstLine="1080"/>
        <w:jc w:val="left"/>
        <w:rPr>
          <w:rFonts w:ascii="Arial" w:hAnsi="Arial" w:cs="Arial"/>
          <w:sz w:val="24"/>
          <w:szCs w:val="24"/>
        </w:rPr>
      </w:pPr>
      <w:r w:rsidRPr="00EC1F84">
        <w:rPr>
          <w:rFonts w:ascii="Arial" w:hAnsi="Arial" w:cs="Arial"/>
          <w:sz w:val="24"/>
          <w:szCs w:val="24"/>
        </w:rPr>
        <w:t>ПОРЯДОК ПРИНЯТИЯ РЕШЕНИЙ О ПРЕДОСТАВЛЕНИИ СУБСИДИЙ ОРГАНИЗАЦИЯМ НА ОСУЩЕСТВЛЕНИЕ КАПИТАЛЬНЫХ</w:t>
      </w:r>
    </w:p>
    <w:p w:rsidR="004B460C" w:rsidRPr="00EC1F84" w:rsidRDefault="00A25275" w:rsidP="009378E1">
      <w:pPr>
        <w:pStyle w:val="21"/>
        <w:shd w:val="clear" w:color="auto" w:fill="auto"/>
        <w:spacing w:before="0" w:after="244" w:line="240" w:lineRule="auto"/>
        <w:ind w:firstLine="0"/>
        <w:jc w:val="center"/>
        <w:rPr>
          <w:rFonts w:ascii="Arial" w:hAnsi="Arial" w:cs="Arial"/>
          <w:sz w:val="24"/>
          <w:szCs w:val="24"/>
        </w:rPr>
      </w:pPr>
      <w:r w:rsidRPr="00EC1F84">
        <w:rPr>
          <w:rFonts w:ascii="Arial" w:hAnsi="Arial" w:cs="Arial"/>
          <w:sz w:val="24"/>
          <w:szCs w:val="24"/>
        </w:rPr>
        <w:t>ВЛОЖЕНИЙ</w:t>
      </w:r>
    </w:p>
    <w:p w:rsidR="004B460C" w:rsidRPr="00EC1F84" w:rsidRDefault="00A25275">
      <w:pPr>
        <w:pStyle w:val="21"/>
        <w:numPr>
          <w:ilvl w:val="0"/>
          <w:numId w:val="11"/>
        </w:numPr>
        <w:shd w:val="clear" w:color="auto" w:fill="auto"/>
        <w:tabs>
          <w:tab w:val="left" w:pos="1051"/>
        </w:tabs>
        <w:spacing w:before="0" w:line="322" w:lineRule="exact"/>
        <w:ind w:left="20" w:right="20" w:firstLine="720"/>
        <w:rPr>
          <w:rFonts w:ascii="Arial" w:hAnsi="Arial" w:cs="Arial"/>
          <w:sz w:val="24"/>
          <w:szCs w:val="24"/>
        </w:rPr>
      </w:pPr>
      <w:r w:rsidRPr="00EC1F84">
        <w:rPr>
          <w:rFonts w:ascii="Arial" w:hAnsi="Arial" w:cs="Arial"/>
          <w:sz w:val="24"/>
          <w:szCs w:val="24"/>
        </w:rPr>
        <w:t>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w:t>
      </w:r>
      <w:r w:rsidR="007C4926">
        <w:rPr>
          <w:rFonts w:ascii="Arial" w:hAnsi="Arial" w:cs="Arial"/>
          <w:sz w:val="24"/>
          <w:szCs w:val="24"/>
        </w:rPr>
        <w:t xml:space="preserve">имого имущества в муниципальную </w:t>
      </w:r>
      <w:r w:rsidRPr="00EC1F84">
        <w:rPr>
          <w:rFonts w:ascii="Arial" w:hAnsi="Arial" w:cs="Arial"/>
          <w:sz w:val="24"/>
          <w:szCs w:val="24"/>
        </w:rPr>
        <w:t xml:space="preserve">собственность </w:t>
      </w:r>
      <w:proofErr w:type="spellStart"/>
      <w:r w:rsidR="007C4926">
        <w:rPr>
          <w:rFonts w:ascii="Arial" w:hAnsi="Arial" w:cs="Arial"/>
          <w:sz w:val="24"/>
          <w:szCs w:val="24"/>
        </w:rPr>
        <w:t>Боханского</w:t>
      </w:r>
      <w:proofErr w:type="spellEnd"/>
      <w:r w:rsidR="007C4926">
        <w:rPr>
          <w:rFonts w:ascii="Arial" w:hAnsi="Arial" w:cs="Arial"/>
          <w:sz w:val="24"/>
          <w:szCs w:val="24"/>
        </w:rPr>
        <w:t xml:space="preserve"> </w:t>
      </w:r>
      <w:r w:rsidRPr="00EC1F84">
        <w:rPr>
          <w:rFonts w:ascii="Arial" w:hAnsi="Arial" w:cs="Arial"/>
          <w:sz w:val="24"/>
          <w:szCs w:val="24"/>
        </w:rPr>
        <w:t xml:space="preserve">муниципального </w:t>
      </w:r>
      <w:r w:rsidR="00DB1460">
        <w:rPr>
          <w:rFonts w:ascii="Arial" w:hAnsi="Arial" w:cs="Arial"/>
          <w:sz w:val="24"/>
          <w:szCs w:val="24"/>
        </w:rPr>
        <w:t>района</w:t>
      </w:r>
      <w:r w:rsidRPr="00EC1F84">
        <w:rPr>
          <w:rFonts w:ascii="Arial" w:hAnsi="Arial" w:cs="Arial"/>
          <w:sz w:val="24"/>
          <w:szCs w:val="24"/>
        </w:rPr>
        <w:t xml:space="preserve">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4B460C" w:rsidRPr="00EC1F84" w:rsidRDefault="00A25275">
      <w:pPr>
        <w:pStyle w:val="21"/>
        <w:numPr>
          <w:ilvl w:val="0"/>
          <w:numId w:val="11"/>
        </w:numPr>
        <w:shd w:val="clear" w:color="auto" w:fill="auto"/>
        <w:tabs>
          <w:tab w:val="left" w:pos="1051"/>
        </w:tabs>
        <w:spacing w:before="0" w:line="322" w:lineRule="exact"/>
        <w:ind w:left="20" w:right="20" w:firstLine="720"/>
        <w:rPr>
          <w:rFonts w:ascii="Arial" w:hAnsi="Arial" w:cs="Arial"/>
          <w:sz w:val="24"/>
          <w:szCs w:val="24"/>
        </w:rPr>
      </w:pPr>
      <w:r w:rsidRPr="00EC1F84">
        <w:rPr>
          <w:rFonts w:ascii="Arial" w:hAnsi="Arial" w:cs="Arial"/>
          <w:sz w:val="24"/>
          <w:szCs w:val="24"/>
        </w:rPr>
        <w:t>Не допускается при исполнении бюджета</w:t>
      </w:r>
      <w:r w:rsidR="007C4926">
        <w:rPr>
          <w:rFonts w:ascii="Arial" w:hAnsi="Arial" w:cs="Arial"/>
          <w:sz w:val="24"/>
          <w:szCs w:val="24"/>
        </w:rPr>
        <w:t xml:space="preserve"> </w:t>
      </w:r>
      <w:proofErr w:type="spellStart"/>
      <w:r w:rsidR="007C4926">
        <w:rPr>
          <w:rFonts w:ascii="Arial" w:hAnsi="Arial" w:cs="Arial"/>
          <w:sz w:val="24"/>
          <w:szCs w:val="24"/>
        </w:rPr>
        <w:t>Боханского</w:t>
      </w:r>
      <w:proofErr w:type="spellEnd"/>
      <w:r w:rsidRPr="00EC1F84">
        <w:rPr>
          <w:rFonts w:ascii="Arial" w:hAnsi="Arial" w:cs="Arial"/>
          <w:sz w:val="24"/>
          <w:szCs w:val="24"/>
        </w:rPr>
        <w:t xml:space="preserve"> муниципального </w:t>
      </w:r>
      <w:r w:rsidR="00DB1460">
        <w:rPr>
          <w:rFonts w:ascii="Arial" w:hAnsi="Arial" w:cs="Arial"/>
          <w:sz w:val="24"/>
          <w:szCs w:val="24"/>
        </w:rPr>
        <w:t>района</w:t>
      </w:r>
      <w:r w:rsidRPr="00EC1F84">
        <w:rPr>
          <w:rFonts w:ascii="Arial" w:hAnsi="Arial" w:cs="Arial"/>
          <w:sz w:val="24"/>
          <w:szCs w:val="24"/>
        </w:rPr>
        <w:t xml:space="preserve">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4B460C" w:rsidRPr="00EC1F84" w:rsidRDefault="00A25275">
      <w:pPr>
        <w:pStyle w:val="21"/>
        <w:shd w:val="clear" w:color="auto" w:fill="auto"/>
        <w:spacing w:before="0" w:line="322" w:lineRule="exact"/>
        <w:ind w:left="20" w:right="20" w:firstLine="720"/>
        <w:rPr>
          <w:rFonts w:ascii="Arial" w:hAnsi="Arial" w:cs="Arial"/>
          <w:sz w:val="24"/>
          <w:szCs w:val="24"/>
        </w:rPr>
      </w:pPr>
      <w:r w:rsidRPr="00EC1F84">
        <w:rPr>
          <w:rFonts w:ascii="Arial" w:hAnsi="Arial" w:cs="Arial"/>
          <w:sz w:val="24"/>
          <w:szCs w:val="24"/>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4B460C" w:rsidRPr="00EC1F84" w:rsidRDefault="00A25275">
      <w:pPr>
        <w:pStyle w:val="21"/>
        <w:numPr>
          <w:ilvl w:val="0"/>
          <w:numId w:val="11"/>
        </w:numPr>
        <w:shd w:val="clear" w:color="auto" w:fill="auto"/>
        <w:tabs>
          <w:tab w:val="left" w:pos="1213"/>
        </w:tabs>
        <w:spacing w:before="0" w:line="331" w:lineRule="exact"/>
        <w:ind w:left="20" w:right="20" w:firstLine="720"/>
        <w:rPr>
          <w:rFonts w:ascii="Arial" w:hAnsi="Arial" w:cs="Arial"/>
          <w:sz w:val="24"/>
          <w:szCs w:val="24"/>
        </w:rPr>
      </w:pPr>
      <w:r w:rsidRPr="00EC1F84">
        <w:rPr>
          <w:rFonts w:ascii="Arial" w:hAnsi="Arial" w:cs="Arial"/>
          <w:sz w:val="24"/>
          <w:szCs w:val="24"/>
        </w:rPr>
        <w:t>Субсидия, предоставляемая организациям, не направляется на финансовое обеспечение следующих работ:</w:t>
      </w:r>
    </w:p>
    <w:p w:rsidR="004B460C" w:rsidRPr="00EC1F84" w:rsidRDefault="00A25275">
      <w:pPr>
        <w:pStyle w:val="21"/>
        <w:numPr>
          <w:ilvl w:val="0"/>
          <w:numId w:val="12"/>
        </w:numPr>
        <w:shd w:val="clear" w:color="auto" w:fill="auto"/>
        <w:tabs>
          <w:tab w:val="left" w:pos="1213"/>
        </w:tabs>
        <w:spacing w:before="0" w:line="322" w:lineRule="exact"/>
        <w:ind w:left="20" w:right="20" w:firstLine="720"/>
        <w:rPr>
          <w:rFonts w:ascii="Arial" w:hAnsi="Arial" w:cs="Arial"/>
          <w:sz w:val="24"/>
          <w:szCs w:val="24"/>
        </w:rPr>
      </w:pPr>
      <w:r w:rsidRPr="00EC1F84">
        <w:rPr>
          <w:rFonts w:ascii="Arial" w:hAnsi="Arial" w:cs="Arial"/>
          <w:sz w:val="24"/>
          <w:szCs w:val="24"/>
        </w:rPr>
        <w:lastRenderedPageBreak/>
        <w:t>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4B460C" w:rsidRPr="00EC1F84" w:rsidRDefault="00A25275">
      <w:pPr>
        <w:pStyle w:val="21"/>
        <w:numPr>
          <w:ilvl w:val="0"/>
          <w:numId w:val="12"/>
        </w:numPr>
        <w:shd w:val="clear" w:color="auto" w:fill="auto"/>
        <w:tabs>
          <w:tab w:val="left" w:pos="1051"/>
        </w:tabs>
        <w:spacing w:before="0" w:line="331" w:lineRule="exact"/>
        <w:ind w:left="20" w:right="20" w:firstLine="720"/>
        <w:rPr>
          <w:rFonts w:ascii="Arial" w:hAnsi="Arial" w:cs="Arial"/>
          <w:sz w:val="24"/>
          <w:szCs w:val="24"/>
        </w:rPr>
      </w:pPr>
      <w:r w:rsidRPr="00EC1F84">
        <w:rPr>
          <w:rFonts w:ascii="Arial" w:hAnsi="Arial" w:cs="Arial"/>
          <w:sz w:val="24"/>
          <w:szCs w:val="24"/>
        </w:rPr>
        <w:t>проведение государственной экспертизы проектной документации и результатов инженерных изысканий;</w:t>
      </w:r>
    </w:p>
    <w:p w:rsidR="004B460C" w:rsidRPr="00EC1F84" w:rsidRDefault="00A25275">
      <w:pPr>
        <w:pStyle w:val="21"/>
        <w:numPr>
          <w:ilvl w:val="0"/>
          <w:numId w:val="12"/>
        </w:numPr>
        <w:shd w:val="clear" w:color="auto" w:fill="auto"/>
        <w:tabs>
          <w:tab w:val="left" w:pos="1051"/>
        </w:tabs>
        <w:spacing w:before="0" w:after="248" w:line="331" w:lineRule="exact"/>
        <w:ind w:left="20" w:right="20" w:firstLine="720"/>
        <w:rPr>
          <w:rFonts w:ascii="Arial" w:hAnsi="Arial" w:cs="Arial"/>
          <w:sz w:val="24"/>
          <w:szCs w:val="24"/>
        </w:rPr>
      </w:pPr>
      <w:r w:rsidRPr="00EC1F84">
        <w:rPr>
          <w:rFonts w:ascii="Arial" w:hAnsi="Arial" w:cs="Arial"/>
          <w:sz w:val="24"/>
          <w:szCs w:val="24"/>
        </w:rPr>
        <w:t>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4B460C" w:rsidRPr="00EC1F84" w:rsidRDefault="00A25275" w:rsidP="00D949B2">
      <w:pPr>
        <w:pStyle w:val="21"/>
        <w:numPr>
          <w:ilvl w:val="0"/>
          <w:numId w:val="2"/>
        </w:numPr>
        <w:shd w:val="clear" w:color="auto" w:fill="auto"/>
        <w:tabs>
          <w:tab w:val="left" w:pos="1051"/>
        </w:tabs>
        <w:spacing w:before="0" w:after="240" w:line="322" w:lineRule="exact"/>
        <w:ind w:left="1580" w:right="20"/>
        <w:jc w:val="center"/>
        <w:rPr>
          <w:rFonts w:ascii="Arial" w:hAnsi="Arial" w:cs="Arial"/>
          <w:sz w:val="24"/>
          <w:szCs w:val="24"/>
        </w:rPr>
      </w:pPr>
      <w:r w:rsidRPr="00EC1F84">
        <w:rPr>
          <w:rFonts w:ascii="Arial" w:hAnsi="Arial" w:cs="Arial"/>
          <w:sz w:val="24"/>
          <w:szCs w:val="24"/>
        </w:rPr>
        <w:t>ПОРЯДОК ПРЕДОСТАВЛЕНИЯ СУБСИДИЙ ОРГАНИЗАЦИЯМ НА ОСУЩЕСТВЛЕНИЕ КАПИТАЛЬНЫХ ВЛОЖЕНИЙ</w:t>
      </w:r>
    </w:p>
    <w:p w:rsidR="004B460C" w:rsidRPr="00EC1F84" w:rsidRDefault="00A25275" w:rsidP="00D477A1">
      <w:pPr>
        <w:pStyle w:val="21"/>
        <w:numPr>
          <w:ilvl w:val="0"/>
          <w:numId w:val="13"/>
        </w:numPr>
        <w:shd w:val="clear" w:color="auto" w:fill="auto"/>
        <w:tabs>
          <w:tab w:val="left" w:pos="993"/>
        </w:tabs>
        <w:spacing w:before="0" w:line="322" w:lineRule="exact"/>
        <w:ind w:left="20" w:right="20" w:firstLine="720"/>
        <w:rPr>
          <w:rFonts w:ascii="Arial" w:hAnsi="Arial" w:cs="Arial"/>
          <w:sz w:val="24"/>
          <w:szCs w:val="24"/>
        </w:rPr>
      </w:pPr>
      <w:r w:rsidRPr="00EC1F84">
        <w:rPr>
          <w:rFonts w:ascii="Arial" w:hAnsi="Arial" w:cs="Arial"/>
          <w:sz w:val="24"/>
          <w:szCs w:val="24"/>
        </w:rPr>
        <w:t xml:space="preserve">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w:t>
      </w:r>
      <w:r w:rsidR="00D949B2">
        <w:rPr>
          <w:rFonts w:ascii="Arial" w:hAnsi="Arial" w:cs="Arial"/>
          <w:sz w:val="24"/>
          <w:szCs w:val="24"/>
        </w:rPr>
        <w:t>района</w:t>
      </w:r>
      <w:r w:rsidRPr="00EC1F84">
        <w:rPr>
          <w:rFonts w:ascii="Arial" w:hAnsi="Arial" w:cs="Arial"/>
          <w:sz w:val="24"/>
          <w:szCs w:val="24"/>
        </w:rPr>
        <w:t xml:space="preserve">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4B460C" w:rsidRPr="0007368F" w:rsidRDefault="00A25275" w:rsidP="0084065C">
      <w:pPr>
        <w:pStyle w:val="21"/>
        <w:numPr>
          <w:ilvl w:val="0"/>
          <w:numId w:val="6"/>
        </w:numPr>
        <w:shd w:val="clear" w:color="auto" w:fill="auto"/>
        <w:spacing w:before="0" w:line="317" w:lineRule="exact"/>
        <w:ind w:left="20" w:right="20" w:firstLine="0"/>
        <w:rPr>
          <w:rFonts w:ascii="Arial" w:hAnsi="Arial" w:cs="Arial"/>
          <w:sz w:val="24"/>
          <w:szCs w:val="24"/>
        </w:rPr>
      </w:pPr>
      <w:r w:rsidRPr="0007368F">
        <w:rPr>
          <w:rFonts w:ascii="Arial" w:hAnsi="Arial" w:cs="Arial"/>
          <w:sz w:val="24"/>
          <w:szCs w:val="24"/>
        </w:rPr>
        <w:t xml:space="preserve">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w:t>
      </w:r>
      <w:r w:rsidR="00D949B2" w:rsidRPr="0007368F">
        <w:rPr>
          <w:rFonts w:ascii="Arial" w:hAnsi="Arial" w:cs="Arial"/>
          <w:sz w:val="24"/>
          <w:szCs w:val="24"/>
        </w:rPr>
        <w:t>района</w:t>
      </w:r>
      <w:r w:rsidRPr="0007368F">
        <w:rPr>
          <w:rFonts w:ascii="Arial" w:hAnsi="Arial" w:cs="Arial"/>
          <w:sz w:val="24"/>
          <w:szCs w:val="24"/>
        </w:rPr>
        <w:t>, предоставляющим субсидию организации, и организацией (далее</w:t>
      </w:r>
      <w:r w:rsidR="00BA0995" w:rsidRPr="0007368F">
        <w:rPr>
          <w:rFonts w:ascii="Arial" w:hAnsi="Arial" w:cs="Arial"/>
          <w:sz w:val="24"/>
          <w:szCs w:val="24"/>
        </w:rPr>
        <w:t xml:space="preserve"> </w:t>
      </w:r>
      <w:r w:rsidR="00D477A1">
        <w:rPr>
          <w:rFonts w:ascii="Arial" w:hAnsi="Arial" w:cs="Arial"/>
          <w:sz w:val="24"/>
          <w:szCs w:val="24"/>
        </w:rPr>
        <w:t xml:space="preserve">- </w:t>
      </w:r>
      <w:r w:rsidRPr="0007368F">
        <w:rPr>
          <w:rFonts w:ascii="Arial" w:hAnsi="Arial" w:cs="Arial"/>
          <w:sz w:val="24"/>
          <w:szCs w:val="24"/>
        </w:rPr>
        <w:t xml:space="preserve">соглашение о предоставлении субсидий) на срок, не превышающий срок действия утвержденных получателю средств бюджета </w:t>
      </w:r>
      <w:proofErr w:type="spellStart"/>
      <w:r w:rsidR="00D477A1">
        <w:rPr>
          <w:rFonts w:ascii="Arial" w:hAnsi="Arial" w:cs="Arial"/>
          <w:sz w:val="24"/>
          <w:szCs w:val="24"/>
        </w:rPr>
        <w:t>Боханского</w:t>
      </w:r>
      <w:proofErr w:type="spellEnd"/>
      <w:r w:rsidR="00D477A1">
        <w:rPr>
          <w:rFonts w:ascii="Arial" w:hAnsi="Arial" w:cs="Arial"/>
          <w:sz w:val="24"/>
          <w:szCs w:val="24"/>
        </w:rPr>
        <w:t xml:space="preserve"> </w:t>
      </w:r>
      <w:r w:rsidRPr="0007368F">
        <w:rPr>
          <w:rFonts w:ascii="Arial" w:hAnsi="Arial" w:cs="Arial"/>
          <w:sz w:val="24"/>
          <w:szCs w:val="24"/>
        </w:rPr>
        <w:t xml:space="preserve">муниципального </w:t>
      </w:r>
      <w:r w:rsidR="00D949B2" w:rsidRPr="0007368F">
        <w:rPr>
          <w:rFonts w:ascii="Arial" w:hAnsi="Arial" w:cs="Arial"/>
          <w:sz w:val="24"/>
          <w:szCs w:val="24"/>
        </w:rPr>
        <w:t>района</w:t>
      </w:r>
      <w:r w:rsidRPr="0007368F">
        <w:rPr>
          <w:rFonts w:ascii="Arial" w:hAnsi="Arial" w:cs="Arial"/>
          <w:sz w:val="24"/>
          <w:szCs w:val="24"/>
        </w:rPr>
        <w:t>,</w:t>
      </w:r>
      <w:r w:rsidR="0007368F">
        <w:rPr>
          <w:rFonts w:ascii="Arial" w:hAnsi="Arial" w:cs="Arial"/>
          <w:sz w:val="24"/>
          <w:szCs w:val="24"/>
        </w:rPr>
        <w:t xml:space="preserve"> </w:t>
      </w:r>
      <w:r w:rsidRPr="0007368F">
        <w:rPr>
          <w:rFonts w:ascii="Arial" w:hAnsi="Arial" w:cs="Arial"/>
          <w:sz w:val="24"/>
          <w:szCs w:val="24"/>
        </w:rPr>
        <w:t xml:space="preserve">предоставляющему субсидию, лимитов бюджетных обязательств на предоставление субсидии. </w:t>
      </w:r>
      <w:r w:rsidRPr="00D477A1">
        <w:rPr>
          <w:rFonts w:ascii="Arial" w:hAnsi="Arial" w:cs="Arial"/>
          <w:sz w:val="24"/>
          <w:szCs w:val="24"/>
        </w:rPr>
        <w:t>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w:t>
      </w:r>
      <w:r w:rsidR="00BA0995" w:rsidRPr="0007368F">
        <w:rPr>
          <w:rFonts w:ascii="Arial" w:hAnsi="Arial" w:cs="Arial"/>
          <w:sz w:val="24"/>
          <w:szCs w:val="24"/>
        </w:rPr>
        <w:t xml:space="preserve"> </w:t>
      </w:r>
      <w:r w:rsidRPr="0007368F">
        <w:rPr>
          <w:rFonts w:ascii="Arial" w:hAnsi="Arial" w:cs="Arial"/>
          <w:sz w:val="24"/>
          <w:szCs w:val="24"/>
        </w:rPr>
        <w:t>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4B460C" w:rsidRPr="00EC1F84" w:rsidRDefault="00A25275">
      <w:pPr>
        <w:pStyle w:val="21"/>
        <w:numPr>
          <w:ilvl w:val="0"/>
          <w:numId w:val="13"/>
        </w:numPr>
        <w:shd w:val="clear" w:color="auto" w:fill="auto"/>
        <w:tabs>
          <w:tab w:val="left" w:pos="1112"/>
        </w:tabs>
        <w:spacing w:before="0" w:line="317" w:lineRule="exact"/>
        <w:ind w:left="20" w:right="20" w:firstLine="720"/>
        <w:rPr>
          <w:rFonts w:ascii="Arial" w:hAnsi="Arial" w:cs="Arial"/>
          <w:sz w:val="24"/>
          <w:szCs w:val="24"/>
        </w:rPr>
      </w:pPr>
      <w:r w:rsidRPr="00EC1F84">
        <w:rPr>
          <w:rFonts w:ascii="Arial" w:hAnsi="Arial" w:cs="Arial"/>
          <w:sz w:val="24"/>
          <w:szCs w:val="24"/>
        </w:rPr>
        <w:t>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4B460C" w:rsidRPr="00EC1F84" w:rsidRDefault="00A25275" w:rsidP="002B266F">
      <w:pPr>
        <w:pStyle w:val="21"/>
        <w:numPr>
          <w:ilvl w:val="0"/>
          <w:numId w:val="14"/>
        </w:numPr>
        <w:shd w:val="clear" w:color="auto" w:fill="auto"/>
        <w:spacing w:before="0" w:line="317" w:lineRule="exact"/>
        <w:ind w:left="20" w:right="20" w:firstLine="720"/>
        <w:rPr>
          <w:rFonts w:ascii="Arial" w:hAnsi="Arial" w:cs="Arial"/>
          <w:sz w:val="24"/>
          <w:szCs w:val="24"/>
        </w:rPr>
      </w:pPr>
      <w:r w:rsidRPr="00EC1F84">
        <w:rPr>
          <w:rFonts w:ascii="Arial" w:hAnsi="Arial" w:cs="Arial"/>
          <w:sz w:val="24"/>
          <w:szCs w:val="24"/>
        </w:rPr>
        <w:t>цель</w:t>
      </w:r>
      <w:r w:rsidRPr="00EC1F84">
        <w:rPr>
          <w:rFonts w:ascii="Arial" w:hAnsi="Arial" w:cs="Arial"/>
          <w:sz w:val="24"/>
          <w:szCs w:val="24"/>
        </w:rPr>
        <w:tab/>
        <w:t xml:space="preserve">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w:t>
      </w:r>
      <w:r w:rsidRPr="00EC1F84">
        <w:rPr>
          <w:rFonts w:ascii="Arial" w:hAnsi="Arial" w:cs="Arial"/>
          <w:sz w:val="24"/>
          <w:szCs w:val="24"/>
        </w:rPr>
        <w:lastRenderedPageBreak/>
        <w:t>предусмотренному муниципальной программой;</w:t>
      </w:r>
    </w:p>
    <w:p w:rsidR="004B460C" w:rsidRPr="00EC1F84" w:rsidRDefault="00A25275" w:rsidP="002B266F">
      <w:pPr>
        <w:pStyle w:val="21"/>
        <w:numPr>
          <w:ilvl w:val="0"/>
          <w:numId w:val="14"/>
        </w:numPr>
        <w:shd w:val="clear" w:color="auto" w:fill="auto"/>
        <w:tabs>
          <w:tab w:val="left" w:pos="1134"/>
        </w:tabs>
        <w:spacing w:before="0" w:line="317" w:lineRule="exact"/>
        <w:ind w:left="20" w:right="20" w:firstLine="720"/>
        <w:rPr>
          <w:rFonts w:ascii="Arial" w:hAnsi="Arial" w:cs="Arial"/>
          <w:sz w:val="24"/>
          <w:szCs w:val="24"/>
        </w:rPr>
      </w:pPr>
      <w:r w:rsidRPr="00EC1F84">
        <w:rPr>
          <w:rFonts w:ascii="Arial" w:hAnsi="Arial" w:cs="Arial"/>
          <w:sz w:val="24"/>
          <w:szCs w:val="24"/>
        </w:rPr>
        <w:t>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2B266F" w:rsidRDefault="00A25275" w:rsidP="002B266F">
      <w:pPr>
        <w:pStyle w:val="21"/>
        <w:numPr>
          <w:ilvl w:val="0"/>
          <w:numId w:val="14"/>
        </w:numPr>
        <w:shd w:val="clear" w:color="auto" w:fill="auto"/>
        <w:tabs>
          <w:tab w:val="left" w:pos="1112"/>
        </w:tabs>
        <w:spacing w:before="0" w:line="317" w:lineRule="exact"/>
        <w:ind w:left="20" w:right="20" w:firstLine="720"/>
        <w:rPr>
          <w:rFonts w:ascii="Arial" w:hAnsi="Arial" w:cs="Arial"/>
          <w:sz w:val="24"/>
          <w:szCs w:val="24"/>
        </w:rPr>
      </w:pPr>
      <w:r w:rsidRPr="00EC1F84">
        <w:rPr>
          <w:rFonts w:ascii="Arial" w:hAnsi="Arial" w:cs="Arial"/>
          <w:sz w:val="24"/>
          <w:szCs w:val="24"/>
        </w:rPr>
        <w:t>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460C" w:rsidRPr="002B266F" w:rsidRDefault="00A25275" w:rsidP="002B266F">
      <w:pPr>
        <w:pStyle w:val="21"/>
        <w:numPr>
          <w:ilvl w:val="0"/>
          <w:numId w:val="14"/>
        </w:numPr>
        <w:shd w:val="clear" w:color="auto" w:fill="auto"/>
        <w:tabs>
          <w:tab w:val="left" w:pos="1112"/>
        </w:tabs>
        <w:spacing w:before="0" w:line="317" w:lineRule="exact"/>
        <w:ind w:left="20" w:right="20" w:firstLine="720"/>
        <w:rPr>
          <w:rFonts w:ascii="Arial" w:hAnsi="Arial" w:cs="Arial"/>
          <w:sz w:val="24"/>
          <w:szCs w:val="24"/>
        </w:rPr>
      </w:pPr>
      <w:r w:rsidRPr="002B266F">
        <w:rPr>
          <w:rFonts w:ascii="Arial" w:hAnsi="Arial" w:cs="Arial"/>
          <w:sz w:val="24"/>
          <w:szCs w:val="24"/>
        </w:rPr>
        <w:t>положения, устанавливающие обязанность муниципального автономного учреждения и муниципального унитарного предприятия</w:t>
      </w:r>
      <w:r w:rsidR="00D477A1">
        <w:rPr>
          <w:rFonts w:ascii="Arial" w:hAnsi="Arial" w:cs="Arial"/>
          <w:sz w:val="24"/>
          <w:szCs w:val="24"/>
        </w:rPr>
        <w:t xml:space="preserve"> по открытию в финансовом управлении</w:t>
      </w:r>
      <w:r w:rsidRPr="002B266F">
        <w:rPr>
          <w:rFonts w:ascii="Arial" w:hAnsi="Arial" w:cs="Arial"/>
          <w:sz w:val="24"/>
          <w:szCs w:val="24"/>
        </w:rPr>
        <w:t xml:space="preserve"> администрации</w:t>
      </w:r>
      <w:r w:rsidR="00D477A1">
        <w:rPr>
          <w:rFonts w:ascii="Arial" w:hAnsi="Arial" w:cs="Arial"/>
          <w:sz w:val="24"/>
          <w:szCs w:val="24"/>
        </w:rPr>
        <w:t xml:space="preserve"> </w:t>
      </w:r>
      <w:proofErr w:type="spellStart"/>
      <w:r w:rsidR="00D477A1">
        <w:rPr>
          <w:rFonts w:ascii="Arial" w:hAnsi="Arial" w:cs="Arial"/>
          <w:sz w:val="24"/>
          <w:szCs w:val="24"/>
        </w:rPr>
        <w:t>Боханского</w:t>
      </w:r>
      <w:proofErr w:type="spellEnd"/>
      <w:r w:rsidRPr="002B266F">
        <w:rPr>
          <w:rFonts w:ascii="Arial" w:hAnsi="Arial" w:cs="Arial"/>
          <w:sz w:val="24"/>
          <w:szCs w:val="24"/>
        </w:rPr>
        <w:t xml:space="preserve"> муниципального </w:t>
      </w:r>
      <w:r w:rsidR="002B266F" w:rsidRPr="002B266F">
        <w:rPr>
          <w:rFonts w:ascii="Arial" w:hAnsi="Arial" w:cs="Arial"/>
          <w:sz w:val="24"/>
          <w:szCs w:val="24"/>
        </w:rPr>
        <w:t>района</w:t>
      </w:r>
      <w:r w:rsidRPr="002B266F">
        <w:rPr>
          <w:rFonts w:ascii="Arial" w:hAnsi="Arial" w:cs="Arial"/>
          <w:sz w:val="24"/>
          <w:szCs w:val="24"/>
        </w:rPr>
        <w:t xml:space="preserve"> лицевого счета по получению и использованию субсидий;</w:t>
      </w:r>
    </w:p>
    <w:p w:rsidR="004B460C" w:rsidRPr="00EC1F84" w:rsidRDefault="00A25275">
      <w:pPr>
        <w:pStyle w:val="21"/>
        <w:numPr>
          <w:ilvl w:val="0"/>
          <w:numId w:val="14"/>
        </w:numPr>
        <w:shd w:val="clear" w:color="auto" w:fill="auto"/>
        <w:tabs>
          <w:tab w:val="left" w:pos="1112"/>
        </w:tabs>
        <w:spacing w:before="0" w:line="317" w:lineRule="exact"/>
        <w:ind w:left="20" w:right="20" w:firstLine="720"/>
        <w:rPr>
          <w:rFonts w:ascii="Arial" w:hAnsi="Arial" w:cs="Arial"/>
          <w:sz w:val="24"/>
          <w:szCs w:val="24"/>
        </w:rPr>
      </w:pPr>
      <w:r w:rsidRPr="00EC1F84">
        <w:rPr>
          <w:rFonts w:ascii="Arial" w:hAnsi="Arial" w:cs="Arial"/>
          <w:sz w:val="24"/>
          <w:szCs w:val="24"/>
        </w:rPr>
        <w:t>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w:t>
      </w:r>
      <w:r w:rsidR="002B266F">
        <w:rPr>
          <w:rFonts w:ascii="Arial" w:hAnsi="Arial" w:cs="Arial"/>
          <w:sz w:val="24"/>
          <w:szCs w:val="24"/>
        </w:rPr>
        <w:t xml:space="preserve">е администрации </w:t>
      </w:r>
      <w:proofErr w:type="spellStart"/>
      <w:r w:rsidR="00D477A1">
        <w:rPr>
          <w:rFonts w:ascii="Arial" w:hAnsi="Arial" w:cs="Arial"/>
          <w:sz w:val="24"/>
          <w:szCs w:val="24"/>
        </w:rPr>
        <w:t>Боханского</w:t>
      </w:r>
      <w:proofErr w:type="spellEnd"/>
      <w:r w:rsidR="00D477A1">
        <w:rPr>
          <w:rFonts w:ascii="Arial" w:hAnsi="Arial" w:cs="Arial"/>
          <w:sz w:val="24"/>
          <w:szCs w:val="24"/>
        </w:rPr>
        <w:t xml:space="preserve"> </w:t>
      </w:r>
      <w:r w:rsidR="002B266F">
        <w:rPr>
          <w:rFonts w:ascii="Arial" w:hAnsi="Arial" w:cs="Arial"/>
          <w:sz w:val="24"/>
          <w:szCs w:val="24"/>
        </w:rPr>
        <w:t>муниципального района</w:t>
      </w:r>
      <w:r w:rsidRPr="00EC1F84">
        <w:rPr>
          <w:rFonts w:ascii="Arial" w:hAnsi="Arial" w:cs="Arial"/>
          <w:sz w:val="24"/>
          <w:szCs w:val="24"/>
        </w:rPr>
        <w:t>;</w:t>
      </w:r>
    </w:p>
    <w:p w:rsidR="002B266F" w:rsidRDefault="00A25275" w:rsidP="002B266F">
      <w:pPr>
        <w:pStyle w:val="21"/>
        <w:numPr>
          <w:ilvl w:val="0"/>
          <w:numId w:val="14"/>
        </w:numPr>
        <w:shd w:val="clear" w:color="auto" w:fill="auto"/>
        <w:tabs>
          <w:tab w:val="left" w:pos="1112"/>
        </w:tabs>
        <w:spacing w:before="0" w:line="317" w:lineRule="exact"/>
        <w:ind w:left="20" w:right="20" w:firstLine="720"/>
        <w:rPr>
          <w:rFonts w:ascii="Arial" w:hAnsi="Arial" w:cs="Arial"/>
          <w:sz w:val="24"/>
          <w:szCs w:val="24"/>
        </w:rPr>
      </w:pPr>
      <w:r w:rsidRPr="00EC1F84">
        <w:rPr>
          <w:rFonts w:ascii="Arial" w:hAnsi="Arial" w:cs="Arial"/>
          <w:sz w:val="24"/>
          <w:szCs w:val="24"/>
        </w:rPr>
        <w:t>положения, устанавливающие право админист</w:t>
      </w:r>
      <w:r w:rsidR="002B266F">
        <w:rPr>
          <w:rFonts w:ascii="Arial" w:hAnsi="Arial" w:cs="Arial"/>
          <w:sz w:val="24"/>
          <w:szCs w:val="24"/>
        </w:rPr>
        <w:t xml:space="preserve">рации </w:t>
      </w:r>
      <w:proofErr w:type="spellStart"/>
      <w:r w:rsidR="00D477A1">
        <w:rPr>
          <w:rFonts w:ascii="Arial" w:hAnsi="Arial" w:cs="Arial"/>
          <w:sz w:val="24"/>
          <w:szCs w:val="24"/>
        </w:rPr>
        <w:t>Боханского</w:t>
      </w:r>
      <w:proofErr w:type="spellEnd"/>
      <w:r w:rsidR="00D477A1">
        <w:rPr>
          <w:rFonts w:ascii="Arial" w:hAnsi="Arial" w:cs="Arial"/>
          <w:sz w:val="24"/>
          <w:szCs w:val="24"/>
        </w:rPr>
        <w:t xml:space="preserve"> </w:t>
      </w:r>
      <w:r w:rsidR="002B266F">
        <w:rPr>
          <w:rFonts w:ascii="Arial" w:hAnsi="Arial" w:cs="Arial"/>
          <w:sz w:val="24"/>
          <w:szCs w:val="24"/>
        </w:rPr>
        <w:t>муниципального района</w:t>
      </w:r>
      <w:r w:rsidRPr="00EC1F84">
        <w:rPr>
          <w:rFonts w:ascii="Arial" w:hAnsi="Arial" w:cs="Arial"/>
          <w:sz w:val="24"/>
          <w:szCs w:val="24"/>
        </w:rPr>
        <w:t xml:space="preserve"> на проведение проверок соблюдения организацией условий, установленных заключенным соглашением о предоставлении субсидии;</w:t>
      </w:r>
    </w:p>
    <w:p w:rsidR="004B460C" w:rsidRPr="002B266F" w:rsidRDefault="00A25275" w:rsidP="002B266F">
      <w:pPr>
        <w:pStyle w:val="21"/>
        <w:numPr>
          <w:ilvl w:val="0"/>
          <w:numId w:val="14"/>
        </w:numPr>
        <w:shd w:val="clear" w:color="auto" w:fill="auto"/>
        <w:tabs>
          <w:tab w:val="left" w:pos="1112"/>
        </w:tabs>
        <w:spacing w:before="0" w:line="317" w:lineRule="exact"/>
        <w:ind w:left="20" w:right="20" w:firstLine="720"/>
        <w:rPr>
          <w:rFonts w:ascii="Arial" w:hAnsi="Arial" w:cs="Arial"/>
          <w:sz w:val="24"/>
          <w:szCs w:val="24"/>
        </w:rPr>
      </w:pPr>
      <w:r w:rsidRPr="002B266F">
        <w:rPr>
          <w:rFonts w:ascii="Arial" w:hAnsi="Arial" w:cs="Arial"/>
          <w:sz w:val="24"/>
          <w:szCs w:val="24"/>
        </w:rPr>
        <w:t>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w:t>
      </w:r>
      <w:r w:rsidR="002B266F" w:rsidRPr="002B266F">
        <w:rPr>
          <w:rFonts w:ascii="Arial" w:hAnsi="Arial" w:cs="Arial"/>
          <w:sz w:val="24"/>
          <w:szCs w:val="24"/>
        </w:rPr>
        <w:t xml:space="preserve"> </w:t>
      </w:r>
      <w:r w:rsidRPr="002B266F">
        <w:rPr>
          <w:rFonts w:ascii="Arial" w:hAnsi="Arial" w:cs="Arial"/>
          <w:sz w:val="24"/>
          <w:szCs w:val="24"/>
        </w:rPr>
        <w:t>потребности направления этих средств на цели предоставления субсидии;</w:t>
      </w:r>
    </w:p>
    <w:p w:rsidR="004B460C" w:rsidRPr="00EC1F84" w:rsidRDefault="00A25275">
      <w:pPr>
        <w:pStyle w:val="21"/>
        <w:numPr>
          <w:ilvl w:val="0"/>
          <w:numId w:val="14"/>
        </w:numPr>
        <w:shd w:val="clear" w:color="auto" w:fill="auto"/>
        <w:tabs>
          <w:tab w:val="left" w:pos="1122"/>
        </w:tabs>
        <w:spacing w:before="0" w:line="322" w:lineRule="exact"/>
        <w:ind w:left="20" w:right="20" w:firstLine="720"/>
        <w:rPr>
          <w:rFonts w:ascii="Arial" w:hAnsi="Arial" w:cs="Arial"/>
          <w:sz w:val="24"/>
          <w:szCs w:val="24"/>
        </w:rPr>
      </w:pPr>
      <w:r w:rsidRPr="00EC1F84">
        <w:rPr>
          <w:rFonts w:ascii="Arial" w:hAnsi="Arial" w:cs="Arial"/>
          <w:sz w:val="24"/>
          <w:szCs w:val="24"/>
        </w:rPr>
        <w:t>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4B460C" w:rsidRPr="00EC1F84" w:rsidRDefault="00A25275">
      <w:pPr>
        <w:pStyle w:val="21"/>
        <w:numPr>
          <w:ilvl w:val="0"/>
          <w:numId w:val="14"/>
        </w:numPr>
        <w:shd w:val="clear" w:color="auto" w:fill="auto"/>
        <w:tabs>
          <w:tab w:val="left" w:pos="1122"/>
        </w:tabs>
        <w:spacing w:before="0" w:line="322" w:lineRule="exact"/>
        <w:ind w:left="20" w:right="20" w:firstLine="720"/>
        <w:rPr>
          <w:rFonts w:ascii="Arial" w:hAnsi="Arial" w:cs="Arial"/>
          <w:sz w:val="24"/>
          <w:szCs w:val="24"/>
        </w:rPr>
      </w:pPr>
      <w:r w:rsidRPr="00EC1F84">
        <w:rPr>
          <w:rFonts w:ascii="Arial" w:hAnsi="Arial" w:cs="Arial"/>
          <w:sz w:val="24"/>
          <w:szCs w:val="24"/>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EC1F84">
        <w:rPr>
          <w:rFonts w:ascii="Arial" w:hAnsi="Arial" w:cs="Arial"/>
          <w:sz w:val="24"/>
          <w:szCs w:val="24"/>
        </w:rPr>
        <w:t>софинансировании</w:t>
      </w:r>
      <w:proofErr w:type="spellEnd"/>
      <w:r w:rsidRPr="00EC1F84">
        <w:rPr>
          <w:rFonts w:ascii="Arial" w:hAnsi="Arial" w:cs="Arial"/>
          <w:sz w:val="24"/>
          <w:szCs w:val="24"/>
        </w:rPr>
        <w:t xml:space="preserve">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4B460C" w:rsidRPr="00EC1F84" w:rsidRDefault="00A25275">
      <w:pPr>
        <w:pStyle w:val="21"/>
        <w:numPr>
          <w:ilvl w:val="0"/>
          <w:numId w:val="14"/>
        </w:numPr>
        <w:shd w:val="clear" w:color="auto" w:fill="auto"/>
        <w:tabs>
          <w:tab w:val="left" w:pos="1340"/>
        </w:tabs>
        <w:spacing w:before="0" w:line="322" w:lineRule="exact"/>
        <w:ind w:left="20" w:right="20" w:firstLine="720"/>
        <w:rPr>
          <w:rFonts w:ascii="Arial" w:hAnsi="Arial" w:cs="Arial"/>
          <w:sz w:val="24"/>
          <w:szCs w:val="24"/>
        </w:rPr>
      </w:pPr>
      <w:r w:rsidRPr="00EC1F84">
        <w:rPr>
          <w:rFonts w:ascii="Arial" w:hAnsi="Arial" w:cs="Arial"/>
          <w:sz w:val="24"/>
          <w:szCs w:val="24"/>
        </w:rPr>
        <w:t>порядок и сроки представления организацией отчетности об использовании субсидии;</w:t>
      </w:r>
    </w:p>
    <w:p w:rsidR="004B460C" w:rsidRPr="00EC1F84" w:rsidRDefault="00A25275">
      <w:pPr>
        <w:pStyle w:val="21"/>
        <w:numPr>
          <w:ilvl w:val="0"/>
          <w:numId w:val="14"/>
        </w:numPr>
        <w:shd w:val="clear" w:color="auto" w:fill="auto"/>
        <w:tabs>
          <w:tab w:val="left" w:pos="1122"/>
        </w:tabs>
        <w:spacing w:before="0" w:line="322" w:lineRule="exact"/>
        <w:ind w:left="20" w:right="20" w:firstLine="720"/>
        <w:rPr>
          <w:rFonts w:ascii="Arial" w:hAnsi="Arial" w:cs="Arial"/>
          <w:sz w:val="24"/>
          <w:szCs w:val="24"/>
        </w:rPr>
      </w:pPr>
      <w:r w:rsidRPr="00EC1F84">
        <w:rPr>
          <w:rFonts w:ascii="Arial" w:hAnsi="Arial" w:cs="Arial"/>
          <w:sz w:val="24"/>
          <w:szCs w:val="24"/>
        </w:rPr>
        <w:t>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4B460C" w:rsidRPr="00EC1F84" w:rsidRDefault="00A25275">
      <w:pPr>
        <w:pStyle w:val="21"/>
        <w:numPr>
          <w:ilvl w:val="0"/>
          <w:numId w:val="13"/>
        </w:numPr>
        <w:shd w:val="clear" w:color="auto" w:fill="auto"/>
        <w:tabs>
          <w:tab w:val="left" w:pos="1122"/>
        </w:tabs>
        <w:spacing w:before="0" w:line="322" w:lineRule="exact"/>
        <w:ind w:left="20" w:right="20" w:firstLine="720"/>
        <w:rPr>
          <w:rFonts w:ascii="Arial" w:hAnsi="Arial" w:cs="Arial"/>
          <w:sz w:val="24"/>
          <w:szCs w:val="24"/>
        </w:rPr>
      </w:pPr>
      <w:r w:rsidRPr="00EC1F84">
        <w:rPr>
          <w:rFonts w:ascii="Arial" w:hAnsi="Arial" w:cs="Arial"/>
          <w:sz w:val="24"/>
          <w:szCs w:val="24"/>
        </w:rPr>
        <w:t xml:space="preserve">Операции с субсидиями, поступающими организациям, учитываются на отдельных лицевых счетах, открываемых организациям в </w:t>
      </w:r>
      <w:r w:rsidR="005B086F">
        <w:rPr>
          <w:rFonts w:ascii="Arial" w:hAnsi="Arial" w:cs="Arial"/>
          <w:sz w:val="24"/>
          <w:szCs w:val="24"/>
        </w:rPr>
        <w:t>органе Федерального казначейства</w:t>
      </w:r>
      <w:r w:rsidRPr="00EC1F84">
        <w:rPr>
          <w:rFonts w:ascii="Arial" w:hAnsi="Arial" w:cs="Arial"/>
          <w:sz w:val="24"/>
          <w:szCs w:val="24"/>
        </w:rPr>
        <w:t xml:space="preserve"> в порядке, установленном </w:t>
      </w:r>
      <w:r w:rsidR="005B086F">
        <w:rPr>
          <w:rFonts w:ascii="Arial" w:hAnsi="Arial" w:cs="Arial"/>
          <w:sz w:val="24"/>
          <w:szCs w:val="24"/>
        </w:rPr>
        <w:t>Федеральным казначейством</w:t>
      </w:r>
      <w:r w:rsidRPr="00EC1F84">
        <w:rPr>
          <w:rFonts w:ascii="Arial" w:hAnsi="Arial" w:cs="Arial"/>
          <w:sz w:val="24"/>
          <w:szCs w:val="24"/>
        </w:rPr>
        <w:t>.</w:t>
      </w:r>
    </w:p>
    <w:p w:rsidR="004B460C" w:rsidRDefault="00A25275">
      <w:pPr>
        <w:pStyle w:val="21"/>
        <w:numPr>
          <w:ilvl w:val="0"/>
          <w:numId w:val="13"/>
        </w:numPr>
        <w:shd w:val="clear" w:color="auto" w:fill="auto"/>
        <w:tabs>
          <w:tab w:val="left" w:pos="1122"/>
        </w:tabs>
        <w:spacing w:before="0" w:line="322" w:lineRule="exact"/>
        <w:ind w:left="20" w:right="20" w:firstLine="720"/>
        <w:rPr>
          <w:rFonts w:ascii="Arial" w:hAnsi="Arial" w:cs="Arial"/>
          <w:sz w:val="24"/>
          <w:szCs w:val="24"/>
        </w:rPr>
      </w:pPr>
      <w:r w:rsidRPr="00EC1F84">
        <w:rPr>
          <w:rFonts w:ascii="Arial" w:hAnsi="Arial" w:cs="Arial"/>
          <w:sz w:val="24"/>
          <w:szCs w:val="24"/>
        </w:rPr>
        <w:t xml:space="preserve">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w:t>
      </w:r>
      <w:r w:rsidR="002B266F">
        <w:rPr>
          <w:rFonts w:ascii="Arial" w:hAnsi="Arial" w:cs="Arial"/>
          <w:sz w:val="24"/>
          <w:szCs w:val="24"/>
        </w:rPr>
        <w:t xml:space="preserve">управлением администрации </w:t>
      </w:r>
      <w:proofErr w:type="spellStart"/>
      <w:r w:rsidR="009316D2">
        <w:rPr>
          <w:rFonts w:ascii="Arial" w:hAnsi="Arial" w:cs="Arial"/>
          <w:sz w:val="24"/>
          <w:szCs w:val="24"/>
        </w:rPr>
        <w:t>Боханского</w:t>
      </w:r>
      <w:proofErr w:type="spellEnd"/>
      <w:r w:rsidR="009316D2">
        <w:rPr>
          <w:rFonts w:ascii="Arial" w:hAnsi="Arial" w:cs="Arial"/>
          <w:sz w:val="24"/>
          <w:szCs w:val="24"/>
        </w:rPr>
        <w:t xml:space="preserve"> </w:t>
      </w:r>
      <w:r w:rsidR="002B266F">
        <w:rPr>
          <w:rFonts w:ascii="Arial" w:hAnsi="Arial" w:cs="Arial"/>
          <w:sz w:val="24"/>
          <w:szCs w:val="24"/>
        </w:rPr>
        <w:t>муниципального района</w:t>
      </w:r>
      <w:r w:rsidRPr="00EC1F84">
        <w:rPr>
          <w:rFonts w:ascii="Arial" w:hAnsi="Arial" w:cs="Arial"/>
          <w:sz w:val="24"/>
          <w:szCs w:val="24"/>
        </w:rPr>
        <w:t>.</w:t>
      </w:r>
    </w:p>
    <w:p w:rsidR="002B266F" w:rsidRDefault="002B266F" w:rsidP="002B266F">
      <w:pPr>
        <w:pStyle w:val="21"/>
        <w:shd w:val="clear" w:color="auto" w:fill="auto"/>
        <w:tabs>
          <w:tab w:val="left" w:pos="1122"/>
        </w:tabs>
        <w:spacing w:before="0" w:line="322" w:lineRule="exact"/>
        <w:ind w:right="20" w:firstLine="0"/>
        <w:rPr>
          <w:rFonts w:ascii="Arial" w:hAnsi="Arial" w:cs="Arial"/>
          <w:sz w:val="24"/>
          <w:szCs w:val="24"/>
        </w:rPr>
      </w:pPr>
    </w:p>
    <w:p w:rsidR="002B266F" w:rsidRDefault="002B266F" w:rsidP="002B266F">
      <w:pPr>
        <w:pStyle w:val="21"/>
        <w:shd w:val="clear" w:color="auto" w:fill="auto"/>
        <w:tabs>
          <w:tab w:val="left" w:pos="1122"/>
        </w:tabs>
        <w:spacing w:before="0" w:line="322" w:lineRule="exact"/>
        <w:ind w:right="20" w:firstLine="0"/>
        <w:rPr>
          <w:rFonts w:ascii="Arial" w:hAnsi="Arial" w:cs="Arial"/>
          <w:sz w:val="24"/>
          <w:szCs w:val="24"/>
        </w:rPr>
      </w:pPr>
    </w:p>
    <w:p w:rsidR="005B086F" w:rsidRPr="00EC1F84" w:rsidRDefault="005B086F" w:rsidP="002B266F">
      <w:pPr>
        <w:pStyle w:val="21"/>
        <w:shd w:val="clear" w:color="auto" w:fill="auto"/>
        <w:tabs>
          <w:tab w:val="left" w:pos="1122"/>
        </w:tabs>
        <w:spacing w:before="0" w:line="322" w:lineRule="exact"/>
        <w:ind w:right="20" w:firstLine="0"/>
        <w:rPr>
          <w:rFonts w:ascii="Arial" w:hAnsi="Arial" w:cs="Arial"/>
          <w:sz w:val="24"/>
          <w:szCs w:val="24"/>
        </w:rPr>
        <w:sectPr w:rsidR="005B086F" w:rsidRPr="00EC1F84" w:rsidSect="00AB32FD">
          <w:type w:val="continuous"/>
          <w:pgSz w:w="11909" w:h="16838"/>
          <w:pgMar w:top="376" w:right="569" w:bottom="376" w:left="1560" w:header="0" w:footer="3" w:gutter="0"/>
          <w:cols w:space="720"/>
          <w:noEndnote/>
          <w:docGrid w:linePitch="360"/>
        </w:sectPr>
      </w:pPr>
    </w:p>
    <w:p w:rsidR="00BA0995" w:rsidRPr="002B266F" w:rsidRDefault="00A25275">
      <w:pPr>
        <w:pStyle w:val="21"/>
        <w:shd w:val="clear" w:color="auto" w:fill="auto"/>
        <w:spacing w:before="0" w:after="215" w:line="322" w:lineRule="exact"/>
        <w:ind w:left="5720" w:right="100" w:firstLine="0"/>
        <w:jc w:val="right"/>
        <w:rPr>
          <w:rFonts w:ascii="Courier New" w:hAnsi="Courier New" w:cs="Courier New"/>
          <w:sz w:val="22"/>
          <w:szCs w:val="22"/>
        </w:rPr>
      </w:pPr>
      <w:r w:rsidRPr="002B266F">
        <w:rPr>
          <w:rFonts w:ascii="Courier New" w:hAnsi="Courier New" w:cs="Courier New"/>
          <w:sz w:val="22"/>
          <w:szCs w:val="22"/>
        </w:rPr>
        <w:lastRenderedPageBreak/>
        <w:t xml:space="preserve">Приложение 2 к постановлению </w:t>
      </w:r>
      <w:r w:rsidR="002B266F">
        <w:rPr>
          <w:rFonts w:ascii="Courier New" w:hAnsi="Courier New" w:cs="Courier New"/>
          <w:sz w:val="22"/>
          <w:szCs w:val="22"/>
        </w:rPr>
        <w:t xml:space="preserve">администрации </w:t>
      </w:r>
      <w:r w:rsidR="00BA0995" w:rsidRPr="002B266F">
        <w:rPr>
          <w:rFonts w:ascii="Courier New" w:hAnsi="Courier New" w:cs="Courier New"/>
          <w:sz w:val="22"/>
          <w:szCs w:val="22"/>
        </w:rPr>
        <w:t>муниципального образования</w:t>
      </w:r>
      <w:r w:rsidR="002B266F">
        <w:rPr>
          <w:rFonts w:ascii="Courier New" w:hAnsi="Courier New" w:cs="Courier New"/>
          <w:sz w:val="22"/>
          <w:szCs w:val="22"/>
        </w:rPr>
        <w:t xml:space="preserve"> «</w:t>
      </w:r>
      <w:proofErr w:type="spellStart"/>
      <w:r w:rsidR="002B266F">
        <w:rPr>
          <w:rFonts w:ascii="Courier New" w:hAnsi="Courier New" w:cs="Courier New"/>
          <w:sz w:val="22"/>
          <w:szCs w:val="22"/>
        </w:rPr>
        <w:t>Боханский</w:t>
      </w:r>
      <w:proofErr w:type="spellEnd"/>
      <w:r w:rsidR="002B266F">
        <w:rPr>
          <w:rFonts w:ascii="Courier New" w:hAnsi="Courier New" w:cs="Courier New"/>
          <w:sz w:val="22"/>
          <w:szCs w:val="22"/>
        </w:rPr>
        <w:t xml:space="preserve"> район»</w:t>
      </w:r>
      <w:r w:rsidR="00BA0995" w:rsidRPr="002B266F">
        <w:rPr>
          <w:rFonts w:ascii="Courier New" w:hAnsi="Courier New" w:cs="Courier New"/>
          <w:sz w:val="22"/>
          <w:szCs w:val="22"/>
        </w:rPr>
        <w:t xml:space="preserve"> от</w:t>
      </w:r>
      <w:r w:rsidR="002B266F">
        <w:rPr>
          <w:rFonts w:ascii="Courier New" w:hAnsi="Courier New" w:cs="Courier New"/>
          <w:sz w:val="22"/>
          <w:szCs w:val="22"/>
        </w:rPr>
        <w:t xml:space="preserve"> «_</w:t>
      </w:r>
      <w:r w:rsidR="007B4077">
        <w:rPr>
          <w:rFonts w:ascii="Courier New" w:hAnsi="Courier New" w:cs="Courier New"/>
          <w:sz w:val="22"/>
          <w:szCs w:val="22"/>
          <w:u w:val="single"/>
        </w:rPr>
        <w:t>05</w:t>
      </w:r>
      <w:r w:rsidR="002B266F">
        <w:rPr>
          <w:rFonts w:ascii="Courier New" w:hAnsi="Courier New" w:cs="Courier New"/>
          <w:sz w:val="22"/>
          <w:szCs w:val="22"/>
        </w:rPr>
        <w:t>__</w:t>
      </w:r>
      <w:proofErr w:type="gramStart"/>
      <w:r w:rsidR="002B266F">
        <w:rPr>
          <w:rFonts w:ascii="Courier New" w:hAnsi="Courier New" w:cs="Courier New"/>
          <w:sz w:val="22"/>
          <w:szCs w:val="22"/>
        </w:rPr>
        <w:t>_»_</w:t>
      </w:r>
      <w:proofErr w:type="gramEnd"/>
      <w:r w:rsidR="007B4077">
        <w:rPr>
          <w:rFonts w:ascii="Courier New" w:hAnsi="Courier New" w:cs="Courier New"/>
          <w:sz w:val="22"/>
          <w:szCs w:val="22"/>
          <w:u w:val="single"/>
        </w:rPr>
        <w:t>03.</w:t>
      </w:r>
      <w:r w:rsidR="002B266F">
        <w:rPr>
          <w:rFonts w:ascii="Courier New" w:hAnsi="Courier New" w:cs="Courier New"/>
          <w:sz w:val="22"/>
          <w:szCs w:val="22"/>
        </w:rPr>
        <w:t>_2022г.</w:t>
      </w:r>
      <w:r w:rsidR="00BA0995" w:rsidRPr="002B266F">
        <w:rPr>
          <w:rFonts w:ascii="Courier New" w:hAnsi="Courier New" w:cs="Courier New"/>
          <w:sz w:val="22"/>
          <w:szCs w:val="22"/>
        </w:rPr>
        <w:t xml:space="preserve"> №</w:t>
      </w:r>
      <w:r w:rsidR="002B266F">
        <w:rPr>
          <w:rFonts w:ascii="Courier New" w:hAnsi="Courier New" w:cs="Courier New"/>
          <w:sz w:val="22"/>
          <w:szCs w:val="22"/>
        </w:rPr>
        <w:t>_</w:t>
      </w:r>
      <w:r w:rsidR="007B4077">
        <w:rPr>
          <w:rFonts w:ascii="Courier New" w:hAnsi="Courier New" w:cs="Courier New"/>
          <w:sz w:val="22"/>
          <w:szCs w:val="22"/>
          <w:u w:val="single"/>
        </w:rPr>
        <w:t>184</w:t>
      </w:r>
      <w:r w:rsidR="002B266F">
        <w:rPr>
          <w:rFonts w:ascii="Courier New" w:hAnsi="Courier New" w:cs="Courier New"/>
          <w:sz w:val="22"/>
          <w:szCs w:val="22"/>
        </w:rPr>
        <w:t>__</w:t>
      </w:r>
    </w:p>
    <w:p w:rsidR="004B460C" w:rsidRPr="002B266F" w:rsidRDefault="00452178">
      <w:pPr>
        <w:pStyle w:val="21"/>
        <w:shd w:val="clear" w:color="auto" w:fill="auto"/>
        <w:spacing w:before="0" w:after="215" w:line="322" w:lineRule="exact"/>
        <w:ind w:left="5720" w:right="100" w:firstLine="0"/>
        <w:jc w:val="right"/>
        <w:rPr>
          <w:rFonts w:ascii="Courier New" w:hAnsi="Courier New" w:cs="Courier New"/>
          <w:sz w:val="22"/>
          <w:szCs w:val="22"/>
        </w:rPr>
      </w:pPr>
      <w:r>
        <w:rPr>
          <w:rFonts w:ascii="Courier New" w:hAnsi="Courier New" w:cs="Courier New"/>
          <w:sz w:val="22"/>
          <w:szCs w:val="22"/>
        </w:rPr>
        <w:t xml:space="preserve"> </w:t>
      </w:r>
    </w:p>
    <w:p w:rsidR="004B460C" w:rsidRPr="00EC1F84" w:rsidRDefault="00A25275" w:rsidP="003873CC">
      <w:pPr>
        <w:pStyle w:val="50"/>
        <w:shd w:val="clear" w:color="auto" w:fill="auto"/>
        <w:spacing w:before="0" w:after="244"/>
        <w:rPr>
          <w:rFonts w:ascii="Arial" w:hAnsi="Arial" w:cs="Arial"/>
          <w:sz w:val="24"/>
          <w:szCs w:val="24"/>
        </w:rPr>
      </w:pPr>
      <w:r w:rsidRPr="00EC1F84">
        <w:rPr>
          <w:rFonts w:ascii="Arial" w:hAnsi="Arial" w:cs="Arial"/>
          <w:sz w:val="24"/>
          <w:szCs w:val="24"/>
        </w:rPr>
        <w:t>РЕШЕНИЕ О ПОДГОТОВКЕ И РЕАЛИЗАЦИИ БЮДЖЕТНЫХ ИНВЕСТ</w:t>
      </w:r>
      <w:r w:rsidRPr="00EC1F84">
        <w:rPr>
          <w:rStyle w:val="51"/>
          <w:rFonts w:ascii="Arial" w:hAnsi="Arial" w:cs="Arial"/>
          <w:b/>
          <w:bCs/>
          <w:sz w:val="24"/>
          <w:szCs w:val="24"/>
        </w:rPr>
        <w:t>ИЦИЙ</w:t>
      </w:r>
      <w:r w:rsidRPr="00EC1F84">
        <w:rPr>
          <w:rFonts w:ascii="Arial" w:hAnsi="Arial" w:cs="Arial"/>
          <w:sz w:val="24"/>
          <w:szCs w:val="24"/>
        </w:rPr>
        <w:t xml:space="preserve"> из бюджета </w:t>
      </w:r>
      <w:proofErr w:type="spellStart"/>
      <w:r w:rsidR="002B266F">
        <w:rPr>
          <w:rFonts w:ascii="Arial" w:hAnsi="Arial" w:cs="Arial"/>
          <w:sz w:val="24"/>
          <w:szCs w:val="24"/>
        </w:rPr>
        <w:t>Боханского</w:t>
      </w:r>
      <w:proofErr w:type="spellEnd"/>
      <w:r w:rsidR="002B266F">
        <w:rPr>
          <w:rFonts w:ascii="Arial" w:hAnsi="Arial" w:cs="Arial"/>
          <w:sz w:val="24"/>
          <w:szCs w:val="24"/>
        </w:rPr>
        <w:t xml:space="preserve"> м</w:t>
      </w:r>
      <w:r w:rsidRPr="00EC1F84">
        <w:rPr>
          <w:rFonts w:ascii="Arial" w:hAnsi="Arial" w:cs="Arial"/>
          <w:sz w:val="24"/>
          <w:szCs w:val="24"/>
        </w:rPr>
        <w:t xml:space="preserve">униципального </w:t>
      </w:r>
      <w:r w:rsidR="002B266F">
        <w:rPr>
          <w:rFonts w:ascii="Arial" w:hAnsi="Arial" w:cs="Arial"/>
          <w:sz w:val="24"/>
          <w:szCs w:val="24"/>
        </w:rPr>
        <w:t>района</w:t>
      </w:r>
    </w:p>
    <w:p w:rsidR="004B460C" w:rsidRPr="00EC1F84" w:rsidRDefault="00A25275" w:rsidP="003873CC">
      <w:pPr>
        <w:pStyle w:val="a6"/>
        <w:framePr w:w="9514" w:wrap="notBeside" w:vAnchor="text" w:hAnchor="text" w:xAlign="center" w:y="1"/>
        <w:shd w:val="clear" w:color="auto" w:fill="auto"/>
        <w:spacing w:line="230" w:lineRule="exact"/>
        <w:rPr>
          <w:rFonts w:ascii="Arial" w:hAnsi="Arial" w:cs="Arial"/>
          <w:sz w:val="24"/>
          <w:szCs w:val="24"/>
        </w:rPr>
      </w:pPr>
      <w:r w:rsidRPr="00EC1F84">
        <w:rPr>
          <w:rFonts w:ascii="Arial" w:hAnsi="Arial" w:cs="Arial"/>
          <w:sz w:val="24"/>
          <w:szCs w:val="24"/>
        </w:rPr>
        <w:t>1. Описание инвестиционного проекта</w:t>
      </w:r>
    </w:p>
    <w:tbl>
      <w:tblPr>
        <w:tblOverlap w:val="never"/>
        <w:tblW w:w="9209" w:type="dxa"/>
        <w:jc w:val="center"/>
        <w:tblLayout w:type="fixed"/>
        <w:tblCellMar>
          <w:left w:w="10" w:type="dxa"/>
          <w:right w:w="10" w:type="dxa"/>
        </w:tblCellMar>
        <w:tblLook w:val="04A0" w:firstRow="1" w:lastRow="0" w:firstColumn="1" w:lastColumn="0" w:noHBand="0" w:noVBand="1"/>
      </w:tblPr>
      <w:tblGrid>
        <w:gridCol w:w="988"/>
        <w:gridCol w:w="5863"/>
        <w:gridCol w:w="2358"/>
      </w:tblGrid>
      <w:tr w:rsidR="004B460C" w:rsidRPr="00EC1F84" w:rsidTr="009316D2">
        <w:trPr>
          <w:trHeight w:hRule="exact" w:val="1488"/>
          <w:jc w:val="center"/>
        </w:trPr>
        <w:tc>
          <w:tcPr>
            <w:tcW w:w="988" w:type="dxa"/>
            <w:tcBorders>
              <w:top w:val="single" w:sz="4" w:space="0" w:color="auto"/>
              <w:left w:val="single" w:sz="4" w:space="0" w:color="auto"/>
            </w:tcBorders>
            <w:shd w:val="clear" w:color="auto" w:fill="FFFFFF"/>
          </w:tcPr>
          <w:p w:rsidR="004B460C" w:rsidRPr="00EC1F84" w:rsidRDefault="00A25275" w:rsidP="003873CC">
            <w:pPr>
              <w:pStyle w:val="21"/>
              <w:framePr w:w="9514" w:wrap="notBeside" w:vAnchor="text" w:hAnchor="text" w:xAlign="center" w:y="1"/>
              <w:shd w:val="clear" w:color="auto" w:fill="auto"/>
              <w:spacing w:before="0" w:line="210" w:lineRule="exact"/>
              <w:ind w:firstLine="0"/>
              <w:jc w:val="center"/>
              <w:rPr>
                <w:rFonts w:ascii="Arial" w:hAnsi="Arial" w:cs="Arial"/>
                <w:sz w:val="24"/>
                <w:szCs w:val="24"/>
              </w:rPr>
            </w:pPr>
            <w:r w:rsidRPr="00EC1F84">
              <w:rPr>
                <w:rStyle w:val="105pt"/>
                <w:rFonts w:ascii="Arial" w:hAnsi="Arial" w:cs="Arial"/>
                <w:sz w:val="24"/>
                <w:szCs w:val="24"/>
              </w:rPr>
              <w:t>1</w:t>
            </w:r>
          </w:p>
        </w:tc>
        <w:tc>
          <w:tcPr>
            <w:tcW w:w="5863" w:type="dxa"/>
            <w:tcBorders>
              <w:top w:val="single" w:sz="4" w:space="0" w:color="auto"/>
              <w:left w:val="single" w:sz="4" w:space="0" w:color="auto"/>
            </w:tcBorders>
            <w:shd w:val="clear" w:color="auto" w:fill="FFFFFF"/>
          </w:tcPr>
          <w:p w:rsidR="004B460C" w:rsidRPr="00EC1F84" w:rsidRDefault="00A25275" w:rsidP="003873CC">
            <w:pPr>
              <w:pStyle w:val="21"/>
              <w:framePr w:w="9514" w:wrap="notBeside" w:vAnchor="text" w:hAnchor="text" w:xAlign="center" w:y="1"/>
              <w:shd w:val="clear" w:color="auto" w:fill="auto"/>
              <w:spacing w:before="0" w:line="254" w:lineRule="exact"/>
              <w:ind w:firstLine="0"/>
              <w:jc w:val="left"/>
              <w:rPr>
                <w:rFonts w:ascii="Arial" w:hAnsi="Arial" w:cs="Arial"/>
                <w:sz w:val="24"/>
                <w:szCs w:val="24"/>
              </w:rPr>
            </w:pPr>
            <w:r w:rsidRPr="00EC1F84">
              <w:rPr>
                <w:rStyle w:val="105pt"/>
                <w:rFonts w:ascii="Arial" w:hAnsi="Arial" w:cs="Arial"/>
                <w:sz w:val="24"/>
                <w:szCs w:val="24"/>
              </w:rPr>
              <w:t>Характеристика проблемного вопроса, решаемого с помощью осуществления бюджетных инвестиций; суть проекта бюджетных инвестиций (далее - проект), его актуальность и практическая значимост</w:t>
            </w:r>
            <w:r w:rsidR="002B266F">
              <w:rPr>
                <w:rStyle w:val="105pt"/>
                <w:rFonts w:ascii="Arial" w:hAnsi="Arial" w:cs="Arial"/>
                <w:sz w:val="24"/>
                <w:szCs w:val="24"/>
              </w:rPr>
              <w:t>ь для муниципального района</w:t>
            </w:r>
          </w:p>
        </w:tc>
        <w:tc>
          <w:tcPr>
            <w:tcW w:w="2358" w:type="dxa"/>
            <w:tcBorders>
              <w:top w:val="single" w:sz="4" w:space="0" w:color="auto"/>
              <w:left w:val="single" w:sz="4" w:space="0" w:color="auto"/>
              <w:right w:val="single" w:sz="4" w:space="0" w:color="auto"/>
            </w:tcBorders>
            <w:shd w:val="clear" w:color="auto" w:fill="FFFFFF"/>
          </w:tcPr>
          <w:p w:rsidR="004B460C" w:rsidRPr="00EC1F84" w:rsidRDefault="004B460C" w:rsidP="003873CC">
            <w:pPr>
              <w:framePr w:w="9514" w:wrap="notBeside" w:vAnchor="text" w:hAnchor="text" w:xAlign="center" w:y="1"/>
              <w:rPr>
                <w:rFonts w:ascii="Arial" w:hAnsi="Arial" w:cs="Arial"/>
              </w:rPr>
            </w:pPr>
          </w:p>
        </w:tc>
      </w:tr>
      <w:tr w:rsidR="004B460C" w:rsidRPr="00EC1F84" w:rsidTr="009316D2">
        <w:trPr>
          <w:trHeight w:hRule="exact" w:val="470"/>
          <w:jc w:val="center"/>
        </w:trPr>
        <w:tc>
          <w:tcPr>
            <w:tcW w:w="988" w:type="dxa"/>
            <w:tcBorders>
              <w:top w:val="single" w:sz="4" w:space="0" w:color="auto"/>
              <w:left w:val="single" w:sz="4" w:space="0" w:color="auto"/>
            </w:tcBorders>
            <w:shd w:val="clear" w:color="auto" w:fill="FFFFFF"/>
          </w:tcPr>
          <w:p w:rsidR="004B460C" w:rsidRPr="00EC1F84" w:rsidRDefault="00A25275" w:rsidP="003873CC">
            <w:pPr>
              <w:pStyle w:val="21"/>
              <w:framePr w:w="9514" w:wrap="notBeside" w:vAnchor="text" w:hAnchor="text" w:xAlign="center" w:y="1"/>
              <w:shd w:val="clear" w:color="auto" w:fill="auto"/>
              <w:spacing w:before="0" w:line="210" w:lineRule="exact"/>
              <w:ind w:firstLine="0"/>
              <w:jc w:val="left"/>
              <w:rPr>
                <w:rFonts w:ascii="Arial" w:hAnsi="Arial" w:cs="Arial"/>
                <w:sz w:val="24"/>
                <w:szCs w:val="24"/>
              </w:rPr>
            </w:pPr>
            <w:r w:rsidRPr="00EC1F84">
              <w:rPr>
                <w:rStyle w:val="105pt"/>
                <w:rFonts w:ascii="Arial" w:hAnsi="Arial" w:cs="Arial"/>
                <w:sz w:val="24"/>
                <w:szCs w:val="24"/>
              </w:rPr>
              <w:t>2</w:t>
            </w:r>
          </w:p>
        </w:tc>
        <w:tc>
          <w:tcPr>
            <w:tcW w:w="5863" w:type="dxa"/>
            <w:tcBorders>
              <w:top w:val="single" w:sz="4" w:space="0" w:color="auto"/>
              <w:left w:val="single" w:sz="4" w:space="0" w:color="auto"/>
            </w:tcBorders>
            <w:shd w:val="clear" w:color="auto" w:fill="FFFFFF"/>
          </w:tcPr>
          <w:p w:rsidR="004B460C" w:rsidRPr="00EC1F84" w:rsidRDefault="00A25275" w:rsidP="003873CC">
            <w:pPr>
              <w:pStyle w:val="21"/>
              <w:framePr w:w="9514" w:wrap="notBeside" w:vAnchor="text" w:hAnchor="text" w:xAlign="center" w:y="1"/>
              <w:shd w:val="clear" w:color="auto" w:fill="auto"/>
              <w:spacing w:before="0" w:line="210" w:lineRule="exact"/>
              <w:ind w:firstLine="0"/>
              <w:jc w:val="left"/>
              <w:rPr>
                <w:rFonts w:ascii="Arial" w:hAnsi="Arial" w:cs="Arial"/>
                <w:sz w:val="24"/>
                <w:szCs w:val="24"/>
              </w:rPr>
            </w:pPr>
            <w:r w:rsidRPr="00EC1F84">
              <w:rPr>
                <w:rStyle w:val="105pt"/>
                <w:rFonts w:ascii="Arial" w:hAnsi="Arial" w:cs="Arial"/>
                <w:sz w:val="24"/>
                <w:szCs w:val="24"/>
              </w:rPr>
              <w:t>Наименование объекта инвестиций</w:t>
            </w:r>
          </w:p>
        </w:tc>
        <w:tc>
          <w:tcPr>
            <w:tcW w:w="2358" w:type="dxa"/>
            <w:tcBorders>
              <w:top w:val="single" w:sz="4" w:space="0" w:color="auto"/>
              <w:left w:val="single" w:sz="4" w:space="0" w:color="auto"/>
              <w:right w:val="single" w:sz="4" w:space="0" w:color="auto"/>
            </w:tcBorders>
            <w:shd w:val="clear" w:color="auto" w:fill="FFFFFF"/>
          </w:tcPr>
          <w:p w:rsidR="004B460C" w:rsidRPr="00EC1F84" w:rsidRDefault="004B460C" w:rsidP="003873CC">
            <w:pPr>
              <w:framePr w:w="9514" w:wrap="notBeside" w:vAnchor="text" w:hAnchor="text" w:xAlign="center" w:y="1"/>
              <w:rPr>
                <w:rFonts w:ascii="Arial" w:hAnsi="Arial" w:cs="Arial"/>
              </w:rPr>
            </w:pPr>
          </w:p>
        </w:tc>
      </w:tr>
      <w:tr w:rsidR="004B460C" w:rsidRPr="00EC1F84" w:rsidTr="009316D2">
        <w:trPr>
          <w:trHeight w:hRule="exact" w:val="725"/>
          <w:jc w:val="center"/>
        </w:trPr>
        <w:tc>
          <w:tcPr>
            <w:tcW w:w="988" w:type="dxa"/>
            <w:tcBorders>
              <w:top w:val="single" w:sz="4" w:space="0" w:color="auto"/>
              <w:left w:val="single" w:sz="4" w:space="0" w:color="auto"/>
            </w:tcBorders>
            <w:shd w:val="clear" w:color="auto" w:fill="FFFFFF"/>
          </w:tcPr>
          <w:p w:rsidR="004B460C" w:rsidRPr="00EC1F84" w:rsidRDefault="00A25275" w:rsidP="003873CC">
            <w:pPr>
              <w:pStyle w:val="21"/>
              <w:framePr w:w="9514" w:wrap="notBeside" w:vAnchor="text" w:hAnchor="text" w:xAlign="center" w:y="1"/>
              <w:shd w:val="clear" w:color="auto" w:fill="auto"/>
              <w:spacing w:before="0" w:line="210" w:lineRule="exact"/>
              <w:ind w:firstLine="0"/>
              <w:jc w:val="left"/>
              <w:rPr>
                <w:rFonts w:ascii="Arial" w:hAnsi="Arial" w:cs="Arial"/>
                <w:sz w:val="24"/>
                <w:szCs w:val="24"/>
              </w:rPr>
            </w:pPr>
            <w:r w:rsidRPr="00EC1F84">
              <w:rPr>
                <w:rStyle w:val="105pt"/>
                <w:rFonts w:ascii="Arial" w:hAnsi="Arial" w:cs="Arial"/>
                <w:sz w:val="24"/>
                <w:szCs w:val="24"/>
              </w:rPr>
              <w:t>3</w:t>
            </w:r>
          </w:p>
        </w:tc>
        <w:tc>
          <w:tcPr>
            <w:tcW w:w="5863" w:type="dxa"/>
            <w:tcBorders>
              <w:top w:val="single" w:sz="4" w:space="0" w:color="auto"/>
              <w:left w:val="single" w:sz="4" w:space="0" w:color="auto"/>
            </w:tcBorders>
            <w:shd w:val="clear" w:color="auto" w:fill="FFFFFF"/>
          </w:tcPr>
          <w:p w:rsidR="004B460C" w:rsidRPr="00EC1F84" w:rsidRDefault="00A25275" w:rsidP="003873CC">
            <w:pPr>
              <w:pStyle w:val="21"/>
              <w:framePr w:w="9514" w:wrap="notBeside" w:vAnchor="text" w:hAnchor="text" w:xAlign="center" w:y="1"/>
              <w:shd w:val="clear" w:color="auto" w:fill="auto"/>
              <w:spacing w:before="0" w:line="254" w:lineRule="exact"/>
              <w:ind w:firstLine="0"/>
              <w:rPr>
                <w:rFonts w:ascii="Arial" w:hAnsi="Arial" w:cs="Arial"/>
                <w:sz w:val="24"/>
                <w:szCs w:val="24"/>
              </w:rPr>
            </w:pPr>
            <w:r w:rsidRPr="00EC1F84">
              <w:rPr>
                <w:rStyle w:val="105pt"/>
                <w:rFonts w:ascii="Arial" w:hAnsi="Arial" w:cs="Arial"/>
                <w:sz w:val="24"/>
                <w:szCs w:val="24"/>
              </w:rPr>
              <w:t>Настоящее либо планируемое местонахождение объекта капитальных вложений</w:t>
            </w:r>
          </w:p>
        </w:tc>
        <w:tc>
          <w:tcPr>
            <w:tcW w:w="2358" w:type="dxa"/>
            <w:tcBorders>
              <w:top w:val="single" w:sz="4" w:space="0" w:color="auto"/>
              <w:left w:val="single" w:sz="4" w:space="0" w:color="auto"/>
              <w:right w:val="single" w:sz="4" w:space="0" w:color="auto"/>
            </w:tcBorders>
            <w:shd w:val="clear" w:color="auto" w:fill="FFFFFF"/>
          </w:tcPr>
          <w:p w:rsidR="004B460C" w:rsidRPr="00EC1F84" w:rsidRDefault="004B460C" w:rsidP="003873CC">
            <w:pPr>
              <w:framePr w:w="9514" w:wrap="notBeside" w:vAnchor="text" w:hAnchor="text" w:xAlign="center" w:y="1"/>
              <w:rPr>
                <w:rFonts w:ascii="Arial" w:hAnsi="Arial" w:cs="Arial"/>
              </w:rPr>
            </w:pPr>
          </w:p>
        </w:tc>
      </w:tr>
      <w:tr w:rsidR="004B460C" w:rsidRPr="00EC1F84" w:rsidTr="009316D2">
        <w:trPr>
          <w:trHeight w:hRule="exact" w:val="466"/>
          <w:jc w:val="center"/>
        </w:trPr>
        <w:tc>
          <w:tcPr>
            <w:tcW w:w="988" w:type="dxa"/>
            <w:tcBorders>
              <w:top w:val="single" w:sz="4" w:space="0" w:color="auto"/>
              <w:left w:val="single" w:sz="4" w:space="0" w:color="auto"/>
            </w:tcBorders>
            <w:shd w:val="clear" w:color="auto" w:fill="FFFFFF"/>
          </w:tcPr>
          <w:p w:rsidR="004B460C" w:rsidRPr="00EC1F84" w:rsidRDefault="00A25275" w:rsidP="003873CC">
            <w:pPr>
              <w:pStyle w:val="21"/>
              <w:framePr w:w="9514" w:wrap="notBeside" w:vAnchor="text" w:hAnchor="text" w:xAlign="center" w:y="1"/>
              <w:shd w:val="clear" w:color="auto" w:fill="auto"/>
              <w:spacing w:before="0" w:line="210" w:lineRule="exact"/>
              <w:ind w:firstLine="0"/>
              <w:jc w:val="left"/>
              <w:rPr>
                <w:rFonts w:ascii="Arial" w:hAnsi="Arial" w:cs="Arial"/>
                <w:sz w:val="24"/>
                <w:szCs w:val="24"/>
              </w:rPr>
            </w:pPr>
            <w:r w:rsidRPr="00EC1F84">
              <w:rPr>
                <w:rStyle w:val="105pt"/>
                <w:rFonts w:ascii="Arial" w:hAnsi="Arial" w:cs="Arial"/>
                <w:sz w:val="24"/>
                <w:szCs w:val="24"/>
              </w:rPr>
              <w:t>4</w:t>
            </w:r>
          </w:p>
        </w:tc>
        <w:tc>
          <w:tcPr>
            <w:tcW w:w="5863" w:type="dxa"/>
            <w:tcBorders>
              <w:top w:val="single" w:sz="4" w:space="0" w:color="auto"/>
              <w:left w:val="single" w:sz="4" w:space="0" w:color="auto"/>
            </w:tcBorders>
            <w:shd w:val="clear" w:color="auto" w:fill="FFFFFF"/>
          </w:tcPr>
          <w:p w:rsidR="004B460C" w:rsidRPr="00EC1F84" w:rsidRDefault="00A25275" w:rsidP="003873CC">
            <w:pPr>
              <w:pStyle w:val="21"/>
              <w:framePr w:w="9514" w:wrap="notBeside" w:vAnchor="text" w:hAnchor="text" w:xAlign="center" w:y="1"/>
              <w:shd w:val="clear" w:color="auto" w:fill="auto"/>
              <w:spacing w:before="0" w:line="210" w:lineRule="exact"/>
              <w:ind w:firstLine="0"/>
              <w:jc w:val="left"/>
              <w:rPr>
                <w:rFonts w:ascii="Arial" w:hAnsi="Arial" w:cs="Arial"/>
                <w:sz w:val="24"/>
                <w:szCs w:val="24"/>
              </w:rPr>
            </w:pPr>
            <w:r w:rsidRPr="00EC1F84">
              <w:rPr>
                <w:rStyle w:val="105pt"/>
                <w:rFonts w:ascii="Arial" w:hAnsi="Arial" w:cs="Arial"/>
                <w:sz w:val="24"/>
                <w:szCs w:val="24"/>
              </w:rPr>
              <w:t>Цель проекта</w:t>
            </w:r>
          </w:p>
        </w:tc>
        <w:tc>
          <w:tcPr>
            <w:tcW w:w="2358" w:type="dxa"/>
            <w:tcBorders>
              <w:top w:val="single" w:sz="4" w:space="0" w:color="auto"/>
              <w:left w:val="single" w:sz="4" w:space="0" w:color="auto"/>
              <w:right w:val="single" w:sz="4" w:space="0" w:color="auto"/>
            </w:tcBorders>
            <w:shd w:val="clear" w:color="auto" w:fill="FFFFFF"/>
          </w:tcPr>
          <w:p w:rsidR="004B460C" w:rsidRPr="00EC1F84" w:rsidRDefault="004B460C" w:rsidP="003873CC">
            <w:pPr>
              <w:framePr w:w="9514" w:wrap="notBeside" w:vAnchor="text" w:hAnchor="text" w:xAlign="center" w:y="1"/>
              <w:rPr>
                <w:rFonts w:ascii="Arial" w:hAnsi="Arial" w:cs="Arial"/>
              </w:rPr>
            </w:pPr>
          </w:p>
        </w:tc>
      </w:tr>
      <w:tr w:rsidR="004B460C" w:rsidRPr="00EC1F84" w:rsidTr="009316D2">
        <w:trPr>
          <w:trHeight w:hRule="exact" w:val="965"/>
          <w:jc w:val="center"/>
        </w:trPr>
        <w:tc>
          <w:tcPr>
            <w:tcW w:w="988" w:type="dxa"/>
            <w:tcBorders>
              <w:top w:val="single" w:sz="4" w:space="0" w:color="auto"/>
              <w:left w:val="single" w:sz="4" w:space="0" w:color="auto"/>
            </w:tcBorders>
            <w:shd w:val="clear" w:color="auto" w:fill="FFFFFF"/>
          </w:tcPr>
          <w:p w:rsidR="004B460C" w:rsidRPr="00EC1F84" w:rsidRDefault="00A25275" w:rsidP="003873CC">
            <w:pPr>
              <w:pStyle w:val="21"/>
              <w:framePr w:w="9514" w:wrap="notBeside" w:vAnchor="text" w:hAnchor="text" w:xAlign="center" w:y="1"/>
              <w:shd w:val="clear" w:color="auto" w:fill="auto"/>
              <w:spacing w:before="0" w:line="210" w:lineRule="exact"/>
              <w:ind w:firstLine="0"/>
              <w:jc w:val="left"/>
              <w:rPr>
                <w:rFonts w:ascii="Arial" w:hAnsi="Arial" w:cs="Arial"/>
                <w:sz w:val="24"/>
                <w:szCs w:val="24"/>
              </w:rPr>
            </w:pPr>
            <w:r w:rsidRPr="00EC1F84">
              <w:rPr>
                <w:rStyle w:val="105pt"/>
                <w:rFonts w:ascii="Arial" w:hAnsi="Arial" w:cs="Arial"/>
                <w:sz w:val="24"/>
                <w:szCs w:val="24"/>
              </w:rPr>
              <w:t>5</w:t>
            </w:r>
          </w:p>
        </w:tc>
        <w:tc>
          <w:tcPr>
            <w:tcW w:w="5863" w:type="dxa"/>
            <w:tcBorders>
              <w:top w:val="single" w:sz="4" w:space="0" w:color="auto"/>
              <w:left w:val="single" w:sz="4" w:space="0" w:color="auto"/>
            </w:tcBorders>
            <w:shd w:val="clear" w:color="auto" w:fill="FFFFFF"/>
          </w:tcPr>
          <w:p w:rsidR="004B460C" w:rsidRPr="00EC1F84" w:rsidRDefault="00A25275" w:rsidP="003873CC">
            <w:pPr>
              <w:pStyle w:val="21"/>
              <w:framePr w:w="9514" w:wrap="notBeside" w:vAnchor="text" w:hAnchor="text" w:xAlign="center" w:y="1"/>
              <w:shd w:val="clear" w:color="auto" w:fill="auto"/>
              <w:spacing w:before="0" w:line="250" w:lineRule="exact"/>
              <w:ind w:firstLine="0"/>
              <w:rPr>
                <w:rFonts w:ascii="Arial" w:hAnsi="Arial" w:cs="Arial"/>
                <w:sz w:val="24"/>
                <w:szCs w:val="24"/>
              </w:rPr>
            </w:pPr>
            <w:r w:rsidRPr="00EC1F84">
              <w:rPr>
                <w:rStyle w:val="105pt"/>
                <w:rFonts w:ascii="Arial" w:hAnsi="Arial" w:cs="Arial"/>
                <w:sz w:val="24"/>
                <w:szCs w:val="24"/>
              </w:rPr>
              <w:t>Инициатор инвестиций (главный распорядитель средств бюджета)</w:t>
            </w:r>
          </w:p>
          <w:p w:rsidR="004B460C" w:rsidRPr="00EC1F84" w:rsidRDefault="00A25275" w:rsidP="003873CC">
            <w:pPr>
              <w:pStyle w:val="21"/>
              <w:framePr w:w="9514" w:wrap="notBeside" w:vAnchor="text" w:hAnchor="text" w:xAlign="center" w:y="1"/>
              <w:shd w:val="clear" w:color="auto" w:fill="auto"/>
              <w:spacing w:before="0" w:line="250" w:lineRule="exact"/>
              <w:ind w:firstLine="0"/>
              <w:jc w:val="left"/>
              <w:rPr>
                <w:rFonts w:ascii="Arial" w:hAnsi="Arial" w:cs="Arial"/>
                <w:sz w:val="24"/>
                <w:szCs w:val="24"/>
              </w:rPr>
            </w:pPr>
            <w:r w:rsidRPr="00EC1F84">
              <w:rPr>
                <w:rStyle w:val="105pt"/>
                <w:rFonts w:ascii="Arial" w:hAnsi="Arial" w:cs="Arial"/>
                <w:sz w:val="24"/>
                <w:szCs w:val="24"/>
              </w:rPr>
              <w:t>Муниципальный заказчик</w:t>
            </w:r>
          </w:p>
        </w:tc>
        <w:tc>
          <w:tcPr>
            <w:tcW w:w="2358" w:type="dxa"/>
            <w:tcBorders>
              <w:top w:val="single" w:sz="4" w:space="0" w:color="auto"/>
              <w:left w:val="single" w:sz="4" w:space="0" w:color="auto"/>
              <w:right w:val="single" w:sz="4" w:space="0" w:color="auto"/>
            </w:tcBorders>
            <w:shd w:val="clear" w:color="auto" w:fill="FFFFFF"/>
          </w:tcPr>
          <w:p w:rsidR="004B460C" w:rsidRPr="00EC1F84" w:rsidRDefault="004B460C" w:rsidP="003873CC">
            <w:pPr>
              <w:framePr w:w="9514" w:wrap="notBeside" w:vAnchor="text" w:hAnchor="text" w:xAlign="center" w:y="1"/>
              <w:rPr>
                <w:rFonts w:ascii="Arial" w:hAnsi="Arial" w:cs="Arial"/>
              </w:rPr>
            </w:pPr>
          </w:p>
        </w:tc>
      </w:tr>
      <w:tr w:rsidR="004B460C" w:rsidRPr="00EC1F84" w:rsidTr="009316D2">
        <w:trPr>
          <w:trHeight w:hRule="exact" w:val="965"/>
          <w:jc w:val="center"/>
        </w:trPr>
        <w:tc>
          <w:tcPr>
            <w:tcW w:w="988" w:type="dxa"/>
            <w:tcBorders>
              <w:top w:val="single" w:sz="4" w:space="0" w:color="auto"/>
              <w:left w:val="single" w:sz="4" w:space="0" w:color="auto"/>
            </w:tcBorders>
            <w:shd w:val="clear" w:color="auto" w:fill="FFFFFF"/>
          </w:tcPr>
          <w:p w:rsidR="004B460C" w:rsidRPr="00EC1F84" w:rsidRDefault="00A25275" w:rsidP="003873CC">
            <w:pPr>
              <w:pStyle w:val="21"/>
              <w:framePr w:w="9514" w:wrap="notBeside" w:vAnchor="text" w:hAnchor="text" w:xAlign="center" w:y="1"/>
              <w:shd w:val="clear" w:color="auto" w:fill="auto"/>
              <w:spacing w:before="0" w:line="210" w:lineRule="exact"/>
              <w:ind w:firstLine="0"/>
              <w:jc w:val="left"/>
              <w:rPr>
                <w:rFonts w:ascii="Arial" w:hAnsi="Arial" w:cs="Arial"/>
                <w:sz w:val="24"/>
                <w:szCs w:val="24"/>
              </w:rPr>
            </w:pPr>
            <w:r w:rsidRPr="00EC1F84">
              <w:rPr>
                <w:rStyle w:val="105pt"/>
                <w:rFonts w:ascii="Arial" w:hAnsi="Arial" w:cs="Arial"/>
                <w:sz w:val="24"/>
                <w:szCs w:val="24"/>
              </w:rPr>
              <w:t>6</w:t>
            </w:r>
          </w:p>
        </w:tc>
        <w:tc>
          <w:tcPr>
            <w:tcW w:w="5863" w:type="dxa"/>
            <w:tcBorders>
              <w:top w:val="single" w:sz="4" w:space="0" w:color="auto"/>
              <w:left w:val="single" w:sz="4" w:space="0" w:color="auto"/>
            </w:tcBorders>
            <w:shd w:val="clear" w:color="auto" w:fill="FFFFFF"/>
          </w:tcPr>
          <w:p w:rsidR="004B460C" w:rsidRPr="00EC1F84" w:rsidRDefault="00A25275" w:rsidP="003873CC">
            <w:pPr>
              <w:pStyle w:val="21"/>
              <w:framePr w:w="9514" w:wrap="notBeside" w:vAnchor="text" w:hAnchor="text" w:xAlign="center" w:y="1"/>
              <w:shd w:val="clear" w:color="auto" w:fill="auto"/>
              <w:spacing w:before="0" w:line="254" w:lineRule="exact"/>
              <w:ind w:firstLine="0"/>
              <w:rPr>
                <w:rFonts w:ascii="Arial" w:hAnsi="Arial" w:cs="Arial"/>
                <w:sz w:val="24"/>
                <w:szCs w:val="24"/>
              </w:rPr>
            </w:pPr>
            <w:r w:rsidRPr="00EC1F84">
              <w:rPr>
                <w:rStyle w:val="105pt"/>
                <w:rFonts w:ascii="Arial" w:hAnsi="Arial" w:cs="Arial"/>
                <w:sz w:val="24"/>
                <w:szCs w:val="24"/>
              </w:rPr>
              <w:t>Направление инвестирования (строительство, реконструкция, техническое перевооружение, приобретение)</w:t>
            </w:r>
          </w:p>
        </w:tc>
        <w:tc>
          <w:tcPr>
            <w:tcW w:w="2358" w:type="dxa"/>
            <w:tcBorders>
              <w:top w:val="single" w:sz="4" w:space="0" w:color="auto"/>
              <w:left w:val="single" w:sz="4" w:space="0" w:color="auto"/>
              <w:right w:val="single" w:sz="4" w:space="0" w:color="auto"/>
            </w:tcBorders>
            <w:shd w:val="clear" w:color="auto" w:fill="FFFFFF"/>
          </w:tcPr>
          <w:p w:rsidR="004B460C" w:rsidRPr="00EC1F84" w:rsidRDefault="004B460C" w:rsidP="003873CC">
            <w:pPr>
              <w:framePr w:w="9514" w:wrap="notBeside" w:vAnchor="text" w:hAnchor="text" w:xAlign="center" w:y="1"/>
              <w:rPr>
                <w:rFonts w:ascii="Arial" w:hAnsi="Arial" w:cs="Arial"/>
              </w:rPr>
            </w:pPr>
          </w:p>
        </w:tc>
      </w:tr>
      <w:tr w:rsidR="004B460C" w:rsidRPr="00EC1F84" w:rsidTr="009316D2">
        <w:trPr>
          <w:trHeight w:hRule="exact" w:val="979"/>
          <w:jc w:val="center"/>
        </w:trPr>
        <w:tc>
          <w:tcPr>
            <w:tcW w:w="988" w:type="dxa"/>
            <w:tcBorders>
              <w:top w:val="single" w:sz="4" w:space="0" w:color="auto"/>
              <w:left w:val="single" w:sz="4" w:space="0" w:color="auto"/>
            </w:tcBorders>
            <w:shd w:val="clear" w:color="auto" w:fill="FFFFFF"/>
          </w:tcPr>
          <w:p w:rsidR="004B460C" w:rsidRPr="00EC1F84" w:rsidRDefault="00A25275" w:rsidP="003873CC">
            <w:pPr>
              <w:pStyle w:val="21"/>
              <w:framePr w:w="9514" w:wrap="notBeside" w:vAnchor="text" w:hAnchor="text" w:xAlign="center" w:y="1"/>
              <w:shd w:val="clear" w:color="auto" w:fill="auto"/>
              <w:spacing w:before="0" w:line="210" w:lineRule="exact"/>
              <w:ind w:firstLine="0"/>
              <w:jc w:val="left"/>
              <w:rPr>
                <w:rFonts w:ascii="Arial" w:hAnsi="Arial" w:cs="Arial"/>
                <w:sz w:val="24"/>
                <w:szCs w:val="24"/>
              </w:rPr>
            </w:pPr>
            <w:r w:rsidRPr="00EC1F84">
              <w:rPr>
                <w:rStyle w:val="105pt"/>
                <w:rFonts w:ascii="Arial" w:hAnsi="Arial" w:cs="Arial"/>
                <w:sz w:val="24"/>
                <w:szCs w:val="24"/>
              </w:rPr>
              <w:t>7</w:t>
            </w:r>
          </w:p>
        </w:tc>
        <w:tc>
          <w:tcPr>
            <w:tcW w:w="5863" w:type="dxa"/>
            <w:tcBorders>
              <w:top w:val="single" w:sz="4" w:space="0" w:color="auto"/>
              <w:left w:val="single" w:sz="4" w:space="0" w:color="auto"/>
            </w:tcBorders>
            <w:shd w:val="clear" w:color="auto" w:fill="FFFFFF"/>
          </w:tcPr>
          <w:p w:rsidR="004B460C" w:rsidRPr="00EC1F84" w:rsidRDefault="00A25275" w:rsidP="003873CC">
            <w:pPr>
              <w:pStyle w:val="21"/>
              <w:framePr w:w="9514" w:wrap="notBeside" w:vAnchor="text" w:hAnchor="text" w:xAlign="center" w:y="1"/>
              <w:shd w:val="clear" w:color="auto" w:fill="auto"/>
              <w:spacing w:before="0" w:line="259" w:lineRule="exact"/>
              <w:ind w:firstLine="0"/>
              <w:rPr>
                <w:rFonts w:ascii="Arial" w:hAnsi="Arial" w:cs="Arial"/>
                <w:sz w:val="24"/>
                <w:szCs w:val="24"/>
              </w:rPr>
            </w:pPr>
            <w:r w:rsidRPr="00EC1F84">
              <w:rPr>
                <w:rStyle w:val="105pt"/>
                <w:rFonts w:ascii="Arial" w:hAnsi="Arial" w:cs="Arial"/>
                <w:sz w:val="24"/>
                <w:szCs w:val="24"/>
              </w:rPr>
              <w:t>Параметры, непосредственно характеризующие объекты капитального строительства (объекты недвижимого имущества)</w:t>
            </w:r>
          </w:p>
        </w:tc>
        <w:tc>
          <w:tcPr>
            <w:tcW w:w="2358" w:type="dxa"/>
            <w:tcBorders>
              <w:top w:val="single" w:sz="4" w:space="0" w:color="auto"/>
              <w:left w:val="single" w:sz="4" w:space="0" w:color="auto"/>
              <w:right w:val="single" w:sz="4" w:space="0" w:color="auto"/>
            </w:tcBorders>
            <w:shd w:val="clear" w:color="auto" w:fill="FFFFFF"/>
          </w:tcPr>
          <w:p w:rsidR="004B460C" w:rsidRPr="00EC1F84" w:rsidRDefault="004B460C" w:rsidP="003873CC">
            <w:pPr>
              <w:framePr w:w="9514" w:wrap="notBeside" w:vAnchor="text" w:hAnchor="text" w:xAlign="center" w:y="1"/>
              <w:rPr>
                <w:rFonts w:ascii="Arial" w:hAnsi="Arial" w:cs="Arial"/>
              </w:rPr>
            </w:pPr>
          </w:p>
        </w:tc>
      </w:tr>
      <w:tr w:rsidR="004B460C" w:rsidRPr="00EC1F84" w:rsidTr="009316D2">
        <w:trPr>
          <w:trHeight w:hRule="exact" w:val="970"/>
          <w:jc w:val="center"/>
        </w:trPr>
        <w:tc>
          <w:tcPr>
            <w:tcW w:w="988" w:type="dxa"/>
            <w:tcBorders>
              <w:top w:val="single" w:sz="4" w:space="0" w:color="auto"/>
              <w:left w:val="single" w:sz="4" w:space="0" w:color="auto"/>
            </w:tcBorders>
            <w:shd w:val="clear" w:color="auto" w:fill="FFFFFF"/>
          </w:tcPr>
          <w:p w:rsidR="004B460C" w:rsidRPr="00EC1F84" w:rsidRDefault="00A25275" w:rsidP="003873CC">
            <w:pPr>
              <w:pStyle w:val="21"/>
              <w:framePr w:w="9514" w:wrap="notBeside" w:vAnchor="text" w:hAnchor="text" w:xAlign="center" w:y="1"/>
              <w:shd w:val="clear" w:color="auto" w:fill="auto"/>
              <w:spacing w:before="0" w:line="210" w:lineRule="exact"/>
              <w:ind w:firstLine="0"/>
              <w:jc w:val="left"/>
              <w:rPr>
                <w:rFonts w:ascii="Arial" w:hAnsi="Arial" w:cs="Arial"/>
                <w:sz w:val="24"/>
                <w:szCs w:val="24"/>
              </w:rPr>
            </w:pPr>
            <w:r w:rsidRPr="00EC1F84">
              <w:rPr>
                <w:rStyle w:val="105pt"/>
                <w:rFonts w:ascii="Arial" w:hAnsi="Arial" w:cs="Arial"/>
                <w:sz w:val="24"/>
                <w:szCs w:val="24"/>
              </w:rPr>
              <w:t>8</w:t>
            </w:r>
          </w:p>
        </w:tc>
        <w:tc>
          <w:tcPr>
            <w:tcW w:w="5863" w:type="dxa"/>
            <w:tcBorders>
              <w:top w:val="single" w:sz="4" w:space="0" w:color="auto"/>
              <w:left w:val="single" w:sz="4" w:space="0" w:color="auto"/>
            </w:tcBorders>
            <w:shd w:val="clear" w:color="auto" w:fill="FFFFFF"/>
          </w:tcPr>
          <w:p w:rsidR="004B460C" w:rsidRPr="00EC1F84" w:rsidRDefault="00A25275" w:rsidP="003873CC">
            <w:pPr>
              <w:pStyle w:val="21"/>
              <w:framePr w:w="9514" w:wrap="notBeside" w:vAnchor="text" w:hAnchor="text" w:xAlign="center" w:y="1"/>
              <w:shd w:val="clear" w:color="auto" w:fill="auto"/>
              <w:spacing w:before="0" w:line="254" w:lineRule="exact"/>
              <w:ind w:firstLine="0"/>
              <w:rPr>
                <w:rFonts w:ascii="Arial" w:hAnsi="Arial" w:cs="Arial"/>
                <w:sz w:val="24"/>
                <w:szCs w:val="24"/>
              </w:rPr>
            </w:pPr>
            <w:r w:rsidRPr="00EC1F84">
              <w:rPr>
                <w:rStyle w:val="105pt"/>
                <w:rFonts w:ascii="Arial" w:hAnsi="Arial" w:cs="Arial"/>
                <w:sz w:val="24"/>
                <w:szCs w:val="24"/>
              </w:rPr>
              <w:t>Срок ввода в эксплуатацию (приобретения) объекта капитального строительства (объекта недвижимого имущества)</w:t>
            </w:r>
          </w:p>
        </w:tc>
        <w:tc>
          <w:tcPr>
            <w:tcW w:w="2358" w:type="dxa"/>
            <w:tcBorders>
              <w:top w:val="single" w:sz="4" w:space="0" w:color="auto"/>
              <w:left w:val="single" w:sz="4" w:space="0" w:color="auto"/>
              <w:right w:val="single" w:sz="4" w:space="0" w:color="auto"/>
            </w:tcBorders>
            <w:shd w:val="clear" w:color="auto" w:fill="FFFFFF"/>
          </w:tcPr>
          <w:p w:rsidR="004B460C" w:rsidRPr="00EC1F84" w:rsidRDefault="004B460C" w:rsidP="003873CC">
            <w:pPr>
              <w:framePr w:w="9514" w:wrap="notBeside" w:vAnchor="text" w:hAnchor="text" w:xAlign="center" w:y="1"/>
              <w:rPr>
                <w:rFonts w:ascii="Arial" w:hAnsi="Arial" w:cs="Arial"/>
              </w:rPr>
            </w:pPr>
          </w:p>
        </w:tc>
      </w:tr>
      <w:tr w:rsidR="004B460C" w:rsidRPr="00EC1F84" w:rsidTr="009316D2">
        <w:trPr>
          <w:trHeight w:hRule="exact" w:val="974"/>
          <w:jc w:val="center"/>
        </w:trPr>
        <w:tc>
          <w:tcPr>
            <w:tcW w:w="988" w:type="dxa"/>
            <w:tcBorders>
              <w:top w:val="single" w:sz="4" w:space="0" w:color="auto"/>
              <w:left w:val="single" w:sz="4" w:space="0" w:color="auto"/>
            </w:tcBorders>
            <w:shd w:val="clear" w:color="auto" w:fill="FFFFFF"/>
          </w:tcPr>
          <w:p w:rsidR="004B460C" w:rsidRPr="00EC1F84" w:rsidRDefault="00A25275" w:rsidP="003873CC">
            <w:pPr>
              <w:pStyle w:val="21"/>
              <w:framePr w:w="9514" w:wrap="notBeside" w:vAnchor="text" w:hAnchor="text" w:xAlign="center" w:y="1"/>
              <w:shd w:val="clear" w:color="auto" w:fill="auto"/>
              <w:spacing w:before="0" w:line="210" w:lineRule="exact"/>
              <w:ind w:firstLine="0"/>
              <w:jc w:val="left"/>
              <w:rPr>
                <w:rFonts w:ascii="Arial" w:hAnsi="Arial" w:cs="Arial"/>
                <w:sz w:val="24"/>
                <w:szCs w:val="24"/>
              </w:rPr>
            </w:pPr>
            <w:r w:rsidRPr="00EC1F84">
              <w:rPr>
                <w:rStyle w:val="105pt"/>
                <w:rFonts w:ascii="Arial" w:hAnsi="Arial" w:cs="Arial"/>
                <w:sz w:val="24"/>
                <w:szCs w:val="24"/>
              </w:rPr>
              <w:t>9</w:t>
            </w:r>
          </w:p>
        </w:tc>
        <w:tc>
          <w:tcPr>
            <w:tcW w:w="5863" w:type="dxa"/>
            <w:tcBorders>
              <w:top w:val="single" w:sz="4" w:space="0" w:color="auto"/>
              <w:left w:val="single" w:sz="4" w:space="0" w:color="auto"/>
            </w:tcBorders>
            <w:shd w:val="clear" w:color="auto" w:fill="FFFFFF"/>
          </w:tcPr>
          <w:p w:rsidR="004B460C" w:rsidRPr="00EC1F84" w:rsidRDefault="00A25275" w:rsidP="003873CC">
            <w:pPr>
              <w:pStyle w:val="21"/>
              <w:framePr w:w="9514" w:wrap="notBeside" w:vAnchor="text" w:hAnchor="text" w:xAlign="center" w:y="1"/>
              <w:shd w:val="clear" w:color="auto" w:fill="auto"/>
              <w:spacing w:before="0" w:line="254" w:lineRule="exact"/>
              <w:ind w:firstLine="0"/>
              <w:rPr>
                <w:rFonts w:ascii="Arial" w:hAnsi="Arial" w:cs="Arial"/>
                <w:sz w:val="24"/>
                <w:szCs w:val="24"/>
              </w:rPr>
            </w:pPr>
            <w:r w:rsidRPr="00EC1F84">
              <w:rPr>
                <w:rStyle w:val="105pt"/>
                <w:rFonts w:ascii="Arial" w:hAnsi="Arial" w:cs="Arial"/>
                <w:sz w:val="24"/>
                <w:szCs w:val="24"/>
              </w:rPr>
              <w:t>Наличие выделенного для целей строительства земельного участка</w:t>
            </w:r>
          </w:p>
          <w:p w:rsidR="004B460C" w:rsidRPr="00EC1F84" w:rsidRDefault="00A25275" w:rsidP="003873CC">
            <w:pPr>
              <w:pStyle w:val="21"/>
              <w:framePr w:w="9514" w:wrap="notBeside" w:vAnchor="text" w:hAnchor="text" w:xAlign="center" w:y="1"/>
              <w:shd w:val="clear" w:color="auto" w:fill="auto"/>
              <w:spacing w:before="0" w:line="254" w:lineRule="exact"/>
              <w:ind w:firstLine="0"/>
              <w:jc w:val="left"/>
              <w:rPr>
                <w:rFonts w:ascii="Arial" w:hAnsi="Arial" w:cs="Arial"/>
                <w:sz w:val="24"/>
                <w:szCs w:val="24"/>
              </w:rPr>
            </w:pPr>
            <w:r w:rsidRPr="00EC1F84">
              <w:rPr>
                <w:rStyle w:val="105pt"/>
                <w:rFonts w:ascii="Arial" w:hAnsi="Arial" w:cs="Arial"/>
                <w:sz w:val="24"/>
                <w:szCs w:val="24"/>
              </w:rPr>
              <w:t>Наличие/отсутствие инженерных коммуникаций</w:t>
            </w:r>
          </w:p>
        </w:tc>
        <w:tc>
          <w:tcPr>
            <w:tcW w:w="2358" w:type="dxa"/>
            <w:tcBorders>
              <w:top w:val="single" w:sz="4" w:space="0" w:color="auto"/>
              <w:left w:val="single" w:sz="4" w:space="0" w:color="auto"/>
              <w:right w:val="single" w:sz="4" w:space="0" w:color="auto"/>
            </w:tcBorders>
            <w:shd w:val="clear" w:color="auto" w:fill="FFFFFF"/>
          </w:tcPr>
          <w:p w:rsidR="004B460C" w:rsidRPr="00EC1F84" w:rsidRDefault="004B460C" w:rsidP="003873CC">
            <w:pPr>
              <w:framePr w:w="9514" w:wrap="notBeside" w:vAnchor="text" w:hAnchor="text" w:xAlign="center" w:y="1"/>
              <w:rPr>
                <w:rFonts w:ascii="Arial" w:hAnsi="Arial" w:cs="Arial"/>
              </w:rPr>
            </w:pPr>
          </w:p>
        </w:tc>
      </w:tr>
      <w:tr w:rsidR="004B460C" w:rsidRPr="00EC1F84" w:rsidTr="009316D2">
        <w:trPr>
          <w:trHeight w:hRule="exact" w:val="1273"/>
          <w:jc w:val="center"/>
        </w:trPr>
        <w:tc>
          <w:tcPr>
            <w:tcW w:w="988" w:type="dxa"/>
            <w:tcBorders>
              <w:top w:val="single" w:sz="4" w:space="0" w:color="auto"/>
              <w:left w:val="single" w:sz="4" w:space="0" w:color="auto"/>
              <w:bottom w:val="single" w:sz="4" w:space="0" w:color="auto"/>
            </w:tcBorders>
            <w:shd w:val="clear" w:color="auto" w:fill="FFFFFF"/>
          </w:tcPr>
          <w:p w:rsidR="004B460C" w:rsidRPr="00EC1F84" w:rsidRDefault="00A25275" w:rsidP="003873CC">
            <w:pPr>
              <w:pStyle w:val="21"/>
              <w:framePr w:w="9514" w:wrap="notBeside" w:vAnchor="text" w:hAnchor="text" w:xAlign="center" w:y="1"/>
              <w:shd w:val="clear" w:color="auto" w:fill="auto"/>
              <w:spacing w:before="0" w:line="210" w:lineRule="exact"/>
              <w:ind w:firstLine="0"/>
              <w:jc w:val="left"/>
              <w:rPr>
                <w:rFonts w:ascii="Arial" w:hAnsi="Arial" w:cs="Arial"/>
                <w:sz w:val="24"/>
                <w:szCs w:val="24"/>
              </w:rPr>
            </w:pPr>
            <w:r w:rsidRPr="00EC1F84">
              <w:rPr>
                <w:rStyle w:val="105pt"/>
                <w:rFonts w:ascii="Arial" w:hAnsi="Arial" w:cs="Arial"/>
                <w:sz w:val="24"/>
                <w:szCs w:val="24"/>
              </w:rPr>
              <w:t>10</w:t>
            </w:r>
          </w:p>
        </w:tc>
        <w:tc>
          <w:tcPr>
            <w:tcW w:w="5863" w:type="dxa"/>
            <w:tcBorders>
              <w:top w:val="single" w:sz="4" w:space="0" w:color="auto"/>
              <w:left w:val="single" w:sz="4" w:space="0" w:color="auto"/>
              <w:bottom w:val="single" w:sz="4" w:space="0" w:color="auto"/>
            </w:tcBorders>
            <w:shd w:val="clear" w:color="auto" w:fill="FFFFFF"/>
          </w:tcPr>
          <w:p w:rsidR="004B460C" w:rsidRPr="00EC1F84" w:rsidRDefault="00A25275" w:rsidP="003873CC">
            <w:pPr>
              <w:pStyle w:val="21"/>
              <w:framePr w:w="9514" w:wrap="notBeside" w:vAnchor="text" w:hAnchor="text" w:xAlign="center" w:y="1"/>
              <w:shd w:val="clear" w:color="auto" w:fill="auto"/>
              <w:spacing w:before="0" w:line="254" w:lineRule="exact"/>
              <w:ind w:firstLine="0"/>
              <w:rPr>
                <w:rFonts w:ascii="Arial" w:hAnsi="Arial" w:cs="Arial"/>
                <w:sz w:val="24"/>
                <w:szCs w:val="24"/>
              </w:rPr>
            </w:pPr>
            <w:r w:rsidRPr="00EC1F84">
              <w:rPr>
                <w:rStyle w:val="105pt"/>
                <w:rFonts w:ascii="Arial" w:hAnsi="Arial" w:cs="Arial"/>
                <w:sz w:val="24"/>
                <w:szCs w:val="24"/>
              </w:rPr>
              <w:t>Наименование муниципальной программы и/или плана мероприятий по реализации муниципальной программы, в которую включен объект капитальных вложений</w:t>
            </w: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4B460C" w:rsidRPr="00EC1F84" w:rsidRDefault="004B460C" w:rsidP="003873CC">
            <w:pPr>
              <w:framePr w:w="9514" w:wrap="notBeside" w:vAnchor="text" w:hAnchor="text" w:xAlign="center" w:y="1"/>
              <w:rPr>
                <w:rFonts w:ascii="Arial" w:hAnsi="Arial" w:cs="Arial"/>
              </w:rPr>
            </w:pPr>
          </w:p>
        </w:tc>
      </w:tr>
    </w:tbl>
    <w:p w:rsidR="004B460C" w:rsidRPr="00EC1F84" w:rsidRDefault="004B460C">
      <w:pPr>
        <w:spacing w:line="180" w:lineRule="exact"/>
        <w:rPr>
          <w:rFonts w:ascii="Arial" w:hAnsi="Arial" w:cs="Arial"/>
        </w:rPr>
      </w:pPr>
    </w:p>
    <w:p w:rsidR="004B460C" w:rsidRPr="00EC1F84" w:rsidRDefault="00A25275" w:rsidP="00715582">
      <w:pPr>
        <w:pStyle w:val="a6"/>
        <w:framePr w:w="8312" w:wrap="notBeside" w:vAnchor="text" w:hAnchor="text" w:x="1560" w:y="1"/>
        <w:shd w:val="clear" w:color="auto" w:fill="auto"/>
        <w:spacing w:line="230" w:lineRule="exact"/>
        <w:rPr>
          <w:rFonts w:ascii="Arial" w:hAnsi="Arial" w:cs="Arial"/>
          <w:sz w:val="24"/>
          <w:szCs w:val="24"/>
        </w:rPr>
      </w:pPr>
      <w:r w:rsidRPr="00EC1F84">
        <w:rPr>
          <w:rFonts w:ascii="Arial" w:hAnsi="Arial" w:cs="Arial"/>
          <w:sz w:val="24"/>
          <w:szCs w:val="24"/>
        </w:rPr>
        <w:t>2. Стоимость проекта и технологическая структура капитальных вложений: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50"/>
        <w:gridCol w:w="3274"/>
      </w:tblGrid>
      <w:tr w:rsidR="004B460C" w:rsidRPr="00EC1F84" w:rsidTr="009316D2">
        <w:trPr>
          <w:trHeight w:hRule="exact" w:val="1144"/>
          <w:jc w:val="center"/>
        </w:trPr>
        <w:tc>
          <w:tcPr>
            <w:tcW w:w="6250" w:type="dxa"/>
            <w:tcBorders>
              <w:top w:val="single" w:sz="4" w:space="0" w:color="auto"/>
              <w:left w:val="single" w:sz="4" w:space="0" w:color="auto"/>
            </w:tcBorders>
            <w:shd w:val="clear" w:color="auto" w:fill="FFFFFF"/>
          </w:tcPr>
          <w:p w:rsidR="004B460C" w:rsidRPr="00EC1F84" w:rsidRDefault="00A25275">
            <w:pPr>
              <w:pStyle w:val="21"/>
              <w:framePr w:w="9523" w:wrap="notBeside" w:vAnchor="text" w:hAnchor="text" w:xAlign="center" w:y="1"/>
              <w:shd w:val="clear" w:color="auto" w:fill="auto"/>
              <w:spacing w:before="0" w:line="210" w:lineRule="exact"/>
              <w:ind w:firstLine="0"/>
              <w:jc w:val="center"/>
              <w:rPr>
                <w:rFonts w:ascii="Arial" w:hAnsi="Arial" w:cs="Arial"/>
                <w:sz w:val="24"/>
                <w:szCs w:val="24"/>
              </w:rPr>
            </w:pPr>
            <w:r w:rsidRPr="00EC1F84">
              <w:rPr>
                <w:rStyle w:val="105pt"/>
                <w:rFonts w:ascii="Arial" w:hAnsi="Arial" w:cs="Arial"/>
                <w:sz w:val="24"/>
                <w:szCs w:val="24"/>
              </w:rPr>
              <w:t>Структура капитальных вложений</w:t>
            </w:r>
          </w:p>
        </w:tc>
        <w:tc>
          <w:tcPr>
            <w:tcW w:w="3274" w:type="dxa"/>
            <w:tcBorders>
              <w:top w:val="single" w:sz="4" w:space="0" w:color="auto"/>
              <w:left w:val="single" w:sz="4" w:space="0" w:color="auto"/>
              <w:right w:val="single" w:sz="4" w:space="0" w:color="auto"/>
            </w:tcBorders>
            <w:shd w:val="clear" w:color="auto" w:fill="FFFFFF"/>
          </w:tcPr>
          <w:p w:rsidR="004B460C" w:rsidRPr="00EC1F84" w:rsidRDefault="00A25275">
            <w:pPr>
              <w:pStyle w:val="21"/>
              <w:framePr w:w="9523" w:wrap="notBeside" w:vAnchor="text" w:hAnchor="text" w:xAlign="center" w:y="1"/>
              <w:shd w:val="clear" w:color="auto" w:fill="auto"/>
              <w:spacing w:before="0" w:line="250" w:lineRule="exact"/>
              <w:ind w:firstLine="0"/>
              <w:jc w:val="center"/>
              <w:rPr>
                <w:rFonts w:ascii="Arial" w:hAnsi="Arial" w:cs="Arial"/>
                <w:sz w:val="24"/>
                <w:szCs w:val="24"/>
              </w:rPr>
            </w:pPr>
            <w:r w:rsidRPr="00EC1F84">
              <w:rPr>
                <w:rStyle w:val="105pt"/>
                <w:rFonts w:ascii="Arial" w:hAnsi="Arial" w:cs="Arial"/>
                <w:sz w:val="24"/>
                <w:szCs w:val="24"/>
              </w:rPr>
              <w:t>Значения показателя по проекту в текущих ценах/в ценах соответствующих лет (тыс. руб.)</w:t>
            </w:r>
          </w:p>
        </w:tc>
      </w:tr>
      <w:tr w:rsidR="004B460C" w:rsidRPr="00EC1F84">
        <w:trPr>
          <w:trHeight w:hRule="exact" w:val="720"/>
          <w:jc w:val="center"/>
        </w:trPr>
        <w:tc>
          <w:tcPr>
            <w:tcW w:w="6250" w:type="dxa"/>
            <w:tcBorders>
              <w:top w:val="single" w:sz="4" w:space="0" w:color="auto"/>
              <w:left w:val="single" w:sz="4" w:space="0" w:color="auto"/>
            </w:tcBorders>
            <w:shd w:val="clear" w:color="auto" w:fill="FFFFFF"/>
          </w:tcPr>
          <w:p w:rsidR="004B460C" w:rsidRPr="00EC1F84" w:rsidRDefault="00A25275">
            <w:pPr>
              <w:pStyle w:val="21"/>
              <w:framePr w:w="9523" w:wrap="notBeside" w:vAnchor="text" w:hAnchor="text" w:xAlign="center" w:y="1"/>
              <w:shd w:val="clear" w:color="auto" w:fill="auto"/>
              <w:spacing w:before="0" w:line="264" w:lineRule="exact"/>
              <w:ind w:left="80" w:firstLine="0"/>
              <w:jc w:val="left"/>
              <w:rPr>
                <w:rFonts w:ascii="Arial" w:hAnsi="Arial" w:cs="Arial"/>
                <w:sz w:val="24"/>
                <w:szCs w:val="24"/>
              </w:rPr>
            </w:pPr>
            <w:r w:rsidRPr="00EC1F84">
              <w:rPr>
                <w:rStyle w:val="105pt"/>
                <w:rFonts w:ascii="Arial" w:hAnsi="Arial" w:cs="Arial"/>
                <w:sz w:val="24"/>
                <w:szCs w:val="24"/>
              </w:rPr>
              <w:t>Сметная стоимость объекта капитального строительства, включая</w:t>
            </w:r>
          </w:p>
        </w:tc>
        <w:tc>
          <w:tcPr>
            <w:tcW w:w="3274" w:type="dxa"/>
            <w:tcBorders>
              <w:top w:val="single" w:sz="4" w:space="0" w:color="auto"/>
              <w:left w:val="single" w:sz="4" w:space="0" w:color="auto"/>
              <w:right w:val="single" w:sz="4" w:space="0" w:color="auto"/>
            </w:tcBorders>
            <w:shd w:val="clear" w:color="auto" w:fill="FFFFFF"/>
          </w:tcPr>
          <w:p w:rsidR="004B460C" w:rsidRPr="00EC1F84" w:rsidRDefault="004B460C">
            <w:pPr>
              <w:framePr w:w="9523" w:wrap="notBeside" w:vAnchor="text" w:hAnchor="text" w:xAlign="center" w:y="1"/>
              <w:rPr>
                <w:rFonts w:ascii="Arial" w:hAnsi="Arial" w:cs="Arial"/>
              </w:rPr>
            </w:pPr>
          </w:p>
        </w:tc>
      </w:tr>
      <w:tr w:rsidR="004B460C" w:rsidRPr="00EC1F84">
        <w:trPr>
          <w:trHeight w:hRule="exact" w:val="730"/>
          <w:jc w:val="center"/>
        </w:trPr>
        <w:tc>
          <w:tcPr>
            <w:tcW w:w="6250" w:type="dxa"/>
            <w:tcBorders>
              <w:top w:val="single" w:sz="4" w:space="0" w:color="auto"/>
              <w:left w:val="single" w:sz="4" w:space="0" w:color="auto"/>
              <w:bottom w:val="single" w:sz="4" w:space="0" w:color="auto"/>
            </w:tcBorders>
            <w:shd w:val="clear" w:color="auto" w:fill="FFFFFF"/>
          </w:tcPr>
          <w:p w:rsidR="004B460C" w:rsidRPr="00EC1F84" w:rsidRDefault="00A25275">
            <w:pPr>
              <w:pStyle w:val="21"/>
              <w:framePr w:w="9523" w:wrap="notBeside" w:vAnchor="text" w:hAnchor="text" w:xAlign="center" w:y="1"/>
              <w:shd w:val="clear" w:color="auto" w:fill="auto"/>
              <w:spacing w:before="0" w:line="250" w:lineRule="exact"/>
              <w:ind w:firstLine="0"/>
              <w:rPr>
                <w:rFonts w:ascii="Arial" w:hAnsi="Arial" w:cs="Arial"/>
                <w:sz w:val="24"/>
                <w:szCs w:val="24"/>
              </w:rPr>
            </w:pPr>
            <w:r w:rsidRPr="00EC1F84">
              <w:rPr>
                <w:rStyle w:val="105pt"/>
                <w:rFonts w:ascii="Arial" w:hAnsi="Arial" w:cs="Arial"/>
                <w:sz w:val="24"/>
                <w:szCs w:val="24"/>
              </w:rPr>
              <w:t>НДС, по заключению государственной экспертизы или предполагаемая стоимость объекта капитального строительства</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4B460C" w:rsidRPr="00EC1F84" w:rsidRDefault="004B460C">
            <w:pPr>
              <w:framePr w:w="9523" w:wrap="notBeside" w:vAnchor="text" w:hAnchor="text" w:xAlign="center" w:y="1"/>
              <w:rPr>
                <w:rFonts w:ascii="Arial" w:hAnsi="Arial" w:cs="Arial"/>
              </w:rPr>
            </w:pPr>
          </w:p>
        </w:tc>
      </w:tr>
    </w:tbl>
    <w:p w:rsidR="004B460C" w:rsidRPr="00EC1F84" w:rsidRDefault="004B460C">
      <w:pPr>
        <w:rPr>
          <w:rFonts w:ascii="Arial" w:hAnsi="Arial" w:cs="Arial"/>
        </w:rPr>
      </w:pPr>
    </w:p>
    <w:p w:rsidR="004B460C" w:rsidRPr="00EC1F84" w:rsidRDefault="004B460C">
      <w:pPr>
        <w:rPr>
          <w:rFonts w:ascii="Arial" w:hAnsi="Arial" w:cs="Arial"/>
        </w:rPr>
        <w:sectPr w:rsidR="004B460C" w:rsidRPr="00EC1F84" w:rsidSect="002B266F">
          <w:type w:val="continuous"/>
          <w:pgSz w:w="11909" w:h="16838"/>
          <w:pgMar w:top="272" w:right="569" w:bottom="243" w:left="118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250"/>
        <w:gridCol w:w="3269"/>
      </w:tblGrid>
      <w:tr w:rsidR="004B460C" w:rsidRPr="00EC1F84">
        <w:trPr>
          <w:trHeight w:hRule="exact" w:val="725"/>
          <w:jc w:val="center"/>
        </w:trPr>
        <w:tc>
          <w:tcPr>
            <w:tcW w:w="6250" w:type="dxa"/>
            <w:tcBorders>
              <w:top w:val="single" w:sz="4" w:space="0" w:color="auto"/>
              <w:left w:val="single" w:sz="4" w:space="0" w:color="auto"/>
            </w:tcBorders>
            <w:shd w:val="clear" w:color="auto" w:fill="FFFFFF"/>
          </w:tcPr>
          <w:p w:rsidR="004B460C" w:rsidRPr="00EC1F84" w:rsidRDefault="00A25275">
            <w:pPr>
              <w:pStyle w:val="21"/>
              <w:framePr w:w="9518" w:wrap="notBeside" w:vAnchor="text" w:hAnchor="text" w:xAlign="center" w:y="1"/>
              <w:shd w:val="clear" w:color="auto" w:fill="auto"/>
              <w:spacing w:before="0" w:line="254" w:lineRule="exact"/>
              <w:ind w:firstLine="0"/>
              <w:rPr>
                <w:rFonts w:ascii="Arial" w:hAnsi="Arial" w:cs="Arial"/>
                <w:sz w:val="24"/>
                <w:szCs w:val="24"/>
              </w:rPr>
            </w:pPr>
            <w:r w:rsidRPr="00EC1F84">
              <w:rPr>
                <w:rStyle w:val="105pt"/>
                <w:rFonts w:ascii="Arial" w:hAnsi="Arial" w:cs="Arial"/>
                <w:sz w:val="24"/>
                <w:szCs w:val="24"/>
              </w:rPr>
              <w:lastRenderedPageBreak/>
              <w:t>либо стоимость приобретения объекта недвижимого имущества (нужное подчеркнуть)</w:t>
            </w:r>
          </w:p>
        </w:tc>
        <w:tc>
          <w:tcPr>
            <w:tcW w:w="3269" w:type="dxa"/>
            <w:tcBorders>
              <w:top w:val="single" w:sz="4" w:space="0" w:color="auto"/>
              <w:left w:val="single" w:sz="4" w:space="0" w:color="auto"/>
              <w:right w:val="single" w:sz="4" w:space="0" w:color="auto"/>
            </w:tcBorders>
            <w:shd w:val="clear" w:color="auto" w:fill="FFFFFF"/>
          </w:tcPr>
          <w:p w:rsidR="004B460C" w:rsidRPr="00EC1F84" w:rsidRDefault="004B460C">
            <w:pPr>
              <w:framePr w:w="9518" w:wrap="notBeside" w:vAnchor="text" w:hAnchor="text" w:xAlign="center" w:y="1"/>
              <w:rPr>
                <w:rFonts w:ascii="Arial" w:hAnsi="Arial" w:cs="Arial"/>
              </w:rPr>
            </w:pPr>
          </w:p>
        </w:tc>
      </w:tr>
      <w:tr w:rsidR="004B460C" w:rsidRPr="00EC1F84">
        <w:trPr>
          <w:trHeight w:hRule="exact" w:val="475"/>
          <w:jc w:val="center"/>
        </w:trPr>
        <w:tc>
          <w:tcPr>
            <w:tcW w:w="6250" w:type="dxa"/>
            <w:tcBorders>
              <w:top w:val="single" w:sz="4" w:space="0" w:color="auto"/>
              <w:left w:val="single" w:sz="4" w:space="0" w:color="auto"/>
            </w:tcBorders>
            <w:shd w:val="clear" w:color="auto" w:fill="FFFFFF"/>
          </w:tcPr>
          <w:p w:rsidR="004B460C" w:rsidRPr="00EC1F84" w:rsidRDefault="00A25275">
            <w:pPr>
              <w:pStyle w:val="21"/>
              <w:framePr w:w="9518" w:wrap="notBeside" w:vAnchor="text" w:hAnchor="text" w:xAlign="center" w:y="1"/>
              <w:shd w:val="clear" w:color="auto" w:fill="auto"/>
              <w:spacing w:before="0" w:line="210" w:lineRule="exact"/>
              <w:ind w:firstLine="0"/>
              <w:rPr>
                <w:rFonts w:ascii="Arial" w:hAnsi="Arial" w:cs="Arial"/>
                <w:sz w:val="24"/>
                <w:szCs w:val="24"/>
              </w:rPr>
            </w:pPr>
            <w:r w:rsidRPr="00EC1F84">
              <w:rPr>
                <w:rStyle w:val="105pt"/>
                <w:rFonts w:ascii="Arial" w:hAnsi="Arial" w:cs="Arial"/>
                <w:sz w:val="24"/>
                <w:szCs w:val="24"/>
              </w:rPr>
              <w:t>в том числе:</w:t>
            </w:r>
          </w:p>
        </w:tc>
        <w:tc>
          <w:tcPr>
            <w:tcW w:w="3269" w:type="dxa"/>
            <w:tcBorders>
              <w:top w:val="single" w:sz="4" w:space="0" w:color="auto"/>
              <w:left w:val="single" w:sz="4" w:space="0" w:color="auto"/>
              <w:right w:val="single" w:sz="4" w:space="0" w:color="auto"/>
            </w:tcBorders>
            <w:shd w:val="clear" w:color="auto" w:fill="FFFFFF"/>
          </w:tcPr>
          <w:p w:rsidR="004B460C" w:rsidRPr="00EC1F84" w:rsidRDefault="004B460C">
            <w:pPr>
              <w:framePr w:w="9518" w:wrap="notBeside" w:vAnchor="text" w:hAnchor="text" w:xAlign="center" w:y="1"/>
              <w:rPr>
                <w:rFonts w:ascii="Arial" w:hAnsi="Arial" w:cs="Arial"/>
              </w:rPr>
            </w:pPr>
          </w:p>
        </w:tc>
      </w:tr>
      <w:tr w:rsidR="004B460C" w:rsidRPr="00EC1F84" w:rsidTr="00A77779">
        <w:trPr>
          <w:trHeight w:hRule="exact" w:val="2208"/>
          <w:jc w:val="center"/>
        </w:trPr>
        <w:tc>
          <w:tcPr>
            <w:tcW w:w="6250" w:type="dxa"/>
            <w:tcBorders>
              <w:top w:val="single" w:sz="4" w:space="0" w:color="auto"/>
              <w:left w:val="single" w:sz="4" w:space="0" w:color="auto"/>
            </w:tcBorders>
            <w:shd w:val="clear" w:color="auto" w:fill="FFFFFF"/>
          </w:tcPr>
          <w:p w:rsidR="004B460C" w:rsidRPr="00EC1F84" w:rsidRDefault="00A25275">
            <w:pPr>
              <w:pStyle w:val="21"/>
              <w:framePr w:w="9518" w:wrap="notBeside" w:vAnchor="text" w:hAnchor="text" w:xAlign="center" w:y="1"/>
              <w:shd w:val="clear" w:color="auto" w:fill="auto"/>
              <w:spacing w:before="0" w:line="250" w:lineRule="exact"/>
              <w:ind w:firstLine="0"/>
              <w:rPr>
                <w:rFonts w:ascii="Arial" w:hAnsi="Arial" w:cs="Arial"/>
                <w:sz w:val="24"/>
                <w:szCs w:val="24"/>
              </w:rPr>
            </w:pPr>
            <w:r w:rsidRPr="00EC1F84">
              <w:rPr>
                <w:rStyle w:val="105pt"/>
                <w:rFonts w:ascii="Arial" w:hAnsi="Arial" w:cs="Arial"/>
                <w:sz w:val="24"/>
                <w:szCs w:val="24"/>
              </w:rPr>
              <w:t>- подготовка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проведение инженерных изысканий, выполняемых для подготовки такой проектной документации и получения положительного заключения экспертизы проектной документации (нужное подчеркнуть)</w:t>
            </w:r>
          </w:p>
        </w:tc>
        <w:tc>
          <w:tcPr>
            <w:tcW w:w="3269" w:type="dxa"/>
            <w:tcBorders>
              <w:top w:val="single" w:sz="4" w:space="0" w:color="auto"/>
              <w:left w:val="single" w:sz="4" w:space="0" w:color="auto"/>
              <w:right w:val="single" w:sz="4" w:space="0" w:color="auto"/>
            </w:tcBorders>
            <w:shd w:val="clear" w:color="auto" w:fill="FFFFFF"/>
          </w:tcPr>
          <w:p w:rsidR="004B460C" w:rsidRPr="00EC1F84" w:rsidRDefault="004B460C">
            <w:pPr>
              <w:framePr w:w="9518" w:wrap="notBeside" w:vAnchor="text" w:hAnchor="text" w:xAlign="center" w:y="1"/>
              <w:rPr>
                <w:rFonts w:ascii="Arial" w:hAnsi="Arial" w:cs="Arial"/>
              </w:rPr>
            </w:pPr>
          </w:p>
        </w:tc>
      </w:tr>
      <w:tr w:rsidR="004B460C" w:rsidRPr="00EC1F84">
        <w:trPr>
          <w:trHeight w:hRule="exact" w:val="475"/>
          <w:jc w:val="center"/>
        </w:trPr>
        <w:tc>
          <w:tcPr>
            <w:tcW w:w="6250" w:type="dxa"/>
            <w:tcBorders>
              <w:top w:val="single" w:sz="4" w:space="0" w:color="auto"/>
              <w:left w:val="single" w:sz="4" w:space="0" w:color="auto"/>
            </w:tcBorders>
            <w:shd w:val="clear" w:color="auto" w:fill="FFFFFF"/>
          </w:tcPr>
          <w:p w:rsidR="004B460C" w:rsidRPr="00EC1F84" w:rsidRDefault="00A25275">
            <w:pPr>
              <w:pStyle w:val="21"/>
              <w:framePr w:w="9518" w:wrap="notBeside" w:vAnchor="text" w:hAnchor="text" w:xAlign="center" w:y="1"/>
              <w:shd w:val="clear" w:color="auto" w:fill="auto"/>
              <w:spacing w:before="0" w:line="210" w:lineRule="exact"/>
              <w:ind w:firstLine="0"/>
              <w:rPr>
                <w:rFonts w:ascii="Arial" w:hAnsi="Arial" w:cs="Arial"/>
                <w:sz w:val="24"/>
                <w:szCs w:val="24"/>
              </w:rPr>
            </w:pPr>
            <w:r w:rsidRPr="00EC1F84">
              <w:rPr>
                <w:rStyle w:val="105pt"/>
                <w:rFonts w:ascii="Arial" w:hAnsi="Arial" w:cs="Arial"/>
                <w:sz w:val="24"/>
                <w:szCs w:val="24"/>
              </w:rPr>
              <w:t>- строительно-монтажные работы</w:t>
            </w:r>
          </w:p>
        </w:tc>
        <w:tc>
          <w:tcPr>
            <w:tcW w:w="3269" w:type="dxa"/>
            <w:tcBorders>
              <w:top w:val="single" w:sz="4" w:space="0" w:color="auto"/>
              <w:left w:val="single" w:sz="4" w:space="0" w:color="auto"/>
              <w:right w:val="single" w:sz="4" w:space="0" w:color="auto"/>
            </w:tcBorders>
            <w:shd w:val="clear" w:color="auto" w:fill="FFFFFF"/>
          </w:tcPr>
          <w:p w:rsidR="004B460C" w:rsidRPr="00EC1F84" w:rsidRDefault="004B460C">
            <w:pPr>
              <w:framePr w:w="9518" w:wrap="notBeside" w:vAnchor="text" w:hAnchor="text" w:xAlign="center" w:y="1"/>
              <w:rPr>
                <w:rFonts w:ascii="Arial" w:hAnsi="Arial" w:cs="Arial"/>
              </w:rPr>
            </w:pPr>
          </w:p>
        </w:tc>
      </w:tr>
      <w:tr w:rsidR="004B460C" w:rsidRPr="00EC1F84">
        <w:trPr>
          <w:trHeight w:hRule="exact" w:val="470"/>
          <w:jc w:val="center"/>
        </w:trPr>
        <w:tc>
          <w:tcPr>
            <w:tcW w:w="6250" w:type="dxa"/>
            <w:tcBorders>
              <w:top w:val="single" w:sz="4" w:space="0" w:color="auto"/>
              <w:left w:val="single" w:sz="4" w:space="0" w:color="auto"/>
            </w:tcBorders>
            <w:shd w:val="clear" w:color="auto" w:fill="FFFFFF"/>
          </w:tcPr>
          <w:p w:rsidR="004B460C" w:rsidRPr="00EC1F84" w:rsidRDefault="00A25275">
            <w:pPr>
              <w:pStyle w:val="21"/>
              <w:framePr w:w="9518" w:wrap="notBeside" w:vAnchor="text" w:hAnchor="text" w:xAlign="center" w:y="1"/>
              <w:shd w:val="clear" w:color="auto" w:fill="auto"/>
              <w:spacing w:before="0" w:line="210" w:lineRule="exact"/>
              <w:ind w:firstLine="0"/>
              <w:rPr>
                <w:rFonts w:ascii="Arial" w:hAnsi="Arial" w:cs="Arial"/>
                <w:sz w:val="24"/>
                <w:szCs w:val="24"/>
              </w:rPr>
            </w:pPr>
            <w:r w:rsidRPr="00EC1F84">
              <w:rPr>
                <w:rStyle w:val="105pt"/>
                <w:rFonts w:ascii="Arial" w:hAnsi="Arial" w:cs="Arial"/>
                <w:sz w:val="24"/>
                <w:szCs w:val="24"/>
              </w:rPr>
              <w:t>- приобретение машин и оборудования</w:t>
            </w:r>
          </w:p>
        </w:tc>
        <w:tc>
          <w:tcPr>
            <w:tcW w:w="3269" w:type="dxa"/>
            <w:tcBorders>
              <w:top w:val="single" w:sz="4" w:space="0" w:color="auto"/>
              <w:left w:val="single" w:sz="4" w:space="0" w:color="auto"/>
              <w:right w:val="single" w:sz="4" w:space="0" w:color="auto"/>
            </w:tcBorders>
            <w:shd w:val="clear" w:color="auto" w:fill="FFFFFF"/>
          </w:tcPr>
          <w:p w:rsidR="004B460C" w:rsidRPr="00EC1F84" w:rsidRDefault="004B460C">
            <w:pPr>
              <w:framePr w:w="9518" w:wrap="notBeside" w:vAnchor="text" w:hAnchor="text" w:xAlign="center" w:y="1"/>
              <w:rPr>
                <w:rFonts w:ascii="Arial" w:hAnsi="Arial" w:cs="Arial"/>
              </w:rPr>
            </w:pPr>
          </w:p>
        </w:tc>
      </w:tr>
      <w:tr w:rsidR="004B460C" w:rsidRPr="00EC1F84">
        <w:trPr>
          <w:trHeight w:hRule="exact" w:val="480"/>
          <w:jc w:val="center"/>
        </w:trPr>
        <w:tc>
          <w:tcPr>
            <w:tcW w:w="6250" w:type="dxa"/>
            <w:tcBorders>
              <w:top w:val="single" w:sz="4" w:space="0" w:color="auto"/>
              <w:left w:val="single" w:sz="4" w:space="0" w:color="auto"/>
            </w:tcBorders>
            <w:shd w:val="clear" w:color="auto" w:fill="FFFFFF"/>
          </w:tcPr>
          <w:p w:rsidR="004B460C" w:rsidRPr="00EC1F84" w:rsidRDefault="00A25275">
            <w:pPr>
              <w:pStyle w:val="21"/>
              <w:framePr w:w="9518" w:wrap="notBeside" w:vAnchor="text" w:hAnchor="text" w:xAlign="center" w:y="1"/>
              <w:shd w:val="clear" w:color="auto" w:fill="auto"/>
              <w:spacing w:before="0" w:line="210" w:lineRule="exact"/>
              <w:ind w:firstLine="0"/>
              <w:rPr>
                <w:rFonts w:ascii="Arial" w:hAnsi="Arial" w:cs="Arial"/>
                <w:sz w:val="24"/>
                <w:szCs w:val="24"/>
              </w:rPr>
            </w:pPr>
            <w:r w:rsidRPr="00EC1F84">
              <w:rPr>
                <w:rStyle w:val="105pt"/>
                <w:rFonts w:ascii="Arial" w:hAnsi="Arial" w:cs="Arial"/>
                <w:sz w:val="24"/>
                <w:szCs w:val="24"/>
              </w:rPr>
              <w:t>- прочие затраты</w:t>
            </w:r>
          </w:p>
        </w:tc>
        <w:tc>
          <w:tcPr>
            <w:tcW w:w="3269" w:type="dxa"/>
            <w:tcBorders>
              <w:top w:val="single" w:sz="4" w:space="0" w:color="auto"/>
              <w:left w:val="single" w:sz="4" w:space="0" w:color="auto"/>
              <w:right w:val="single" w:sz="4" w:space="0" w:color="auto"/>
            </w:tcBorders>
            <w:shd w:val="clear" w:color="auto" w:fill="FFFFFF"/>
          </w:tcPr>
          <w:p w:rsidR="004B460C" w:rsidRPr="00EC1F84" w:rsidRDefault="004B460C">
            <w:pPr>
              <w:framePr w:w="9518" w:wrap="notBeside" w:vAnchor="text" w:hAnchor="text" w:xAlign="center" w:y="1"/>
              <w:rPr>
                <w:rFonts w:ascii="Arial" w:hAnsi="Arial" w:cs="Arial"/>
              </w:rPr>
            </w:pPr>
          </w:p>
        </w:tc>
      </w:tr>
      <w:tr w:rsidR="004B460C" w:rsidRPr="00EC1F84">
        <w:trPr>
          <w:trHeight w:hRule="exact" w:val="1474"/>
          <w:jc w:val="center"/>
        </w:trPr>
        <w:tc>
          <w:tcPr>
            <w:tcW w:w="6250" w:type="dxa"/>
            <w:tcBorders>
              <w:top w:val="single" w:sz="4" w:space="0" w:color="auto"/>
              <w:left w:val="single" w:sz="4" w:space="0" w:color="auto"/>
              <w:bottom w:val="single" w:sz="4" w:space="0" w:color="auto"/>
            </w:tcBorders>
            <w:shd w:val="clear" w:color="auto" w:fill="FFFFFF"/>
          </w:tcPr>
          <w:p w:rsidR="004B460C" w:rsidRPr="00EC1F84" w:rsidRDefault="00A25275">
            <w:pPr>
              <w:pStyle w:val="21"/>
              <w:framePr w:w="9518" w:wrap="notBeside" w:vAnchor="text" w:hAnchor="text" w:xAlign="center" w:y="1"/>
              <w:shd w:val="clear" w:color="auto" w:fill="auto"/>
              <w:spacing w:before="0" w:line="250" w:lineRule="exact"/>
              <w:ind w:firstLine="0"/>
              <w:rPr>
                <w:rFonts w:ascii="Arial" w:hAnsi="Arial" w:cs="Arial"/>
                <w:sz w:val="24"/>
                <w:szCs w:val="24"/>
              </w:rPr>
            </w:pPr>
            <w:r w:rsidRPr="00EC1F84">
              <w:rPr>
                <w:rStyle w:val="105pt"/>
                <w:rFonts w:ascii="Arial" w:hAnsi="Arial" w:cs="Arial"/>
                <w:sz w:val="24"/>
                <w:szCs w:val="24"/>
              </w:rPr>
              <w:t>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4B460C" w:rsidRPr="00EC1F84" w:rsidRDefault="004B460C">
            <w:pPr>
              <w:framePr w:w="9518" w:wrap="notBeside" w:vAnchor="text" w:hAnchor="text" w:xAlign="center" w:y="1"/>
              <w:rPr>
                <w:rFonts w:ascii="Arial" w:hAnsi="Arial" w:cs="Arial"/>
              </w:rPr>
            </w:pPr>
          </w:p>
        </w:tc>
      </w:tr>
    </w:tbl>
    <w:p w:rsidR="004B460C" w:rsidRPr="00EC1F84" w:rsidRDefault="00A25275" w:rsidP="009316D2">
      <w:pPr>
        <w:pStyle w:val="30"/>
        <w:shd w:val="clear" w:color="auto" w:fill="auto"/>
        <w:spacing w:before="289" w:after="201" w:line="230" w:lineRule="exact"/>
        <w:ind w:firstLine="560"/>
        <w:rPr>
          <w:rFonts w:ascii="Arial" w:hAnsi="Arial" w:cs="Arial"/>
          <w:sz w:val="24"/>
          <w:szCs w:val="24"/>
        </w:rPr>
      </w:pPr>
      <w:r w:rsidRPr="00EC1F84">
        <w:rPr>
          <w:rFonts w:ascii="Arial" w:hAnsi="Arial" w:cs="Arial"/>
          <w:sz w:val="24"/>
          <w:szCs w:val="24"/>
        </w:rPr>
        <w:t xml:space="preserve">Наличие проектной документации по проекту (ссылка на </w:t>
      </w:r>
      <w:r w:rsidRPr="00EC1F84">
        <w:rPr>
          <w:rStyle w:val="310pt"/>
          <w:rFonts w:ascii="Arial" w:hAnsi="Arial" w:cs="Arial"/>
          <w:sz w:val="24"/>
          <w:szCs w:val="24"/>
        </w:rPr>
        <w:t xml:space="preserve">подтверждающий </w:t>
      </w:r>
      <w:r w:rsidRPr="00EC1F84">
        <w:rPr>
          <w:rFonts w:ascii="Arial" w:hAnsi="Arial" w:cs="Arial"/>
          <w:sz w:val="24"/>
          <w:szCs w:val="24"/>
        </w:rPr>
        <w:t>документ):</w:t>
      </w:r>
    </w:p>
    <w:p w:rsidR="009316D2" w:rsidRPr="00EC1F84" w:rsidRDefault="009316D2" w:rsidP="009316D2">
      <w:pPr>
        <w:pStyle w:val="a6"/>
        <w:framePr w:w="9830" w:wrap="notBeside" w:vAnchor="text" w:hAnchor="page" w:x="1366" w:y="893"/>
        <w:shd w:val="clear" w:color="auto" w:fill="auto"/>
        <w:spacing w:line="230" w:lineRule="exact"/>
        <w:rPr>
          <w:rFonts w:ascii="Arial" w:hAnsi="Arial" w:cs="Arial"/>
          <w:sz w:val="24"/>
          <w:szCs w:val="24"/>
        </w:rPr>
      </w:pPr>
      <w:r w:rsidRPr="00EC1F84">
        <w:rPr>
          <w:rFonts w:ascii="Arial" w:hAnsi="Arial" w:cs="Arial"/>
          <w:sz w:val="24"/>
          <w:szCs w:val="24"/>
        </w:rPr>
        <w:t>3. Планируемое финансовое обеспечение проекта: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26"/>
        <w:gridCol w:w="1589"/>
        <w:gridCol w:w="1541"/>
        <w:gridCol w:w="1464"/>
        <w:gridCol w:w="1258"/>
        <w:gridCol w:w="1056"/>
      </w:tblGrid>
      <w:tr w:rsidR="009316D2" w:rsidRPr="00EC1F84" w:rsidTr="009316D2">
        <w:trPr>
          <w:trHeight w:hRule="exact" w:val="480"/>
          <w:jc w:val="center"/>
        </w:trPr>
        <w:tc>
          <w:tcPr>
            <w:tcW w:w="2726" w:type="dxa"/>
            <w:vMerge w:val="restart"/>
            <w:tcBorders>
              <w:top w:val="single" w:sz="4" w:space="0" w:color="auto"/>
              <w:left w:val="single" w:sz="4" w:space="0" w:color="auto"/>
            </w:tcBorders>
            <w:shd w:val="clear" w:color="auto" w:fill="FFFFFF"/>
          </w:tcPr>
          <w:p w:rsidR="009316D2" w:rsidRPr="00EC1F84" w:rsidRDefault="009316D2" w:rsidP="009316D2">
            <w:pPr>
              <w:pStyle w:val="21"/>
              <w:framePr w:w="9830" w:wrap="notBeside" w:vAnchor="text" w:hAnchor="page" w:x="1366" w:y="893"/>
              <w:shd w:val="clear" w:color="auto" w:fill="auto"/>
              <w:spacing w:before="0" w:line="210" w:lineRule="exact"/>
              <w:ind w:firstLine="0"/>
              <w:jc w:val="left"/>
              <w:rPr>
                <w:rFonts w:ascii="Arial" w:hAnsi="Arial" w:cs="Arial"/>
                <w:sz w:val="24"/>
                <w:szCs w:val="24"/>
              </w:rPr>
            </w:pPr>
            <w:r>
              <w:rPr>
                <w:rStyle w:val="105pt"/>
                <w:rFonts w:ascii="Arial" w:hAnsi="Arial" w:cs="Arial"/>
                <w:sz w:val="24"/>
                <w:szCs w:val="24"/>
              </w:rPr>
              <w:t>Г</w:t>
            </w:r>
            <w:r w:rsidRPr="00EC1F84">
              <w:rPr>
                <w:rStyle w:val="105pt"/>
                <w:rFonts w:ascii="Arial" w:hAnsi="Arial" w:cs="Arial"/>
                <w:sz w:val="24"/>
                <w:szCs w:val="24"/>
              </w:rPr>
              <w:t>оды реализации проекта</w:t>
            </w:r>
          </w:p>
        </w:tc>
        <w:tc>
          <w:tcPr>
            <w:tcW w:w="1589" w:type="dxa"/>
            <w:vMerge w:val="restart"/>
            <w:tcBorders>
              <w:top w:val="single" w:sz="4" w:space="0" w:color="auto"/>
              <w:left w:val="single" w:sz="4" w:space="0" w:color="auto"/>
            </w:tcBorders>
            <w:shd w:val="clear" w:color="auto" w:fill="FFFFFF"/>
          </w:tcPr>
          <w:p w:rsidR="009316D2" w:rsidRPr="00EC1F84" w:rsidRDefault="009316D2" w:rsidP="009316D2">
            <w:pPr>
              <w:pStyle w:val="21"/>
              <w:framePr w:w="9830" w:wrap="notBeside" w:vAnchor="text" w:hAnchor="page" w:x="1366" w:y="893"/>
              <w:shd w:val="clear" w:color="auto" w:fill="auto"/>
              <w:spacing w:before="0" w:line="250" w:lineRule="exact"/>
              <w:ind w:firstLine="0"/>
              <w:rPr>
                <w:rFonts w:ascii="Arial" w:hAnsi="Arial" w:cs="Arial"/>
                <w:sz w:val="24"/>
                <w:szCs w:val="24"/>
              </w:rPr>
            </w:pPr>
            <w:r w:rsidRPr="00EC1F84">
              <w:rPr>
                <w:rStyle w:val="105pt"/>
                <w:rFonts w:ascii="Arial" w:hAnsi="Arial" w:cs="Arial"/>
                <w:sz w:val="24"/>
                <w:szCs w:val="24"/>
              </w:rPr>
              <w:t>Стоимость проекта (тыс. руб.)</w:t>
            </w:r>
          </w:p>
        </w:tc>
        <w:tc>
          <w:tcPr>
            <w:tcW w:w="5319" w:type="dxa"/>
            <w:gridSpan w:val="4"/>
            <w:tcBorders>
              <w:top w:val="single" w:sz="4" w:space="0" w:color="auto"/>
              <w:left w:val="single" w:sz="4" w:space="0" w:color="auto"/>
            </w:tcBorders>
            <w:shd w:val="clear" w:color="auto" w:fill="FFFFFF"/>
          </w:tcPr>
          <w:p w:rsidR="009316D2" w:rsidRPr="00EC1F84" w:rsidRDefault="009316D2" w:rsidP="009316D2">
            <w:pPr>
              <w:pStyle w:val="21"/>
              <w:framePr w:w="9830" w:wrap="notBeside" w:vAnchor="text" w:hAnchor="page" w:x="1366" w:y="893"/>
              <w:shd w:val="clear" w:color="auto" w:fill="auto"/>
              <w:spacing w:before="0" w:line="210" w:lineRule="exact"/>
              <w:ind w:firstLine="0"/>
              <w:jc w:val="center"/>
              <w:rPr>
                <w:rFonts w:ascii="Arial" w:hAnsi="Arial" w:cs="Arial"/>
                <w:sz w:val="24"/>
                <w:szCs w:val="24"/>
              </w:rPr>
            </w:pPr>
            <w:r w:rsidRPr="00EC1F84">
              <w:rPr>
                <w:rStyle w:val="105pt"/>
                <w:rFonts w:ascii="Arial" w:hAnsi="Arial" w:cs="Arial"/>
                <w:sz w:val="24"/>
                <w:szCs w:val="24"/>
              </w:rPr>
              <w:t>Источники финансирования проекта (тыс. руб.)</w:t>
            </w:r>
          </w:p>
        </w:tc>
      </w:tr>
      <w:tr w:rsidR="009316D2" w:rsidRPr="00EC1F84" w:rsidTr="009316D2">
        <w:trPr>
          <w:trHeight w:hRule="exact" w:val="730"/>
          <w:jc w:val="center"/>
        </w:trPr>
        <w:tc>
          <w:tcPr>
            <w:tcW w:w="2726" w:type="dxa"/>
            <w:vMerge/>
            <w:tcBorders>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589" w:type="dxa"/>
            <w:vMerge/>
            <w:tcBorders>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541" w:type="dxa"/>
            <w:tcBorders>
              <w:top w:val="single" w:sz="4" w:space="0" w:color="auto"/>
              <w:left w:val="single" w:sz="4" w:space="0" w:color="auto"/>
            </w:tcBorders>
            <w:shd w:val="clear" w:color="auto" w:fill="FFFFFF"/>
          </w:tcPr>
          <w:p w:rsidR="009316D2" w:rsidRPr="00EC1F84" w:rsidRDefault="009316D2" w:rsidP="009316D2">
            <w:pPr>
              <w:pStyle w:val="21"/>
              <w:framePr w:w="9830" w:wrap="notBeside" w:vAnchor="text" w:hAnchor="page" w:x="1366" w:y="893"/>
              <w:shd w:val="clear" w:color="auto" w:fill="auto"/>
              <w:spacing w:before="0" w:after="60" w:line="210" w:lineRule="exact"/>
              <w:ind w:firstLine="0"/>
              <w:jc w:val="center"/>
              <w:rPr>
                <w:rFonts w:ascii="Arial" w:hAnsi="Arial" w:cs="Arial"/>
                <w:sz w:val="24"/>
                <w:szCs w:val="24"/>
              </w:rPr>
            </w:pPr>
            <w:r w:rsidRPr="00EC1F84">
              <w:rPr>
                <w:rStyle w:val="105pt"/>
                <w:rFonts w:ascii="Arial" w:hAnsi="Arial" w:cs="Arial"/>
                <w:sz w:val="24"/>
                <w:szCs w:val="24"/>
              </w:rPr>
              <w:t>федеральный</w:t>
            </w:r>
          </w:p>
          <w:p w:rsidR="009316D2" w:rsidRPr="00EC1F84" w:rsidRDefault="009316D2" w:rsidP="009316D2">
            <w:pPr>
              <w:pStyle w:val="21"/>
              <w:framePr w:w="9830" w:wrap="notBeside" w:vAnchor="text" w:hAnchor="page" w:x="1366" w:y="893"/>
              <w:shd w:val="clear" w:color="auto" w:fill="auto"/>
              <w:spacing w:before="60" w:line="210" w:lineRule="exact"/>
              <w:ind w:firstLine="0"/>
              <w:jc w:val="center"/>
              <w:rPr>
                <w:rFonts w:ascii="Arial" w:hAnsi="Arial" w:cs="Arial"/>
                <w:sz w:val="24"/>
                <w:szCs w:val="24"/>
              </w:rPr>
            </w:pPr>
            <w:r w:rsidRPr="00EC1F84">
              <w:rPr>
                <w:rStyle w:val="105pt"/>
                <w:rFonts w:ascii="Arial" w:hAnsi="Arial" w:cs="Arial"/>
                <w:sz w:val="24"/>
                <w:szCs w:val="24"/>
              </w:rPr>
              <w:t>бюджет</w:t>
            </w:r>
          </w:p>
        </w:tc>
        <w:tc>
          <w:tcPr>
            <w:tcW w:w="1464" w:type="dxa"/>
            <w:tcBorders>
              <w:top w:val="single" w:sz="4" w:space="0" w:color="auto"/>
              <w:left w:val="single" w:sz="4" w:space="0" w:color="auto"/>
            </w:tcBorders>
            <w:shd w:val="clear" w:color="auto" w:fill="FFFFFF"/>
          </w:tcPr>
          <w:p w:rsidR="009316D2" w:rsidRPr="00EC1F84" w:rsidRDefault="009316D2" w:rsidP="009316D2">
            <w:pPr>
              <w:pStyle w:val="21"/>
              <w:framePr w:w="9830" w:wrap="notBeside" w:vAnchor="text" w:hAnchor="page" w:x="1366" w:y="893"/>
              <w:shd w:val="clear" w:color="auto" w:fill="auto"/>
              <w:spacing w:before="0" w:after="60" w:line="210" w:lineRule="exact"/>
              <w:ind w:left="300" w:firstLine="0"/>
              <w:jc w:val="left"/>
              <w:rPr>
                <w:rFonts w:ascii="Arial" w:hAnsi="Arial" w:cs="Arial"/>
                <w:sz w:val="24"/>
                <w:szCs w:val="24"/>
              </w:rPr>
            </w:pPr>
            <w:r w:rsidRPr="00EC1F84">
              <w:rPr>
                <w:rStyle w:val="105pt"/>
                <w:rFonts w:ascii="Arial" w:hAnsi="Arial" w:cs="Arial"/>
                <w:sz w:val="24"/>
                <w:szCs w:val="24"/>
              </w:rPr>
              <w:t>областной</w:t>
            </w:r>
          </w:p>
          <w:p w:rsidR="009316D2" w:rsidRPr="00EC1F84" w:rsidRDefault="009316D2" w:rsidP="009316D2">
            <w:pPr>
              <w:pStyle w:val="21"/>
              <w:framePr w:w="9830" w:wrap="notBeside" w:vAnchor="text" w:hAnchor="page" w:x="1366" w:y="893"/>
              <w:shd w:val="clear" w:color="auto" w:fill="auto"/>
              <w:spacing w:before="60" w:line="210" w:lineRule="exact"/>
              <w:ind w:firstLine="0"/>
              <w:jc w:val="center"/>
              <w:rPr>
                <w:rFonts w:ascii="Arial" w:hAnsi="Arial" w:cs="Arial"/>
                <w:sz w:val="24"/>
                <w:szCs w:val="24"/>
              </w:rPr>
            </w:pPr>
            <w:r w:rsidRPr="00EC1F84">
              <w:rPr>
                <w:rStyle w:val="105pt"/>
                <w:rFonts w:ascii="Arial" w:hAnsi="Arial" w:cs="Arial"/>
                <w:sz w:val="24"/>
                <w:szCs w:val="24"/>
              </w:rPr>
              <w:t>бюджет</w:t>
            </w:r>
          </w:p>
        </w:tc>
        <w:tc>
          <w:tcPr>
            <w:tcW w:w="1258" w:type="dxa"/>
            <w:tcBorders>
              <w:top w:val="single" w:sz="4" w:space="0" w:color="auto"/>
              <w:left w:val="single" w:sz="4" w:space="0" w:color="auto"/>
            </w:tcBorders>
            <w:shd w:val="clear" w:color="auto" w:fill="FFFFFF"/>
          </w:tcPr>
          <w:p w:rsidR="009316D2" w:rsidRPr="00EC1F84" w:rsidRDefault="009316D2" w:rsidP="009316D2">
            <w:pPr>
              <w:pStyle w:val="21"/>
              <w:framePr w:w="9830" w:wrap="notBeside" w:vAnchor="text" w:hAnchor="page" w:x="1366" w:y="893"/>
              <w:shd w:val="clear" w:color="auto" w:fill="auto"/>
              <w:spacing w:before="0" w:after="60" w:line="210" w:lineRule="exact"/>
              <w:ind w:left="220" w:firstLine="0"/>
              <w:jc w:val="left"/>
              <w:rPr>
                <w:rFonts w:ascii="Arial" w:hAnsi="Arial" w:cs="Arial"/>
                <w:sz w:val="24"/>
                <w:szCs w:val="24"/>
              </w:rPr>
            </w:pPr>
            <w:r w:rsidRPr="00EC1F84">
              <w:rPr>
                <w:rStyle w:val="105pt"/>
                <w:rFonts w:ascii="Arial" w:hAnsi="Arial" w:cs="Arial"/>
                <w:sz w:val="24"/>
                <w:szCs w:val="24"/>
              </w:rPr>
              <w:t>районный</w:t>
            </w:r>
          </w:p>
          <w:p w:rsidR="009316D2" w:rsidRPr="00EC1F84" w:rsidRDefault="009316D2" w:rsidP="009316D2">
            <w:pPr>
              <w:pStyle w:val="21"/>
              <w:framePr w:w="9830" w:wrap="notBeside" w:vAnchor="text" w:hAnchor="page" w:x="1366" w:y="893"/>
              <w:shd w:val="clear" w:color="auto" w:fill="auto"/>
              <w:spacing w:before="60" w:line="210" w:lineRule="exact"/>
              <w:ind w:left="220" w:firstLine="0"/>
              <w:jc w:val="left"/>
              <w:rPr>
                <w:rFonts w:ascii="Arial" w:hAnsi="Arial" w:cs="Arial"/>
                <w:sz w:val="24"/>
                <w:szCs w:val="24"/>
              </w:rPr>
            </w:pPr>
            <w:r w:rsidRPr="00EC1F84">
              <w:rPr>
                <w:rStyle w:val="105pt"/>
                <w:rFonts w:ascii="Arial" w:hAnsi="Arial" w:cs="Arial"/>
                <w:sz w:val="24"/>
                <w:szCs w:val="24"/>
              </w:rPr>
              <w:t>бюджет</w:t>
            </w:r>
          </w:p>
        </w:tc>
        <w:tc>
          <w:tcPr>
            <w:tcW w:w="1056" w:type="dxa"/>
            <w:tcBorders>
              <w:top w:val="single" w:sz="4" w:space="0" w:color="auto"/>
              <w:left w:val="single" w:sz="4" w:space="0" w:color="auto"/>
            </w:tcBorders>
            <w:shd w:val="clear" w:color="auto" w:fill="FFFFFF"/>
          </w:tcPr>
          <w:p w:rsidR="009316D2" w:rsidRPr="00EC1F84" w:rsidRDefault="009316D2" w:rsidP="009316D2">
            <w:pPr>
              <w:pStyle w:val="21"/>
              <w:framePr w:w="9830" w:wrap="notBeside" w:vAnchor="text" w:hAnchor="page" w:x="1366" w:y="893"/>
              <w:shd w:val="clear" w:color="auto" w:fill="auto"/>
              <w:spacing w:before="0" w:after="60" w:line="210" w:lineRule="exact"/>
              <w:ind w:left="240" w:firstLine="0"/>
              <w:jc w:val="left"/>
              <w:rPr>
                <w:rFonts w:ascii="Arial" w:hAnsi="Arial" w:cs="Arial"/>
                <w:sz w:val="24"/>
                <w:szCs w:val="24"/>
              </w:rPr>
            </w:pPr>
            <w:r w:rsidRPr="00EC1F84">
              <w:rPr>
                <w:rStyle w:val="105pt"/>
                <w:rFonts w:ascii="Arial" w:hAnsi="Arial" w:cs="Arial"/>
                <w:sz w:val="24"/>
                <w:szCs w:val="24"/>
              </w:rPr>
              <w:t>местный</w:t>
            </w:r>
          </w:p>
          <w:p w:rsidR="009316D2" w:rsidRPr="00EC1F84" w:rsidRDefault="009316D2" w:rsidP="009316D2">
            <w:pPr>
              <w:pStyle w:val="21"/>
              <w:framePr w:w="9830" w:wrap="notBeside" w:vAnchor="text" w:hAnchor="page" w:x="1366" w:y="893"/>
              <w:shd w:val="clear" w:color="auto" w:fill="auto"/>
              <w:spacing w:before="60" w:line="210" w:lineRule="exact"/>
              <w:ind w:left="240" w:firstLine="0"/>
              <w:jc w:val="left"/>
              <w:rPr>
                <w:rFonts w:ascii="Arial" w:hAnsi="Arial" w:cs="Arial"/>
                <w:sz w:val="24"/>
                <w:szCs w:val="24"/>
              </w:rPr>
            </w:pPr>
            <w:r w:rsidRPr="00EC1F84">
              <w:rPr>
                <w:rStyle w:val="105pt"/>
                <w:rFonts w:ascii="Arial" w:hAnsi="Arial" w:cs="Arial"/>
                <w:sz w:val="24"/>
                <w:szCs w:val="24"/>
              </w:rPr>
              <w:t>бюджет</w:t>
            </w:r>
          </w:p>
        </w:tc>
      </w:tr>
      <w:tr w:rsidR="009316D2" w:rsidRPr="00EC1F84" w:rsidTr="009316D2">
        <w:trPr>
          <w:trHeight w:hRule="exact" w:val="725"/>
          <w:jc w:val="center"/>
        </w:trPr>
        <w:tc>
          <w:tcPr>
            <w:tcW w:w="2726" w:type="dxa"/>
            <w:tcBorders>
              <w:top w:val="single" w:sz="4" w:space="0" w:color="auto"/>
              <w:left w:val="single" w:sz="4" w:space="0" w:color="auto"/>
            </w:tcBorders>
            <w:shd w:val="clear" w:color="auto" w:fill="FFFFFF"/>
          </w:tcPr>
          <w:p w:rsidR="009316D2" w:rsidRPr="00EC1F84" w:rsidRDefault="009316D2" w:rsidP="009316D2">
            <w:pPr>
              <w:pStyle w:val="21"/>
              <w:framePr w:w="9830" w:wrap="notBeside" w:vAnchor="text" w:hAnchor="page" w:x="1366" w:y="893"/>
              <w:shd w:val="clear" w:color="auto" w:fill="auto"/>
              <w:spacing w:before="0" w:line="254" w:lineRule="exact"/>
              <w:ind w:firstLine="0"/>
              <w:rPr>
                <w:rFonts w:ascii="Arial" w:hAnsi="Arial" w:cs="Arial"/>
                <w:sz w:val="24"/>
                <w:szCs w:val="24"/>
              </w:rPr>
            </w:pPr>
            <w:r w:rsidRPr="00EC1F84">
              <w:rPr>
                <w:rStyle w:val="105pt"/>
                <w:rFonts w:ascii="Arial" w:hAnsi="Arial" w:cs="Arial"/>
                <w:sz w:val="24"/>
                <w:szCs w:val="24"/>
              </w:rPr>
              <w:t>Инвестиционный проект, всего</w:t>
            </w:r>
          </w:p>
        </w:tc>
        <w:tc>
          <w:tcPr>
            <w:tcW w:w="1589" w:type="dxa"/>
            <w:tcBorders>
              <w:top w:val="single" w:sz="4" w:space="0" w:color="auto"/>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541" w:type="dxa"/>
            <w:tcBorders>
              <w:top w:val="single" w:sz="4" w:space="0" w:color="auto"/>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464" w:type="dxa"/>
            <w:tcBorders>
              <w:top w:val="single" w:sz="4" w:space="0" w:color="auto"/>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258" w:type="dxa"/>
            <w:tcBorders>
              <w:top w:val="single" w:sz="4" w:space="0" w:color="auto"/>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056" w:type="dxa"/>
            <w:tcBorders>
              <w:top w:val="single" w:sz="4" w:space="0" w:color="auto"/>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r>
      <w:tr w:rsidR="009316D2" w:rsidRPr="00EC1F84" w:rsidTr="009316D2">
        <w:trPr>
          <w:trHeight w:hRule="exact" w:val="466"/>
          <w:jc w:val="center"/>
        </w:trPr>
        <w:tc>
          <w:tcPr>
            <w:tcW w:w="2726" w:type="dxa"/>
            <w:tcBorders>
              <w:top w:val="single" w:sz="4" w:space="0" w:color="auto"/>
              <w:left w:val="single" w:sz="4" w:space="0" w:color="auto"/>
            </w:tcBorders>
            <w:shd w:val="clear" w:color="auto" w:fill="FFFFFF"/>
          </w:tcPr>
          <w:p w:rsidR="009316D2" w:rsidRPr="00EC1F84" w:rsidRDefault="009316D2" w:rsidP="009316D2">
            <w:pPr>
              <w:pStyle w:val="21"/>
              <w:framePr w:w="9830" w:wrap="notBeside" w:vAnchor="text" w:hAnchor="page" w:x="1366" w:y="893"/>
              <w:shd w:val="clear" w:color="auto" w:fill="auto"/>
              <w:spacing w:before="0" w:line="210" w:lineRule="exact"/>
              <w:ind w:firstLine="0"/>
              <w:rPr>
                <w:rFonts w:ascii="Arial" w:hAnsi="Arial" w:cs="Arial"/>
                <w:sz w:val="24"/>
                <w:szCs w:val="24"/>
              </w:rPr>
            </w:pPr>
            <w:r w:rsidRPr="00EC1F84">
              <w:rPr>
                <w:rStyle w:val="105pt"/>
                <w:rFonts w:ascii="Arial" w:hAnsi="Arial" w:cs="Arial"/>
                <w:sz w:val="24"/>
                <w:szCs w:val="24"/>
              </w:rPr>
              <w:t>в том числе:</w:t>
            </w:r>
          </w:p>
        </w:tc>
        <w:tc>
          <w:tcPr>
            <w:tcW w:w="1589" w:type="dxa"/>
            <w:tcBorders>
              <w:top w:val="single" w:sz="4" w:space="0" w:color="auto"/>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541" w:type="dxa"/>
            <w:tcBorders>
              <w:top w:val="single" w:sz="4" w:space="0" w:color="auto"/>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464" w:type="dxa"/>
            <w:tcBorders>
              <w:top w:val="single" w:sz="4" w:space="0" w:color="auto"/>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258" w:type="dxa"/>
            <w:tcBorders>
              <w:top w:val="single" w:sz="4" w:space="0" w:color="auto"/>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056" w:type="dxa"/>
            <w:tcBorders>
              <w:top w:val="single" w:sz="4" w:space="0" w:color="auto"/>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r>
      <w:tr w:rsidR="009316D2" w:rsidRPr="00EC1F84" w:rsidTr="009316D2">
        <w:trPr>
          <w:trHeight w:hRule="exact" w:val="461"/>
          <w:jc w:val="center"/>
        </w:trPr>
        <w:tc>
          <w:tcPr>
            <w:tcW w:w="2726" w:type="dxa"/>
            <w:tcBorders>
              <w:top w:val="single" w:sz="4" w:space="0" w:color="auto"/>
              <w:left w:val="single" w:sz="4" w:space="0" w:color="auto"/>
            </w:tcBorders>
            <w:shd w:val="clear" w:color="auto" w:fill="FFFFFF"/>
          </w:tcPr>
          <w:p w:rsidR="009316D2" w:rsidRPr="00EC1F84" w:rsidRDefault="009316D2" w:rsidP="009316D2">
            <w:pPr>
              <w:pStyle w:val="21"/>
              <w:framePr w:w="9830" w:wrap="notBeside" w:vAnchor="text" w:hAnchor="page" w:x="1366" w:y="893"/>
              <w:shd w:val="clear" w:color="auto" w:fill="auto"/>
              <w:tabs>
                <w:tab w:val="left" w:leader="underscore" w:pos="446"/>
              </w:tabs>
              <w:spacing w:before="0" w:line="210" w:lineRule="exact"/>
              <w:ind w:firstLine="0"/>
              <w:rPr>
                <w:rFonts w:ascii="Arial" w:hAnsi="Arial" w:cs="Arial"/>
                <w:sz w:val="24"/>
                <w:szCs w:val="24"/>
              </w:rPr>
            </w:pPr>
            <w:r w:rsidRPr="00EC1F84">
              <w:rPr>
                <w:rStyle w:val="105pt"/>
                <w:rFonts w:ascii="Arial" w:hAnsi="Arial" w:cs="Arial"/>
                <w:sz w:val="24"/>
                <w:szCs w:val="24"/>
              </w:rPr>
              <w:t>20</w:t>
            </w:r>
            <w:r w:rsidRPr="00EC1F84">
              <w:rPr>
                <w:rStyle w:val="105pt"/>
                <w:rFonts w:ascii="Arial" w:hAnsi="Arial" w:cs="Arial"/>
                <w:sz w:val="24"/>
                <w:szCs w:val="24"/>
              </w:rPr>
              <w:tab/>
              <w:t>год</w:t>
            </w:r>
          </w:p>
        </w:tc>
        <w:tc>
          <w:tcPr>
            <w:tcW w:w="1589" w:type="dxa"/>
            <w:tcBorders>
              <w:top w:val="single" w:sz="4" w:space="0" w:color="auto"/>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541" w:type="dxa"/>
            <w:tcBorders>
              <w:top w:val="single" w:sz="4" w:space="0" w:color="auto"/>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464" w:type="dxa"/>
            <w:tcBorders>
              <w:top w:val="single" w:sz="4" w:space="0" w:color="auto"/>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258" w:type="dxa"/>
            <w:tcBorders>
              <w:top w:val="single" w:sz="4" w:space="0" w:color="auto"/>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056" w:type="dxa"/>
            <w:tcBorders>
              <w:top w:val="single" w:sz="4" w:space="0" w:color="auto"/>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r>
      <w:tr w:rsidR="009316D2" w:rsidRPr="00EC1F84" w:rsidTr="009316D2">
        <w:trPr>
          <w:trHeight w:hRule="exact" w:val="466"/>
          <w:jc w:val="center"/>
        </w:trPr>
        <w:tc>
          <w:tcPr>
            <w:tcW w:w="2726" w:type="dxa"/>
            <w:tcBorders>
              <w:top w:val="single" w:sz="4" w:space="0" w:color="auto"/>
              <w:left w:val="single" w:sz="4" w:space="0" w:color="auto"/>
            </w:tcBorders>
            <w:shd w:val="clear" w:color="auto" w:fill="FFFFFF"/>
          </w:tcPr>
          <w:p w:rsidR="009316D2" w:rsidRPr="00EC1F84" w:rsidRDefault="009316D2" w:rsidP="009316D2">
            <w:pPr>
              <w:pStyle w:val="21"/>
              <w:framePr w:w="9830" w:wrap="notBeside" w:vAnchor="text" w:hAnchor="page" w:x="1366" w:y="893"/>
              <w:shd w:val="clear" w:color="auto" w:fill="auto"/>
              <w:tabs>
                <w:tab w:val="left" w:leader="underscore" w:pos="446"/>
              </w:tabs>
              <w:spacing w:before="0" w:line="210" w:lineRule="exact"/>
              <w:ind w:firstLine="0"/>
              <w:rPr>
                <w:rFonts w:ascii="Arial" w:hAnsi="Arial" w:cs="Arial"/>
                <w:sz w:val="24"/>
                <w:szCs w:val="24"/>
              </w:rPr>
            </w:pPr>
            <w:r w:rsidRPr="00EC1F84">
              <w:rPr>
                <w:rStyle w:val="105pt"/>
                <w:rFonts w:ascii="Arial" w:hAnsi="Arial" w:cs="Arial"/>
                <w:sz w:val="24"/>
                <w:szCs w:val="24"/>
              </w:rPr>
              <w:t>20</w:t>
            </w:r>
            <w:r w:rsidRPr="00EC1F84">
              <w:rPr>
                <w:rStyle w:val="105pt"/>
                <w:rFonts w:ascii="Arial" w:hAnsi="Arial" w:cs="Arial"/>
                <w:sz w:val="24"/>
                <w:szCs w:val="24"/>
              </w:rPr>
              <w:tab/>
              <w:t>год</w:t>
            </w:r>
          </w:p>
        </w:tc>
        <w:tc>
          <w:tcPr>
            <w:tcW w:w="1589" w:type="dxa"/>
            <w:tcBorders>
              <w:top w:val="single" w:sz="4" w:space="0" w:color="auto"/>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541" w:type="dxa"/>
            <w:tcBorders>
              <w:top w:val="single" w:sz="4" w:space="0" w:color="auto"/>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464" w:type="dxa"/>
            <w:tcBorders>
              <w:top w:val="single" w:sz="4" w:space="0" w:color="auto"/>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258" w:type="dxa"/>
            <w:tcBorders>
              <w:top w:val="single" w:sz="4" w:space="0" w:color="auto"/>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056" w:type="dxa"/>
            <w:tcBorders>
              <w:top w:val="single" w:sz="4" w:space="0" w:color="auto"/>
              <w:left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r>
      <w:tr w:rsidR="009316D2" w:rsidRPr="00EC1F84" w:rsidTr="009316D2">
        <w:trPr>
          <w:trHeight w:hRule="exact" w:val="494"/>
          <w:jc w:val="center"/>
        </w:trPr>
        <w:tc>
          <w:tcPr>
            <w:tcW w:w="2726" w:type="dxa"/>
            <w:tcBorders>
              <w:top w:val="single" w:sz="4" w:space="0" w:color="auto"/>
              <w:left w:val="single" w:sz="4" w:space="0" w:color="auto"/>
              <w:bottom w:val="single" w:sz="4" w:space="0" w:color="auto"/>
            </w:tcBorders>
            <w:shd w:val="clear" w:color="auto" w:fill="FFFFFF"/>
          </w:tcPr>
          <w:p w:rsidR="009316D2" w:rsidRPr="00EC1F84" w:rsidRDefault="009316D2" w:rsidP="009316D2">
            <w:pPr>
              <w:pStyle w:val="21"/>
              <w:framePr w:w="9830" w:wrap="notBeside" w:vAnchor="text" w:hAnchor="page" w:x="1366" w:y="893"/>
              <w:shd w:val="clear" w:color="auto" w:fill="auto"/>
              <w:tabs>
                <w:tab w:val="left" w:leader="underscore" w:pos="446"/>
              </w:tabs>
              <w:spacing w:before="0" w:line="210" w:lineRule="exact"/>
              <w:ind w:firstLine="0"/>
              <w:rPr>
                <w:rFonts w:ascii="Arial" w:hAnsi="Arial" w:cs="Arial"/>
                <w:sz w:val="24"/>
                <w:szCs w:val="24"/>
              </w:rPr>
            </w:pPr>
            <w:r w:rsidRPr="00EC1F84">
              <w:rPr>
                <w:rStyle w:val="105pt"/>
                <w:rFonts w:ascii="Arial" w:hAnsi="Arial" w:cs="Arial"/>
                <w:sz w:val="24"/>
                <w:szCs w:val="24"/>
              </w:rPr>
              <w:t>20</w:t>
            </w:r>
            <w:r w:rsidRPr="00EC1F84">
              <w:rPr>
                <w:rStyle w:val="105pt"/>
                <w:rFonts w:ascii="Arial" w:hAnsi="Arial" w:cs="Arial"/>
                <w:sz w:val="24"/>
                <w:szCs w:val="24"/>
              </w:rPr>
              <w:tab/>
              <w:t>год</w:t>
            </w:r>
          </w:p>
        </w:tc>
        <w:tc>
          <w:tcPr>
            <w:tcW w:w="1589" w:type="dxa"/>
            <w:tcBorders>
              <w:top w:val="single" w:sz="4" w:space="0" w:color="auto"/>
              <w:left w:val="single" w:sz="4" w:space="0" w:color="auto"/>
              <w:bottom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541" w:type="dxa"/>
            <w:tcBorders>
              <w:top w:val="single" w:sz="4" w:space="0" w:color="auto"/>
              <w:left w:val="single" w:sz="4" w:space="0" w:color="auto"/>
              <w:bottom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464" w:type="dxa"/>
            <w:tcBorders>
              <w:top w:val="single" w:sz="4" w:space="0" w:color="auto"/>
              <w:left w:val="single" w:sz="4" w:space="0" w:color="auto"/>
              <w:bottom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258" w:type="dxa"/>
            <w:tcBorders>
              <w:top w:val="single" w:sz="4" w:space="0" w:color="auto"/>
              <w:left w:val="single" w:sz="4" w:space="0" w:color="auto"/>
              <w:bottom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c>
          <w:tcPr>
            <w:tcW w:w="1056" w:type="dxa"/>
            <w:tcBorders>
              <w:top w:val="single" w:sz="4" w:space="0" w:color="auto"/>
              <w:left w:val="single" w:sz="4" w:space="0" w:color="auto"/>
              <w:bottom w:val="single" w:sz="4" w:space="0" w:color="auto"/>
            </w:tcBorders>
            <w:shd w:val="clear" w:color="auto" w:fill="FFFFFF"/>
          </w:tcPr>
          <w:p w:rsidR="009316D2" w:rsidRPr="00EC1F84" w:rsidRDefault="009316D2" w:rsidP="009316D2">
            <w:pPr>
              <w:framePr w:w="9830" w:wrap="notBeside" w:vAnchor="text" w:hAnchor="page" w:x="1366" w:y="893"/>
              <w:rPr>
                <w:rFonts w:ascii="Arial" w:hAnsi="Arial" w:cs="Arial"/>
              </w:rPr>
            </w:pPr>
          </w:p>
        </w:tc>
      </w:tr>
    </w:tbl>
    <w:p w:rsidR="004B460C" w:rsidRPr="00EC1F84" w:rsidRDefault="00A25275">
      <w:pPr>
        <w:pStyle w:val="30"/>
        <w:shd w:val="clear" w:color="auto" w:fill="auto"/>
        <w:tabs>
          <w:tab w:val="left" w:leader="underscore" w:pos="8690"/>
        </w:tabs>
        <w:spacing w:before="0" w:after="243" w:line="283" w:lineRule="exact"/>
        <w:ind w:left="60" w:right="340" w:firstLine="500"/>
        <w:rPr>
          <w:rFonts w:ascii="Arial" w:hAnsi="Arial" w:cs="Arial"/>
          <w:sz w:val="24"/>
          <w:szCs w:val="24"/>
        </w:rPr>
      </w:pPr>
      <w:r w:rsidRPr="00EC1F84">
        <w:rPr>
          <w:rFonts w:ascii="Arial" w:hAnsi="Arial" w:cs="Arial"/>
          <w:sz w:val="24"/>
          <w:szCs w:val="24"/>
        </w:rPr>
        <w:t>Наличие положительного заключения государственной экспертизы проектной документации (ссылка на подтверждающий документ):</w:t>
      </w:r>
      <w:r w:rsidRPr="00EC1F84">
        <w:rPr>
          <w:rFonts w:ascii="Arial" w:hAnsi="Arial" w:cs="Arial"/>
          <w:sz w:val="24"/>
          <w:szCs w:val="24"/>
        </w:rPr>
        <w:tab/>
        <w:t>.</w:t>
      </w:r>
    </w:p>
    <w:p w:rsidR="004B460C" w:rsidRPr="00EC1F84" w:rsidRDefault="004B460C">
      <w:pPr>
        <w:spacing w:line="1320" w:lineRule="exact"/>
        <w:rPr>
          <w:rFonts w:ascii="Arial" w:hAnsi="Arial" w:cs="Arial"/>
        </w:rPr>
      </w:pPr>
    </w:p>
    <w:p w:rsidR="004B460C" w:rsidRPr="00EC1F84" w:rsidRDefault="00A25275">
      <w:pPr>
        <w:pStyle w:val="a6"/>
        <w:framePr w:w="9653" w:wrap="notBeside" w:vAnchor="text" w:hAnchor="text" w:xAlign="center" w:y="1"/>
        <w:shd w:val="clear" w:color="auto" w:fill="auto"/>
        <w:spacing w:line="230" w:lineRule="exact"/>
        <w:rPr>
          <w:rFonts w:ascii="Arial" w:hAnsi="Arial" w:cs="Arial"/>
          <w:sz w:val="24"/>
          <w:szCs w:val="24"/>
        </w:rPr>
      </w:pPr>
      <w:r w:rsidRPr="00EC1F84">
        <w:rPr>
          <w:rFonts w:ascii="Arial" w:hAnsi="Arial" w:cs="Arial"/>
          <w:sz w:val="24"/>
          <w:szCs w:val="24"/>
        </w:rPr>
        <w:t>4. Показатели результатов реализации инвестиционного проекта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1"/>
        <w:gridCol w:w="4080"/>
        <w:gridCol w:w="1642"/>
        <w:gridCol w:w="1080"/>
        <w:gridCol w:w="1070"/>
        <w:gridCol w:w="1090"/>
      </w:tblGrid>
      <w:tr w:rsidR="004B460C" w:rsidRPr="00EC1F84">
        <w:trPr>
          <w:trHeight w:hRule="exact" w:val="1320"/>
          <w:jc w:val="center"/>
        </w:trPr>
        <w:tc>
          <w:tcPr>
            <w:tcW w:w="691" w:type="dxa"/>
            <w:tcBorders>
              <w:top w:val="single" w:sz="4" w:space="0" w:color="auto"/>
              <w:left w:val="single" w:sz="4" w:space="0" w:color="auto"/>
            </w:tcBorders>
            <w:shd w:val="clear" w:color="auto" w:fill="FFFFFF"/>
          </w:tcPr>
          <w:p w:rsidR="004B460C" w:rsidRPr="00EC1F84" w:rsidRDefault="00A25275">
            <w:pPr>
              <w:pStyle w:val="21"/>
              <w:framePr w:w="9653" w:wrap="notBeside" w:vAnchor="text" w:hAnchor="text" w:xAlign="center" w:y="1"/>
              <w:shd w:val="clear" w:color="auto" w:fill="auto"/>
              <w:spacing w:before="0" w:after="60" w:line="230" w:lineRule="exact"/>
              <w:ind w:left="220" w:firstLine="0"/>
              <w:jc w:val="left"/>
              <w:rPr>
                <w:rFonts w:ascii="Arial" w:hAnsi="Arial" w:cs="Arial"/>
                <w:sz w:val="24"/>
                <w:szCs w:val="24"/>
              </w:rPr>
            </w:pPr>
            <w:r w:rsidRPr="00EC1F84">
              <w:rPr>
                <w:rStyle w:val="115pt"/>
                <w:rFonts w:ascii="Arial" w:hAnsi="Arial" w:cs="Arial"/>
                <w:sz w:val="24"/>
                <w:szCs w:val="24"/>
              </w:rPr>
              <w:t>№</w:t>
            </w:r>
          </w:p>
          <w:p w:rsidR="004B460C" w:rsidRPr="00EC1F84" w:rsidRDefault="00A25275">
            <w:pPr>
              <w:pStyle w:val="21"/>
              <w:framePr w:w="9653" w:wrap="notBeside" w:vAnchor="text" w:hAnchor="text" w:xAlign="center" w:y="1"/>
              <w:shd w:val="clear" w:color="auto" w:fill="auto"/>
              <w:spacing w:before="60" w:line="230" w:lineRule="exact"/>
              <w:ind w:left="220" w:firstLine="0"/>
              <w:jc w:val="left"/>
              <w:rPr>
                <w:rFonts w:ascii="Arial" w:hAnsi="Arial" w:cs="Arial"/>
                <w:sz w:val="24"/>
                <w:szCs w:val="24"/>
              </w:rPr>
            </w:pPr>
            <w:r w:rsidRPr="00EC1F84">
              <w:rPr>
                <w:rStyle w:val="115pt"/>
                <w:rFonts w:ascii="Arial" w:hAnsi="Arial" w:cs="Arial"/>
                <w:sz w:val="24"/>
                <w:szCs w:val="24"/>
              </w:rPr>
              <w:t>п/п</w:t>
            </w:r>
          </w:p>
        </w:tc>
        <w:tc>
          <w:tcPr>
            <w:tcW w:w="4080" w:type="dxa"/>
            <w:tcBorders>
              <w:top w:val="single" w:sz="4" w:space="0" w:color="auto"/>
              <w:left w:val="single" w:sz="4" w:space="0" w:color="auto"/>
            </w:tcBorders>
            <w:shd w:val="clear" w:color="auto" w:fill="FFFFFF"/>
          </w:tcPr>
          <w:p w:rsidR="004B460C" w:rsidRPr="00EC1F84" w:rsidRDefault="00A25275">
            <w:pPr>
              <w:pStyle w:val="21"/>
              <w:framePr w:w="9653" w:wrap="notBeside" w:vAnchor="text" w:hAnchor="text" w:xAlign="center" w:y="1"/>
              <w:shd w:val="clear" w:color="auto" w:fill="auto"/>
              <w:spacing w:before="0" w:line="230" w:lineRule="exact"/>
              <w:ind w:firstLine="0"/>
              <w:jc w:val="center"/>
              <w:rPr>
                <w:rFonts w:ascii="Arial" w:hAnsi="Arial" w:cs="Arial"/>
                <w:sz w:val="24"/>
                <w:szCs w:val="24"/>
              </w:rPr>
            </w:pPr>
            <w:r w:rsidRPr="00EC1F84">
              <w:rPr>
                <w:rStyle w:val="115pt"/>
                <w:rFonts w:ascii="Arial" w:hAnsi="Arial" w:cs="Arial"/>
                <w:sz w:val="24"/>
                <w:szCs w:val="24"/>
              </w:rPr>
              <w:t>Наименование показателя</w:t>
            </w:r>
          </w:p>
        </w:tc>
        <w:tc>
          <w:tcPr>
            <w:tcW w:w="1642" w:type="dxa"/>
            <w:tcBorders>
              <w:top w:val="single" w:sz="4" w:space="0" w:color="auto"/>
              <w:left w:val="single" w:sz="4" w:space="0" w:color="auto"/>
            </w:tcBorders>
            <w:shd w:val="clear" w:color="auto" w:fill="FFFFFF"/>
          </w:tcPr>
          <w:p w:rsidR="004B460C" w:rsidRPr="00EC1F84" w:rsidRDefault="00A25275">
            <w:pPr>
              <w:pStyle w:val="21"/>
              <w:framePr w:w="9653" w:wrap="notBeside" w:vAnchor="text" w:hAnchor="text" w:xAlign="center" w:y="1"/>
              <w:shd w:val="clear" w:color="auto" w:fill="auto"/>
              <w:spacing w:before="0" w:after="120" w:line="230" w:lineRule="exact"/>
              <w:ind w:firstLine="0"/>
              <w:jc w:val="center"/>
              <w:rPr>
                <w:rFonts w:ascii="Arial" w:hAnsi="Arial" w:cs="Arial"/>
                <w:sz w:val="24"/>
                <w:szCs w:val="24"/>
              </w:rPr>
            </w:pPr>
            <w:r w:rsidRPr="00EC1F84">
              <w:rPr>
                <w:rStyle w:val="115pt"/>
                <w:rFonts w:ascii="Arial" w:hAnsi="Arial" w:cs="Arial"/>
                <w:sz w:val="24"/>
                <w:szCs w:val="24"/>
              </w:rPr>
              <w:t>Единицы</w:t>
            </w:r>
          </w:p>
          <w:p w:rsidR="004B460C" w:rsidRPr="00EC1F84" w:rsidRDefault="00A25275">
            <w:pPr>
              <w:pStyle w:val="21"/>
              <w:framePr w:w="9653" w:wrap="notBeside" w:vAnchor="text" w:hAnchor="text" w:xAlign="center" w:y="1"/>
              <w:shd w:val="clear" w:color="auto" w:fill="auto"/>
              <w:spacing w:before="120" w:line="230" w:lineRule="exact"/>
              <w:ind w:firstLine="0"/>
              <w:jc w:val="center"/>
              <w:rPr>
                <w:rFonts w:ascii="Arial" w:hAnsi="Arial" w:cs="Arial"/>
                <w:sz w:val="24"/>
                <w:szCs w:val="24"/>
              </w:rPr>
            </w:pPr>
            <w:r w:rsidRPr="00EC1F84">
              <w:rPr>
                <w:rStyle w:val="115pt"/>
                <w:rFonts w:ascii="Arial" w:hAnsi="Arial" w:cs="Arial"/>
                <w:sz w:val="24"/>
                <w:szCs w:val="24"/>
              </w:rPr>
              <w:t>измерения</w:t>
            </w:r>
          </w:p>
        </w:tc>
        <w:tc>
          <w:tcPr>
            <w:tcW w:w="3240" w:type="dxa"/>
            <w:gridSpan w:val="3"/>
            <w:tcBorders>
              <w:top w:val="single" w:sz="4" w:space="0" w:color="auto"/>
              <w:left w:val="single" w:sz="4" w:space="0" w:color="auto"/>
              <w:right w:val="single" w:sz="4" w:space="0" w:color="auto"/>
            </w:tcBorders>
            <w:shd w:val="clear" w:color="auto" w:fill="FFFFFF"/>
          </w:tcPr>
          <w:p w:rsidR="004B460C" w:rsidRPr="00EC1F84" w:rsidRDefault="00A25275">
            <w:pPr>
              <w:pStyle w:val="21"/>
              <w:framePr w:w="9653" w:wrap="notBeside" w:vAnchor="text" w:hAnchor="text" w:xAlign="center" w:y="1"/>
              <w:shd w:val="clear" w:color="auto" w:fill="auto"/>
              <w:spacing w:before="0" w:line="274" w:lineRule="exact"/>
              <w:ind w:firstLine="0"/>
              <w:jc w:val="center"/>
              <w:rPr>
                <w:rFonts w:ascii="Arial" w:hAnsi="Arial" w:cs="Arial"/>
                <w:sz w:val="24"/>
                <w:szCs w:val="24"/>
              </w:rPr>
            </w:pPr>
            <w:r w:rsidRPr="00EC1F84">
              <w:rPr>
                <w:rStyle w:val="115pt"/>
                <w:rFonts w:ascii="Arial" w:hAnsi="Arial" w:cs="Arial"/>
                <w:sz w:val="24"/>
                <w:szCs w:val="24"/>
              </w:rPr>
              <w:t>Значения показателей по годам реализации инвестиционного проекта</w:t>
            </w:r>
          </w:p>
        </w:tc>
      </w:tr>
      <w:tr w:rsidR="004B460C" w:rsidRPr="00EC1F84">
        <w:trPr>
          <w:trHeight w:hRule="exact" w:val="552"/>
          <w:jc w:val="center"/>
        </w:trPr>
        <w:tc>
          <w:tcPr>
            <w:tcW w:w="691" w:type="dxa"/>
            <w:tcBorders>
              <w:left w:val="single" w:sz="4" w:space="0" w:color="auto"/>
              <w:bottom w:val="single" w:sz="4" w:space="0" w:color="auto"/>
            </w:tcBorders>
            <w:shd w:val="clear" w:color="auto" w:fill="FFFFFF"/>
          </w:tcPr>
          <w:p w:rsidR="004B460C" w:rsidRPr="00EC1F84" w:rsidRDefault="004B460C">
            <w:pPr>
              <w:framePr w:w="9653" w:wrap="notBeside" w:vAnchor="text" w:hAnchor="text" w:xAlign="center" w:y="1"/>
              <w:rPr>
                <w:rFonts w:ascii="Arial" w:hAnsi="Arial" w:cs="Arial"/>
              </w:rPr>
            </w:pPr>
          </w:p>
        </w:tc>
        <w:tc>
          <w:tcPr>
            <w:tcW w:w="4080" w:type="dxa"/>
            <w:tcBorders>
              <w:left w:val="single" w:sz="4" w:space="0" w:color="auto"/>
              <w:bottom w:val="single" w:sz="4" w:space="0" w:color="auto"/>
            </w:tcBorders>
            <w:shd w:val="clear" w:color="auto" w:fill="FFFFFF"/>
          </w:tcPr>
          <w:p w:rsidR="004B460C" w:rsidRPr="00EC1F84" w:rsidRDefault="004B460C">
            <w:pPr>
              <w:framePr w:w="9653" w:wrap="notBeside" w:vAnchor="text" w:hAnchor="text" w:xAlign="center" w:y="1"/>
              <w:rPr>
                <w:rFonts w:ascii="Arial" w:hAnsi="Arial" w:cs="Arial"/>
              </w:rPr>
            </w:pPr>
          </w:p>
        </w:tc>
        <w:tc>
          <w:tcPr>
            <w:tcW w:w="1642" w:type="dxa"/>
            <w:tcBorders>
              <w:left w:val="single" w:sz="4" w:space="0" w:color="auto"/>
              <w:bottom w:val="single" w:sz="4" w:space="0" w:color="auto"/>
            </w:tcBorders>
            <w:shd w:val="clear" w:color="auto" w:fill="FFFFFF"/>
          </w:tcPr>
          <w:p w:rsidR="004B460C" w:rsidRPr="00EC1F84" w:rsidRDefault="004B460C">
            <w:pPr>
              <w:framePr w:w="9653" w:wrap="notBeside" w:vAnchor="text" w:hAnchor="text" w:xAlign="center" w:y="1"/>
              <w:rPr>
                <w:rFonts w:ascii="Arial" w:hAnsi="Arial" w:cs="Arial"/>
              </w:rPr>
            </w:pPr>
          </w:p>
        </w:tc>
        <w:tc>
          <w:tcPr>
            <w:tcW w:w="1080" w:type="dxa"/>
            <w:tcBorders>
              <w:top w:val="single" w:sz="4" w:space="0" w:color="auto"/>
              <w:left w:val="single" w:sz="4" w:space="0" w:color="auto"/>
              <w:bottom w:val="single" w:sz="4" w:space="0" w:color="auto"/>
            </w:tcBorders>
            <w:shd w:val="clear" w:color="auto" w:fill="FFFFFF"/>
          </w:tcPr>
          <w:p w:rsidR="004B460C" w:rsidRPr="00EC1F84" w:rsidRDefault="00A25275">
            <w:pPr>
              <w:pStyle w:val="21"/>
              <w:framePr w:w="9653" w:wrap="notBeside" w:vAnchor="text" w:hAnchor="text" w:xAlign="center" w:y="1"/>
              <w:shd w:val="clear" w:color="auto" w:fill="auto"/>
              <w:spacing w:before="0" w:line="230" w:lineRule="exact"/>
              <w:ind w:left="200" w:firstLine="0"/>
              <w:jc w:val="left"/>
              <w:rPr>
                <w:rFonts w:ascii="Arial" w:hAnsi="Arial" w:cs="Arial"/>
                <w:sz w:val="24"/>
                <w:szCs w:val="24"/>
              </w:rPr>
            </w:pPr>
            <w:r w:rsidRPr="00EC1F84">
              <w:rPr>
                <w:rStyle w:val="115pt"/>
                <w:rFonts w:ascii="Arial" w:hAnsi="Arial" w:cs="Arial"/>
                <w:sz w:val="24"/>
                <w:szCs w:val="24"/>
              </w:rPr>
              <w:t>2 г.</w:t>
            </w:r>
          </w:p>
        </w:tc>
        <w:tc>
          <w:tcPr>
            <w:tcW w:w="1070" w:type="dxa"/>
            <w:tcBorders>
              <w:top w:val="single" w:sz="4" w:space="0" w:color="auto"/>
              <w:left w:val="single" w:sz="4" w:space="0" w:color="auto"/>
              <w:bottom w:val="single" w:sz="4" w:space="0" w:color="auto"/>
            </w:tcBorders>
            <w:shd w:val="clear" w:color="auto" w:fill="FFFFFF"/>
          </w:tcPr>
          <w:p w:rsidR="004B460C" w:rsidRPr="00EC1F84" w:rsidRDefault="00A25275">
            <w:pPr>
              <w:pStyle w:val="21"/>
              <w:framePr w:w="9653" w:wrap="notBeside" w:vAnchor="text" w:hAnchor="text" w:xAlign="center" w:y="1"/>
              <w:shd w:val="clear" w:color="auto" w:fill="auto"/>
              <w:spacing w:before="0" w:line="230" w:lineRule="exact"/>
              <w:ind w:left="180" w:firstLine="0"/>
              <w:jc w:val="left"/>
              <w:rPr>
                <w:rFonts w:ascii="Arial" w:hAnsi="Arial" w:cs="Arial"/>
                <w:sz w:val="24"/>
                <w:szCs w:val="24"/>
              </w:rPr>
            </w:pPr>
            <w:r w:rsidRPr="00EC1F84">
              <w:rPr>
                <w:rStyle w:val="115pt"/>
                <w:rFonts w:ascii="Arial" w:hAnsi="Arial" w:cs="Arial"/>
                <w:sz w:val="24"/>
                <w:szCs w:val="24"/>
              </w:rPr>
              <w:t>2 г.</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4B460C" w:rsidRPr="00EC1F84" w:rsidRDefault="00A25275">
            <w:pPr>
              <w:pStyle w:val="21"/>
              <w:framePr w:w="9653" w:wrap="notBeside" w:vAnchor="text" w:hAnchor="text" w:xAlign="center" w:y="1"/>
              <w:shd w:val="clear" w:color="auto" w:fill="auto"/>
              <w:spacing w:before="0" w:line="230" w:lineRule="exact"/>
              <w:ind w:left="200" w:firstLine="0"/>
              <w:jc w:val="left"/>
              <w:rPr>
                <w:rFonts w:ascii="Arial" w:hAnsi="Arial" w:cs="Arial"/>
                <w:sz w:val="24"/>
                <w:szCs w:val="24"/>
              </w:rPr>
            </w:pPr>
            <w:r w:rsidRPr="00EC1F84">
              <w:rPr>
                <w:rStyle w:val="115pt"/>
                <w:rFonts w:ascii="Arial" w:hAnsi="Arial" w:cs="Arial"/>
                <w:sz w:val="24"/>
                <w:szCs w:val="24"/>
              </w:rPr>
              <w:t>2 г.</w:t>
            </w:r>
          </w:p>
        </w:tc>
      </w:tr>
    </w:tbl>
    <w:p w:rsidR="004B460C" w:rsidRPr="00EC1F84" w:rsidRDefault="004B460C">
      <w:pPr>
        <w:rPr>
          <w:rFonts w:ascii="Arial" w:hAnsi="Arial" w:cs="Arial"/>
        </w:rPr>
      </w:pPr>
    </w:p>
    <w:tbl>
      <w:tblPr>
        <w:tblOverlap w:val="never"/>
        <w:tblW w:w="9668" w:type="dxa"/>
        <w:jc w:val="center"/>
        <w:tblLayout w:type="fixed"/>
        <w:tblCellMar>
          <w:left w:w="10" w:type="dxa"/>
          <w:right w:w="10" w:type="dxa"/>
        </w:tblCellMar>
        <w:tblLook w:val="04A0" w:firstRow="1" w:lastRow="0" w:firstColumn="1" w:lastColumn="0" w:noHBand="0" w:noVBand="1"/>
      </w:tblPr>
      <w:tblGrid>
        <w:gridCol w:w="701"/>
        <w:gridCol w:w="4080"/>
        <w:gridCol w:w="1637"/>
        <w:gridCol w:w="1080"/>
        <w:gridCol w:w="1080"/>
        <w:gridCol w:w="1090"/>
      </w:tblGrid>
      <w:tr w:rsidR="004B460C" w:rsidRPr="00EC1F84" w:rsidTr="00452178">
        <w:trPr>
          <w:trHeight w:hRule="exact" w:val="2560"/>
          <w:jc w:val="center"/>
        </w:trPr>
        <w:tc>
          <w:tcPr>
            <w:tcW w:w="701"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30" w:lineRule="exact"/>
              <w:ind w:left="300" w:firstLine="0"/>
              <w:jc w:val="left"/>
              <w:rPr>
                <w:rFonts w:ascii="Arial" w:hAnsi="Arial" w:cs="Arial"/>
                <w:sz w:val="24"/>
                <w:szCs w:val="24"/>
              </w:rPr>
            </w:pPr>
            <w:r w:rsidRPr="00EC1F84">
              <w:rPr>
                <w:rStyle w:val="115pt"/>
                <w:rFonts w:ascii="Arial" w:hAnsi="Arial" w:cs="Arial"/>
                <w:sz w:val="24"/>
                <w:szCs w:val="24"/>
              </w:rPr>
              <w:lastRenderedPageBreak/>
              <w:t>1</w:t>
            </w:r>
          </w:p>
        </w:tc>
        <w:tc>
          <w:tcPr>
            <w:tcW w:w="4080"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74" w:lineRule="exact"/>
              <w:ind w:firstLine="0"/>
              <w:rPr>
                <w:rFonts w:ascii="Arial" w:hAnsi="Arial" w:cs="Arial"/>
                <w:sz w:val="24"/>
                <w:szCs w:val="24"/>
              </w:rPr>
            </w:pPr>
            <w:r w:rsidRPr="00EC1F84">
              <w:rPr>
                <w:rStyle w:val="115pt"/>
                <w:rFonts w:ascii="Arial" w:hAnsi="Arial" w:cs="Arial"/>
                <w:sz w:val="24"/>
                <w:szCs w:val="24"/>
              </w:rPr>
              <w:t>Затраты районного бюджета на услуги в соответствующей сфере деятельности главного распорядителя средств бюджета, предоставляемые на терри</w:t>
            </w:r>
            <w:r w:rsidR="00715582">
              <w:rPr>
                <w:rStyle w:val="115pt"/>
                <w:rFonts w:ascii="Arial" w:hAnsi="Arial" w:cs="Arial"/>
                <w:sz w:val="24"/>
                <w:szCs w:val="24"/>
              </w:rPr>
              <w:t>тории муниципального района</w:t>
            </w:r>
            <w:r w:rsidRPr="00EC1F84">
              <w:rPr>
                <w:rStyle w:val="115pt"/>
                <w:rFonts w:ascii="Arial" w:hAnsi="Arial" w:cs="Arial"/>
                <w:sz w:val="24"/>
                <w:szCs w:val="24"/>
              </w:rPr>
              <w:t xml:space="preserve"> на текущий момент (сумма затрат по всем объектам, предоставляющим данные услуги)</w:t>
            </w:r>
          </w:p>
        </w:tc>
        <w:tc>
          <w:tcPr>
            <w:tcW w:w="1637"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30" w:lineRule="exact"/>
              <w:ind w:firstLine="0"/>
              <w:jc w:val="center"/>
              <w:rPr>
                <w:rFonts w:ascii="Arial" w:hAnsi="Arial" w:cs="Arial"/>
                <w:sz w:val="24"/>
                <w:szCs w:val="24"/>
              </w:rPr>
            </w:pPr>
            <w:r w:rsidRPr="00EC1F84">
              <w:rPr>
                <w:rStyle w:val="115pt"/>
                <w:rFonts w:ascii="Arial" w:hAnsi="Arial" w:cs="Arial"/>
                <w:sz w:val="24"/>
                <w:szCs w:val="24"/>
              </w:rPr>
              <w:t>тыс. руб.</w:t>
            </w:r>
          </w:p>
        </w:tc>
        <w:tc>
          <w:tcPr>
            <w:tcW w:w="1080" w:type="dxa"/>
            <w:tcBorders>
              <w:top w:val="single" w:sz="4" w:space="0" w:color="auto"/>
              <w:lef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c>
          <w:tcPr>
            <w:tcW w:w="1080" w:type="dxa"/>
            <w:tcBorders>
              <w:top w:val="single" w:sz="4" w:space="0" w:color="auto"/>
              <w:lef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c>
          <w:tcPr>
            <w:tcW w:w="1090" w:type="dxa"/>
            <w:tcBorders>
              <w:top w:val="single" w:sz="4" w:space="0" w:color="auto"/>
              <w:left w:val="single" w:sz="4" w:space="0" w:color="auto"/>
              <w:righ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r>
      <w:tr w:rsidR="004B460C" w:rsidRPr="00EC1F84" w:rsidTr="00452178">
        <w:trPr>
          <w:trHeight w:hRule="exact" w:val="1277"/>
          <w:jc w:val="center"/>
        </w:trPr>
        <w:tc>
          <w:tcPr>
            <w:tcW w:w="701"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30" w:lineRule="exact"/>
              <w:ind w:left="300" w:firstLine="0"/>
              <w:jc w:val="left"/>
              <w:rPr>
                <w:rFonts w:ascii="Arial" w:hAnsi="Arial" w:cs="Arial"/>
                <w:sz w:val="24"/>
                <w:szCs w:val="24"/>
              </w:rPr>
            </w:pPr>
            <w:r w:rsidRPr="00EC1F84">
              <w:rPr>
                <w:rStyle w:val="115pt"/>
                <w:rFonts w:ascii="Arial" w:hAnsi="Arial" w:cs="Arial"/>
                <w:sz w:val="24"/>
                <w:szCs w:val="24"/>
              </w:rPr>
              <w:t>2</w:t>
            </w:r>
          </w:p>
        </w:tc>
        <w:tc>
          <w:tcPr>
            <w:tcW w:w="4080"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74" w:lineRule="exact"/>
              <w:ind w:firstLine="0"/>
              <w:rPr>
                <w:rFonts w:ascii="Arial" w:hAnsi="Arial" w:cs="Arial"/>
                <w:sz w:val="24"/>
                <w:szCs w:val="24"/>
              </w:rPr>
            </w:pPr>
            <w:r w:rsidRPr="00EC1F84">
              <w:rPr>
                <w:rStyle w:val="115pt"/>
                <w:rFonts w:ascii="Arial" w:hAnsi="Arial" w:cs="Arial"/>
                <w:sz w:val="24"/>
                <w:szCs w:val="24"/>
              </w:rPr>
              <w:t>Затраты местного бюджета на услуги, предоставляемые в результате реализации инвестиционного проекта</w:t>
            </w:r>
          </w:p>
        </w:tc>
        <w:tc>
          <w:tcPr>
            <w:tcW w:w="1637"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30" w:lineRule="exact"/>
              <w:ind w:firstLine="0"/>
              <w:jc w:val="center"/>
              <w:rPr>
                <w:rFonts w:ascii="Arial" w:hAnsi="Arial" w:cs="Arial"/>
                <w:sz w:val="24"/>
                <w:szCs w:val="24"/>
              </w:rPr>
            </w:pPr>
            <w:r w:rsidRPr="00EC1F84">
              <w:rPr>
                <w:rStyle w:val="115pt"/>
                <w:rFonts w:ascii="Arial" w:hAnsi="Arial" w:cs="Arial"/>
                <w:sz w:val="24"/>
                <w:szCs w:val="24"/>
              </w:rPr>
              <w:t>тыс. руб.</w:t>
            </w:r>
          </w:p>
        </w:tc>
        <w:tc>
          <w:tcPr>
            <w:tcW w:w="1080" w:type="dxa"/>
            <w:tcBorders>
              <w:top w:val="single" w:sz="4" w:space="0" w:color="auto"/>
              <w:lef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c>
          <w:tcPr>
            <w:tcW w:w="1080" w:type="dxa"/>
            <w:tcBorders>
              <w:top w:val="single" w:sz="4" w:space="0" w:color="auto"/>
              <w:lef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c>
          <w:tcPr>
            <w:tcW w:w="1090" w:type="dxa"/>
            <w:tcBorders>
              <w:top w:val="single" w:sz="4" w:space="0" w:color="auto"/>
              <w:left w:val="single" w:sz="4" w:space="0" w:color="auto"/>
              <w:righ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r>
      <w:tr w:rsidR="004B460C" w:rsidRPr="00EC1F84" w:rsidTr="00452178">
        <w:trPr>
          <w:trHeight w:hRule="exact" w:val="2117"/>
          <w:jc w:val="center"/>
        </w:trPr>
        <w:tc>
          <w:tcPr>
            <w:tcW w:w="701"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30" w:lineRule="exact"/>
              <w:ind w:left="300" w:firstLine="0"/>
              <w:jc w:val="left"/>
              <w:rPr>
                <w:rFonts w:ascii="Arial" w:hAnsi="Arial" w:cs="Arial"/>
                <w:sz w:val="24"/>
                <w:szCs w:val="24"/>
              </w:rPr>
            </w:pPr>
            <w:r w:rsidRPr="00EC1F84">
              <w:rPr>
                <w:rStyle w:val="115pt"/>
                <w:rFonts w:ascii="Arial" w:hAnsi="Arial" w:cs="Arial"/>
                <w:sz w:val="24"/>
                <w:szCs w:val="24"/>
              </w:rPr>
              <w:t>3</w:t>
            </w:r>
          </w:p>
        </w:tc>
        <w:tc>
          <w:tcPr>
            <w:tcW w:w="4080"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78" w:lineRule="exact"/>
              <w:ind w:firstLine="0"/>
              <w:rPr>
                <w:rFonts w:ascii="Arial" w:hAnsi="Arial" w:cs="Arial"/>
                <w:sz w:val="24"/>
                <w:szCs w:val="24"/>
              </w:rPr>
            </w:pPr>
            <w:r w:rsidRPr="00EC1F84">
              <w:rPr>
                <w:rStyle w:val="115pt"/>
                <w:rFonts w:ascii="Arial" w:hAnsi="Arial" w:cs="Arial"/>
                <w:sz w:val="24"/>
                <w:szCs w:val="24"/>
              </w:rPr>
              <w:t xml:space="preserve">Количество услуг в соответствующей сфере деятельности главного распорядителя бюджетных средств, предоставляемых на территории муниципального </w:t>
            </w:r>
            <w:r w:rsidR="00715582">
              <w:rPr>
                <w:rStyle w:val="115pt"/>
                <w:rFonts w:ascii="Arial" w:hAnsi="Arial" w:cs="Arial"/>
                <w:sz w:val="24"/>
                <w:szCs w:val="24"/>
              </w:rPr>
              <w:t>района</w:t>
            </w:r>
            <w:r w:rsidRPr="00EC1F84">
              <w:rPr>
                <w:rStyle w:val="115pt"/>
                <w:rFonts w:ascii="Arial" w:hAnsi="Arial" w:cs="Arial"/>
                <w:sz w:val="24"/>
                <w:szCs w:val="24"/>
              </w:rPr>
              <w:t xml:space="preserve"> на текущий момент</w:t>
            </w:r>
          </w:p>
        </w:tc>
        <w:tc>
          <w:tcPr>
            <w:tcW w:w="1637"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30" w:lineRule="exact"/>
              <w:ind w:firstLine="0"/>
              <w:jc w:val="center"/>
              <w:rPr>
                <w:rFonts w:ascii="Arial" w:hAnsi="Arial" w:cs="Arial"/>
                <w:sz w:val="24"/>
                <w:szCs w:val="24"/>
              </w:rPr>
            </w:pPr>
            <w:r w:rsidRPr="00EC1F84">
              <w:rPr>
                <w:rStyle w:val="115pt"/>
                <w:rFonts w:ascii="Arial" w:hAnsi="Arial" w:cs="Arial"/>
                <w:sz w:val="24"/>
                <w:szCs w:val="24"/>
              </w:rPr>
              <w:t>ед. изм.</w:t>
            </w:r>
          </w:p>
        </w:tc>
        <w:tc>
          <w:tcPr>
            <w:tcW w:w="1080" w:type="dxa"/>
            <w:tcBorders>
              <w:top w:val="single" w:sz="4" w:space="0" w:color="auto"/>
              <w:lef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c>
          <w:tcPr>
            <w:tcW w:w="1080" w:type="dxa"/>
            <w:tcBorders>
              <w:top w:val="single" w:sz="4" w:space="0" w:color="auto"/>
              <w:lef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c>
          <w:tcPr>
            <w:tcW w:w="1090" w:type="dxa"/>
            <w:tcBorders>
              <w:top w:val="single" w:sz="4" w:space="0" w:color="auto"/>
              <w:left w:val="single" w:sz="4" w:space="0" w:color="auto"/>
              <w:righ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r>
      <w:tr w:rsidR="004B460C" w:rsidRPr="00EC1F84" w:rsidTr="00452178">
        <w:trPr>
          <w:trHeight w:hRule="exact" w:val="1708"/>
          <w:jc w:val="center"/>
        </w:trPr>
        <w:tc>
          <w:tcPr>
            <w:tcW w:w="701"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30" w:lineRule="exact"/>
              <w:ind w:left="300" w:firstLine="0"/>
              <w:jc w:val="left"/>
              <w:rPr>
                <w:rFonts w:ascii="Arial" w:hAnsi="Arial" w:cs="Arial"/>
                <w:sz w:val="24"/>
                <w:szCs w:val="24"/>
              </w:rPr>
            </w:pPr>
            <w:r w:rsidRPr="00EC1F84">
              <w:rPr>
                <w:rStyle w:val="115pt"/>
                <w:rFonts w:ascii="Arial" w:hAnsi="Arial" w:cs="Arial"/>
                <w:sz w:val="24"/>
                <w:szCs w:val="24"/>
              </w:rPr>
              <w:t>4</w:t>
            </w:r>
          </w:p>
        </w:tc>
        <w:tc>
          <w:tcPr>
            <w:tcW w:w="4080"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69" w:lineRule="exact"/>
              <w:ind w:firstLine="0"/>
              <w:rPr>
                <w:rFonts w:ascii="Arial" w:hAnsi="Arial" w:cs="Arial"/>
                <w:sz w:val="24"/>
                <w:szCs w:val="24"/>
              </w:rPr>
            </w:pPr>
            <w:r w:rsidRPr="00EC1F84">
              <w:rPr>
                <w:rStyle w:val="115pt"/>
                <w:rFonts w:ascii="Arial" w:hAnsi="Arial" w:cs="Arial"/>
                <w:sz w:val="24"/>
                <w:szCs w:val="24"/>
              </w:rPr>
              <w:t>Количество услуг в соответствующей сфере деятельности главного распорядителя бюджетных средств, предоставляемых после ввода в эксплуатацию объекта</w:t>
            </w:r>
          </w:p>
        </w:tc>
        <w:tc>
          <w:tcPr>
            <w:tcW w:w="1637"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30" w:lineRule="exact"/>
              <w:ind w:firstLine="0"/>
              <w:jc w:val="center"/>
              <w:rPr>
                <w:rFonts w:ascii="Arial" w:hAnsi="Arial" w:cs="Arial"/>
                <w:sz w:val="24"/>
                <w:szCs w:val="24"/>
              </w:rPr>
            </w:pPr>
            <w:r w:rsidRPr="00EC1F84">
              <w:rPr>
                <w:rStyle w:val="115pt"/>
                <w:rFonts w:ascii="Arial" w:hAnsi="Arial" w:cs="Arial"/>
                <w:sz w:val="24"/>
                <w:szCs w:val="24"/>
              </w:rPr>
              <w:t>ед. изм.</w:t>
            </w:r>
          </w:p>
        </w:tc>
        <w:tc>
          <w:tcPr>
            <w:tcW w:w="1080" w:type="dxa"/>
            <w:tcBorders>
              <w:top w:val="single" w:sz="4" w:space="0" w:color="auto"/>
              <w:lef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c>
          <w:tcPr>
            <w:tcW w:w="1080" w:type="dxa"/>
            <w:tcBorders>
              <w:top w:val="single" w:sz="4" w:space="0" w:color="auto"/>
              <w:lef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c>
          <w:tcPr>
            <w:tcW w:w="1090" w:type="dxa"/>
            <w:tcBorders>
              <w:top w:val="single" w:sz="4" w:space="0" w:color="auto"/>
              <w:left w:val="single" w:sz="4" w:space="0" w:color="auto"/>
              <w:righ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r>
      <w:tr w:rsidR="004B460C" w:rsidRPr="00EC1F84" w:rsidTr="00452178">
        <w:trPr>
          <w:trHeight w:hRule="exact" w:val="1867"/>
          <w:jc w:val="center"/>
        </w:trPr>
        <w:tc>
          <w:tcPr>
            <w:tcW w:w="701"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30" w:lineRule="exact"/>
              <w:ind w:left="300" w:firstLine="0"/>
              <w:jc w:val="left"/>
              <w:rPr>
                <w:rFonts w:ascii="Arial" w:hAnsi="Arial" w:cs="Arial"/>
                <w:sz w:val="24"/>
                <w:szCs w:val="24"/>
              </w:rPr>
            </w:pPr>
            <w:r w:rsidRPr="00EC1F84">
              <w:rPr>
                <w:rStyle w:val="115pt"/>
                <w:rFonts w:ascii="Arial" w:hAnsi="Arial" w:cs="Arial"/>
                <w:sz w:val="24"/>
                <w:szCs w:val="24"/>
              </w:rPr>
              <w:t>5</w:t>
            </w:r>
          </w:p>
        </w:tc>
        <w:tc>
          <w:tcPr>
            <w:tcW w:w="4080"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74" w:lineRule="exact"/>
              <w:ind w:firstLine="0"/>
              <w:rPr>
                <w:rFonts w:ascii="Arial" w:hAnsi="Arial" w:cs="Arial"/>
                <w:sz w:val="24"/>
                <w:szCs w:val="24"/>
              </w:rPr>
            </w:pPr>
            <w:r w:rsidRPr="00EC1F84">
              <w:rPr>
                <w:rStyle w:val="115pt"/>
                <w:rFonts w:ascii="Arial" w:hAnsi="Arial" w:cs="Arial"/>
                <w:sz w:val="24"/>
                <w:szCs w:val="24"/>
              </w:rPr>
              <w:t xml:space="preserve">Требуемое количество услуг в соответствующей сфере деятельности главного распорядителя бюджетных средств (в год) на текущий момент на территории </w:t>
            </w:r>
            <w:r w:rsidR="00715582">
              <w:rPr>
                <w:rStyle w:val="115pt"/>
                <w:rFonts w:ascii="Arial" w:hAnsi="Arial" w:cs="Arial"/>
                <w:sz w:val="24"/>
                <w:szCs w:val="24"/>
              </w:rPr>
              <w:t>муниципального района</w:t>
            </w:r>
          </w:p>
        </w:tc>
        <w:tc>
          <w:tcPr>
            <w:tcW w:w="1637"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30" w:lineRule="exact"/>
              <w:ind w:firstLine="0"/>
              <w:jc w:val="center"/>
              <w:rPr>
                <w:rFonts w:ascii="Arial" w:hAnsi="Arial" w:cs="Arial"/>
                <w:sz w:val="24"/>
                <w:szCs w:val="24"/>
              </w:rPr>
            </w:pPr>
            <w:r w:rsidRPr="00EC1F84">
              <w:rPr>
                <w:rStyle w:val="115pt"/>
                <w:rFonts w:ascii="Arial" w:hAnsi="Arial" w:cs="Arial"/>
                <w:sz w:val="24"/>
                <w:szCs w:val="24"/>
              </w:rPr>
              <w:t>ед. изм.</w:t>
            </w:r>
          </w:p>
        </w:tc>
        <w:tc>
          <w:tcPr>
            <w:tcW w:w="1080" w:type="dxa"/>
            <w:tcBorders>
              <w:top w:val="single" w:sz="4" w:space="0" w:color="auto"/>
              <w:lef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c>
          <w:tcPr>
            <w:tcW w:w="1080" w:type="dxa"/>
            <w:tcBorders>
              <w:top w:val="single" w:sz="4" w:space="0" w:color="auto"/>
              <w:lef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c>
          <w:tcPr>
            <w:tcW w:w="1090" w:type="dxa"/>
            <w:tcBorders>
              <w:top w:val="single" w:sz="4" w:space="0" w:color="auto"/>
              <w:left w:val="single" w:sz="4" w:space="0" w:color="auto"/>
              <w:righ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r>
      <w:tr w:rsidR="004B460C" w:rsidRPr="00EC1F84" w:rsidTr="00452178">
        <w:trPr>
          <w:trHeight w:hRule="exact" w:val="1818"/>
          <w:jc w:val="center"/>
        </w:trPr>
        <w:tc>
          <w:tcPr>
            <w:tcW w:w="701"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30" w:lineRule="exact"/>
              <w:ind w:left="300" w:firstLine="0"/>
              <w:jc w:val="left"/>
              <w:rPr>
                <w:rFonts w:ascii="Arial" w:hAnsi="Arial" w:cs="Arial"/>
                <w:sz w:val="24"/>
                <w:szCs w:val="24"/>
              </w:rPr>
            </w:pPr>
            <w:r w:rsidRPr="00EC1F84">
              <w:rPr>
                <w:rStyle w:val="115pt"/>
                <w:rFonts w:ascii="Arial" w:hAnsi="Arial" w:cs="Arial"/>
                <w:sz w:val="24"/>
                <w:szCs w:val="24"/>
              </w:rPr>
              <w:t>6</w:t>
            </w:r>
          </w:p>
        </w:tc>
        <w:tc>
          <w:tcPr>
            <w:tcW w:w="4080" w:type="dxa"/>
            <w:tcBorders>
              <w:top w:val="single" w:sz="4" w:space="0" w:color="auto"/>
              <w:left w:val="single" w:sz="4" w:space="0" w:color="auto"/>
            </w:tcBorders>
            <w:shd w:val="clear" w:color="auto" w:fill="FFFFFF"/>
          </w:tcPr>
          <w:p w:rsidR="004B460C" w:rsidRDefault="00A25275" w:rsidP="00452178">
            <w:pPr>
              <w:pStyle w:val="21"/>
              <w:framePr w:w="9667" w:wrap="notBeside" w:vAnchor="text" w:hAnchor="page" w:x="1411" w:y="-370"/>
              <w:shd w:val="clear" w:color="auto" w:fill="auto"/>
              <w:spacing w:before="0" w:line="278" w:lineRule="exact"/>
              <w:ind w:firstLine="0"/>
              <w:rPr>
                <w:rStyle w:val="115pt"/>
                <w:rFonts w:ascii="Arial" w:hAnsi="Arial" w:cs="Arial"/>
                <w:sz w:val="24"/>
                <w:szCs w:val="24"/>
              </w:rPr>
            </w:pPr>
            <w:r w:rsidRPr="00EC1F84">
              <w:rPr>
                <w:rStyle w:val="115pt"/>
                <w:rFonts w:ascii="Arial" w:hAnsi="Arial" w:cs="Arial"/>
                <w:sz w:val="24"/>
                <w:szCs w:val="24"/>
              </w:rPr>
              <w:t>Требуемое количество услуг в соответствующей сфере деятельности главного распорядителя бюджетных средств (в год) на момент ввода в эксплуатацию объекта</w:t>
            </w:r>
          </w:p>
          <w:p w:rsidR="00452178" w:rsidRPr="00EC1F84" w:rsidRDefault="00452178" w:rsidP="00452178">
            <w:pPr>
              <w:pStyle w:val="21"/>
              <w:framePr w:w="9667" w:wrap="notBeside" w:vAnchor="text" w:hAnchor="page" w:x="1411" w:y="-370"/>
              <w:shd w:val="clear" w:color="auto" w:fill="auto"/>
              <w:spacing w:before="0" w:line="278" w:lineRule="exact"/>
              <w:ind w:firstLine="0"/>
              <w:rPr>
                <w:rFonts w:ascii="Arial" w:hAnsi="Arial" w:cs="Arial"/>
                <w:sz w:val="24"/>
                <w:szCs w:val="24"/>
              </w:rPr>
            </w:pPr>
          </w:p>
        </w:tc>
        <w:tc>
          <w:tcPr>
            <w:tcW w:w="1637"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30" w:lineRule="exact"/>
              <w:ind w:firstLine="0"/>
              <w:jc w:val="center"/>
              <w:rPr>
                <w:rFonts w:ascii="Arial" w:hAnsi="Arial" w:cs="Arial"/>
                <w:sz w:val="24"/>
                <w:szCs w:val="24"/>
              </w:rPr>
            </w:pPr>
            <w:r w:rsidRPr="00EC1F84">
              <w:rPr>
                <w:rStyle w:val="115pt"/>
                <w:rFonts w:ascii="Arial" w:hAnsi="Arial" w:cs="Arial"/>
                <w:sz w:val="24"/>
                <w:szCs w:val="24"/>
              </w:rPr>
              <w:t>ед. изм.</w:t>
            </w:r>
          </w:p>
        </w:tc>
        <w:tc>
          <w:tcPr>
            <w:tcW w:w="1080" w:type="dxa"/>
            <w:tcBorders>
              <w:top w:val="single" w:sz="4" w:space="0" w:color="auto"/>
              <w:lef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c>
          <w:tcPr>
            <w:tcW w:w="1080" w:type="dxa"/>
            <w:tcBorders>
              <w:top w:val="single" w:sz="4" w:space="0" w:color="auto"/>
              <w:lef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c>
          <w:tcPr>
            <w:tcW w:w="1090" w:type="dxa"/>
            <w:tcBorders>
              <w:top w:val="single" w:sz="4" w:space="0" w:color="auto"/>
              <w:left w:val="single" w:sz="4" w:space="0" w:color="auto"/>
              <w:righ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r>
      <w:tr w:rsidR="004B460C" w:rsidRPr="00EC1F84" w:rsidTr="00452178">
        <w:trPr>
          <w:trHeight w:hRule="exact" w:val="1717"/>
          <w:jc w:val="center"/>
        </w:trPr>
        <w:tc>
          <w:tcPr>
            <w:tcW w:w="701"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30" w:lineRule="exact"/>
              <w:ind w:left="300" w:firstLine="0"/>
              <w:jc w:val="left"/>
              <w:rPr>
                <w:rFonts w:ascii="Arial" w:hAnsi="Arial" w:cs="Arial"/>
                <w:sz w:val="24"/>
                <w:szCs w:val="24"/>
              </w:rPr>
            </w:pPr>
            <w:r w:rsidRPr="00EC1F84">
              <w:rPr>
                <w:rStyle w:val="115pt"/>
                <w:rFonts w:ascii="Arial" w:hAnsi="Arial" w:cs="Arial"/>
                <w:sz w:val="24"/>
                <w:szCs w:val="24"/>
              </w:rPr>
              <w:t>7</w:t>
            </w:r>
          </w:p>
        </w:tc>
        <w:tc>
          <w:tcPr>
            <w:tcW w:w="4080"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69" w:lineRule="exact"/>
              <w:ind w:firstLine="0"/>
              <w:rPr>
                <w:rFonts w:ascii="Arial" w:hAnsi="Arial" w:cs="Arial"/>
                <w:sz w:val="24"/>
                <w:szCs w:val="24"/>
              </w:rPr>
            </w:pPr>
            <w:r w:rsidRPr="00EC1F84">
              <w:rPr>
                <w:rStyle w:val="115pt"/>
                <w:rFonts w:ascii="Arial" w:hAnsi="Arial" w:cs="Arial"/>
                <w:sz w:val="24"/>
                <w:szCs w:val="24"/>
              </w:rPr>
              <w:t>Процент предполагаемого улучшения качества предоставляемых услуг (заполняется только в случае планируемого улучшения качества оказываемых услуг)</w:t>
            </w:r>
          </w:p>
        </w:tc>
        <w:tc>
          <w:tcPr>
            <w:tcW w:w="1637"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30" w:lineRule="exact"/>
              <w:ind w:firstLine="0"/>
              <w:jc w:val="center"/>
              <w:rPr>
                <w:rFonts w:ascii="Arial" w:hAnsi="Arial" w:cs="Arial"/>
                <w:sz w:val="24"/>
                <w:szCs w:val="24"/>
              </w:rPr>
            </w:pPr>
            <w:r w:rsidRPr="00EC1F84">
              <w:rPr>
                <w:rStyle w:val="115pt"/>
                <w:rFonts w:ascii="Arial" w:hAnsi="Arial" w:cs="Arial"/>
                <w:sz w:val="24"/>
                <w:szCs w:val="24"/>
              </w:rPr>
              <w:t>о/</w:t>
            </w:r>
          </w:p>
          <w:p w:rsidR="004B460C" w:rsidRPr="00EC1F84" w:rsidRDefault="00A25275" w:rsidP="00452178">
            <w:pPr>
              <w:pStyle w:val="21"/>
              <w:framePr w:w="9667" w:wrap="notBeside" w:vAnchor="text" w:hAnchor="page" w:x="1411" w:y="-370"/>
              <w:shd w:val="clear" w:color="auto" w:fill="auto"/>
              <w:spacing w:before="0" w:line="120" w:lineRule="exact"/>
              <w:ind w:firstLine="0"/>
              <w:jc w:val="center"/>
              <w:rPr>
                <w:rFonts w:ascii="Arial" w:hAnsi="Arial" w:cs="Arial"/>
                <w:sz w:val="24"/>
                <w:szCs w:val="24"/>
              </w:rPr>
            </w:pPr>
            <w:r w:rsidRPr="00EC1F84">
              <w:rPr>
                <w:rStyle w:val="BookmanOldStyle6pt"/>
                <w:rFonts w:ascii="Arial" w:hAnsi="Arial" w:cs="Arial"/>
                <w:sz w:val="24"/>
                <w:szCs w:val="24"/>
              </w:rPr>
              <w:t>70</w:t>
            </w:r>
          </w:p>
        </w:tc>
        <w:tc>
          <w:tcPr>
            <w:tcW w:w="1080" w:type="dxa"/>
            <w:tcBorders>
              <w:top w:val="single" w:sz="4" w:space="0" w:color="auto"/>
              <w:lef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c>
          <w:tcPr>
            <w:tcW w:w="1080" w:type="dxa"/>
            <w:tcBorders>
              <w:top w:val="single" w:sz="4" w:space="0" w:color="auto"/>
              <w:lef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c>
          <w:tcPr>
            <w:tcW w:w="1090" w:type="dxa"/>
            <w:tcBorders>
              <w:top w:val="single" w:sz="4" w:space="0" w:color="auto"/>
              <w:left w:val="single" w:sz="4" w:space="0" w:color="auto"/>
              <w:righ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r>
      <w:tr w:rsidR="004B460C" w:rsidRPr="00EC1F84" w:rsidTr="00452178">
        <w:trPr>
          <w:trHeight w:hRule="exact" w:val="1325"/>
          <w:jc w:val="center"/>
        </w:trPr>
        <w:tc>
          <w:tcPr>
            <w:tcW w:w="701"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30" w:lineRule="exact"/>
              <w:ind w:left="300" w:firstLine="0"/>
              <w:jc w:val="left"/>
              <w:rPr>
                <w:rFonts w:ascii="Arial" w:hAnsi="Arial" w:cs="Arial"/>
                <w:sz w:val="24"/>
                <w:szCs w:val="24"/>
              </w:rPr>
            </w:pPr>
            <w:r w:rsidRPr="00EC1F84">
              <w:rPr>
                <w:rStyle w:val="115pt"/>
                <w:rFonts w:ascii="Arial" w:hAnsi="Arial" w:cs="Arial"/>
                <w:sz w:val="24"/>
                <w:szCs w:val="24"/>
              </w:rPr>
              <w:t>8</w:t>
            </w:r>
          </w:p>
        </w:tc>
        <w:tc>
          <w:tcPr>
            <w:tcW w:w="4080"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78" w:lineRule="exact"/>
              <w:ind w:firstLine="0"/>
              <w:rPr>
                <w:rFonts w:ascii="Arial" w:hAnsi="Arial" w:cs="Arial"/>
                <w:sz w:val="24"/>
                <w:szCs w:val="24"/>
              </w:rPr>
            </w:pPr>
            <w:r w:rsidRPr="00EC1F84">
              <w:rPr>
                <w:rStyle w:val="115pt"/>
                <w:rFonts w:ascii="Arial" w:hAnsi="Arial" w:cs="Arial"/>
                <w:sz w:val="24"/>
                <w:szCs w:val="24"/>
              </w:rPr>
              <w:t>Увеличение доходов местного бюджета за счет налоговых и иных поступлений после ввода в эксплуатацию объекта</w:t>
            </w:r>
          </w:p>
        </w:tc>
        <w:tc>
          <w:tcPr>
            <w:tcW w:w="1637"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30" w:lineRule="exact"/>
              <w:ind w:firstLine="0"/>
              <w:jc w:val="center"/>
              <w:rPr>
                <w:rFonts w:ascii="Arial" w:hAnsi="Arial" w:cs="Arial"/>
                <w:sz w:val="24"/>
                <w:szCs w:val="24"/>
              </w:rPr>
            </w:pPr>
            <w:r w:rsidRPr="00EC1F84">
              <w:rPr>
                <w:rStyle w:val="115pt"/>
                <w:rFonts w:ascii="Arial" w:hAnsi="Arial" w:cs="Arial"/>
                <w:sz w:val="24"/>
                <w:szCs w:val="24"/>
              </w:rPr>
              <w:t>тыс. руб.</w:t>
            </w:r>
          </w:p>
        </w:tc>
        <w:tc>
          <w:tcPr>
            <w:tcW w:w="1080" w:type="dxa"/>
            <w:tcBorders>
              <w:top w:val="single" w:sz="4" w:space="0" w:color="auto"/>
              <w:lef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c>
          <w:tcPr>
            <w:tcW w:w="1080" w:type="dxa"/>
            <w:tcBorders>
              <w:top w:val="single" w:sz="4" w:space="0" w:color="auto"/>
              <w:lef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c>
          <w:tcPr>
            <w:tcW w:w="1090" w:type="dxa"/>
            <w:tcBorders>
              <w:top w:val="single" w:sz="4" w:space="0" w:color="auto"/>
              <w:left w:val="single" w:sz="4" w:space="0" w:color="auto"/>
              <w:righ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r>
      <w:tr w:rsidR="004B460C" w:rsidRPr="00EC1F84" w:rsidTr="00452178">
        <w:trPr>
          <w:trHeight w:hRule="exact" w:val="1027"/>
          <w:jc w:val="center"/>
        </w:trPr>
        <w:tc>
          <w:tcPr>
            <w:tcW w:w="701"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30" w:lineRule="exact"/>
              <w:ind w:left="300" w:firstLine="0"/>
              <w:jc w:val="left"/>
              <w:rPr>
                <w:rFonts w:ascii="Arial" w:hAnsi="Arial" w:cs="Arial"/>
                <w:sz w:val="24"/>
                <w:szCs w:val="24"/>
              </w:rPr>
            </w:pPr>
            <w:r w:rsidRPr="00EC1F84">
              <w:rPr>
                <w:rStyle w:val="115pt"/>
                <w:rFonts w:ascii="Arial" w:hAnsi="Arial" w:cs="Arial"/>
                <w:sz w:val="24"/>
                <w:szCs w:val="24"/>
              </w:rPr>
              <w:t>9</w:t>
            </w:r>
          </w:p>
        </w:tc>
        <w:tc>
          <w:tcPr>
            <w:tcW w:w="4080"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74" w:lineRule="exact"/>
              <w:ind w:firstLine="0"/>
              <w:rPr>
                <w:rFonts w:ascii="Arial" w:hAnsi="Arial" w:cs="Arial"/>
                <w:sz w:val="24"/>
                <w:szCs w:val="24"/>
              </w:rPr>
            </w:pPr>
            <w:r w:rsidRPr="00EC1F84">
              <w:rPr>
                <w:rStyle w:val="115pt"/>
                <w:rFonts w:ascii="Arial" w:hAnsi="Arial" w:cs="Arial"/>
                <w:sz w:val="24"/>
                <w:szCs w:val="24"/>
              </w:rPr>
              <w:t>Число дополнительных рабочих мест, создаваемых в результате реализации проекта</w:t>
            </w:r>
          </w:p>
        </w:tc>
        <w:tc>
          <w:tcPr>
            <w:tcW w:w="1637" w:type="dxa"/>
            <w:tcBorders>
              <w:top w:val="single" w:sz="4" w:space="0" w:color="auto"/>
              <w:left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30" w:lineRule="exact"/>
              <w:ind w:firstLine="0"/>
              <w:jc w:val="center"/>
              <w:rPr>
                <w:rFonts w:ascii="Arial" w:hAnsi="Arial" w:cs="Arial"/>
                <w:sz w:val="24"/>
                <w:szCs w:val="24"/>
              </w:rPr>
            </w:pPr>
            <w:r w:rsidRPr="00EC1F84">
              <w:rPr>
                <w:rStyle w:val="115pt"/>
                <w:rFonts w:ascii="Arial" w:hAnsi="Arial" w:cs="Arial"/>
                <w:sz w:val="24"/>
                <w:szCs w:val="24"/>
              </w:rPr>
              <w:t>ед. изм.</w:t>
            </w:r>
          </w:p>
        </w:tc>
        <w:tc>
          <w:tcPr>
            <w:tcW w:w="1080" w:type="dxa"/>
            <w:tcBorders>
              <w:top w:val="single" w:sz="4" w:space="0" w:color="auto"/>
              <w:lef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c>
          <w:tcPr>
            <w:tcW w:w="1080" w:type="dxa"/>
            <w:tcBorders>
              <w:top w:val="single" w:sz="4" w:space="0" w:color="auto"/>
              <w:lef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c>
          <w:tcPr>
            <w:tcW w:w="1090" w:type="dxa"/>
            <w:tcBorders>
              <w:top w:val="single" w:sz="4" w:space="0" w:color="auto"/>
              <w:left w:val="single" w:sz="4" w:space="0" w:color="auto"/>
              <w:righ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r>
      <w:tr w:rsidR="004B460C" w:rsidRPr="00EC1F84" w:rsidTr="00452178">
        <w:trPr>
          <w:trHeight w:hRule="exact" w:val="1339"/>
          <w:jc w:val="center"/>
        </w:trPr>
        <w:tc>
          <w:tcPr>
            <w:tcW w:w="701" w:type="dxa"/>
            <w:tcBorders>
              <w:top w:val="single" w:sz="4" w:space="0" w:color="auto"/>
              <w:left w:val="single" w:sz="4" w:space="0" w:color="auto"/>
              <w:bottom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30" w:lineRule="exact"/>
              <w:ind w:left="300" w:firstLine="0"/>
              <w:jc w:val="left"/>
              <w:rPr>
                <w:rFonts w:ascii="Arial" w:hAnsi="Arial" w:cs="Arial"/>
                <w:sz w:val="24"/>
                <w:szCs w:val="24"/>
              </w:rPr>
            </w:pPr>
            <w:r w:rsidRPr="00EC1F84">
              <w:rPr>
                <w:rStyle w:val="115pt"/>
                <w:rFonts w:ascii="Arial" w:hAnsi="Arial" w:cs="Arial"/>
                <w:sz w:val="24"/>
                <w:szCs w:val="24"/>
              </w:rPr>
              <w:t>10</w:t>
            </w:r>
          </w:p>
        </w:tc>
        <w:tc>
          <w:tcPr>
            <w:tcW w:w="4080" w:type="dxa"/>
            <w:tcBorders>
              <w:top w:val="single" w:sz="4" w:space="0" w:color="auto"/>
              <w:left w:val="single" w:sz="4" w:space="0" w:color="auto"/>
              <w:bottom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74" w:lineRule="exact"/>
              <w:ind w:firstLine="0"/>
              <w:rPr>
                <w:rFonts w:ascii="Arial" w:hAnsi="Arial" w:cs="Arial"/>
                <w:sz w:val="24"/>
                <w:szCs w:val="24"/>
              </w:rPr>
            </w:pPr>
            <w:r w:rsidRPr="00EC1F84">
              <w:rPr>
                <w:rStyle w:val="115pt"/>
                <w:rFonts w:ascii="Arial" w:hAnsi="Arial" w:cs="Arial"/>
                <w:sz w:val="24"/>
                <w:szCs w:val="24"/>
              </w:rPr>
              <w:t>Экономия расходов местного бюджета (без учета эксплуатационных расходов) в результате реализации проекта</w:t>
            </w:r>
          </w:p>
        </w:tc>
        <w:tc>
          <w:tcPr>
            <w:tcW w:w="1637" w:type="dxa"/>
            <w:tcBorders>
              <w:top w:val="single" w:sz="4" w:space="0" w:color="auto"/>
              <w:left w:val="single" w:sz="4" w:space="0" w:color="auto"/>
              <w:bottom w:val="single" w:sz="4" w:space="0" w:color="auto"/>
            </w:tcBorders>
            <w:shd w:val="clear" w:color="auto" w:fill="FFFFFF"/>
          </w:tcPr>
          <w:p w:rsidR="004B460C" w:rsidRPr="00EC1F84" w:rsidRDefault="00A25275" w:rsidP="00452178">
            <w:pPr>
              <w:pStyle w:val="21"/>
              <w:framePr w:w="9667" w:wrap="notBeside" w:vAnchor="text" w:hAnchor="page" w:x="1411" w:y="-370"/>
              <w:shd w:val="clear" w:color="auto" w:fill="auto"/>
              <w:spacing w:before="0" w:line="230" w:lineRule="exact"/>
              <w:ind w:firstLine="0"/>
              <w:jc w:val="center"/>
              <w:rPr>
                <w:rFonts w:ascii="Arial" w:hAnsi="Arial" w:cs="Arial"/>
                <w:sz w:val="24"/>
                <w:szCs w:val="24"/>
              </w:rPr>
            </w:pPr>
            <w:r w:rsidRPr="00EC1F84">
              <w:rPr>
                <w:rStyle w:val="115pt"/>
                <w:rFonts w:ascii="Arial" w:hAnsi="Arial" w:cs="Arial"/>
                <w:sz w:val="24"/>
                <w:szCs w:val="24"/>
              </w:rPr>
              <w:t>тыс. руб.</w:t>
            </w:r>
          </w:p>
        </w:tc>
        <w:tc>
          <w:tcPr>
            <w:tcW w:w="1080" w:type="dxa"/>
            <w:tcBorders>
              <w:top w:val="single" w:sz="4" w:space="0" w:color="auto"/>
              <w:left w:val="single" w:sz="4" w:space="0" w:color="auto"/>
              <w:bottom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c>
          <w:tcPr>
            <w:tcW w:w="1080" w:type="dxa"/>
            <w:tcBorders>
              <w:top w:val="single" w:sz="4" w:space="0" w:color="auto"/>
              <w:left w:val="single" w:sz="4" w:space="0" w:color="auto"/>
              <w:bottom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4B460C" w:rsidRPr="00EC1F84" w:rsidRDefault="004B460C" w:rsidP="00452178">
            <w:pPr>
              <w:framePr w:w="9667" w:wrap="notBeside" w:vAnchor="text" w:hAnchor="page" w:x="1411" w:y="-370"/>
              <w:rPr>
                <w:rFonts w:ascii="Arial" w:hAnsi="Arial" w:cs="Arial"/>
              </w:rPr>
            </w:pPr>
          </w:p>
        </w:tc>
      </w:tr>
    </w:tbl>
    <w:p w:rsidR="004B460C" w:rsidRPr="00EC1F84" w:rsidRDefault="004B460C">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1"/>
        <w:gridCol w:w="4080"/>
        <w:gridCol w:w="1642"/>
        <w:gridCol w:w="1075"/>
        <w:gridCol w:w="1085"/>
        <w:gridCol w:w="1080"/>
      </w:tblGrid>
      <w:tr w:rsidR="004B460C" w:rsidRPr="00EC1F84">
        <w:trPr>
          <w:trHeight w:hRule="exact" w:val="768"/>
          <w:jc w:val="center"/>
        </w:trPr>
        <w:tc>
          <w:tcPr>
            <w:tcW w:w="691" w:type="dxa"/>
            <w:tcBorders>
              <w:top w:val="single" w:sz="4" w:space="0" w:color="auto"/>
              <w:left w:val="single" w:sz="4" w:space="0" w:color="auto"/>
            </w:tcBorders>
            <w:shd w:val="clear" w:color="auto" w:fill="FFFFFF"/>
          </w:tcPr>
          <w:p w:rsidR="004B460C" w:rsidRPr="00EC1F84" w:rsidRDefault="00A25275">
            <w:pPr>
              <w:pStyle w:val="21"/>
              <w:framePr w:w="9653" w:wrap="notBeside" w:vAnchor="text" w:hAnchor="text" w:xAlign="center" w:y="1"/>
              <w:shd w:val="clear" w:color="auto" w:fill="auto"/>
              <w:spacing w:before="0" w:line="230" w:lineRule="exact"/>
              <w:ind w:left="260" w:firstLine="0"/>
              <w:jc w:val="left"/>
              <w:rPr>
                <w:rFonts w:ascii="Arial" w:hAnsi="Arial" w:cs="Arial"/>
                <w:sz w:val="24"/>
                <w:szCs w:val="24"/>
              </w:rPr>
            </w:pPr>
            <w:r w:rsidRPr="00EC1F84">
              <w:rPr>
                <w:rStyle w:val="115pt"/>
                <w:rFonts w:ascii="Arial" w:hAnsi="Arial" w:cs="Arial"/>
                <w:sz w:val="24"/>
                <w:szCs w:val="24"/>
              </w:rPr>
              <w:t>11</w:t>
            </w:r>
          </w:p>
        </w:tc>
        <w:tc>
          <w:tcPr>
            <w:tcW w:w="4080" w:type="dxa"/>
            <w:tcBorders>
              <w:top w:val="single" w:sz="4" w:space="0" w:color="auto"/>
              <w:left w:val="single" w:sz="4" w:space="0" w:color="auto"/>
            </w:tcBorders>
            <w:shd w:val="clear" w:color="auto" w:fill="FFFFFF"/>
          </w:tcPr>
          <w:p w:rsidR="004B460C" w:rsidRPr="00EC1F84" w:rsidRDefault="00A25275">
            <w:pPr>
              <w:pStyle w:val="21"/>
              <w:framePr w:w="9653" w:wrap="notBeside" w:vAnchor="text" w:hAnchor="text" w:xAlign="center" w:y="1"/>
              <w:shd w:val="clear" w:color="auto" w:fill="auto"/>
              <w:spacing w:before="0" w:line="274" w:lineRule="exact"/>
              <w:ind w:firstLine="0"/>
              <w:rPr>
                <w:rFonts w:ascii="Arial" w:hAnsi="Arial" w:cs="Arial"/>
                <w:sz w:val="24"/>
                <w:szCs w:val="24"/>
              </w:rPr>
            </w:pPr>
            <w:r w:rsidRPr="00EC1F84">
              <w:rPr>
                <w:rStyle w:val="115pt"/>
                <w:rFonts w:ascii="Arial" w:hAnsi="Arial" w:cs="Arial"/>
                <w:sz w:val="24"/>
                <w:szCs w:val="24"/>
              </w:rPr>
              <w:t>Финансовый эффект после реализации проекта</w:t>
            </w:r>
          </w:p>
        </w:tc>
        <w:tc>
          <w:tcPr>
            <w:tcW w:w="1642" w:type="dxa"/>
            <w:tcBorders>
              <w:top w:val="single" w:sz="4" w:space="0" w:color="auto"/>
              <w:left w:val="single" w:sz="4" w:space="0" w:color="auto"/>
            </w:tcBorders>
            <w:shd w:val="clear" w:color="auto" w:fill="FFFFFF"/>
          </w:tcPr>
          <w:p w:rsidR="004B460C" w:rsidRPr="00EC1F84" w:rsidRDefault="00A25275">
            <w:pPr>
              <w:pStyle w:val="21"/>
              <w:framePr w:w="9653" w:wrap="notBeside" w:vAnchor="text" w:hAnchor="text" w:xAlign="center" w:y="1"/>
              <w:shd w:val="clear" w:color="auto" w:fill="auto"/>
              <w:spacing w:before="0" w:line="230" w:lineRule="exact"/>
              <w:ind w:firstLine="0"/>
              <w:jc w:val="center"/>
              <w:rPr>
                <w:rFonts w:ascii="Arial" w:hAnsi="Arial" w:cs="Arial"/>
                <w:sz w:val="24"/>
                <w:szCs w:val="24"/>
              </w:rPr>
            </w:pPr>
            <w:r w:rsidRPr="00EC1F84">
              <w:rPr>
                <w:rStyle w:val="115pt"/>
                <w:rFonts w:ascii="Arial" w:hAnsi="Arial" w:cs="Arial"/>
                <w:sz w:val="24"/>
                <w:szCs w:val="24"/>
              </w:rPr>
              <w:t>тыс. руб.</w:t>
            </w:r>
          </w:p>
        </w:tc>
        <w:tc>
          <w:tcPr>
            <w:tcW w:w="1075" w:type="dxa"/>
            <w:tcBorders>
              <w:top w:val="single" w:sz="4" w:space="0" w:color="auto"/>
              <w:left w:val="single" w:sz="4" w:space="0" w:color="auto"/>
            </w:tcBorders>
            <w:shd w:val="clear" w:color="auto" w:fill="FFFFFF"/>
          </w:tcPr>
          <w:p w:rsidR="004B460C" w:rsidRPr="00EC1F84" w:rsidRDefault="004B460C">
            <w:pPr>
              <w:framePr w:w="9653" w:wrap="notBeside" w:vAnchor="text" w:hAnchor="text" w:xAlign="center" w:y="1"/>
              <w:rPr>
                <w:rFonts w:ascii="Arial" w:hAnsi="Arial" w:cs="Arial"/>
              </w:rPr>
            </w:pPr>
          </w:p>
        </w:tc>
        <w:tc>
          <w:tcPr>
            <w:tcW w:w="1085" w:type="dxa"/>
            <w:tcBorders>
              <w:top w:val="single" w:sz="4" w:space="0" w:color="auto"/>
              <w:left w:val="single" w:sz="4" w:space="0" w:color="auto"/>
            </w:tcBorders>
            <w:shd w:val="clear" w:color="auto" w:fill="FFFFFF"/>
          </w:tcPr>
          <w:p w:rsidR="004B460C" w:rsidRPr="00EC1F84" w:rsidRDefault="004B460C">
            <w:pPr>
              <w:framePr w:w="9653" w:wrap="notBeside" w:vAnchor="text" w:hAnchor="text" w:xAlign="center" w:y="1"/>
              <w:rPr>
                <w:rFonts w:ascii="Arial" w:hAnsi="Arial" w:cs="Arial"/>
              </w:rPr>
            </w:pPr>
          </w:p>
        </w:tc>
        <w:tc>
          <w:tcPr>
            <w:tcW w:w="1080" w:type="dxa"/>
            <w:tcBorders>
              <w:top w:val="single" w:sz="4" w:space="0" w:color="auto"/>
              <w:left w:val="single" w:sz="4" w:space="0" w:color="auto"/>
              <w:right w:val="single" w:sz="4" w:space="0" w:color="auto"/>
            </w:tcBorders>
            <w:shd w:val="clear" w:color="auto" w:fill="FFFFFF"/>
          </w:tcPr>
          <w:p w:rsidR="004B460C" w:rsidRPr="00EC1F84" w:rsidRDefault="004B460C">
            <w:pPr>
              <w:framePr w:w="9653" w:wrap="notBeside" w:vAnchor="text" w:hAnchor="text" w:xAlign="center" w:y="1"/>
              <w:rPr>
                <w:rFonts w:ascii="Arial" w:hAnsi="Arial" w:cs="Arial"/>
              </w:rPr>
            </w:pPr>
          </w:p>
        </w:tc>
      </w:tr>
      <w:tr w:rsidR="004B460C" w:rsidRPr="00EC1F84">
        <w:trPr>
          <w:trHeight w:hRule="exact" w:val="2179"/>
          <w:jc w:val="center"/>
        </w:trPr>
        <w:tc>
          <w:tcPr>
            <w:tcW w:w="691" w:type="dxa"/>
            <w:tcBorders>
              <w:top w:val="single" w:sz="4" w:space="0" w:color="auto"/>
              <w:left w:val="single" w:sz="4" w:space="0" w:color="auto"/>
              <w:bottom w:val="single" w:sz="4" w:space="0" w:color="auto"/>
            </w:tcBorders>
            <w:shd w:val="clear" w:color="auto" w:fill="FFFFFF"/>
          </w:tcPr>
          <w:p w:rsidR="004B460C" w:rsidRPr="00EC1F84" w:rsidRDefault="00A25275">
            <w:pPr>
              <w:pStyle w:val="21"/>
              <w:framePr w:w="9653" w:wrap="notBeside" w:vAnchor="text" w:hAnchor="text" w:xAlign="center" w:y="1"/>
              <w:shd w:val="clear" w:color="auto" w:fill="auto"/>
              <w:spacing w:before="0" w:line="230" w:lineRule="exact"/>
              <w:ind w:left="260" w:firstLine="0"/>
              <w:jc w:val="left"/>
              <w:rPr>
                <w:rFonts w:ascii="Arial" w:hAnsi="Arial" w:cs="Arial"/>
                <w:sz w:val="24"/>
                <w:szCs w:val="24"/>
              </w:rPr>
            </w:pPr>
            <w:r w:rsidRPr="00EC1F84">
              <w:rPr>
                <w:rStyle w:val="115pt"/>
                <w:rFonts w:ascii="Arial" w:hAnsi="Arial" w:cs="Arial"/>
                <w:sz w:val="24"/>
                <w:szCs w:val="24"/>
              </w:rPr>
              <w:t>12</w:t>
            </w:r>
          </w:p>
        </w:tc>
        <w:tc>
          <w:tcPr>
            <w:tcW w:w="4080" w:type="dxa"/>
            <w:tcBorders>
              <w:top w:val="single" w:sz="4" w:space="0" w:color="auto"/>
              <w:left w:val="single" w:sz="4" w:space="0" w:color="auto"/>
              <w:bottom w:val="single" w:sz="4" w:space="0" w:color="auto"/>
            </w:tcBorders>
            <w:shd w:val="clear" w:color="auto" w:fill="FFFFFF"/>
          </w:tcPr>
          <w:p w:rsidR="004B460C" w:rsidRPr="00EC1F84" w:rsidRDefault="00A25275">
            <w:pPr>
              <w:pStyle w:val="21"/>
              <w:framePr w:w="9653" w:wrap="notBeside" w:vAnchor="text" w:hAnchor="text" w:xAlign="center" w:y="1"/>
              <w:shd w:val="clear" w:color="auto" w:fill="auto"/>
              <w:spacing w:before="0" w:line="274" w:lineRule="exact"/>
              <w:ind w:firstLine="0"/>
              <w:rPr>
                <w:rFonts w:ascii="Arial" w:hAnsi="Arial" w:cs="Arial"/>
                <w:sz w:val="24"/>
                <w:szCs w:val="24"/>
              </w:rPr>
            </w:pPr>
            <w:r w:rsidRPr="00EC1F84">
              <w:rPr>
                <w:rStyle w:val="115pt"/>
                <w:rFonts w:ascii="Arial" w:hAnsi="Arial" w:cs="Arial"/>
                <w:sz w:val="24"/>
                <w:szCs w:val="24"/>
              </w:rPr>
              <w:t>Объем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в результате реализации проекта</w:t>
            </w:r>
          </w:p>
        </w:tc>
        <w:tc>
          <w:tcPr>
            <w:tcW w:w="1642" w:type="dxa"/>
            <w:tcBorders>
              <w:top w:val="single" w:sz="4" w:space="0" w:color="auto"/>
              <w:left w:val="single" w:sz="4" w:space="0" w:color="auto"/>
              <w:bottom w:val="single" w:sz="4" w:space="0" w:color="auto"/>
            </w:tcBorders>
            <w:shd w:val="clear" w:color="auto" w:fill="FFFFFF"/>
          </w:tcPr>
          <w:p w:rsidR="004B460C" w:rsidRPr="00EC1F84" w:rsidRDefault="00A25275">
            <w:pPr>
              <w:pStyle w:val="21"/>
              <w:framePr w:w="9653" w:wrap="notBeside" w:vAnchor="text" w:hAnchor="text" w:xAlign="center" w:y="1"/>
              <w:shd w:val="clear" w:color="auto" w:fill="auto"/>
              <w:spacing w:before="0" w:line="230" w:lineRule="exact"/>
              <w:ind w:firstLine="0"/>
              <w:jc w:val="center"/>
              <w:rPr>
                <w:rFonts w:ascii="Arial" w:hAnsi="Arial" w:cs="Arial"/>
                <w:sz w:val="24"/>
                <w:szCs w:val="24"/>
              </w:rPr>
            </w:pPr>
            <w:r w:rsidRPr="00EC1F84">
              <w:rPr>
                <w:rStyle w:val="115pt"/>
                <w:rFonts w:ascii="Arial" w:hAnsi="Arial" w:cs="Arial"/>
                <w:sz w:val="24"/>
                <w:szCs w:val="24"/>
              </w:rPr>
              <w:t>тыс. руб.</w:t>
            </w:r>
          </w:p>
        </w:tc>
        <w:tc>
          <w:tcPr>
            <w:tcW w:w="1075" w:type="dxa"/>
            <w:tcBorders>
              <w:top w:val="single" w:sz="4" w:space="0" w:color="auto"/>
              <w:left w:val="single" w:sz="4" w:space="0" w:color="auto"/>
              <w:bottom w:val="single" w:sz="4" w:space="0" w:color="auto"/>
            </w:tcBorders>
            <w:shd w:val="clear" w:color="auto" w:fill="FFFFFF"/>
          </w:tcPr>
          <w:p w:rsidR="004B460C" w:rsidRPr="00EC1F84" w:rsidRDefault="004B460C">
            <w:pPr>
              <w:framePr w:w="9653" w:wrap="notBeside" w:vAnchor="text" w:hAnchor="text" w:xAlign="center" w:y="1"/>
              <w:rPr>
                <w:rFonts w:ascii="Arial" w:hAnsi="Arial" w:cs="Arial"/>
              </w:rPr>
            </w:pPr>
          </w:p>
        </w:tc>
        <w:tc>
          <w:tcPr>
            <w:tcW w:w="1085" w:type="dxa"/>
            <w:tcBorders>
              <w:top w:val="single" w:sz="4" w:space="0" w:color="auto"/>
              <w:left w:val="single" w:sz="4" w:space="0" w:color="auto"/>
              <w:bottom w:val="single" w:sz="4" w:space="0" w:color="auto"/>
            </w:tcBorders>
            <w:shd w:val="clear" w:color="auto" w:fill="FFFFFF"/>
          </w:tcPr>
          <w:p w:rsidR="004B460C" w:rsidRPr="00EC1F84" w:rsidRDefault="004B460C">
            <w:pPr>
              <w:framePr w:w="9653" w:wrap="notBeside" w:vAnchor="text" w:hAnchor="text" w:xAlign="center" w:y="1"/>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B460C" w:rsidRPr="00EC1F84" w:rsidRDefault="004B460C">
            <w:pPr>
              <w:framePr w:w="9653" w:wrap="notBeside" w:vAnchor="text" w:hAnchor="text" w:xAlign="center" w:y="1"/>
              <w:rPr>
                <w:rFonts w:ascii="Arial" w:hAnsi="Arial" w:cs="Arial"/>
              </w:rPr>
            </w:pPr>
          </w:p>
        </w:tc>
      </w:tr>
    </w:tbl>
    <w:p w:rsidR="004B460C" w:rsidRPr="00EC1F84" w:rsidRDefault="004B460C">
      <w:pPr>
        <w:rPr>
          <w:rFonts w:ascii="Arial" w:hAnsi="Arial" w:cs="Arial"/>
        </w:rPr>
      </w:pPr>
    </w:p>
    <w:p w:rsidR="004B460C" w:rsidRDefault="004B460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Pr="00EC1F84" w:rsidRDefault="0084065C">
      <w:pPr>
        <w:rPr>
          <w:rFonts w:ascii="Arial" w:hAnsi="Arial" w:cs="Arial"/>
        </w:rPr>
        <w:sectPr w:rsidR="0084065C" w:rsidRPr="00EC1F84">
          <w:type w:val="continuous"/>
          <w:pgSz w:w="11909" w:h="16838"/>
          <w:pgMar w:top="446" w:right="989" w:bottom="446" w:left="1013" w:header="0" w:footer="3" w:gutter="0"/>
          <w:cols w:space="720"/>
          <w:noEndnote/>
          <w:docGrid w:linePitch="360"/>
        </w:sectPr>
      </w:pPr>
    </w:p>
    <w:p w:rsidR="0084065C" w:rsidRDefault="0084065C">
      <w:pPr>
        <w:pStyle w:val="50"/>
        <w:shd w:val="clear" w:color="auto" w:fill="auto"/>
        <w:spacing w:before="0" w:after="0" w:line="274" w:lineRule="exact"/>
        <w:ind w:right="700"/>
        <w:rPr>
          <w:rFonts w:ascii="Arial" w:hAnsi="Arial" w:cs="Arial"/>
          <w:sz w:val="24"/>
          <w:szCs w:val="24"/>
        </w:rPr>
      </w:pPr>
    </w:p>
    <w:p w:rsidR="0084065C" w:rsidRDefault="0084065C">
      <w:pPr>
        <w:pStyle w:val="50"/>
        <w:shd w:val="clear" w:color="auto" w:fill="auto"/>
        <w:spacing w:before="0" w:after="0" w:line="274" w:lineRule="exact"/>
        <w:ind w:right="700"/>
        <w:rPr>
          <w:rFonts w:ascii="Arial" w:hAnsi="Arial" w:cs="Arial"/>
          <w:sz w:val="24"/>
          <w:szCs w:val="24"/>
        </w:rPr>
      </w:pPr>
    </w:p>
    <w:p w:rsidR="004B460C" w:rsidRPr="00EC1F84" w:rsidRDefault="00A25275">
      <w:pPr>
        <w:pStyle w:val="50"/>
        <w:shd w:val="clear" w:color="auto" w:fill="auto"/>
        <w:spacing w:before="0" w:after="0" w:line="274" w:lineRule="exact"/>
        <w:ind w:right="700"/>
        <w:rPr>
          <w:rFonts w:ascii="Arial" w:hAnsi="Arial" w:cs="Arial"/>
          <w:sz w:val="24"/>
          <w:szCs w:val="24"/>
        </w:rPr>
      </w:pPr>
      <w:r w:rsidRPr="00EC1F84">
        <w:rPr>
          <w:rFonts w:ascii="Arial" w:hAnsi="Arial" w:cs="Arial"/>
          <w:sz w:val="24"/>
          <w:szCs w:val="24"/>
        </w:rPr>
        <w:t>Реестр</w:t>
      </w:r>
    </w:p>
    <w:p w:rsidR="004B460C" w:rsidRPr="00EC1F84" w:rsidRDefault="00A25275">
      <w:pPr>
        <w:pStyle w:val="50"/>
        <w:shd w:val="clear" w:color="auto" w:fill="auto"/>
        <w:spacing w:before="0" w:after="245" w:line="274" w:lineRule="exact"/>
        <w:ind w:right="700"/>
        <w:rPr>
          <w:rFonts w:ascii="Arial" w:hAnsi="Arial" w:cs="Arial"/>
          <w:sz w:val="24"/>
          <w:szCs w:val="24"/>
        </w:rPr>
      </w:pPr>
      <w:r w:rsidRPr="00EC1F84">
        <w:rPr>
          <w:rFonts w:ascii="Arial" w:hAnsi="Arial" w:cs="Arial"/>
          <w:sz w:val="24"/>
          <w:szCs w:val="24"/>
        </w:rPr>
        <w:t xml:space="preserve">решений о бюджетных инвестициях в объекты муниципальной собственности </w:t>
      </w:r>
      <w:proofErr w:type="spellStart"/>
      <w:r w:rsidR="00715582">
        <w:rPr>
          <w:rFonts w:ascii="Arial" w:hAnsi="Arial" w:cs="Arial"/>
          <w:sz w:val="24"/>
          <w:szCs w:val="24"/>
        </w:rPr>
        <w:t>Боханского</w:t>
      </w:r>
      <w:proofErr w:type="spellEnd"/>
      <w:r w:rsidR="00715582">
        <w:rPr>
          <w:rFonts w:ascii="Arial" w:hAnsi="Arial" w:cs="Arial"/>
          <w:sz w:val="24"/>
          <w:szCs w:val="24"/>
        </w:rPr>
        <w:t xml:space="preserve"> м</w:t>
      </w:r>
      <w:r w:rsidRPr="00EC1F84">
        <w:rPr>
          <w:rFonts w:ascii="Arial" w:hAnsi="Arial" w:cs="Arial"/>
          <w:sz w:val="24"/>
          <w:szCs w:val="24"/>
        </w:rPr>
        <w:t xml:space="preserve">униципального </w:t>
      </w:r>
      <w:r w:rsidR="00715582">
        <w:rPr>
          <w:rFonts w:ascii="Arial" w:hAnsi="Arial" w:cs="Arial"/>
          <w:sz w:val="24"/>
          <w:szCs w:val="24"/>
        </w:rPr>
        <w:t>района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1992"/>
        <w:gridCol w:w="1728"/>
        <w:gridCol w:w="1392"/>
        <w:gridCol w:w="1416"/>
        <w:gridCol w:w="706"/>
        <w:gridCol w:w="850"/>
        <w:gridCol w:w="1066"/>
        <w:gridCol w:w="926"/>
      </w:tblGrid>
      <w:tr w:rsidR="004B460C" w:rsidRPr="00EC1F84">
        <w:trPr>
          <w:trHeight w:hRule="exact" w:val="989"/>
          <w:jc w:val="center"/>
        </w:trPr>
        <w:tc>
          <w:tcPr>
            <w:tcW w:w="586" w:type="dxa"/>
            <w:vMerge w:val="restart"/>
            <w:tcBorders>
              <w:top w:val="single" w:sz="4" w:space="0" w:color="auto"/>
              <w:left w:val="single" w:sz="4" w:space="0" w:color="auto"/>
            </w:tcBorders>
            <w:shd w:val="clear" w:color="auto" w:fill="FFFFFF"/>
          </w:tcPr>
          <w:p w:rsidR="004B460C" w:rsidRPr="00EC1F84" w:rsidRDefault="00A25275">
            <w:pPr>
              <w:pStyle w:val="21"/>
              <w:framePr w:w="10661" w:wrap="notBeside" w:vAnchor="text" w:hAnchor="text" w:xAlign="center" w:y="1"/>
              <w:shd w:val="clear" w:color="auto" w:fill="auto"/>
              <w:spacing w:before="0" w:after="60" w:line="210" w:lineRule="exact"/>
              <w:ind w:left="180" w:firstLine="0"/>
              <w:jc w:val="left"/>
              <w:rPr>
                <w:rFonts w:ascii="Arial" w:hAnsi="Arial" w:cs="Arial"/>
                <w:sz w:val="24"/>
                <w:szCs w:val="24"/>
              </w:rPr>
            </w:pPr>
            <w:r w:rsidRPr="00EC1F84">
              <w:rPr>
                <w:rStyle w:val="105pt"/>
                <w:rFonts w:ascii="Arial" w:hAnsi="Arial" w:cs="Arial"/>
                <w:sz w:val="24"/>
                <w:szCs w:val="24"/>
              </w:rPr>
              <w:t>№</w:t>
            </w:r>
          </w:p>
          <w:p w:rsidR="004B460C" w:rsidRPr="00EC1F84" w:rsidRDefault="00A25275">
            <w:pPr>
              <w:pStyle w:val="21"/>
              <w:framePr w:w="10661" w:wrap="notBeside" w:vAnchor="text" w:hAnchor="text" w:xAlign="center" w:y="1"/>
              <w:shd w:val="clear" w:color="auto" w:fill="auto"/>
              <w:spacing w:before="60" w:line="210" w:lineRule="exact"/>
              <w:ind w:left="180" w:firstLine="0"/>
              <w:jc w:val="left"/>
              <w:rPr>
                <w:rFonts w:ascii="Arial" w:hAnsi="Arial" w:cs="Arial"/>
                <w:sz w:val="24"/>
                <w:szCs w:val="24"/>
              </w:rPr>
            </w:pPr>
            <w:r w:rsidRPr="00EC1F84">
              <w:rPr>
                <w:rStyle w:val="105pt"/>
                <w:rFonts w:ascii="Arial" w:hAnsi="Arial" w:cs="Arial"/>
                <w:sz w:val="24"/>
                <w:szCs w:val="24"/>
              </w:rPr>
              <w:t>п/п</w:t>
            </w:r>
          </w:p>
        </w:tc>
        <w:tc>
          <w:tcPr>
            <w:tcW w:w="1992" w:type="dxa"/>
            <w:vMerge w:val="restart"/>
            <w:tcBorders>
              <w:top w:val="single" w:sz="4" w:space="0" w:color="auto"/>
              <w:left w:val="single" w:sz="4" w:space="0" w:color="auto"/>
            </w:tcBorders>
            <w:shd w:val="clear" w:color="auto" w:fill="FFFFFF"/>
          </w:tcPr>
          <w:p w:rsidR="004B460C" w:rsidRPr="00EC1F84" w:rsidRDefault="00A25275">
            <w:pPr>
              <w:pStyle w:val="21"/>
              <w:framePr w:w="10661" w:wrap="notBeside" w:vAnchor="text" w:hAnchor="text" w:xAlign="center" w:y="1"/>
              <w:shd w:val="clear" w:color="auto" w:fill="auto"/>
              <w:spacing w:before="0" w:line="250" w:lineRule="exact"/>
              <w:ind w:firstLine="0"/>
              <w:jc w:val="center"/>
              <w:rPr>
                <w:rFonts w:ascii="Arial" w:hAnsi="Arial" w:cs="Arial"/>
                <w:sz w:val="24"/>
                <w:szCs w:val="24"/>
              </w:rPr>
            </w:pPr>
            <w:r w:rsidRPr="00EC1F84">
              <w:rPr>
                <w:rStyle w:val="105pt"/>
                <w:rFonts w:ascii="Arial" w:hAnsi="Arial" w:cs="Arial"/>
                <w:sz w:val="24"/>
                <w:szCs w:val="24"/>
              </w:rPr>
              <w:t>Номер, дата постановления о бюджетных инвестициях</w:t>
            </w:r>
          </w:p>
        </w:tc>
        <w:tc>
          <w:tcPr>
            <w:tcW w:w="1728" w:type="dxa"/>
            <w:vMerge w:val="restart"/>
            <w:tcBorders>
              <w:top w:val="single" w:sz="4" w:space="0" w:color="auto"/>
              <w:left w:val="single" w:sz="4" w:space="0" w:color="auto"/>
            </w:tcBorders>
            <w:shd w:val="clear" w:color="auto" w:fill="FFFFFF"/>
          </w:tcPr>
          <w:p w:rsidR="004B460C" w:rsidRPr="00EC1F84" w:rsidRDefault="00A25275">
            <w:pPr>
              <w:pStyle w:val="21"/>
              <w:framePr w:w="10661" w:wrap="notBeside" w:vAnchor="text" w:hAnchor="text" w:xAlign="center" w:y="1"/>
              <w:shd w:val="clear" w:color="auto" w:fill="auto"/>
              <w:spacing w:before="0" w:line="250" w:lineRule="exact"/>
              <w:ind w:firstLine="0"/>
              <w:jc w:val="center"/>
              <w:rPr>
                <w:rFonts w:ascii="Arial" w:hAnsi="Arial" w:cs="Arial"/>
                <w:sz w:val="24"/>
                <w:szCs w:val="24"/>
              </w:rPr>
            </w:pPr>
            <w:r w:rsidRPr="00EC1F84">
              <w:rPr>
                <w:rStyle w:val="105pt"/>
                <w:rFonts w:ascii="Arial" w:hAnsi="Arial" w:cs="Arial"/>
                <w:sz w:val="24"/>
                <w:szCs w:val="24"/>
              </w:rPr>
              <w:t>Главный</w:t>
            </w:r>
          </w:p>
          <w:p w:rsidR="004B460C" w:rsidRPr="00EC1F84" w:rsidRDefault="00A25275">
            <w:pPr>
              <w:pStyle w:val="21"/>
              <w:framePr w:w="10661" w:wrap="notBeside" w:vAnchor="text" w:hAnchor="text" w:xAlign="center" w:y="1"/>
              <w:shd w:val="clear" w:color="auto" w:fill="auto"/>
              <w:spacing w:before="0" w:line="250" w:lineRule="exact"/>
              <w:ind w:firstLine="0"/>
              <w:jc w:val="center"/>
              <w:rPr>
                <w:rFonts w:ascii="Arial" w:hAnsi="Arial" w:cs="Arial"/>
                <w:sz w:val="24"/>
                <w:szCs w:val="24"/>
              </w:rPr>
            </w:pPr>
            <w:r w:rsidRPr="00EC1F84">
              <w:rPr>
                <w:rStyle w:val="105pt"/>
                <w:rFonts w:ascii="Arial" w:hAnsi="Arial" w:cs="Arial"/>
                <w:sz w:val="24"/>
                <w:szCs w:val="24"/>
              </w:rPr>
              <w:t>распорядитель</w:t>
            </w:r>
          </w:p>
          <w:p w:rsidR="004B460C" w:rsidRPr="00EC1F84" w:rsidRDefault="00A25275">
            <w:pPr>
              <w:pStyle w:val="21"/>
              <w:framePr w:w="10661" w:wrap="notBeside" w:vAnchor="text" w:hAnchor="text" w:xAlign="center" w:y="1"/>
              <w:shd w:val="clear" w:color="auto" w:fill="auto"/>
              <w:spacing w:before="0" w:line="250" w:lineRule="exact"/>
              <w:ind w:firstLine="0"/>
              <w:jc w:val="center"/>
              <w:rPr>
                <w:rFonts w:ascii="Arial" w:hAnsi="Arial" w:cs="Arial"/>
                <w:sz w:val="24"/>
                <w:szCs w:val="24"/>
              </w:rPr>
            </w:pPr>
            <w:r w:rsidRPr="00EC1F84">
              <w:rPr>
                <w:rStyle w:val="105pt"/>
                <w:rFonts w:ascii="Arial" w:hAnsi="Arial" w:cs="Arial"/>
                <w:sz w:val="24"/>
                <w:szCs w:val="24"/>
              </w:rPr>
              <w:t>бюджетных</w:t>
            </w:r>
          </w:p>
          <w:p w:rsidR="004B460C" w:rsidRPr="00EC1F84" w:rsidRDefault="00A25275">
            <w:pPr>
              <w:pStyle w:val="21"/>
              <w:framePr w:w="10661" w:wrap="notBeside" w:vAnchor="text" w:hAnchor="text" w:xAlign="center" w:y="1"/>
              <w:shd w:val="clear" w:color="auto" w:fill="auto"/>
              <w:spacing w:before="0" w:line="250" w:lineRule="exact"/>
              <w:ind w:firstLine="0"/>
              <w:jc w:val="center"/>
              <w:rPr>
                <w:rFonts w:ascii="Arial" w:hAnsi="Arial" w:cs="Arial"/>
                <w:sz w:val="24"/>
                <w:szCs w:val="24"/>
              </w:rPr>
            </w:pPr>
            <w:r w:rsidRPr="00EC1F84">
              <w:rPr>
                <w:rStyle w:val="105pt"/>
                <w:rFonts w:ascii="Arial" w:hAnsi="Arial" w:cs="Arial"/>
                <w:sz w:val="24"/>
                <w:szCs w:val="24"/>
              </w:rPr>
              <w:t>средств</w:t>
            </w:r>
          </w:p>
        </w:tc>
        <w:tc>
          <w:tcPr>
            <w:tcW w:w="1392" w:type="dxa"/>
            <w:vMerge w:val="restart"/>
            <w:tcBorders>
              <w:top w:val="single" w:sz="4" w:space="0" w:color="auto"/>
              <w:left w:val="single" w:sz="4" w:space="0" w:color="auto"/>
            </w:tcBorders>
            <w:shd w:val="clear" w:color="auto" w:fill="FFFFFF"/>
          </w:tcPr>
          <w:p w:rsidR="004B460C" w:rsidRPr="00EC1F84" w:rsidRDefault="00A25275">
            <w:pPr>
              <w:pStyle w:val="21"/>
              <w:framePr w:w="10661" w:wrap="notBeside" w:vAnchor="text" w:hAnchor="text" w:xAlign="center" w:y="1"/>
              <w:shd w:val="clear" w:color="auto" w:fill="auto"/>
              <w:spacing w:before="0" w:line="250" w:lineRule="exact"/>
              <w:ind w:firstLine="0"/>
              <w:jc w:val="center"/>
              <w:rPr>
                <w:rFonts w:ascii="Arial" w:hAnsi="Arial" w:cs="Arial"/>
                <w:sz w:val="24"/>
                <w:szCs w:val="24"/>
              </w:rPr>
            </w:pPr>
            <w:r w:rsidRPr="00EC1F84">
              <w:rPr>
                <w:rStyle w:val="105pt"/>
                <w:rFonts w:ascii="Arial" w:hAnsi="Arial" w:cs="Arial"/>
                <w:sz w:val="24"/>
                <w:szCs w:val="24"/>
              </w:rPr>
              <w:t>Объект</w:t>
            </w:r>
          </w:p>
          <w:p w:rsidR="004B460C" w:rsidRPr="00EC1F84" w:rsidRDefault="00A25275">
            <w:pPr>
              <w:pStyle w:val="21"/>
              <w:framePr w:w="10661" w:wrap="notBeside" w:vAnchor="text" w:hAnchor="text" w:xAlign="center" w:y="1"/>
              <w:shd w:val="clear" w:color="auto" w:fill="auto"/>
              <w:spacing w:before="0" w:line="250" w:lineRule="exact"/>
              <w:ind w:firstLine="0"/>
              <w:jc w:val="center"/>
              <w:rPr>
                <w:rFonts w:ascii="Arial" w:hAnsi="Arial" w:cs="Arial"/>
                <w:sz w:val="24"/>
                <w:szCs w:val="24"/>
              </w:rPr>
            </w:pPr>
            <w:r w:rsidRPr="00EC1F84">
              <w:rPr>
                <w:rStyle w:val="105pt"/>
                <w:rFonts w:ascii="Arial" w:hAnsi="Arial" w:cs="Arial"/>
                <w:sz w:val="24"/>
                <w:szCs w:val="24"/>
              </w:rPr>
              <w:t>инвестиций,</w:t>
            </w:r>
          </w:p>
          <w:p w:rsidR="004B460C" w:rsidRPr="00EC1F84" w:rsidRDefault="00A25275">
            <w:pPr>
              <w:pStyle w:val="21"/>
              <w:framePr w:w="10661" w:wrap="notBeside" w:vAnchor="text" w:hAnchor="text" w:xAlign="center" w:y="1"/>
              <w:shd w:val="clear" w:color="auto" w:fill="auto"/>
              <w:spacing w:before="0" w:line="250" w:lineRule="exact"/>
              <w:ind w:firstLine="0"/>
              <w:jc w:val="center"/>
              <w:rPr>
                <w:rFonts w:ascii="Arial" w:hAnsi="Arial" w:cs="Arial"/>
                <w:sz w:val="24"/>
                <w:szCs w:val="24"/>
              </w:rPr>
            </w:pPr>
            <w:r w:rsidRPr="00EC1F84">
              <w:rPr>
                <w:rStyle w:val="105pt"/>
                <w:rFonts w:ascii="Arial" w:hAnsi="Arial" w:cs="Arial"/>
                <w:sz w:val="24"/>
                <w:szCs w:val="24"/>
              </w:rPr>
              <w:t>адрес</w:t>
            </w:r>
          </w:p>
        </w:tc>
        <w:tc>
          <w:tcPr>
            <w:tcW w:w="1416" w:type="dxa"/>
            <w:vMerge w:val="restart"/>
            <w:tcBorders>
              <w:top w:val="single" w:sz="4" w:space="0" w:color="auto"/>
              <w:left w:val="single" w:sz="4" w:space="0" w:color="auto"/>
            </w:tcBorders>
            <w:shd w:val="clear" w:color="auto" w:fill="FFFFFF"/>
          </w:tcPr>
          <w:p w:rsidR="004B460C" w:rsidRPr="00EC1F84" w:rsidRDefault="00A25275" w:rsidP="00715582">
            <w:pPr>
              <w:pStyle w:val="21"/>
              <w:framePr w:w="10661" w:wrap="notBeside" w:vAnchor="text" w:hAnchor="text" w:xAlign="center" w:y="1"/>
              <w:shd w:val="clear" w:color="auto" w:fill="auto"/>
              <w:spacing w:before="0" w:line="250" w:lineRule="exact"/>
              <w:ind w:firstLine="0"/>
              <w:jc w:val="center"/>
              <w:rPr>
                <w:rFonts w:ascii="Arial" w:hAnsi="Arial" w:cs="Arial"/>
                <w:sz w:val="24"/>
                <w:szCs w:val="24"/>
              </w:rPr>
            </w:pPr>
            <w:r w:rsidRPr="00EC1F84">
              <w:rPr>
                <w:rStyle w:val="105pt"/>
                <w:rFonts w:ascii="Arial" w:hAnsi="Arial" w:cs="Arial"/>
                <w:sz w:val="24"/>
                <w:szCs w:val="24"/>
              </w:rPr>
              <w:t>Муници</w:t>
            </w:r>
            <w:r w:rsidR="00715582">
              <w:rPr>
                <w:rStyle w:val="105pt"/>
                <w:rFonts w:ascii="Arial" w:hAnsi="Arial" w:cs="Arial"/>
                <w:sz w:val="24"/>
                <w:szCs w:val="24"/>
              </w:rPr>
              <w:t>п</w:t>
            </w:r>
            <w:r w:rsidRPr="00EC1F84">
              <w:rPr>
                <w:rStyle w:val="105pt"/>
                <w:rFonts w:ascii="Arial" w:hAnsi="Arial" w:cs="Arial"/>
                <w:sz w:val="24"/>
                <w:szCs w:val="24"/>
              </w:rPr>
              <w:t>альный</w:t>
            </w:r>
          </w:p>
          <w:p w:rsidR="004B460C" w:rsidRPr="00EC1F84" w:rsidRDefault="00A25275" w:rsidP="00715582">
            <w:pPr>
              <w:pStyle w:val="21"/>
              <w:framePr w:w="10661" w:wrap="notBeside" w:vAnchor="text" w:hAnchor="text" w:xAlign="center" w:y="1"/>
              <w:shd w:val="clear" w:color="auto" w:fill="auto"/>
              <w:spacing w:before="0" w:line="250" w:lineRule="exact"/>
              <w:ind w:firstLine="0"/>
              <w:jc w:val="center"/>
              <w:rPr>
                <w:rFonts w:ascii="Arial" w:hAnsi="Arial" w:cs="Arial"/>
                <w:sz w:val="24"/>
                <w:szCs w:val="24"/>
              </w:rPr>
            </w:pPr>
            <w:r w:rsidRPr="00EC1F84">
              <w:rPr>
                <w:rStyle w:val="105pt"/>
                <w:rFonts w:ascii="Arial" w:hAnsi="Arial" w:cs="Arial"/>
                <w:sz w:val="24"/>
                <w:szCs w:val="24"/>
              </w:rPr>
              <w:t>заказчик</w:t>
            </w:r>
          </w:p>
        </w:tc>
        <w:tc>
          <w:tcPr>
            <w:tcW w:w="3548" w:type="dxa"/>
            <w:gridSpan w:val="4"/>
            <w:tcBorders>
              <w:top w:val="single" w:sz="4" w:space="0" w:color="auto"/>
              <w:left w:val="single" w:sz="4" w:space="0" w:color="auto"/>
              <w:right w:val="single" w:sz="4" w:space="0" w:color="auto"/>
            </w:tcBorders>
            <w:shd w:val="clear" w:color="auto" w:fill="FFFFFF"/>
          </w:tcPr>
          <w:p w:rsidR="004B460C" w:rsidRPr="00EC1F84" w:rsidRDefault="00A25275">
            <w:pPr>
              <w:pStyle w:val="21"/>
              <w:framePr w:w="10661" w:wrap="notBeside" w:vAnchor="text" w:hAnchor="text" w:xAlign="center" w:y="1"/>
              <w:shd w:val="clear" w:color="auto" w:fill="auto"/>
              <w:spacing w:before="0" w:line="254" w:lineRule="exact"/>
              <w:ind w:left="1260" w:hanging="1180"/>
              <w:jc w:val="left"/>
              <w:rPr>
                <w:rFonts w:ascii="Arial" w:hAnsi="Arial" w:cs="Arial"/>
                <w:sz w:val="24"/>
                <w:szCs w:val="24"/>
              </w:rPr>
            </w:pPr>
            <w:r w:rsidRPr="00EC1F84">
              <w:rPr>
                <w:rStyle w:val="105pt"/>
                <w:rFonts w:ascii="Arial" w:hAnsi="Arial" w:cs="Arial"/>
                <w:sz w:val="24"/>
                <w:szCs w:val="24"/>
              </w:rPr>
              <w:t>Объем финансирования из бю</w:t>
            </w:r>
            <w:r w:rsidR="00715582">
              <w:rPr>
                <w:rStyle w:val="105pt"/>
                <w:rFonts w:ascii="Arial" w:hAnsi="Arial" w:cs="Arial"/>
                <w:sz w:val="24"/>
                <w:szCs w:val="24"/>
              </w:rPr>
              <w:t>джета муниципального района</w:t>
            </w:r>
          </w:p>
        </w:tc>
      </w:tr>
      <w:tr w:rsidR="004B460C" w:rsidRPr="00EC1F84">
        <w:trPr>
          <w:trHeight w:hRule="exact" w:val="470"/>
          <w:jc w:val="center"/>
        </w:trPr>
        <w:tc>
          <w:tcPr>
            <w:tcW w:w="586" w:type="dxa"/>
            <w:vMerge/>
            <w:tcBorders>
              <w:left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1992" w:type="dxa"/>
            <w:vMerge/>
            <w:tcBorders>
              <w:left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1728" w:type="dxa"/>
            <w:vMerge/>
            <w:tcBorders>
              <w:left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1392" w:type="dxa"/>
            <w:vMerge/>
            <w:tcBorders>
              <w:left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1416" w:type="dxa"/>
            <w:vMerge/>
            <w:tcBorders>
              <w:left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706" w:type="dxa"/>
            <w:tcBorders>
              <w:top w:val="single" w:sz="4" w:space="0" w:color="auto"/>
              <w:left w:val="single" w:sz="4" w:space="0" w:color="auto"/>
            </w:tcBorders>
            <w:shd w:val="clear" w:color="auto" w:fill="FFFFFF"/>
          </w:tcPr>
          <w:p w:rsidR="004B460C" w:rsidRPr="00EC1F84" w:rsidRDefault="00A25275">
            <w:pPr>
              <w:pStyle w:val="21"/>
              <w:framePr w:w="10661" w:wrap="notBeside" w:vAnchor="text" w:hAnchor="text" w:xAlign="center" w:y="1"/>
              <w:shd w:val="clear" w:color="auto" w:fill="auto"/>
              <w:spacing w:before="0" w:line="210" w:lineRule="exact"/>
              <w:ind w:left="80" w:firstLine="0"/>
              <w:jc w:val="left"/>
              <w:rPr>
                <w:rFonts w:ascii="Arial" w:hAnsi="Arial" w:cs="Arial"/>
                <w:sz w:val="24"/>
                <w:szCs w:val="24"/>
              </w:rPr>
            </w:pPr>
            <w:r w:rsidRPr="00EC1F84">
              <w:rPr>
                <w:rStyle w:val="105pt"/>
                <w:rFonts w:ascii="Arial" w:hAnsi="Arial" w:cs="Arial"/>
                <w:sz w:val="24"/>
                <w:szCs w:val="24"/>
              </w:rPr>
              <w:t>Всего</w:t>
            </w:r>
          </w:p>
        </w:tc>
        <w:tc>
          <w:tcPr>
            <w:tcW w:w="850" w:type="dxa"/>
            <w:tcBorders>
              <w:top w:val="single" w:sz="4" w:space="0" w:color="auto"/>
              <w:left w:val="single" w:sz="4" w:space="0" w:color="auto"/>
            </w:tcBorders>
            <w:shd w:val="clear" w:color="auto" w:fill="FFFFFF"/>
          </w:tcPr>
          <w:p w:rsidR="004B460C" w:rsidRPr="00EC1F84" w:rsidRDefault="00A25275">
            <w:pPr>
              <w:pStyle w:val="21"/>
              <w:framePr w:w="10661" w:wrap="notBeside" w:vAnchor="text" w:hAnchor="text" w:xAlign="center" w:y="1"/>
              <w:shd w:val="clear" w:color="auto" w:fill="auto"/>
              <w:tabs>
                <w:tab w:val="left" w:leader="underscore" w:pos="442"/>
              </w:tabs>
              <w:spacing w:before="0" w:line="210" w:lineRule="exact"/>
              <w:ind w:firstLine="0"/>
              <w:rPr>
                <w:rFonts w:ascii="Arial" w:hAnsi="Arial" w:cs="Arial"/>
                <w:sz w:val="24"/>
                <w:szCs w:val="24"/>
              </w:rPr>
            </w:pPr>
            <w:r w:rsidRPr="00EC1F84">
              <w:rPr>
                <w:rStyle w:val="105pt"/>
                <w:rFonts w:ascii="Arial" w:hAnsi="Arial" w:cs="Arial"/>
                <w:sz w:val="24"/>
                <w:szCs w:val="24"/>
              </w:rPr>
              <w:t>20</w:t>
            </w:r>
            <w:r w:rsidRPr="00EC1F84">
              <w:rPr>
                <w:rStyle w:val="105pt"/>
                <w:rFonts w:ascii="Arial" w:hAnsi="Arial" w:cs="Arial"/>
                <w:sz w:val="24"/>
                <w:szCs w:val="24"/>
              </w:rPr>
              <w:tab/>
              <w:t>г.</w:t>
            </w:r>
          </w:p>
        </w:tc>
        <w:tc>
          <w:tcPr>
            <w:tcW w:w="1066" w:type="dxa"/>
            <w:tcBorders>
              <w:top w:val="single" w:sz="4" w:space="0" w:color="auto"/>
              <w:left w:val="single" w:sz="4" w:space="0" w:color="auto"/>
            </w:tcBorders>
            <w:shd w:val="clear" w:color="auto" w:fill="FFFFFF"/>
          </w:tcPr>
          <w:p w:rsidR="004B460C" w:rsidRPr="00EC1F84" w:rsidRDefault="00A25275">
            <w:pPr>
              <w:pStyle w:val="21"/>
              <w:framePr w:w="10661" w:wrap="notBeside" w:vAnchor="text" w:hAnchor="text" w:xAlign="center" w:y="1"/>
              <w:shd w:val="clear" w:color="auto" w:fill="auto"/>
              <w:tabs>
                <w:tab w:val="left" w:leader="underscore" w:pos="442"/>
              </w:tabs>
              <w:spacing w:before="0" w:line="210" w:lineRule="exact"/>
              <w:ind w:firstLine="0"/>
              <w:rPr>
                <w:rFonts w:ascii="Arial" w:hAnsi="Arial" w:cs="Arial"/>
                <w:sz w:val="24"/>
                <w:szCs w:val="24"/>
              </w:rPr>
            </w:pPr>
            <w:r w:rsidRPr="00EC1F84">
              <w:rPr>
                <w:rStyle w:val="105pt"/>
                <w:rFonts w:ascii="Arial" w:hAnsi="Arial" w:cs="Arial"/>
                <w:sz w:val="24"/>
                <w:szCs w:val="24"/>
              </w:rPr>
              <w:t>20</w:t>
            </w:r>
            <w:r w:rsidRPr="00EC1F84">
              <w:rPr>
                <w:rStyle w:val="105pt"/>
                <w:rFonts w:ascii="Arial" w:hAnsi="Arial" w:cs="Arial"/>
                <w:sz w:val="24"/>
                <w:szCs w:val="24"/>
              </w:rPr>
              <w:tab/>
              <w:t>г.</w:t>
            </w:r>
          </w:p>
        </w:tc>
        <w:tc>
          <w:tcPr>
            <w:tcW w:w="926" w:type="dxa"/>
            <w:tcBorders>
              <w:top w:val="single" w:sz="4" w:space="0" w:color="auto"/>
              <w:left w:val="single" w:sz="4" w:space="0" w:color="auto"/>
              <w:right w:val="single" w:sz="4" w:space="0" w:color="auto"/>
            </w:tcBorders>
            <w:shd w:val="clear" w:color="auto" w:fill="FFFFFF"/>
          </w:tcPr>
          <w:p w:rsidR="004B460C" w:rsidRPr="00EC1F84" w:rsidRDefault="00A25275">
            <w:pPr>
              <w:pStyle w:val="21"/>
              <w:framePr w:w="10661" w:wrap="notBeside" w:vAnchor="text" w:hAnchor="text" w:xAlign="center" w:y="1"/>
              <w:shd w:val="clear" w:color="auto" w:fill="auto"/>
              <w:tabs>
                <w:tab w:val="left" w:leader="underscore" w:pos="437"/>
              </w:tabs>
              <w:spacing w:before="0" w:line="210" w:lineRule="exact"/>
              <w:ind w:firstLine="0"/>
              <w:rPr>
                <w:rFonts w:ascii="Arial" w:hAnsi="Arial" w:cs="Arial"/>
                <w:sz w:val="24"/>
                <w:szCs w:val="24"/>
              </w:rPr>
            </w:pPr>
            <w:r w:rsidRPr="00EC1F84">
              <w:rPr>
                <w:rStyle w:val="105pt"/>
                <w:rFonts w:ascii="Arial" w:hAnsi="Arial" w:cs="Arial"/>
                <w:sz w:val="24"/>
                <w:szCs w:val="24"/>
              </w:rPr>
              <w:t>20</w:t>
            </w:r>
            <w:r w:rsidRPr="00EC1F84">
              <w:rPr>
                <w:rStyle w:val="105pt"/>
                <w:rFonts w:ascii="Arial" w:hAnsi="Arial" w:cs="Arial"/>
                <w:sz w:val="24"/>
                <w:szCs w:val="24"/>
              </w:rPr>
              <w:tab/>
              <w:t>г.</w:t>
            </w:r>
          </w:p>
        </w:tc>
      </w:tr>
      <w:tr w:rsidR="004B460C" w:rsidRPr="00EC1F84">
        <w:trPr>
          <w:trHeight w:hRule="exact" w:val="466"/>
          <w:jc w:val="center"/>
        </w:trPr>
        <w:tc>
          <w:tcPr>
            <w:tcW w:w="586" w:type="dxa"/>
            <w:tcBorders>
              <w:top w:val="single" w:sz="4" w:space="0" w:color="auto"/>
              <w:left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1992" w:type="dxa"/>
            <w:tcBorders>
              <w:top w:val="single" w:sz="4" w:space="0" w:color="auto"/>
              <w:left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1728" w:type="dxa"/>
            <w:tcBorders>
              <w:top w:val="single" w:sz="4" w:space="0" w:color="auto"/>
              <w:left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1392" w:type="dxa"/>
            <w:tcBorders>
              <w:top w:val="single" w:sz="4" w:space="0" w:color="auto"/>
              <w:left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1416" w:type="dxa"/>
            <w:tcBorders>
              <w:top w:val="single" w:sz="4" w:space="0" w:color="auto"/>
              <w:left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706" w:type="dxa"/>
            <w:tcBorders>
              <w:top w:val="single" w:sz="4" w:space="0" w:color="auto"/>
              <w:left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850" w:type="dxa"/>
            <w:tcBorders>
              <w:top w:val="single" w:sz="4" w:space="0" w:color="auto"/>
              <w:left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1066" w:type="dxa"/>
            <w:tcBorders>
              <w:top w:val="single" w:sz="4" w:space="0" w:color="auto"/>
              <w:left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926" w:type="dxa"/>
            <w:tcBorders>
              <w:top w:val="single" w:sz="4" w:space="0" w:color="auto"/>
              <w:left w:val="single" w:sz="4" w:space="0" w:color="auto"/>
              <w:right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r>
      <w:tr w:rsidR="004B460C" w:rsidRPr="00EC1F84">
        <w:trPr>
          <w:trHeight w:hRule="exact" w:val="494"/>
          <w:jc w:val="center"/>
        </w:trPr>
        <w:tc>
          <w:tcPr>
            <w:tcW w:w="586" w:type="dxa"/>
            <w:tcBorders>
              <w:top w:val="single" w:sz="4" w:space="0" w:color="auto"/>
              <w:left w:val="single" w:sz="4" w:space="0" w:color="auto"/>
              <w:bottom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1992" w:type="dxa"/>
            <w:tcBorders>
              <w:top w:val="single" w:sz="4" w:space="0" w:color="auto"/>
              <w:left w:val="single" w:sz="4" w:space="0" w:color="auto"/>
              <w:bottom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1728" w:type="dxa"/>
            <w:tcBorders>
              <w:top w:val="single" w:sz="4" w:space="0" w:color="auto"/>
              <w:left w:val="single" w:sz="4" w:space="0" w:color="auto"/>
              <w:bottom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1392" w:type="dxa"/>
            <w:tcBorders>
              <w:top w:val="single" w:sz="4" w:space="0" w:color="auto"/>
              <w:left w:val="single" w:sz="4" w:space="0" w:color="auto"/>
              <w:bottom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1416" w:type="dxa"/>
            <w:tcBorders>
              <w:top w:val="single" w:sz="4" w:space="0" w:color="auto"/>
              <w:left w:val="single" w:sz="4" w:space="0" w:color="auto"/>
              <w:bottom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706" w:type="dxa"/>
            <w:tcBorders>
              <w:top w:val="single" w:sz="4" w:space="0" w:color="auto"/>
              <w:left w:val="single" w:sz="4" w:space="0" w:color="auto"/>
              <w:bottom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850" w:type="dxa"/>
            <w:tcBorders>
              <w:top w:val="single" w:sz="4" w:space="0" w:color="auto"/>
              <w:left w:val="single" w:sz="4" w:space="0" w:color="auto"/>
              <w:bottom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1066" w:type="dxa"/>
            <w:tcBorders>
              <w:top w:val="single" w:sz="4" w:space="0" w:color="auto"/>
              <w:left w:val="single" w:sz="4" w:space="0" w:color="auto"/>
              <w:bottom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4B460C" w:rsidRPr="00EC1F84" w:rsidRDefault="004B460C">
            <w:pPr>
              <w:framePr w:w="10661" w:wrap="notBeside" w:vAnchor="text" w:hAnchor="text" w:xAlign="center" w:y="1"/>
              <w:rPr>
                <w:rFonts w:ascii="Arial" w:hAnsi="Arial" w:cs="Arial"/>
              </w:rPr>
            </w:pPr>
          </w:p>
        </w:tc>
      </w:tr>
    </w:tbl>
    <w:p w:rsidR="004B460C" w:rsidRDefault="004B460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Default="0084065C">
      <w:pPr>
        <w:rPr>
          <w:rFonts w:ascii="Arial" w:hAnsi="Arial" w:cs="Arial"/>
        </w:rPr>
      </w:pPr>
    </w:p>
    <w:p w:rsidR="0084065C" w:rsidRPr="00EC1F84" w:rsidRDefault="0084065C" w:rsidP="0084065C">
      <w:pPr>
        <w:pStyle w:val="50"/>
        <w:shd w:val="clear" w:color="auto" w:fill="auto"/>
        <w:spacing w:before="0" w:after="275" w:line="274" w:lineRule="exact"/>
        <w:rPr>
          <w:rFonts w:ascii="Arial" w:hAnsi="Arial" w:cs="Arial"/>
          <w:sz w:val="24"/>
          <w:szCs w:val="24"/>
        </w:rPr>
      </w:pPr>
      <w:r w:rsidRPr="00EC1F84">
        <w:rPr>
          <w:rFonts w:ascii="Arial" w:hAnsi="Arial" w:cs="Arial"/>
          <w:sz w:val="24"/>
          <w:szCs w:val="24"/>
        </w:rPr>
        <w:t>СОГЛАШЕНИЕ О ПЕРЕДАЧЕ ПОЛНОМОЧИЙ</w:t>
      </w:r>
    </w:p>
    <w:p w:rsidR="0084065C" w:rsidRDefault="0084065C" w:rsidP="0084065C">
      <w:pPr>
        <w:pStyle w:val="30"/>
        <w:shd w:val="clear" w:color="auto" w:fill="auto"/>
        <w:tabs>
          <w:tab w:val="right" w:pos="6567"/>
          <w:tab w:val="left" w:leader="underscore" w:pos="6826"/>
          <w:tab w:val="left" w:leader="underscore" w:pos="8185"/>
          <w:tab w:val="left" w:leader="underscore" w:pos="8727"/>
        </w:tabs>
        <w:spacing w:before="0" w:after="0" w:line="230" w:lineRule="exact"/>
        <w:ind w:left="20" w:firstLine="720"/>
        <w:jc w:val="both"/>
        <w:rPr>
          <w:rFonts w:ascii="Arial" w:hAnsi="Arial" w:cs="Arial"/>
          <w:sz w:val="24"/>
          <w:szCs w:val="24"/>
        </w:rPr>
      </w:pPr>
      <w:r>
        <w:rPr>
          <w:rFonts w:ascii="Arial" w:hAnsi="Arial" w:cs="Arial"/>
          <w:sz w:val="24"/>
          <w:szCs w:val="24"/>
        </w:rPr>
        <w:t>_________________</w:t>
      </w:r>
    </w:p>
    <w:p w:rsidR="0084065C" w:rsidRPr="00EC1F84" w:rsidRDefault="0084065C" w:rsidP="0084065C">
      <w:pPr>
        <w:pStyle w:val="30"/>
        <w:shd w:val="clear" w:color="auto" w:fill="auto"/>
        <w:tabs>
          <w:tab w:val="right" w:pos="6567"/>
          <w:tab w:val="left" w:leader="underscore" w:pos="8185"/>
          <w:tab w:val="left" w:leader="underscore" w:pos="8727"/>
        </w:tabs>
        <w:spacing w:before="0" w:after="0" w:line="230" w:lineRule="exact"/>
        <w:ind w:left="20" w:firstLine="720"/>
        <w:jc w:val="both"/>
        <w:rPr>
          <w:rFonts w:ascii="Arial" w:hAnsi="Arial" w:cs="Arial"/>
          <w:sz w:val="24"/>
          <w:szCs w:val="24"/>
        </w:rPr>
      </w:pPr>
      <w:r w:rsidRPr="00EC1F84">
        <w:rPr>
          <w:rFonts w:ascii="Arial" w:hAnsi="Arial" w:cs="Arial"/>
          <w:sz w:val="24"/>
          <w:szCs w:val="24"/>
        </w:rPr>
        <w:t>(населенный пункт)</w:t>
      </w:r>
      <w:r w:rsidRPr="00EC1F84">
        <w:rPr>
          <w:rFonts w:ascii="Arial" w:hAnsi="Arial" w:cs="Arial"/>
          <w:sz w:val="24"/>
          <w:szCs w:val="24"/>
        </w:rPr>
        <w:tab/>
      </w:r>
      <w:r>
        <w:rPr>
          <w:rFonts w:ascii="Arial" w:hAnsi="Arial" w:cs="Arial"/>
          <w:sz w:val="24"/>
          <w:szCs w:val="24"/>
        </w:rPr>
        <w:t xml:space="preserve">      </w:t>
      </w:r>
      <w:r w:rsidRPr="00EC1F84">
        <w:rPr>
          <w:rFonts w:ascii="Arial" w:hAnsi="Arial" w:cs="Arial"/>
          <w:sz w:val="24"/>
          <w:szCs w:val="24"/>
        </w:rPr>
        <w:t>"</w:t>
      </w:r>
      <w:r>
        <w:rPr>
          <w:rFonts w:ascii="Arial" w:hAnsi="Arial" w:cs="Arial"/>
          <w:sz w:val="24"/>
          <w:szCs w:val="24"/>
        </w:rPr>
        <w:t>_____</w:t>
      </w:r>
      <w:r w:rsidRPr="00EC1F84">
        <w:rPr>
          <w:rFonts w:ascii="Arial" w:hAnsi="Arial" w:cs="Arial"/>
          <w:sz w:val="24"/>
          <w:szCs w:val="24"/>
        </w:rPr>
        <w:t>"</w:t>
      </w:r>
      <w:r w:rsidRPr="00EC1F84">
        <w:rPr>
          <w:rFonts w:ascii="Arial" w:hAnsi="Arial" w:cs="Arial"/>
          <w:sz w:val="24"/>
          <w:szCs w:val="24"/>
        </w:rPr>
        <w:tab/>
        <w:t>20</w:t>
      </w:r>
      <w:r>
        <w:rPr>
          <w:rFonts w:ascii="Arial" w:hAnsi="Arial" w:cs="Arial"/>
          <w:sz w:val="24"/>
          <w:szCs w:val="24"/>
        </w:rPr>
        <w:t>_</w:t>
      </w:r>
      <w:r w:rsidRPr="00EC1F84">
        <w:rPr>
          <w:rFonts w:ascii="Arial" w:hAnsi="Arial" w:cs="Arial"/>
          <w:sz w:val="24"/>
          <w:szCs w:val="24"/>
        </w:rPr>
        <w:t>г.</w:t>
      </w:r>
    </w:p>
    <w:p w:rsidR="0084065C" w:rsidRDefault="0084065C" w:rsidP="0084065C">
      <w:pPr>
        <w:pStyle w:val="60"/>
        <w:shd w:val="clear" w:color="auto" w:fill="auto"/>
        <w:spacing w:before="0" w:after="246" w:line="190" w:lineRule="exact"/>
        <w:ind w:firstLine="0"/>
        <w:jc w:val="both"/>
        <w:rPr>
          <w:rFonts w:ascii="Arial" w:hAnsi="Arial" w:cs="Arial"/>
          <w:sz w:val="24"/>
          <w:szCs w:val="24"/>
        </w:rPr>
      </w:pPr>
    </w:p>
    <w:p w:rsidR="0084065C" w:rsidRPr="0084065C" w:rsidRDefault="0084065C" w:rsidP="0084065C">
      <w:pPr>
        <w:pStyle w:val="60"/>
        <w:shd w:val="clear" w:color="auto" w:fill="auto"/>
        <w:spacing w:before="0" w:after="246" w:line="190" w:lineRule="exact"/>
        <w:ind w:firstLine="0"/>
        <w:jc w:val="both"/>
        <w:rPr>
          <w:rFonts w:ascii="Arial" w:hAnsi="Arial" w:cs="Arial"/>
          <w:i w:val="0"/>
          <w:sz w:val="24"/>
          <w:szCs w:val="24"/>
        </w:rPr>
      </w:pPr>
      <w:r>
        <w:rPr>
          <w:rFonts w:ascii="Arial" w:hAnsi="Arial" w:cs="Arial"/>
          <w:i w:val="0"/>
          <w:sz w:val="24"/>
          <w:szCs w:val="24"/>
        </w:rPr>
        <w:t>________________________________________________________________________</w:t>
      </w:r>
    </w:p>
    <w:p w:rsidR="0084065C" w:rsidRPr="0084065C" w:rsidRDefault="0084065C" w:rsidP="0084065C">
      <w:pPr>
        <w:pStyle w:val="60"/>
        <w:shd w:val="clear" w:color="auto" w:fill="auto"/>
        <w:spacing w:before="0" w:after="246" w:line="190" w:lineRule="exact"/>
        <w:ind w:firstLine="0"/>
        <w:rPr>
          <w:rFonts w:ascii="Arial" w:hAnsi="Arial" w:cs="Arial"/>
          <w:sz w:val="20"/>
          <w:szCs w:val="20"/>
        </w:rPr>
      </w:pPr>
      <w:r w:rsidRPr="0084065C">
        <w:rPr>
          <w:rFonts w:ascii="Arial" w:hAnsi="Arial" w:cs="Arial"/>
          <w:sz w:val="20"/>
          <w:szCs w:val="20"/>
        </w:rPr>
        <w:t>(главный распорядитель бюджетных средств)</w:t>
      </w:r>
    </w:p>
    <w:p w:rsidR="0084065C" w:rsidRPr="00EC1F84" w:rsidRDefault="0084065C" w:rsidP="0084065C">
      <w:pPr>
        <w:pStyle w:val="30"/>
        <w:shd w:val="clear" w:color="auto" w:fill="auto"/>
        <w:tabs>
          <w:tab w:val="left" w:leader="underscore" w:pos="7515"/>
        </w:tabs>
        <w:spacing w:before="0" w:after="3" w:line="276" w:lineRule="auto"/>
        <w:ind w:left="20"/>
        <w:jc w:val="both"/>
        <w:rPr>
          <w:rFonts w:ascii="Arial" w:hAnsi="Arial" w:cs="Arial"/>
          <w:sz w:val="24"/>
          <w:szCs w:val="24"/>
        </w:rPr>
      </w:pPr>
      <w:r w:rsidRPr="00EC1F84">
        <w:rPr>
          <w:rFonts w:ascii="Arial" w:hAnsi="Arial" w:cs="Arial"/>
          <w:sz w:val="24"/>
          <w:szCs w:val="24"/>
        </w:rPr>
        <w:t>именуемый в дальнейшем "Учредитель", в лице</w:t>
      </w:r>
      <w:r w:rsidRPr="00EC1F84">
        <w:rPr>
          <w:rFonts w:ascii="Arial" w:hAnsi="Arial" w:cs="Arial"/>
          <w:sz w:val="24"/>
          <w:szCs w:val="24"/>
        </w:rPr>
        <w:tab/>
      </w:r>
      <w:r>
        <w:rPr>
          <w:rFonts w:ascii="Arial" w:hAnsi="Arial" w:cs="Arial"/>
          <w:sz w:val="24"/>
          <w:szCs w:val="24"/>
        </w:rPr>
        <w:t xml:space="preserve">________________ </w:t>
      </w:r>
      <w:r w:rsidRPr="00EC1F84">
        <w:rPr>
          <w:rFonts w:ascii="Arial" w:hAnsi="Arial" w:cs="Arial"/>
          <w:sz w:val="24"/>
          <w:szCs w:val="24"/>
        </w:rPr>
        <w:t>действующего (ей) на основании</w:t>
      </w:r>
      <w:r w:rsidRPr="00EC1F84">
        <w:rPr>
          <w:rFonts w:ascii="Arial" w:hAnsi="Arial" w:cs="Arial"/>
          <w:sz w:val="24"/>
          <w:szCs w:val="24"/>
        </w:rPr>
        <w:tab/>
      </w:r>
      <w:r>
        <w:rPr>
          <w:rFonts w:ascii="Arial" w:hAnsi="Arial" w:cs="Arial"/>
          <w:sz w:val="24"/>
          <w:szCs w:val="24"/>
        </w:rPr>
        <w:t>________________</w:t>
      </w:r>
    </w:p>
    <w:p w:rsidR="0084065C" w:rsidRPr="00EC1F84" w:rsidRDefault="0084065C" w:rsidP="0084065C">
      <w:pPr>
        <w:pStyle w:val="30"/>
        <w:shd w:val="clear" w:color="auto" w:fill="auto"/>
        <w:tabs>
          <w:tab w:val="left" w:leader="underscore" w:pos="7515"/>
        </w:tabs>
        <w:spacing w:before="0" w:after="0" w:line="276" w:lineRule="auto"/>
        <w:ind w:left="20"/>
        <w:jc w:val="both"/>
        <w:rPr>
          <w:rFonts w:ascii="Arial" w:hAnsi="Arial" w:cs="Arial"/>
          <w:sz w:val="24"/>
          <w:szCs w:val="24"/>
        </w:rPr>
      </w:pPr>
      <w:r w:rsidRPr="00EC1F84">
        <w:rPr>
          <w:rFonts w:ascii="Arial" w:hAnsi="Arial" w:cs="Arial"/>
          <w:sz w:val="24"/>
          <w:szCs w:val="24"/>
        </w:rPr>
        <w:t>с одной стороны, и</w:t>
      </w:r>
      <w:r w:rsidRPr="00EC1F84">
        <w:rPr>
          <w:rFonts w:ascii="Arial" w:hAnsi="Arial" w:cs="Arial"/>
          <w:sz w:val="24"/>
          <w:szCs w:val="24"/>
        </w:rPr>
        <w:tab/>
      </w:r>
      <w:r>
        <w:rPr>
          <w:rFonts w:ascii="Arial" w:hAnsi="Arial" w:cs="Arial"/>
          <w:sz w:val="24"/>
          <w:szCs w:val="24"/>
        </w:rPr>
        <w:t>________________</w:t>
      </w:r>
    </w:p>
    <w:p w:rsidR="0084065C" w:rsidRPr="0084065C" w:rsidRDefault="0084065C" w:rsidP="0084065C">
      <w:pPr>
        <w:pStyle w:val="60"/>
        <w:shd w:val="clear" w:color="auto" w:fill="auto"/>
        <w:spacing w:before="0" w:after="244" w:line="276" w:lineRule="auto"/>
        <w:ind w:left="3020" w:right="1980"/>
        <w:rPr>
          <w:rFonts w:ascii="Arial" w:hAnsi="Arial" w:cs="Arial"/>
          <w:sz w:val="20"/>
          <w:szCs w:val="20"/>
        </w:rPr>
      </w:pPr>
      <w:r w:rsidRPr="0084065C">
        <w:rPr>
          <w:rFonts w:ascii="Arial" w:hAnsi="Arial" w:cs="Arial"/>
          <w:sz w:val="20"/>
          <w:szCs w:val="20"/>
        </w:rPr>
        <w:t>(муниципальное бюджетное или автономное учреждение, муниципальное унитарное предприятие)</w:t>
      </w:r>
    </w:p>
    <w:p w:rsidR="0084065C" w:rsidRPr="00EC1F84" w:rsidRDefault="0084065C" w:rsidP="0084065C">
      <w:pPr>
        <w:pStyle w:val="30"/>
        <w:shd w:val="clear" w:color="auto" w:fill="auto"/>
        <w:tabs>
          <w:tab w:val="left" w:leader="underscore" w:pos="9639"/>
        </w:tabs>
        <w:spacing w:before="0" w:after="208" w:line="276" w:lineRule="auto"/>
        <w:ind w:left="20"/>
        <w:jc w:val="both"/>
        <w:rPr>
          <w:rFonts w:ascii="Arial" w:hAnsi="Arial" w:cs="Arial"/>
          <w:sz w:val="24"/>
          <w:szCs w:val="24"/>
        </w:rPr>
      </w:pPr>
      <w:r w:rsidRPr="00EC1F84">
        <w:rPr>
          <w:rFonts w:ascii="Arial" w:hAnsi="Arial" w:cs="Arial"/>
          <w:sz w:val="24"/>
          <w:szCs w:val="24"/>
        </w:rPr>
        <w:t>именуемое в дальнейшем "Учреждение (</w:t>
      </w:r>
      <w:r w:rsidRPr="003873CC">
        <w:rPr>
          <w:rFonts w:ascii="Arial" w:hAnsi="Arial" w:cs="Arial"/>
          <w:sz w:val="24"/>
          <w:szCs w:val="24"/>
        </w:rPr>
        <w:t>организация)",</w:t>
      </w:r>
      <w:r w:rsidRPr="00EC1F84">
        <w:rPr>
          <w:rFonts w:ascii="Arial" w:hAnsi="Arial" w:cs="Arial"/>
          <w:sz w:val="24"/>
          <w:szCs w:val="24"/>
        </w:rPr>
        <w:t xml:space="preserve"> в лице </w:t>
      </w:r>
      <w:r w:rsidRPr="00EC1F84">
        <w:rPr>
          <w:rFonts w:ascii="Arial" w:hAnsi="Arial" w:cs="Arial"/>
          <w:sz w:val="24"/>
          <w:szCs w:val="24"/>
        </w:rPr>
        <w:tab/>
      </w:r>
    </w:p>
    <w:p w:rsidR="0084065C" w:rsidRPr="00EC1F84" w:rsidRDefault="0084065C" w:rsidP="0084065C">
      <w:pPr>
        <w:pStyle w:val="30"/>
        <w:shd w:val="clear" w:color="auto" w:fill="auto"/>
        <w:tabs>
          <w:tab w:val="left" w:leader="underscore" w:pos="9226"/>
        </w:tabs>
        <w:spacing w:before="0" w:after="0" w:line="276" w:lineRule="auto"/>
        <w:ind w:left="20"/>
        <w:jc w:val="both"/>
        <w:rPr>
          <w:rFonts w:ascii="Arial" w:hAnsi="Arial" w:cs="Arial"/>
          <w:sz w:val="24"/>
          <w:szCs w:val="24"/>
        </w:rPr>
      </w:pPr>
      <w:r>
        <w:rPr>
          <w:rFonts w:ascii="Arial" w:hAnsi="Arial" w:cs="Arial"/>
          <w:sz w:val="24"/>
          <w:szCs w:val="24"/>
        </w:rPr>
        <w:t>действующего (ей) на основании____________________________________________</w:t>
      </w:r>
      <w:r w:rsidRPr="00EC1F84">
        <w:rPr>
          <w:rFonts w:ascii="Arial" w:hAnsi="Arial" w:cs="Arial"/>
          <w:sz w:val="24"/>
          <w:szCs w:val="24"/>
        </w:rPr>
        <w:t>,</w:t>
      </w:r>
    </w:p>
    <w:p w:rsidR="0084065C" w:rsidRPr="00EC1F84" w:rsidRDefault="0084065C" w:rsidP="0084065C">
      <w:pPr>
        <w:pStyle w:val="30"/>
        <w:shd w:val="clear" w:color="auto" w:fill="auto"/>
        <w:spacing w:before="0" w:after="275" w:line="276" w:lineRule="auto"/>
        <w:ind w:left="20" w:right="40"/>
        <w:jc w:val="both"/>
        <w:rPr>
          <w:rFonts w:ascii="Arial" w:hAnsi="Arial" w:cs="Arial"/>
          <w:sz w:val="24"/>
          <w:szCs w:val="24"/>
        </w:rPr>
      </w:pPr>
      <w:r w:rsidRPr="00EC1F84">
        <w:rPr>
          <w:rFonts w:ascii="Arial" w:hAnsi="Arial" w:cs="Arial"/>
          <w:sz w:val="24"/>
          <w:szCs w:val="24"/>
        </w:rPr>
        <w:t>с другой стороны, именуемые в дальнейшем "Стороны", заключили настоящее соглашение о нижеследующем.</w:t>
      </w:r>
    </w:p>
    <w:p w:rsidR="0084065C" w:rsidRPr="00EC1F84" w:rsidRDefault="0084065C" w:rsidP="0084065C">
      <w:pPr>
        <w:pStyle w:val="50"/>
        <w:numPr>
          <w:ilvl w:val="0"/>
          <w:numId w:val="15"/>
        </w:numPr>
        <w:shd w:val="clear" w:color="auto" w:fill="auto"/>
        <w:tabs>
          <w:tab w:val="left" w:pos="3250"/>
        </w:tabs>
        <w:spacing w:before="0" w:after="203" w:line="276" w:lineRule="auto"/>
        <w:ind w:left="3020"/>
        <w:jc w:val="both"/>
        <w:rPr>
          <w:rFonts w:ascii="Arial" w:hAnsi="Arial" w:cs="Arial"/>
          <w:sz w:val="24"/>
          <w:szCs w:val="24"/>
        </w:rPr>
      </w:pPr>
      <w:r w:rsidRPr="00EC1F84">
        <w:rPr>
          <w:rFonts w:ascii="Arial" w:hAnsi="Arial" w:cs="Arial"/>
          <w:sz w:val="24"/>
          <w:szCs w:val="24"/>
        </w:rPr>
        <w:t>ПРЕДМЕТ СОГЛАШЕНИЯ</w:t>
      </w:r>
    </w:p>
    <w:p w:rsidR="0084065C" w:rsidRPr="00EC1F84" w:rsidRDefault="0084065C" w:rsidP="0084065C">
      <w:pPr>
        <w:pStyle w:val="30"/>
        <w:numPr>
          <w:ilvl w:val="1"/>
          <w:numId w:val="15"/>
        </w:numPr>
        <w:shd w:val="clear" w:color="auto" w:fill="auto"/>
        <w:tabs>
          <w:tab w:val="left" w:pos="1247"/>
        </w:tabs>
        <w:spacing w:before="0" w:after="0" w:line="276" w:lineRule="auto"/>
        <w:ind w:left="20" w:right="40" w:firstLine="720"/>
        <w:jc w:val="both"/>
        <w:rPr>
          <w:rFonts w:ascii="Arial" w:hAnsi="Arial" w:cs="Arial"/>
          <w:sz w:val="24"/>
          <w:szCs w:val="24"/>
        </w:rPr>
      </w:pPr>
      <w:r w:rsidRPr="00EC1F84">
        <w:rPr>
          <w:rFonts w:ascii="Arial" w:hAnsi="Arial" w:cs="Arial"/>
          <w:sz w:val="24"/>
          <w:szCs w:val="24"/>
        </w:rPr>
        <w:t>Предметом настоящего соглашения является передача Учредителем в соответствии с пунктом 4 статьи 79 Бюджетного кодекса Российской Федерации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Организации полномочий муниципального заказчика при осуществлении бюджетных инвестиций в объекты муниципальной собственности</w:t>
      </w:r>
      <w:r>
        <w:rPr>
          <w:rFonts w:ascii="Arial" w:hAnsi="Arial" w:cs="Arial"/>
          <w:sz w:val="24"/>
          <w:szCs w:val="24"/>
        </w:rPr>
        <w:t xml:space="preserve"> </w:t>
      </w:r>
      <w:proofErr w:type="spellStart"/>
      <w:r>
        <w:rPr>
          <w:rFonts w:ascii="Arial" w:hAnsi="Arial" w:cs="Arial"/>
          <w:sz w:val="24"/>
          <w:szCs w:val="24"/>
        </w:rPr>
        <w:t>Боханского</w:t>
      </w:r>
      <w:proofErr w:type="spellEnd"/>
      <w:r>
        <w:rPr>
          <w:rFonts w:ascii="Arial" w:hAnsi="Arial" w:cs="Arial"/>
          <w:sz w:val="24"/>
          <w:szCs w:val="24"/>
        </w:rPr>
        <w:t xml:space="preserve"> муниципального района</w:t>
      </w:r>
      <w:r w:rsidRPr="00EC1F84">
        <w:rPr>
          <w:rFonts w:ascii="Arial" w:hAnsi="Arial" w:cs="Arial"/>
          <w:sz w:val="24"/>
          <w:szCs w:val="24"/>
        </w:rPr>
        <w:t xml:space="preserve"> и включающих в себя:</w:t>
      </w:r>
    </w:p>
    <w:p w:rsidR="0084065C" w:rsidRPr="00EC1F84" w:rsidRDefault="0084065C" w:rsidP="0084065C">
      <w:pPr>
        <w:pStyle w:val="30"/>
        <w:numPr>
          <w:ilvl w:val="0"/>
          <w:numId w:val="16"/>
        </w:numPr>
        <w:shd w:val="clear" w:color="auto" w:fill="auto"/>
        <w:tabs>
          <w:tab w:val="left" w:pos="993"/>
        </w:tabs>
        <w:spacing w:before="0" w:after="0" w:line="276" w:lineRule="auto"/>
        <w:ind w:left="20" w:firstLine="720"/>
        <w:jc w:val="both"/>
        <w:rPr>
          <w:rFonts w:ascii="Arial" w:hAnsi="Arial" w:cs="Arial"/>
          <w:sz w:val="24"/>
          <w:szCs w:val="24"/>
        </w:rPr>
      </w:pPr>
      <w:r w:rsidRPr="00EC1F84">
        <w:rPr>
          <w:rFonts w:ascii="Arial" w:hAnsi="Arial" w:cs="Arial"/>
          <w:sz w:val="24"/>
          <w:szCs w:val="24"/>
        </w:rPr>
        <w:t>планирование закупок при осуществлении бюджетных инвестиций;</w:t>
      </w:r>
    </w:p>
    <w:p w:rsidR="0084065C" w:rsidRPr="00EC1F84" w:rsidRDefault="0084065C" w:rsidP="0084065C">
      <w:pPr>
        <w:pStyle w:val="30"/>
        <w:numPr>
          <w:ilvl w:val="0"/>
          <w:numId w:val="16"/>
        </w:numPr>
        <w:shd w:val="clear" w:color="auto" w:fill="auto"/>
        <w:tabs>
          <w:tab w:val="left" w:pos="993"/>
        </w:tabs>
        <w:spacing w:before="0" w:after="0" w:line="276" w:lineRule="auto"/>
        <w:ind w:left="20" w:firstLine="720"/>
        <w:jc w:val="both"/>
        <w:rPr>
          <w:rFonts w:ascii="Arial" w:hAnsi="Arial" w:cs="Arial"/>
          <w:sz w:val="24"/>
          <w:szCs w:val="24"/>
        </w:rPr>
      </w:pPr>
      <w:r w:rsidRPr="00EC1F84">
        <w:rPr>
          <w:rFonts w:ascii="Arial" w:hAnsi="Arial" w:cs="Arial"/>
          <w:sz w:val="24"/>
          <w:szCs w:val="24"/>
        </w:rPr>
        <w:t>определение поставщиков (подрядчиков, исполнителей);</w:t>
      </w:r>
    </w:p>
    <w:p w:rsidR="0084065C" w:rsidRPr="00EC1F84" w:rsidRDefault="0084065C" w:rsidP="0084065C">
      <w:pPr>
        <w:pStyle w:val="30"/>
        <w:numPr>
          <w:ilvl w:val="0"/>
          <w:numId w:val="16"/>
        </w:numPr>
        <w:shd w:val="clear" w:color="auto" w:fill="auto"/>
        <w:tabs>
          <w:tab w:val="left" w:pos="1247"/>
        </w:tabs>
        <w:spacing w:before="0" w:after="0" w:line="276" w:lineRule="auto"/>
        <w:ind w:left="20" w:right="40" w:firstLine="720"/>
        <w:jc w:val="both"/>
        <w:rPr>
          <w:rFonts w:ascii="Arial" w:hAnsi="Arial" w:cs="Arial"/>
          <w:sz w:val="24"/>
          <w:szCs w:val="24"/>
        </w:rPr>
      </w:pPr>
      <w:r w:rsidRPr="00EC1F84">
        <w:rPr>
          <w:rFonts w:ascii="Arial" w:hAnsi="Arial" w:cs="Arial"/>
          <w:sz w:val="24"/>
          <w:szCs w:val="24"/>
        </w:rPr>
        <w:t>заключение муниципального контракта на осуществление бюджетных инвестиций;</w:t>
      </w:r>
    </w:p>
    <w:p w:rsidR="0084065C" w:rsidRPr="00EC1F84" w:rsidRDefault="0084065C" w:rsidP="0084065C">
      <w:pPr>
        <w:pStyle w:val="30"/>
        <w:numPr>
          <w:ilvl w:val="0"/>
          <w:numId w:val="16"/>
        </w:numPr>
        <w:shd w:val="clear" w:color="auto" w:fill="auto"/>
        <w:tabs>
          <w:tab w:val="left" w:pos="993"/>
        </w:tabs>
        <w:spacing w:before="0" w:after="0" w:line="276" w:lineRule="auto"/>
        <w:ind w:left="20" w:firstLine="720"/>
        <w:jc w:val="both"/>
        <w:rPr>
          <w:rFonts w:ascii="Arial" w:hAnsi="Arial" w:cs="Arial"/>
          <w:sz w:val="24"/>
          <w:szCs w:val="24"/>
        </w:rPr>
      </w:pPr>
      <w:r w:rsidRPr="00EC1F84">
        <w:rPr>
          <w:rFonts w:ascii="Arial" w:hAnsi="Arial" w:cs="Arial"/>
          <w:sz w:val="24"/>
          <w:szCs w:val="24"/>
        </w:rPr>
        <w:t>исполнение, изменение, расторжение муниципального контракта;</w:t>
      </w:r>
    </w:p>
    <w:p w:rsidR="0084065C" w:rsidRPr="00EC1F84" w:rsidRDefault="0084065C" w:rsidP="0084065C">
      <w:pPr>
        <w:pStyle w:val="30"/>
        <w:numPr>
          <w:ilvl w:val="0"/>
          <w:numId w:val="16"/>
        </w:numPr>
        <w:shd w:val="clear" w:color="auto" w:fill="auto"/>
        <w:tabs>
          <w:tab w:val="left" w:pos="993"/>
        </w:tabs>
        <w:spacing w:before="0" w:after="0" w:line="276" w:lineRule="auto"/>
        <w:ind w:left="20" w:firstLine="720"/>
        <w:jc w:val="both"/>
        <w:rPr>
          <w:rFonts w:ascii="Arial" w:hAnsi="Arial" w:cs="Arial"/>
          <w:sz w:val="24"/>
          <w:szCs w:val="24"/>
        </w:rPr>
      </w:pPr>
      <w:r w:rsidRPr="00EC1F84">
        <w:rPr>
          <w:rFonts w:ascii="Arial" w:hAnsi="Arial" w:cs="Arial"/>
          <w:sz w:val="24"/>
          <w:szCs w:val="24"/>
        </w:rPr>
        <w:t>мониторинг, аудит и контроль в сфере закупок.</w:t>
      </w:r>
    </w:p>
    <w:p w:rsidR="0084065C" w:rsidRPr="00EC1F84" w:rsidRDefault="0084065C" w:rsidP="004007E7">
      <w:pPr>
        <w:pStyle w:val="30"/>
        <w:numPr>
          <w:ilvl w:val="1"/>
          <w:numId w:val="15"/>
        </w:numPr>
        <w:shd w:val="clear" w:color="auto" w:fill="auto"/>
        <w:tabs>
          <w:tab w:val="left" w:pos="1247"/>
        </w:tabs>
        <w:spacing w:before="0" w:after="0" w:line="276" w:lineRule="auto"/>
        <w:ind w:left="20" w:right="40" w:firstLine="720"/>
        <w:jc w:val="both"/>
        <w:rPr>
          <w:rFonts w:ascii="Arial" w:hAnsi="Arial" w:cs="Arial"/>
          <w:sz w:val="24"/>
          <w:szCs w:val="24"/>
        </w:rPr>
      </w:pPr>
      <w:r w:rsidRPr="00EC1F84">
        <w:rPr>
          <w:rFonts w:ascii="Arial" w:hAnsi="Arial" w:cs="Arial"/>
          <w:sz w:val="24"/>
          <w:szCs w:val="24"/>
        </w:rPr>
        <w:t>Передача полномочий, указанных в пункте 1.1 настоящего Соглашения, производится с целью:</w:t>
      </w:r>
      <w:r>
        <w:rPr>
          <w:rFonts w:ascii="Arial" w:hAnsi="Arial" w:cs="Arial"/>
          <w:sz w:val="24"/>
          <w:szCs w:val="24"/>
        </w:rPr>
        <w:t xml:space="preserve"> ____________________________________________________</w:t>
      </w:r>
    </w:p>
    <w:p w:rsidR="0084065C" w:rsidRPr="0084065C" w:rsidRDefault="0084065C" w:rsidP="004007E7">
      <w:pPr>
        <w:pStyle w:val="60"/>
        <w:shd w:val="clear" w:color="auto" w:fill="auto"/>
        <w:spacing w:before="0" w:after="202" w:line="226" w:lineRule="exact"/>
        <w:ind w:left="20" w:right="40" w:firstLine="0"/>
        <w:rPr>
          <w:rFonts w:ascii="Arial" w:hAnsi="Arial" w:cs="Arial"/>
          <w:sz w:val="20"/>
          <w:szCs w:val="20"/>
        </w:rPr>
      </w:pPr>
      <w:r w:rsidRPr="0084065C">
        <w:rPr>
          <w:rFonts w:ascii="Arial" w:hAnsi="Arial" w:cs="Arial"/>
          <w:sz w:val="20"/>
          <w:szCs w:val="20"/>
        </w:rPr>
        <w:t xml:space="preserve">(осуществление бюджетных инвестиций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w:t>
      </w:r>
      <w:proofErr w:type="spellStart"/>
      <w:r w:rsidRPr="0084065C">
        <w:rPr>
          <w:rFonts w:ascii="Arial" w:hAnsi="Arial" w:cs="Arial"/>
          <w:sz w:val="20"/>
          <w:szCs w:val="20"/>
        </w:rPr>
        <w:t>Боханского</w:t>
      </w:r>
      <w:proofErr w:type="spellEnd"/>
      <w:r w:rsidRPr="0084065C">
        <w:rPr>
          <w:rFonts w:ascii="Arial" w:hAnsi="Arial" w:cs="Arial"/>
          <w:sz w:val="20"/>
          <w:szCs w:val="20"/>
        </w:rPr>
        <w:t xml:space="preserve"> муниципального района с указанием полного наименования объекта недвижимого имущества).</w:t>
      </w:r>
    </w:p>
    <w:p w:rsidR="0084065C" w:rsidRPr="00EC1F84" w:rsidRDefault="0084065C" w:rsidP="0084065C">
      <w:pPr>
        <w:pStyle w:val="30"/>
        <w:numPr>
          <w:ilvl w:val="1"/>
          <w:numId w:val="15"/>
        </w:numPr>
        <w:shd w:val="clear" w:color="auto" w:fill="auto"/>
        <w:tabs>
          <w:tab w:val="left" w:pos="1247"/>
        </w:tabs>
        <w:spacing w:before="0" w:after="0" w:line="274" w:lineRule="exact"/>
        <w:ind w:left="20" w:right="40" w:firstLine="720"/>
        <w:jc w:val="both"/>
        <w:rPr>
          <w:rFonts w:ascii="Arial" w:hAnsi="Arial" w:cs="Arial"/>
          <w:sz w:val="24"/>
          <w:szCs w:val="24"/>
        </w:rPr>
      </w:pPr>
      <w:r w:rsidRPr="00EC1F84">
        <w:rPr>
          <w:rFonts w:ascii="Arial" w:hAnsi="Arial" w:cs="Arial"/>
          <w:sz w:val="24"/>
          <w:szCs w:val="24"/>
        </w:rPr>
        <w:t>Объем выполнения работ, мощность,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объектов недвижимого имущества определяются проектно-сметной документацией (проектной документацией, проектом бюджетных инвестиций и др.), являющейся неотъемлемой частью настоящего Соглашения.</w:t>
      </w:r>
    </w:p>
    <w:p w:rsidR="0084065C" w:rsidRPr="00343336" w:rsidRDefault="0084065C" w:rsidP="00343336">
      <w:pPr>
        <w:pStyle w:val="30"/>
        <w:numPr>
          <w:ilvl w:val="1"/>
          <w:numId w:val="15"/>
        </w:numPr>
        <w:shd w:val="clear" w:color="auto" w:fill="auto"/>
        <w:tabs>
          <w:tab w:val="left" w:pos="993"/>
        </w:tabs>
        <w:spacing w:before="0" w:after="0" w:line="276" w:lineRule="auto"/>
        <w:ind w:left="20" w:right="40" w:firstLine="720"/>
        <w:jc w:val="both"/>
        <w:rPr>
          <w:rFonts w:ascii="Arial" w:hAnsi="Arial" w:cs="Arial"/>
          <w:sz w:val="24"/>
          <w:szCs w:val="24"/>
        </w:rPr>
      </w:pPr>
      <w:r w:rsidRPr="00343336">
        <w:rPr>
          <w:rFonts w:ascii="Arial" w:hAnsi="Arial" w:cs="Arial"/>
          <w:sz w:val="24"/>
          <w:szCs w:val="24"/>
        </w:rPr>
        <w:t xml:space="preserve">Объем бюджетных ассигнований на осуществление бюджетных инвестиций, указанных в пункте 1.2 настоящего Соглашения, в соответствии с </w:t>
      </w:r>
      <w:r w:rsidRPr="00343336">
        <w:rPr>
          <w:rFonts w:ascii="Arial" w:hAnsi="Arial" w:cs="Arial"/>
          <w:sz w:val="24"/>
          <w:szCs w:val="24"/>
        </w:rPr>
        <w:lastRenderedPageBreak/>
        <w:t>муниципальной программой_____________________________________________</w:t>
      </w:r>
      <w:r w:rsidRPr="00343336">
        <w:rPr>
          <w:rFonts w:ascii="Arial" w:hAnsi="Arial" w:cs="Arial"/>
          <w:sz w:val="24"/>
          <w:szCs w:val="24"/>
        </w:rPr>
        <w:tab/>
      </w:r>
    </w:p>
    <w:p w:rsidR="0084065C" w:rsidRDefault="0084065C" w:rsidP="00343336">
      <w:pPr>
        <w:pStyle w:val="60"/>
        <w:shd w:val="clear" w:color="auto" w:fill="auto"/>
        <w:tabs>
          <w:tab w:val="left" w:pos="993"/>
        </w:tabs>
        <w:spacing w:before="0" w:after="0" w:line="276" w:lineRule="auto"/>
        <w:ind w:left="3020"/>
        <w:jc w:val="both"/>
        <w:rPr>
          <w:rFonts w:ascii="Arial" w:hAnsi="Arial" w:cs="Arial"/>
          <w:sz w:val="20"/>
          <w:szCs w:val="20"/>
        </w:rPr>
      </w:pPr>
      <w:r w:rsidRPr="0084065C">
        <w:rPr>
          <w:rFonts w:ascii="Arial" w:hAnsi="Arial" w:cs="Arial"/>
          <w:sz w:val="20"/>
          <w:szCs w:val="20"/>
        </w:rPr>
        <w:t xml:space="preserve">         </w:t>
      </w:r>
      <w:r>
        <w:rPr>
          <w:rFonts w:ascii="Arial" w:hAnsi="Arial" w:cs="Arial"/>
          <w:sz w:val="20"/>
          <w:szCs w:val="20"/>
        </w:rPr>
        <w:t xml:space="preserve">        </w:t>
      </w:r>
      <w:r w:rsidRPr="0084065C">
        <w:rPr>
          <w:rFonts w:ascii="Arial" w:hAnsi="Arial" w:cs="Arial"/>
          <w:sz w:val="20"/>
          <w:szCs w:val="20"/>
        </w:rPr>
        <w:t xml:space="preserve">     (наименование муниципальной программы)</w:t>
      </w:r>
    </w:p>
    <w:p w:rsidR="00343336" w:rsidRPr="0084065C" w:rsidRDefault="00343336" w:rsidP="00343336">
      <w:pPr>
        <w:pStyle w:val="60"/>
        <w:shd w:val="clear" w:color="auto" w:fill="auto"/>
        <w:tabs>
          <w:tab w:val="left" w:pos="993"/>
        </w:tabs>
        <w:spacing w:before="0" w:after="0" w:line="276" w:lineRule="auto"/>
        <w:ind w:left="3020"/>
        <w:jc w:val="both"/>
        <w:rPr>
          <w:rFonts w:ascii="Arial" w:hAnsi="Arial" w:cs="Arial"/>
          <w:sz w:val="20"/>
          <w:szCs w:val="20"/>
        </w:rPr>
      </w:pPr>
    </w:p>
    <w:p w:rsidR="0084065C" w:rsidRPr="00EC1F84" w:rsidRDefault="0084065C" w:rsidP="00343336">
      <w:pPr>
        <w:pStyle w:val="30"/>
        <w:shd w:val="clear" w:color="auto" w:fill="auto"/>
        <w:tabs>
          <w:tab w:val="left" w:pos="993"/>
        </w:tabs>
        <w:spacing w:before="0" w:after="0" w:line="276" w:lineRule="auto"/>
        <w:jc w:val="both"/>
        <w:rPr>
          <w:rFonts w:ascii="Arial" w:hAnsi="Arial" w:cs="Arial"/>
          <w:sz w:val="24"/>
          <w:szCs w:val="24"/>
        </w:rPr>
      </w:pPr>
      <w:r w:rsidRPr="00EC1F84">
        <w:rPr>
          <w:rFonts w:ascii="Arial" w:hAnsi="Arial" w:cs="Arial"/>
          <w:sz w:val="24"/>
          <w:szCs w:val="24"/>
        </w:rPr>
        <w:t>либо в соответствии с планом по реализации мероприятий муниципальной программы</w:t>
      </w:r>
      <w:r>
        <w:rPr>
          <w:rFonts w:ascii="Arial" w:hAnsi="Arial" w:cs="Arial"/>
          <w:sz w:val="24"/>
          <w:szCs w:val="24"/>
        </w:rPr>
        <w:t xml:space="preserve"> ________________________________________________________________________</w:t>
      </w:r>
    </w:p>
    <w:p w:rsidR="0084065C" w:rsidRPr="0084065C" w:rsidRDefault="0084065C" w:rsidP="00343336">
      <w:pPr>
        <w:pStyle w:val="60"/>
        <w:shd w:val="clear" w:color="auto" w:fill="auto"/>
        <w:tabs>
          <w:tab w:val="left" w:pos="993"/>
        </w:tabs>
        <w:spacing w:before="0" w:after="0" w:line="276" w:lineRule="auto"/>
        <w:ind w:left="1140" w:firstLine="0"/>
        <w:jc w:val="both"/>
        <w:rPr>
          <w:rFonts w:ascii="Arial" w:hAnsi="Arial" w:cs="Arial"/>
          <w:sz w:val="20"/>
          <w:szCs w:val="20"/>
        </w:rPr>
      </w:pPr>
      <w:r w:rsidRPr="00EC1F84">
        <w:rPr>
          <w:rFonts w:ascii="Arial" w:hAnsi="Arial" w:cs="Arial"/>
          <w:sz w:val="24"/>
          <w:szCs w:val="24"/>
        </w:rPr>
        <w:t>(указать наиме</w:t>
      </w:r>
      <w:r w:rsidR="00343336">
        <w:rPr>
          <w:rFonts w:ascii="Arial" w:hAnsi="Arial" w:cs="Arial"/>
          <w:sz w:val="24"/>
          <w:szCs w:val="24"/>
        </w:rPr>
        <w:t xml:space="preserve">нование муниципальной программы) </w:t>
      </w:r>
      <w:r w:rsidRPr="0084065C">
        <w:rPr>
          <w:rFonts w:ascii="Arial" w:hAnsi="Arial" w:cs="Arial"/>
          <w:sz w:val="20"/>
          <w:szCs w:val="20"/>
        </w:rPr>
        <w:t>(в случае включения объекта капитального строительства или объекта недвижимого имущества в муниципальную программу)</w:t>
      </w:r>
    </w:p>
    <w:p w:rsidR="0084065C" w:rsidRPr="00EC1F84" w:rsidRDefault="0084065C" w:rsidP="0084065C">
      <w:pPr>
        <w:pStyle w:val="30"/>
        <w:shd w:val="clear" w:color="auto" w:fill="auto"/>
        <w:spacing w:before="0" w:after="0" w:line="274" w:lineRule="exact"/>
        <w:ind w:left="20" w:right="40"/>
        <w:jc w:val="both"/>
        <w:rPr>
          <w:rFonts w:ascii="Arial" w:hAnsi="Arial" w:cs="Arial"/>
          <w:sz w:val="24"/>
          <w:szCs w:val="24"/>
        </w:rPr>
      </w:pPr>
      <w:r w:rsidRPr="00EC1F84">
        <w:rPr>
          <w:rFonts w:ascii="Arial" w:hAnsi="Arial" w:cs="Arial"/>
          <w:sz w:val="24"/>
          <w:szCs w:val="24"/>
        </w:rPr>
        <w:t xml:space="preserve">и решением Думы </w:t>
      </w:r>
      <w:proofErr w:type="spellStart"/>
      <w:r>
        <w:rPr>
          <w:rFonts w:ascii="Arial" w:hAnsi="Arial" w:cs="Arial"/>
          <w:sz w:val="24"/>
          <w:szCs w:val="24"/>
        </w:rPr>
        <w:t>Боханского</w:t>
      </w:r>
      <w:proofErr w:type="spellEnd"/>
      <w:r>
        <w:rPr>
          <w:rFonts w:ascii="Arial" w:hAnsi="Arial" w:cs="Arial"/>
          <w:sz w:val="24"/>
          <w:szCs w:val="24"/>
        </w:rPr>
        <w:t xml:space="preserve"> муниципального района</w:t>
      </w:r>
      <w:r w:rsidRPr="00EC1F84">
        <w:rPr>
          <w:rFonts w:ascii="Arial" w:hAnsi="Arial" w:cs="Arial"/>
          <w:sz w:val="24"/>
          <w:szCs w:val="24"/>
        </w:rPr>
        <w:t xml:space="preserve"> о бюджете </w:t>
      </w:r>
      <w:proofErr w:type="spellStart"/>
      <w:r>
        <w:rPr>
          <w:rFonts w:ascii="Arial" w:hAnsi="Arial" w:cs="Arial"/>
          <w:sz w:val="24"/>
          <w:szCs w:val="24"/>
        </w:rPr>
        <w:t>Боханского</w:t>
      </w:r>
      <w:proofErr w:type="spellEnd"/>
      <w:r>
        <w:rPr>
          <w:rFonts w:ascii="Arial" w:hAnsi="Arial" w:cs="Arial"/>
          <w:sz w:val="24"/>
          <w:szCs w:val="24"/>
        </w:rPr>
        <w:t xml:space="preserve"> м</w:t>
      </w:r>
      <w:r w:rsidRPr="00EC1F84">
        <w:rPr>
          <w:rFonts w:ascii="Arial" w:hAnsi="Arial" w:cs="Arial"/>
          <w:sz w:val="24"/>
          <w:szCs w:val="24"/>
        </w:rPr>
        <w:t xml:space="preserve">униципального </w:t>
      </w:r>
      <w:r>
        <w:rPr>
          <w:rFonts w:ascii="Arial" w:hAnsi="Arial" w:cs="Arial"/>
          <w:sz w:val="24"/>
          <w:szCs w:val="24"/>
        </w:rPr>
        <w:t>района</w:t>
      </w:r>
      <w:r w:rsidRPr="00EC1F84">
        <w:rPr>
          <w:rFonts w:ascii="Arial" w:hAnsi="Arial" w:cs="Arial"/>
          <w:sz w:val="24"/>
          <w:szCs w:val="24"/>
        </w:rPr>
        <w:t xml:space="preserve"> на очередной финансовый год и плановый период в</w:t>
      </w:r>
      <w:r>
        <w:rPr>
          <w:rFonts w:ascii="Arial" w:hAnsi="Arial" w:cs="Arial"/>
          <w:sz w:val="24"/>
          <w:szCs w:val="24"/>
        </w:rPr>
        <w:t xml:space="preserve"> </w:t>
      </w:r>
      <w:r w:rsidRPr="00EC1F84">
        <w:rPr>
          <w:rFonts w:ascii="Arial" w:hAnsi="Arial" w:cs="Arial"/>
          <w:sz w:val="24"/>
          <w:szCs w:val="24"/>
        </w:rPr>
        <w:t>соответствии</w:t>
      </w:r>
      <w:r w:rsidRPr="00EC1F84">
        <w:rPr>
          <w:rFonts w:ascii="Arial" w:hAnsi="Arial" w:cs="Arial"/>
          <w:sz w:val="24"/>
          <w:szCs w:val="24"/>
        </w:rPr>
        <w:tab/>
        <w:t>от</w:t>
      </w:r>
      <w:r w:rsidR="004007E7">
        <w:rPr>
          <w:rFonts w:ascii="Arial" w:hAnsi="Arial" w:cs="Arial"/>
          <w:sz w:val="24"/>
          <w:szCs w:val="24"/>
        </w:rPr>
        <w:t xml:space="preserve"> «____</w:t>
      </w:r>
      <w:proofErr w:type="gramStart"/>
      <w:r w:rsidR="004007E7">
        <w:rPr>
          <w:rFonts w:ascii="Arial" w:hAnsi="Arial" w:cs="Arial"/>
          <w:sz w:val="24"/>
          <w:szCs w:val="24"/>
        </w:rPr>
        <w:t>_»_</w:t>
      </w:r>
      <w:proofErr w:type="gramEnd"/>
      <w:r w:rsidR="004007E7">
        <w:rPr>
          <w:rFonts w:ascii="Arial" w:hAnsi="Arial" w:cs="Arial"/>
          <w:sz w:val="24"/>
          <w:szCs w:val="24"/>
        </w:rPr>
        <w:t>_______20__г.</w:t>
      </w:r>
      <w:r w:rsidRPr="00EC1F84">
        <w:rPr>
          <w:rFonts w:ascii="Arial" w:hAnsi="Arial" w:cs="Arial"/>
          <w:sz w:val="24"/>
          <w:szCs w:val="24"/>
        </w:rPr>
        <w:t>№</w:t>
      </w:r>
      <w:r w:rsidR="004007E7">
        <w:rPr>
          <w:rFonts w:ascii="Arial" w:hAnsi="Arial" w:cs="Arial"/>
          <w:sz w:val="24"/>
          <w:szCs w:val="24"/>
        </w:rPr>
        <w:t>____</w:t>
      </w:r>
      <w:r w:rsidRPr="00EC1F84">
        <w:rPr>
          <w:rFonts w:ascii="Arial" w:hAnsi="Arial" w:cs="Arial"/>
          <w:sz w:val="24"/>
          <w:szCs w:val="24"/>
        </w:rPr>
        <w:t xml:space="preserve"> составляет </w:t>
      </w:r>
      <w:r w:rsidRPr="00EC1F84">
        <w:rPr>
          <w:rFonts w:ascii="Arial" w:hAnsi="Arial" w:cs="Arial"/>
          <w:sz w:val="24"/>
          <w:szCs w:val="24"/>
        </w:rPr>
        <w:tab/>
      </w:r>
    </w:p>
    <w:p w:rsidR="0084065C" w:rsidRPr="00EC1F84" w:rsidRDefault="0084065C" w:rsidP="0084065C">
      <w:pPr>
        <w:pStyle w:val="30"/>
        <w:shd w:val="clear" w:color="auto" w:fill="auto"/>
        <w:tabs>
          <w:tab w:val="left" w:leader="underscore" w:pos="2022"/>
        </w:tabs>
        <w:spacing w:before="0" w:after="0" w:line="274" w:lineRule="exact"/>
        <w:ind w:left="20"/>
        <w:jc w:val="both"/>
        <w:rPr>
          <w:rFonts w:ascii="Arial" w:hAnsi="Arial" w:cs="Arial"/>
          <w:sz w:val="24"/>
          <w:szCs w:val="24"/>
        </w:rPr>
      </w:pPr>
      <w:r w:rsidRPr="00EC1F84">
        <w:rPr>
          <w:rFonts w:ascii="Arial" w:hAnsi="Arial" w:cs="Arial"/>
          <w:sz w:val="24"/>
          <w:szCs w:val="24"/>
        </w:rPr>
        <w:t>(</w:t>
      </w:r>
      <w:r w:rsidRPr="00EC1F84">
        <w:rPr>
          <w:rFonts w:ascii="Arial" w:hAnsi="Arial" w:cs="Arial"/>
          <w:sz w:val="24"/>
          <w:szCs w:val="24"/>
        </w:rPr>
        <w:tab/>
        <w:t>) рублей, в том числе:</w:t>
      </w:r>
    </w:p>
    <w:p w:rsidR="0084065C" w:rsidRPr="00EC1F84" w:rsidRDefault="0084065C" w:rsidP="0084065C">
      <w:pPr>
        <w:pStyle w:val="30"/>
        <w:numPr>
          <w:ilvl w:val="0"/>
          <w:numId w:val="6"/>
        </w:numPr>
        <w:shd w:val="clear" w:color="auto" w:fill="auto"/>
        <w:tabs>
          <w:tab w:val="left" w:leader="underscore" w:pos="4071"/>
        </w:tabs>
        <w:spacing w:before="0" w:after="0" w:line="274" w:lineRule="exact"/>
        <w:ind w:left="20" w:firstLine="720"/>
        <w:jc w:val="both"/>
        <w:rPr>
          <w:rFonts w:ascii="Arial" w:hAnsi="Arial" w:cs="Arial"/>
          <w:sz w:val="24"/>
          <w:szCs w:val="24"/>
        </w:rPr>
      </w:pPr>
      <w:r w:rsidRPr="00EC1F84">
        <w:rPr>
          <w:rFonts w:ascii="Arial" w:hAnsi="Arial" w:cs="Arial"/>
          <w:sz w:val="24"/>
          <w:szCs w:val="24"/>
        </w:rPr>
        <w:t xml:space="preserve"> в 20_ году - </w:t>
      </w:r>
      <w:r w:rsidRPr="00EC1F84">
        <w:rPr>
          <w:rFonts w:ascii="Arial" w:hAnsi="Arial" w:cs="Arial"/>
          <w:sz w:val="24"/>
          <w:szCs w:val="24"/>
        </w:rPr>
        <w:tab/>
        <w:t>рублей;</w:t>
      </w:r>
    </w:p>
    <w:p w:rsidR="0084065C" w:rsidRPr="00EC1F84" w:rsidRDefault="0084065C" w:rsidP="0084065C">
      <w:pPr>
        <w:pStyle w:val="30"/>
        <w:numPr>
          <w:ilvl w:val="0"/>
          <w:numId w:val="6"/>
        </w:numPr>
        <w:shd w:val="clear" w:color="auto" w:fill="auto"/>
        <w:tabs>
          <w:tab w:val="left" w:leader="underscore" w:pos="4071"/>
        </w:tabs>
        <w:spacing w:before="0" w:after="335" w:line="274" w:lineRule="exact"/>
        <w:ind w:left="20" w:firstLine="720"/>
        <w:jc w:val="both"/>
        <w:rPr>
          <w:rFonts w:ascii="Arial" w:hAnsi="Arial" w:cs="Arial"/>
          <w:sz w:val="24"/>
          <w:szCs w:val="24"/>
        </w:rPr>
      </w:pPr>
      <w:r w:rsidRPr="00EC1F84">
        <w:rPr>
          <w:rFonts w:ascii="Arial" w:hAnsi="Arial" w:cs="Arial"/>
          <w:sz w:val="24"/>
          <w:szCs w:val="24"/>
        </w:rPr>
        <w:t xml:space="preserve"> в 20_ году -</w:t>
      </w:r>
      <w:r w:rsidRPr="00EC1F84">
        <w:rPr>
          <w:rFonts w:ascii="Arial" w:hAnsi="Arial" w:cs="Arial"/>
          <w:sz w:val="24"/>
          <w:szCs w:val="24"/>
        </w:rPr>
        <w:tab/>
        <w:t>рублей;</w:t>
      </w:r>
    </w:p>
    <w:p w:rsidR="0084065C" w:rsidRPr="00EC1F84" w:rsidRDefault="0084065C" w:rsidP="0084065C">
      <w:pPr>
        <w:pStyle w:val="50"/>
        <w:numPr>
          <w:ilvl w:val="0"/>
          <w:numId w:val="15"/>
        </w:numPr>
        <w:shd w:val="clear" w:color="auto" w:fill="auto"/>
        <w:tabs>
          <w:tab w:val="left" w:pos="2820"/>
        </w:tabs>
        <w:spacing w:before="0" w:after="208" w:line="230" w:lineRule="exact"/>
        <w:ind w:left="2580"/>
        <w:jc w:val="both"/>
        <w:rPr>
          <w:rFonts w:ascii="Arial" w:hAnsi="Arial" w:cs="Arial"/>
          <w:sz w:val="24"/>
          <w:szCs w:val="24"/>
        </w:rPr>
      </w:pPr>
      <w:r w:rsidRPr="00EC1F84">
        <w:rPr>
          <w:rFonts w:ascii="Arial" w:hAnsi="Arial" w:cs="Arial"/>
          <w:sz w:val="24"/>
          <w:szCs w:val="24"/>
        </w:rPr>
        <w:t>ПРАВА И ОБЯЗАННОСТИ СТОРОН</w:t>
      </w:r>
    </w:p>
    <w:p w:rsidR="0084065C" w:rsidRPr="00EC1F84" w:rsidRDefault="0084065C" w:rsidP="0084065C">
      <w:pPr>
        <w:pStyle w:val="30"/>
        <w:numPr>
          <w:ilvl w:val="1"/>
          <w:numId w:val="15"/>
        </w:numPr>
        <w:shd w:val="clear" w:color="auto" w:fill="auto"/>
        <w:tabs>
          <w:tab w:val="left" w:pos="1123"/>
        </w:tabs>
        <w:spacing w:before="0" w:after="0" w:line="274" w:lineRule="exact"/>
        <w:ind w:left="20" w:firstLine="720"/>
        <w:jc w:val="both"/>
        <w:rPr>
          <w:rFonts w:ascii="Arial" w:hAnsi="Arial" w:cs="Arial"/>
          <w:sz w:val="24"/>
          <w:szCs w:val="24"/>
        </w:rPr>
      </w:pPr>
      <w:r w:rsidRPr="00EC1F84">
        <w:rPr>
          <w:rFonts w:ascii="Arial" w:hAnsi="Arial" w:cs="Arial"/>
          <w:sz w:val="24"/>
          <w:szCs w:val="24"/>
        </w:rPr>
        <w:t>Учредитель обязуется:</w:t>
      </w:r>
    </w:p>
    <w:p w:rsidR="0084065C" w:rsidRPr="00EC1F84" w:rsidRDefault="0084065C" w:rsidP="0084065C">
      <w:pPr>
        <w:pStyle w:val="30"/>
        <w:numPr>
          <w:ilvl w:val="2"/>
          <w:numId w:val="15"/>
        </w:numPr>
        <w:shd w:val="clear" w:color="auto" w:fill="auto"/>
        <w:tabs>
          <w:tab w:val="left" w:pos="1412"/>
        </w:tabs>
        <w:spacing w:before="0" w:after="0" w:line="274" w:lineRule="exact"/>
        <w:ind w:left="20" w:right="40" w:firstLine="720"/>
        <w:jc w:val="both"/>
        <w:rPr>
          <w:rFonts w:ascii="Arial" w:hAnsi="Arial" w:cs="Arial"/>
          <w:sz w:val="24"/>
          <w:szCs w:val="24"/>
        </w:rPr>
      </w:pPr>
      <w:r w:rsidRPr="00EC1F84">
        <w:rPr>
          <w:rFonts w:ascii="Arial" w:hAnsi="Arial" w:cs="Arial"/>
          <w:sz w:val="24"/>
          <w:szCs w:val="24"/>
        </w:rPr>
        <w:t xml:space="preserve">Рассматривать предложения </w:t>
      </w:r>
      <w:r w:rsidRPr="004007E7">
        <w:rPr>
          <w:rFonts w:ascii="Arial" w:hAnsi="Arial" w:cs="Arial"/>
          <w:color w:val="auto"/>
          <w:sz w:val="24"/>
          <w:szCs w:val="24"/>
        </w:rPr>
        <w:t xml:space="preserve">Организации </w:t>
      </w:r>
      <w:r w:rsidRPr="00EC1F84">
        <w:rPr>
          <w:rFonts w:ascii="Arial" w:hAnsi="Arial" w:cs="Arial"/>
          <w:sz w:val="24"/>
          <w:szCs w:val="24"/>
        </w:rPr>
        <w:t>по вопросам, связанным с исполнением настоящего Соглашения, и сообщать о результатах их рассмотрения в срок не более одного месяца со дня поступления указанных предложений.</w:t>
      </w:r>
    </w:p>
    <w:p w:rsidR="0084065C" w:rsidRPr="00EC1F84" w:rsidRDefault="0084065C" w:rsidP="0084065C">
      <w:pPr>
        <w:pStyle w:val="30"/>
        <w:numPr>
          <w:ilvl w:val="1"/>
          <w:numId w:val="15"/>
        </w:numPr>
        <w:shd w:val="clear" w:color="auto" w:fill="auto"/>
        <w:tabs>
          <w:tab w:val="left" w:pos="1123"/>
        </w:tabs>
        <w:spacing w:before="0" w:after="0" w:line="274" w:lineRule="exact"/>
        <w:ind w:left="20" w:firstLine="720"/>
        <w:jc w:val="both"/>
        <w:rPr>
          <w:rFonts w:ascii="Arial" w:hAnsi="Arial" w:cs="Arial"/>
          <w:sz w:val="24"/>
          <w:szCs w:val="24"/>
        </w:rPr>
      </w:pPr>
      <w:r w:rsidRPr="00EC1F84">
        <w:rPr>
          <w:rFonts w:ascii="Arial" w:hAnsi="Arial" w:cs="Arial"/>
          <w:sz w:val="24"/>
          <w:szCs w:val="24"/>
        </w:rPr>
        <w:t>Учредитель вправе:</w:t>
      </w:r>
    </w:p>
    <w:p w:rsidR="0084065C" w:rsidRPr="00EC1F84" w:rsidRDefault="0084065C" w:rsidP="0084065C">
      <w:pPr>
        <w:pStyle w:val="30"/>
        <w:numPr>
          <w:ilvl w:val="2"/>
          <w:numId w:val="15"/>
        </w:numPr>
        <w:shd w:val="clear" w:color="auto" w:fill="auto"/>
        <w:tabs>
          <w:tab w:val="left" w:pos="1412"/>
        </w:tabs>
        <w:spacing w:before="0" w:after="0" w:line="274" w:lineRule="exact"/>
        <w:ind w:left="20" w:right="40" w:firstLine="720"/>
        <w:jc w:val="both"/>
        <w:rPr>
          <w:rFonts w:ascii="Arial" w:hAnsi="Arial" w:cs="Arial"/>
          <w:sz w:val="24"/>
          <w:szCs w:val="24"/>
        </w:rPr>
      </w:pPr>
      <w:r w:rsidRPr="00EC1F84">
        <w:rPr>
          <w:rFonts w:ascii="Arial" w:hAnsi="Arial" w:cs="Arial"/>
          <w:sz w:val="24"/>
          <w:szCs w:val="24"/>
        </w:rPr>
        <w:t xml:space="preserve">Проводить проверки соблюдения </w:t>
      </w:r>
      <w:r w:rsidRPr="004007E7">
        <w:rPr>
          <w:rFonts w:ascii="Arial" w:hAnsi="Arial" w:cs="Arial"/>
          <w:sz w:val="24"/>
          <w:szCs w:val="24"/>
        </w:rPr>
        <w:t>Организацией</w:t>
      </w:r>
      <w:r w:rsidRPr="00EC1F84">
        <w:rPr>
          <w:rFonts w:ascii="Arial" w:hAnsi="Arial" w:cs="Arial"/>
          <w:sz w:val="24"/>
          <w:szCs w:val="24"/>
        </w:rPr>
        <w:t xml:space="preserve"> условий, установленных настоящим Соглашением.</w:t>
      </w:r>
    </w:p>
    <w:p w:rsidR="0084065C" w:rsidRPr="00EC1F84" w:rsidRDefault="0084065C" w:rsidP="0084065C">
      <w:pPr>
        <w:pStyle w:val="30"/>
        <w:numPr>
          <w:ilvl w:val="2"/>
          <w:numId w:val="15"/>
        </w:numPr>
        <w:shd w:val="clear" w:color="auto" w:fill="auto"/>
        <w:tabs>
          <w:tab w:val="left" w:pos="1412"/>
        </w:tabs>
        <w:spacing w:before="0" w:after="0" w:line="274" w:lineRule="exact"/>
        <w:ind w:left="20" w:right="40" w:firstLine="720"/>
        <w:jc w:val="both"/>
        <w:rPr>
          <w:rFonts w:ascii="Arial" w:hAnsi="Arial" w:cs="Arial"/>
          <w:sz w:val="24"/>
          <w:szCs w:val="24"/>
        </w:rPr>
      </w:pPr>
      <w:r w:rsidRPr="00EC1F84">
        <w:rPr>
          <w:rFonts w:ascii="Arial" w:hAnsi="Arial" w:cs="Arial"/>
          <w:sz w:val="24"/>
          <w:szCs w:val="24"/>
        </w:rPr>
        <w:t xml:space="preserve">Запрашивать </w:t>
      </w:r>
      <w:r w:rsidRPr="004007E7">
        <w:rPr>
          <w:rFonts w:ascii="Arial" w:hAnsi="Arial" w:cs="Arial"/>
          <w:sz w:val="24"/>
          <w:szCs w:val="24"/>
        </w:rPr>
        <w:t>у Организации</w:t>
      </w:r>
      <w:r w:rsidRPr="00EC1F84">
        <w:rPr>
          <w:rFonts w:ascii="Arial" w:hAnsi="Arial" w:cs="Arial"/>
          <w:sz w:val="24"/>
          <w:szCs w:val="24"/>
        </w:rPr>
        <w:t xml:space="preserve"> информацию и документы, необходимые для проведения проверок соблюдения условий, установленных настоящим Соглашением.</w:t>
      </w:r>
    </w:p>
    <w:p w:rsidR="0084065C" w:rsidRPr="00EC1F84" w:rsidRDefault="0084065C" w:rsidP="0084065C">
      <w:pPr>
        <w:pStyle w:val="30"/>
        <w:numPr>
          <w:ilvl w:val="1"/>
          <w:numId w:val="15"/>
        </w:numPr>
        <w:shd w:val="clear" w:color="auto" w:fill="auto"/>
        <w:tabs>
          <w:tab w:val="left" w:pos="1123"/>
        </w:tabs>
        <w:spacing w:before="0" w:after="0" w:line="274" w:lineRule="exact"/>
        <w:ind w:left="20" w:firstLine="720"/>
        <w:jc w:val="both"/>
        <w:rPr>
          <w:rFonts w:ascii="Arial" w:hAnsi="Arial" w:cs="Arial"/>
          <w:sz w:val="24"/>
          <w:szCs w:val="24"/>
        </w:rPr>
      </w:pPr>
      <w:r w:rsidRPr="00EC1F84">
        <w:rPr>
          <w:rFonts w:ascii="Arial" w:hAnsi="Arial" w:cs="Arial"/>
          <w:sz w:val="24"/>
          <w:szCs w:val="24"/>
        </w:rPr>
        <w:t>Учреждение (предприятие) обязуется:</w:t>
      </w:r>
    </w:p>
    <w:p w:rsidR="0084065C" w:rsidRPr="00EC1F84" w:rsidRDefault="0084065C" w:rsidP="0084065C">
      <w:pPr>
        <w:pStyle w:val="30"/>
        <w:numPr>
          <w:ilvl w:val="2"/>
          <w:numId w:val="15"/>
        </w:numPr>
        <w:shd w:val="clear" w:color="auto" w:fill="auto"/>
        <w:tabs>
          <w:tab w:val="left" w:pos="1412"/>
        </w:tabs>
        <w:spacing w:before="0" w:after="0" w:line="274" w:lineRule="exact"/>
        <w:ind w:left="20" w:right="40" w:firstLine="720"/>
        <w:jc w:val="both"/>
        <w:rPr>
          <w:rFonts w:ascii="Arial" w:hAnsi="Arial" w:cs="Arial"/>
          <w:sz w:val="24"/>
          <w:szCs w:val="24"/>
        </w:rPr>
      </w:pPr>
      <w:r w:rsidRPr="00EC1F84">
        <w:rPr>
          <w:rFonts w:ascii="Arial" w:hAnsi="Arial" w:cs="Arial"/>
          <w:sz w:val="24"/>
          <w:szCs w:val="24"/>
        </w:rPr>
        <w:t xml:space="preserve">Открыть лицевой счет в администрации </w:t>
      </w:r>
      <w:proofErr w:type="spellStart"/>
      <w:r>
        <w:rPr>
          <w:rFonts w:ascii="Arial" w:hAnsi="Arial" w:cs="Arial"/>
          <w:sz w:val="24"/>
          <w:szCs w:val="24"/>
        </w:rPr>
        <w:t>Боханского</w:t>
      </w:r>
      <w:proofErr w:type="spellEnd"/>
      <w:r>
        <w:rPr>
          <w:rFonts w:ascii="Arial" w:hAnsi="Arial" w:cs="Arial"/>
          <w:sz w:val="24"/>
          <w:szCs w:val="24"/>
        </w:rPr>
        <w:t xml:space="preserve"> </w:t>
      </w:r>
      <w:r w:rsidRPr="00EC1F84">
        <w:rPr>
          <w:rFonts w:ascii="Arial" w:hAnsi="Arial" w:cs="Arial"/>
          <w:sz w:val="24"/>
          <w:szCs w:val="24"/>
        </w:rPr>
        <w:t>муниципально</w:t>
      </w:r>
      <w:r>
        <w:rPr>
          <w:rFonts w:ascii="Arial" w:hAnsi="Arial" w:cs="Arial"/>
          <w:sz w:val="24"/>
          <w:szCs w:val="24"/>
        </w:rPr>
        <w:t>го района</w:t>
      </w:r>
      <w:r w:rsidRPr="00EC1F84">
        <w:rPr>
          <w:rFonts w:ascii="Arial" w:hAnsi="Arial" w:cs="Arial"/>
          <w:sz w:val="24"/>
          <w:szCs w:val="24"/>
        </w:rPr>
        <w:t xml:space="preserve"> для учета операций по переданным полномочиям получателя бюджетных средств.</w:t>
      </w:r>
    </w:p>
    <w:p w:rsidR="0084065C" w:rsidRPr="00EC1F84" w:rsidRDefault="0084065C" w:rsidP="0084065C">
      <w:pPr>
        <w:pStyle w:val="30"/>
        <w:numPr>
          <w:ilvl w:val="2"/>
          <w:numId w:val="15"/>
        </w:numPr>
        <w:shd w:val="clear" w:color="auto" w:fill="auto"/>
        <w:tabs>
          <w:tab w:val="left" w:pos="1412"/>
        </w:tabs>
        <w:spacing w:before="0" w:after="0" w:line="274" w:lineRule="exact"/>
        <w:ind w:left="20" w:right="40" w:firstLine="720"/>
        <w:jc w:val="both"/>
        <w:rPr>
          <w:rFonts w:ascii="Arial" w:hAnsi="Arial" w:cs="Arial"/>
          <w:sz w:val="24"/>
          <w:szCs w:val="24"/>
        </w:rPr>
      </w:pPr>
      <w:r w:rsidRPr="00EC1F84">
        <w:rPr>
          <w:rFonts w:ascii="Arial" w:hAnsi="Arial" w:cs="Arial"/>
          <w:sz w:val="24"/>
          <w:szCs w:val="24"/>
        </w:rPr>
        <w:t>При осуществлении бюджетных инвестиций соблюдать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065C" w:rsidRPr="00EC1F84" w:rsidRDefault="0084065C" w:rsidP="0084065C">
      <w:pPr>
        <w:pStyle w:val="30"/>
        <w:numPr>
          <w:ilvl w:val="2"/>
          <w:numId w:val="15"/>
        </w:numPr>
        <w:shd w:val="clear" w:color="auto" w:fill="auto"/>
        <w:tabs>
          <w:tab w:val="left" w:pos="1412"/>
        </w:tabs>
        <w:spacing w:before="0" w:after="0" w:line="274" w:lineRule="exact"/>
        <w:ind w:left="20" w:right="40" w:firstLine="720"/>
        <w:jc w:val="both"/>
        <w:rPr>
          <w:rFonts w:ascii="Arial" w:hAnsi="Arial" w:cs="Arial"/>
          <w:sz w:val="24"/>
          <w:szCs w:val="24"/>
        </w:rPr>
      </w:pPr>
      <w:r w:rsidRPr="00EC1F84">
        <w:rPr>
          <w:rFonts w:ascii="Arial" w:hAnsi="Arial" w:cs="Arial"/>
          <w:sz w:val="24"/>
          <w:szCs w:val="24"/>
        </w:rPr>
        <w:t>Вести бюджетный учет, составлять и представлять бюджетную отчетность Учредителю в соответствии с действующим законодательством Российской Федерации.</w:t>
      </w:r>
    </w:p>
    <w:p w:rsidR="0084065C" w:rsidRPr="00EC1F84" w:rsidRDefault="0084065C" w:rsidP="0084065C">
      <w:pPr>
        <w:pStyle w:val="30"/>
        <w:numPr>
          <w:ilvl w:val="2"/>
          <w:numId w:val="15"/>
        </w:numPr>
        <w:shd w:val="clear" w:color="auto" w:fill="auto"/>
        <w:tabs>
          <w:tab w:val="left" w:pos="1412"/>
        </w:tabs>
        <w:spacing w:before="0" w:after="0" w:line="274" w:lineRule="exact"/>
        <w:ind w:left="20" w:right="40" w:firstLine="720"/>
        <w:jc w:val="both"/>
        <w:rPr>
          <w:rFonts w:ascii="Arial" w:hAnsi="Arial" w:cs="Arial"/>
          <w:sz w:val="24"/>
          <w:szCs w:val="24"/>
        </w:rPr>
      </w:pPr>
      <w:r w:rsidRPr="00EC1F84">
        <w:rPr>
          <w:rFonts w:ascii="Arial" w:hAnsi="Arial" w:cs="Arial"/>
          <w:sz w:val="24"/>
          <w:szCs w:val="24"/>
        </w:rPr>
        <w:t>Представлять по запросу Учредителя и в установленные им сроки информацию и документы, необходимые для проведения проверок исполнения условий настоящего Соглашения.</w:t>
      </w:r>
    </w:p>
    <w:p w:rsidR="0084065C" w:rsidRPr="00EC1F84" w:rsidRDefault="0084065C" w:rsidP="0084065C">
      <w:pPr>
        <w:pStyle w:val="30"/>
        <w:numPr>
          <w:ilvl w:val="2"/>
          <w:numId w:val="15"/>
        </w:numPr>
        <w:shd w:val="clear" w:color="auto" w:fill="auto"/>
        <w:tabs>
          <w:tab w:val="left" w:pos="1412"/>
        </w:tabs>
        <w:spacing w:before="0" w:after="0" w:line="274" w:lineRule="exact"/>
        <w:ind w:left="20" w:right="40" w:firstLine="720"/>
        <w:jc w:val="both"/>
        <w:rPr>
          <w:rFonts w:ascii="Arial" w:hAnsi="Arial" w:cs="Arial"/>
          <w:sz w:val="24"/>
          <w:szCs w:val="24"/>
        </w:rPr>
      </w:pPr>
      <w:r w:rsidRPr="00EC1F84">
        <w:rPr>
          <w:rFonts w:ascii="Arial" w:hAnsi="Arial" w:cs="Arial"/>
          <w:sz w:val="24"/>
          <w:szCs w:val="24"/>
        </w:rPr>
        <w:t>Своевременно информировать Учредителя о возникающих трудностях при исполнении полномочий муниципального заказчика, указанных в пункте 1.1 настоящего Соглашения.</w:t>
      </w:r>
    </w:p>
    <w:p w:rsidR="0084065C" w:rsidRPr="00EC1F84" w:rsidRDefault="0084065C" w:rsidP="0084065C">
      <w:pPr>
        <w:pStyle w:val="30"/>
        <w:numPr>
          <w:ilvl w:val="2"/>
          <w:numId w:val="15"/>
        </w:numPr>
        <w:shd w:val="clear" w:color="auto" w:fill="auto"/>
        <w:tabs>
          <w:tab w:val="left" w:pos="1412"/>
        </w:tabs>
        <w:spacing w:before="0" w:after="0" w:line="274" w:lineRule="exact"/>
        <w:ind w:left="20" w:right="40" w:firstLine="720"/>
        <w:jc w:val="both"/>
        <w:rPr>
          <w:rFonts w:ascii="Arial" w:hAnsi="Arial" w:cs="Arial"/>
          <w:sz w:val="24"/>
          <w:szCs w:val="24"/>
        </w:rPr>
      </w:pPr>
      <w:r w:rsidRPr="00EC1F84">
        <w:rPr>
          <w:rFonts w:ascii="Arial" w:hAnsi="Arial" w:cs="Arial"/>
          <w:sz w:val="24"/>
          <w:szCs w:val="24"/>
        </w:rPr>
        <w:t>По завершению исполнения полномочий муниципального заказчика, указанных в пункте 1.1 настоящего Соглашения, передать Учредителю:</w:t>
      </w:r>
    </w:p>
    <w:p w:rsidR="0084065C" w:rsidRPr="00EC1F84" w:rsidRDefault="0084065C" w:rsidP="0084065C">
      <w:pPr>
        <w:pStyle w:val="30"/>
        <w:numPr>
          <w:ilvl w:val="0"/>
          <w:numId w:val="6"/>
        </w:numPr>
        <w:shd w:val="clear" w:color="auto" w:fill="auto"/>
        <w:tabs>
          <w:tab w:val="left" w:pos="1123"/>
        </w:tabs>
        <w:spacing w:before="0" w:after="0" w:line="274" w:lineRule="exact"/>
        <w:ind w:left="20" w:right="40" w:firstLine="720"/>
        <w:jc w:val="both"/>
        <w:rPr>
          <w:rFonts w:ascii="Arial" w:hAnsi="Arial" w:cs="Arial"/>
          <w:sz w:val="24"/>
          <w:szCs w:val="24"/>
        </w:rPr>
      </w:pPr>
      <w:r w:rsidRPr="00EC1F84">
        <w:rPr>
          <w:rFonts w:ascii="Arial" w:hAnsi="Arial" w:cs="Arial"/>
          <w:sz w:val="24"/>
          <w:szCs w:val="24"/>
        </w:rPr>
        <w:t>муниципальные контракты и все документы, подтверждающие исполнение обязательств по муниципальным контрактам;</w:t>
      </w:r>
    </w:p>
    <w:p w:rsidR="0084065C" w:rsidRPr="00EC1F84" w:rsidRDefault="0084065C" w:rsidP="0084065C">
      <w:pPr>
        <w:pStyle w:val="30"/>
        <w:numPr>
          <w:ilvl w:val="0"/>
          <w:numId w:val="6"/>
        </w:numPr>
        <w:shd w:val="clear" w:color="auto" w:fill="auto"/>
        <w:tabs>
          <w:tab w:val="left" w:pos="1123"/>
        </w:tabs>
        <w:spacing w:before="0" w:after="335" w:line="274" w:lineRule="exact"/>
        <w:ind w:left="20" w:right="40" w:firstLine="720"/>
        <w:jc w:val="both"/>
        <w:rPr>
          <w:rFonts w:ascii="Arial" w:hAnsi="Arial" w:cs="Arial"/>
          <w:sz w:val="24"/>
          <w:szCs w:val="24"/>
        </w:rPr>
      </w:pPr>
      <w:r w:rsidRPr="00EC1F84">
        <w:rPr>
          <w:rFonts w:ascii="Arial" w:hAnsi="Arial" w:cs="Arial"/>
          <w:sz w:val="24"/>
          <w:szCs w:val="24"/>
        </w:rPr>
        <w:t>прочие документы, связанные с исполнением полномочий муниципального заказчика.</w:t>
      </w:r>
    </w:p>
    <w:p w:rsidR="0084065C" w:rsidRPr="00EC1F84" w:rsidRDefault="0084065C" w:rsidP="0084065C">
      <w:pPr>
        <w:pStyle w:val="50"/>
        <w:numPr>
          <w:ilvl w:val="0"/>
          <w:numId w:val="15"/>
        </w:numPr>
        <w:shd w:val="clear" w:color="auto" w:fill="auto"/>
        <w:tabs>
          <w:tab w:val="left" w:pos="3085"/>
        </w:tabs>
        <w:spacing w:before="0" w:after="209" w:line="230" w:lineRule="exact"/>
        <w:ind w:left="2840"/>
        <w:jc w:val="both"/>
        <w:rPr>
          <w:rFonts w:ascii="Arial" w:hAnsi="Arial" w:cs="Arial"/>
          <w:sz w:val="24"/>
          <w:szCs w:val="24"/>
        </w:rPr>
      </w:pPr>
      <w:r w:rsidRPr="00EC1F84">
        <w:rPr>
          <w:rFonts w:ascii="Arial" w:hAnsi="Arial" w:cs="Arial"/>
          <w:sz w:val="24"/>
          <w:szCs w:val="24"/>
        </w:rPr>
        <w:t>ОТВЕТСТВЕННОСТЬ СТОРОН</w:t>
      </w:r>
    </w:p>
    <w:p w:rsidR="0084065C" w:rsidRPr="00EC1F84" w:rsidRDefault="0084065C" w:rsidP="0084065C">
      <w:pPr>
        <w:pStyle w:val="30"/>
        <w:numPr>
          <w:ilvl w:val="1"/>
          <w:numId w:val="15"/>
        </w:numPr>
        <w:shd w:val="clear" w:color="auto" w:fill="auto"/>
        <w:tabs>
          <w:tab w:val="left" w:pos="1412"/>
        </w:tabs>
        <w:spacing w:before="0" w:after="339" w:line="278" w:lineRule="exact"/>
        <w:ind w:left="20" w:right="40" w:firstLine="720"/>
        <w:jc w:val="both"/>
        <w:rPr>
          <w:rFonts w:ascii="Arial" w:hAnsi="Arial" w:cs="Arial"/>
          <w:sz w:val="24"/>
          <w:szCs w:val="24"/>
        </w:rPr>
      </w:pPr>
      <w:r w:rsidRPr="00EC1F84">
        <w:rPr>
          <w:rFonts w:ascii="Arial" w:hAnsi="Arial" w:cs="Arial"/>
          <w:sz w:val="24"/>
          <w:szCs w:val="24"/>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84065C" w:rsidRPr="00EC1F84" w:rsidRDefault="0084065C" w:rsidP="0084065C">
      <w:pPr>
        <w:pStyle w:val="50"/>
        <w:numPr>
          <w:ilvl w:val="0"/>
          <w:numId w:val="15"/>
        </w:numPr>
        <w:shd w:val="clear" w:color="auto" w:fill="auto"/>
        <w:tabs>
          <w:tab w:val="left" w:pos="2820"/>
        </w:tabs>
        <w:spacing w:before="0" w:after="209" w:line="230" w:lineRule="exact"/>
        <w:ind w:left="2580"/>
        <w:jc w:val="both"/>
        <w:rPr>
          <w:rFonts w:ascii="Arial" w:hAnsi="Arial" w:cs="Arial"/>
          <w:sz w:val="24"/>
          <w:szCs w:val="24"/>
        </w:rPr>
      </w:pPr>
      <w:r w:rsidRPr="00EC1F84">
        <w:rPr>
          <w:rFonts w:ascii="Arial" w:hAnsi="Arial" w:cs="Arial"/>
          <w:sz w:val="24"/>
          <w:szCs w:val="24"/>
        </w:rPr>
        <w:t>СРОК ДЕЙСТВИЯ СОГЛАШЕНИЯ</w:t>
      </w:r>
    </w:p>
    <w:p w:rsidR="0084065C" w:rsidRDefault="0084065C" w:rsidP="0084065C">
      <w:pPr>
        <w:pStyle w:val="30"/>
        <w:numPr>
          <w:ilvl w:val="1"/>
          <w:numId w:val="15"/>
        </w:numPr>
        <w:shd w:val="clear" w:color="auto" w:fill="auto"/>
        <w:tabs>
          <w:tab w:val="left" w:pos="1123"/>
        </w:tabs>
        <w:spacing w:before="0" w:after="339" w:line="278" w:lineRule="exact"/>
        <w:ind w:left="20" w:right="40" w:firstLine="720"/>
        <w:jc w:val="both"/>
        <w:rPr>
          <w:rFonts w:ascii="Arial" w:hAnsi="Arial" w:cs="Arial"/>
          <w:sz w:val="24"/>
          <w:szCs w:val="24"/>
        </w:rPr>
      </w:pPr>
      <w:r w:rsidRPr="00EC1F84">
        <w:rPr>
          <w:rFonts w:ascii="Arial" w:hAnsi="Arial" w:cs="Arial"/>
          <w:sz w:val="24"/>
          <w:szCs w:val="24"/>
        </w:rPr>
        <w:lastRenderedPageBreak/>
        <w:t>Настоящее Соглашение вступает в силу с момента подписания Сторонами и действует до полного исполнения Сторонами обязательств по настоящему Соглашению.</w:t>
      </w:r>
    </w:p>
    <w:p w:rsidR="0084065C" w:rsidRPr="00EC1F84" w:rsidRDefault="0084065C" w:rsidP="0084065C">
      <w:pPr>
        <w:pStyle w:val="50"/>
        <w:numPr>
          <w:ilvl w:val="0"/>
          <w:numId w:val="15"/>
        </w:numPr>
        <w:shd w:val="clear" w:color="auto" w:fill="auto"/>
        <w:tabs>
          <w:tab w:val="left" w:pos="2820"/>
        </w:tabs>
        <w:spacing w:before="0" w:after="208" w:line="230" w:lineRule="exact"/>
        <w:ind w:left="2580"/>
        <w:jc w:val="both"/>
        <w:rPr>
          <w:rFonts w:ascii="Arial" w:hAnsi="Arial" w:cs="Arial"/>
          <w:sz w:val="24"/>
          <w:szCs w:val="24"/>
        </w:rPr>
      </w:pPr>
      <w:r w:rsidRPr="00EC1F84">
        <w:rPr>
          <w:rFonts w:ascii="Arial" w:hAnsi="Arial" w:cs="Arial"/>
          <w:sz w:val="24"/>
          <w:szCs w:val="24"/>
        </w:rPr>
        <w:t>ЗАКЛЮЧИТЕЛЬНЫЕ ПОЛОЖЕНИЯ</w:t>
      </w:r>
    </w:p>
    <w:p w:rsidR="0084065C" w:rsidRPr="00EC1F84" w:rsidRDefault="0084065C" w:rsidP="00343336">
      <w:pPr>
        <w:pStyle w:val="30"/>
        <w:numPr>
          <w:ilvl w:val="1"/>
          <w:numId w:val="15"/>
        </w:numPr>
        <w:shd w:val="clear" w:color="auto" w:fill="auto"/>
        <w:tabs>
          <w:tab w:val="left" w:pos="1123"/>
        </w:tabs>
        <w:spacing w:before="0" w:after="0" w:line="276" w:lineRule="auto"/>
        <w:ind w:left="20" w:right="40" w:firstLine="720"/>
        <w:jc w:val="both"/>
        <w:rPr>
          <w:rFonts w:ascii="Arial" w:hAnsi="Arial" w:cs="Arial"/>
          <w:sz w:val="24"/>
          <w:szCs w:val="24"/>
        </w:rPr>
      </w:pPr>
      <w:r w:rsidRPr="00EC1F84">
        <w:rPr>
          <w:rFonts w:ascii="Arial" w:hAnsi="Arial" w:cs="Arial"/>
          <w:sz w:val="24"/>
          <w:szCs w:val="24"/>
        </w:rPr>
        <w:t>Изменения в Соглашение вносятся в письменной форме в виде дополнений к настоящему Соглашению, которые являются его неотъемлемой частью.</w:t>
      </w:r>
    </w:p>
    <w:p w:rsidR="0084065C" w:rsidRPr="00EC1F84" w:rsidRDefault="0084065C" w:rsidP="00343336">
      <w:pPr>
        <w:pStyle w:val="30"/>
        <w:numPr>
          <w:ilvl w:val="1"/>
          <w:numId w:val="15"/>
        </w:numPr>
        <w:shd w:val="clear" w:color="auto" w:fill="auto"/>
        <w:tabs>
          <w:tab w:val="left" w:pos="1149"/>
        </w:tabs>
        <w:spacing w:before="0" w:after="0" w:line="276" w:lineRule="auto"/>
        <w:ind w:right="180" w:firstLine="720"/>
        <w:jc w:val="both"/>
        <w:rPr>
          <w:rFonts w:ascii="Arial" w:hAnsi="Arial" w:cs="Arial"/>
          <w:sz w:val="24"/>
          <w:szCs w:val="24"/>
        </w:rPr>
      </w:pPr>
      <w:r w:rsidRPr="00EC1F84">
        <w:rPr>
          <w:rFonts w:ascii="Arial" w:hAnsi="Arial" w:cs="Arial"/>
          <w:sz w:val="24"/>
          <w:szCs w:val="24"/>
        </w:rPr>
        <w:t>Расторжение настоящего Соглашения допускается по соглашению Сторон или в порядке, предусмотренном действующим законодательством.</w:t>
      </w:r>
    </w:p>
    <w:p w:rsidR="0084065C" w:rsidRPr="00EC1F84" w:rsidRDefault="0084065C" w:rsidP="00343336">
      <w:pPr>
        <w:pStyle w:val="30"/>
        <w:numPr>
          <w:ilvl w:val="1"/>
          <w:numId w:val="15"/>
        </w:numPr>
        <w:shd w:val="clear" w:color="auto" w:fill="auto"/>
        <w:tabs>
          <w:tab w:val="left" w:pos="1149"/>
        </w:tabs>
        <w:spacing w:before="0" w:after="0" w:line="276" w:lineRule="auto"/>
        <w:ind w:right="180" w:firstLine="720"/>
        <w:jc w:val="both"/>
        <w:rPr>
          <w:rFonts w:ascii="Arial" w:hAnsi="Arial" w:cs="Arial"/>
          <w:sz w:val="24"/>
          <w:szCs w:val="24"/>
        </w:rPr>
      </w:pPr>
      <w:r w:rsidRPr="00EC1F84">
        <w:rPr>
          <w:rFonts w:ascii="Arial" w:hAnsi="Arial" w:cs="Arial"/>
          <w:sz w:val="24"/>
          <w:szCs w:val="24"/>
        </w:rPr>
        <w:t>Споры между Сторонами решаются путем переговоров или в судебном порядке в соответствии с законодательством Российской Федерации.</w:t>
      </w:r>
    </w:p>
    <w:p w:rsidR="0084065C" w:rsidRPr="00EC1F84" w:rsidRDefault="0084065C" w:rsidP="00343336">
      <w:pPr>
        <w:pStyle w:val="30"/>
        <w:numPr>
          <w:ilvl w:val="1"/>
          <w:numId w:val="15"/>
        </w:numPr>
        <w:shd w:val="clear" w:color="auto" w:fill="auto"/>
        <w:tabs>
          <w:tab w:val="left" w:pos="1149"/>
        </w:tabs>
        <w:spacing w:before="0" w:after="279" w:line="276" w:lineRule="auto"/>
        <w:ind w:right="180" w:firstLine="720"/>
        <w:jc w:val="both"/>
        <w:rPr>
          <w:rFonts w:ascii="Arial" w:hAnsi="Arial" w:cs="Arial"/>
          <w:sz w:val="24"/>
          <w:szCs w:val="24"/>
        </w:rPr>
      </w:pPr>
      <w:r w:rsidRPr="00EC1F84">
        <w:rPr>
          <w:rFonts w:ascii="Arial" w:hAnsi="Arial" w:cs="Arial"/>
          <w:sz w:val="24"/>
          <w:szCs w:val="24"/>
        </w:rPr>
        <w:t>Настоящее Соглашение составлено в двух экземплярах, имеющих одинаковую юридическую силу, по одному экземпляру для каждой Стороны.</w:t>
      </w:r>
    </w:p>
    <w:p w:rsidR="0084065C" w:rsidRPr="00EC1F84" w:rsidRDefault="0084065C" w:rsidP="0084065C">
      <w:pPr>
        <w:pStyle w:val="50"/>
        <w:numPr>
          <w:ilvl w:val="0"/>
          <w:numId w:val="15"/>
        </w:numPr>
        <w:shd w:val="clear" w:color="auto" w:fill="auto"/>
        <w:tabs>
          <w:tab w:val="left" w:pos="2855"/>
        </w:tabs>
        <w:spacing w:before="0" w:after="207" w:line="276" w:lineRule="auto"/>
        <w:ind w:left="2620"/>
        <w:jc w:val="both"/>
        <w:rPr>
          <w:rFonts w:ascii="Arial" w:hAnsi="Arial" w:cs="Arial"/>
          <w:sz w:val="24"/>
          <w:szCs w:val="24"/>
        </w:rPr>
      </w:pPr>
      <w:r w:rsidRPr="00EC1F84">
        <w:rPr>
          <w:rFonts w:ascii="Arial" w:hAnsi="Arial" w:cs="Arial"/>
          <w:sz w:val="24"/>
          <w:szCs w:val="24"/>
        </w:rPr>
        <w:t>РЕКВИЗИТЫ, ПОДПИСИ СТОРОН</w:t>
      </w:r>
    </w:p>
    <w:p w:rsidR="004007E7" w:rsidRDefault="004007E7" w:rsidP="004007E7">
      <w:pPr>
        <w:pStyle w:val="30"/>
        <w:shd w:val="clear" w:color="auto" w:fill="auto"/>
        <w:spacing w:before="0" w:after="0" w:line="276" w:lineRule="auto"/>
        <w:ind w:right="180"/>
        <w:jc w:val="both"/>
        <w:rPr>
          <w:rFonts w:ascii="Arial" w:hAnsi="Arial" w:cs="Arial"/>
          <w:sz w:val="24"/>
          <w:szCs w:val="24"/>
        </w:rPr>
      </w:pPr>
      <w:r>
        <w:rPr>
          <w:rFonts w:ascii="Arial" w:hAnsi="Arial" w:cs="Arial"/>
          <w:sz w:val="24"/>
          <w:szCs w:val="24"/>
        </w:rPr>
        <w:t>Учредитель:</w:t>
      </w:r>
    </w:p>
    <w:p w:rsidR="004007E7" w:rsidRDefault="004007E7" w:rsidP="004007E7">
      <w:pPr>
        <w:pStyle w:val="30"/>
        <w:shd w:val="clear" w:color="auto" w:fill="auto"/>
        <w:spacing w:before="0" w:after="0" w:line="276" w:lineRule="auto"/>
        <w:ind w:right="180"/>
        <w:jc w:val="both"/>
        <w:rPr>
          <w:rFonts w:ascii="Arial" w:hAnsi="Arial" w:cs="Arial"/>
          <w:sz w:val="24"/>
          <w:szCs w:val="24"/>
        </w:rPr>
      </w:pPr>
      <w:r>
        <w:rPr>
          <w:rFonts w:ascii="Arial" w:hAnsi="Arial" w:cs="Arial"/>
          <w:sz w:val="24"/>
          <w:szCs w:val="24"/>
        </w:rPr>
        <w:t xml:space="preserve"> </w:t>
      </w:r>
    </w:p>
    <w:p w:rsidR="004007E7" w:rsidRDefault="004007E7" w:rsidP="004007E7">
      <w:pPr>
        <w:pStyle w:val="30"/>
        <w:shd w:val="clear" w:color="auto" w:fill="auto"/>
        <w:spacing w:before="0" w:after="0" w:line="276" w:lineRule="auto"/>
        <w:ind w:right="180"/>
        <w:jc w:val="both"/>
        <w:rPr>
          <w:rFonts w:ascii="Arial" w:hAnsi="Arial" w:cs="Arial"/>
          <w:sz w:val="24"/>
          <w:szCs w:val="24"/>
        </w:rPr>
      </w:pPr>
      <w:r>
        <w:rPr>
          <w:rFonts w:ascii="Arial" w:hAnsi="Arial" w:cs="Arial"/>
          <w:sz w:val="24"/>
          <w:szCs w:val="24"/>
        </w:rPr>
        <w:t>место нахождения:</w:t>
      </w:r>
    </w:p>
    <w:p w:rsidR="004007E7" w:rsidRDefault="004007E7" w:rsidP="004007E7">
      <w:pPr>
        <w:pStyle w:val="30"/>
        <w:shd w:val="clear" w:color="auto" w:fill="auto"/>
        <w:spacing w:before="0" w:after="0" w:line="276" w:lineRule="auto"/>
        <w:ind w:right="180"/>
        <w:jc w:val="both"/>
        <w:rPr>
          <w:rFonts w:ascii="Arial" w:hAnsi="Arial" w:cs="Arial"/>
          <w:sz w:val="24"/>
          <w:szCs w:val="24"/>
        </w:rPr>
      </w:pPr>
    </w:p>
    <w:p w:rsidR="004007E7" w:rsidRDefault="004007E7" w:rsidP="004007E7">
      <w:pPr>
        <w:pStyle w:val="30"/>
        <w:shd w:val="clear" w:color="auto" w:fill="auto"/>
        <w:spacing w:before="0" w:after="0" w:line="276" w:lineRule="auto"/>
        <w:ind w:right="180"/>
        <w:jc w:val="both"/>
        <w:rPr>
          <w:rFonts w:ascii="Arial" w:hAnsi="Arial" w:cs="Arial"/>
          <w:sz w:val="24"/>
          <w:szCs w:val="24"/>
        </w:rPr>
      </w:pPr>
      <w:r>
        <w:rPr>
          <w:rFonts w:ascii="Arial" w:hAnsi="Arial" w:cs="Arial"/>
          <w:sz w:val="24"/>
          <w:szCs w:val="24"/>
        </w:rPr>
        <w:t>Руководитель:</w:t>
      </w:r>
    </w:p>
    <w:p w:rsidR="004007E7" w:rsidRDefault="004007E7" w:rsidP="004007E7">
      <w:pPr>
        <w:pStyle w:val="30"/>
        <w:shd w:val="clear" w:color="auto" w:fill="auto"/>
        <w:spacing w:before="0" w:after="0" w:line="276" w:lineRule="auto"/>
        <w:ind w:right="180"/>
        <w:jc w:val="both"/>
        <w:rPr>
          <w:rFonts w:ascii="Arial" w:hAnsi="Arial" w:cs="Arial"/>
          <w:sz w:val="24"/>
          <w:szCs w:val="24"/>
        </w:rPr>
      </w:pPr>
    </w:p>
    <w:p w:rsidR="004007E7" w:rsidRDefault="004007E7" w:rsidP="004007E7">
      <w:pPr>
        <w:pStyle w:val="30"/>
        <w:shd w:val="clear" w:color="auto" w:fill="auto"/>
        <w:spacing w:before="0" w:after="0" w:line="276" w:lineRule="auto"/>
        <w:ind w:right="180"/>
        <w:jc w:val="both"/>
        <w:rPr>
          <w:rFonts w:ascii="Arial" w:hAnsi="Arial" w:cs="Arial"/>
          <w:sz w:val="24"/>
          <w:szCs w:val="24"/>
        </w:rPr>
      </w:pPr>
      <w:r>
        <w:rPr>
          <w:rFonts w:ascii="Arial" w:hAnsi="Arial" w:cs="Arial"/>
          <w:sz w:val="24"/>
          <w:szCs w:val="24"/>
        </w:rPr>
        <w:t>_______________/_____________/</w:t>
      </w:r>
    </w:p>
    <w:p w:rsidR="004007E7" w:rsidRPr="004007E7" w:rsidRDefault="004007E7" w:rsidP="0084065C">
      <w:pPr>
        <w:pStyle w:val="30"/>
        <w:shd w:val="clear" w:color="auto" w:fill="auto"/>
        <w:spacing w:before="0" w:after="0" w:line="276" w:lineRule="auto"/>
        <w:ind w:left="2620" w:right="180"/>
        <w:jc w:val="both"/>
        <w:rPr>
          <w:rFonts w:ascii="Arial" w:hAnsi="Arial" w:cs="Arial"/>
          <w:sz w:val="20"/>
          <w:szCs w:val="20"/>
        </w:rPr>
      </w:pPr>
      <w:r w:rsidRPr="004007E7">
        <w:rPr>
          <w:rFonts w:ascii="Arial" w:hAnsi="Arial" w:cs="Arial"/>
          <w:sz w:val="20"/>
          <w:szCs w:val="20"/>
        </w:rPr>
        <w:t>М.П.</w:t>
      </w:r>
    </w:p>
    <w:p w:rsidR="004007E7" w:rsidRDefault="004007E7" w:rsidP="0084065C">
      <w:pPr>
        <w:pStyle w:val="30"/>
        <w:shd w:val="clear" w:color="auto" w:fill="auto"/>
        <w:spacing w:before="0" w:after="0" w:line="276" w:lineRule="auto"/>
        <w:ind w:left="2620" w:right="180"/>
        <w:jc w:val="both"/>
        <w:rPr>
          <w:rFonts w:ascii="Arial" w:hAnsi="Arial" w:cs="Arial"/>
          <w:sz w:val="24"/>
          <w:szCs w:val="24"/>
        </w:rPr>
      </w:pPr>
    </w:p>
    <w:p w:rsidR="004007E7" w:rsidRDefault="004007E7" w:rsidP="0084065C">
      <w:pPr>
        <w:pStyle w:val="30"/>
        <w:shd w:val="clear" w:color="auto" w:fill="auto"/>
        <w:spacing w:before="0" w:after="0" w:line="276" w:lineRule="auto"/>
        <w:ind w:left="2620" w:right="180"/>
        <w:jc w:val="both"/>
        <w:rPr>
          <w:rFonts w:ascii="Arial" w:hAnsi="Arial" w:cs="Arial"/>
          <w:sz w:val="24"/>
          <w:szCs w:val="24"/>
        </w:rPr>
      </w:pPr>
    </w:p>
    <w:p w:rsidR="004007E7" w:rsidRDefault="004007E7" w:rsidP="0084065C">
      <w:pPr>
        <w:pStyle w:val="30"/>
        <w:shd w:val="clear" w:color="auto" w:fill="auto"/>
        <w:spacing w:before="0" w:after="0" w:line="276" w:lineRule="auto"/>
        <w:ind w:left="2620" w:right="180"/>
        <w:jc w:val="both"/>
        <w:rPr>
          <w:rFonts w:ascii="Arial" w:hAnsi="Arial" w:cs="Arial"/>
          <w:sz w:val="24"/>
          <w:szCs w:val="24"/>
        </w:rPr>
      </w:pPr>
    </w:p>
    <w:p w:rsidR="004007E7" w:rsidRDefault="0084065C" w:rsidP="004007E7">
      <w:pPr>
        <w:pStyle w:val="30"/>
        <w:shd w:val="clear" w:color="auto" w:fill="auto"/>
        <w:spacing w:before="0" w:after="0" w:line="276" w:lineRule="auto"/>
        <w:ind w:right="180"/>
        <w:jc w:val="both"/>
        <w:rPr>
          <w:rFonts w:ascii="Arial" w:hAnsi="Arial" w:cs="Arial"/>
          <w:sz w:val="24"/>
          <w:szCs w:val="24"/>
        </w:rPr>
      </w:pPr>
      <w:r w:rsidRPr="00EC1F84">
        <w:rPr>
          <w:rFonts w:ascii="Arial" w:hAnsi="Arial" w:cs="Arial"/>
          <w:sz w:val="24"/>
          <w:szCs w:val="24"/>
        </w:rPr>
        <w:t>Учреждение (предприятие)</w:t>
      </w:r>
      <w:r w:rsidR="004007E7">
        <w:rPr>
          <w:rFonts w:ascii="Arial" w:hAnsi="Arial" w:cs="Arial"/>
          <w:sz w:val="24"/>
          <w:szCs w:val="24"/>
        </w:rPr>
        <w:t>:</w:t>
      </w:r>
    </w:p>
    <w:p w:rsidR="004007E7" w:rsidRDefault="0084065C" w:rsidP="004007E7">
      <w:pPr>
        <w:pStyle w:val="30"/>
        <w:shd w:val="clear" w:color="auto" w:fill="auto"/>
        <w:spacing w:before="0" w:after="0" w:line="276" w:lineRule="auto"/>
        <w:ind w:right="180"/>
        <w:jc w:val="both"/>
        <w:rPr>
          <w:rFonts w:ascii="Arial" w:hAnsi="Arial" w:cs="Arial"/>
          <w:sz w:val="24"/>
          <w:szCs w:val="24"/>
        </w:rPr>
      </w:pPr>
      <w:r w:rsidRPr="00EC1F84">
        <w:rPr>
          <w:rFonts w:ascii="Arial" w:hAnsi="Arial" w:cs="Arial"/>
          <w:sz w:val="24"/>
          <w:szCs w:val="24"/>
        </w:rPr>
        <w:t xml:space="preserve"> </w:t>
      </w:r>
    </w:p>
    <w:p w:rsidR="004007E7" w:rsidRDefault="0084065C" w:rsidP="004007E7">
      <w:pPr>
        <w:pStyle w:val="30"/>
        <w:shd w:val="clear" w:color="auto" w:fill="auto"/>
        <w:spacing w:before="0" w:after="0" w:line="276" w:lineRule="auto"/>
        <w:ind w:right="180"/>
        <w:jc w:val="both"/>
        <w:rPr>
          <w:rFonts w:ascii="Arial" w:hAnsi="Arial" w:cs="Arial"/>
          <w:sz w:val="24"/>
          <w:szCs w:val="24"/>
        </w:rPr>
      </w:pPr>
      <w:r w:rsidRPr="00EC1F84">
        <w:rPr>
          <w:rFonts w:ascii="Arial" w:hAnsi="Arial" w:cs="Arial"/>
          <w:sz w:val="24"/>
          <w:szCs w:val="24"/>
        </w:rPr>
        <w:t xml:space="preserve">место нахождения: </w:t>
      </w:r>
    </w:p>
    <w:p w:rsidR="004007E7" w:rsidRDefault="004007E7" w:rsidP="004007E7">
      <w:pPr>
        <w:pStyle w:val="30"/>
        <w:shd w:val="clear" w:color="auto" w:fill="auto"/>
        <w:spacing w:before="0" w:after="0" w:line="276" w:lineRule="auto"/>
        <w:ind w:right="180"/>
        <w:jc w:val="both"/>
        <w:rPr>
          <w:rFonts w:ascii="Arial" w:hAnsi="Arial" w:cs="Arial"/>
          <w:sz w:val="24"/>
          <w:szCs w:val="24"/>
        </w:rPr>
      </w:pPr>
    </w:p>
    <w:p w:rsidR="0084065C" w:rsidRDefault="0084065C" w:rsidP="004007E7">
      <w:pPr>
        <w:pStyle w:val="30"/>
        <w:shd w:val="clear" w:color="auto" w:fill="auto"/>
        <w:spacing w:before="0" w:after="0" w:line="276" w:lineRule="auto"/>
        <w:ind w:right="180"/>
        <w:jc w:val="both"/>
        <w:rPr>
          <w:rFonts w:ascii="Arial" w:hAnsi="Arial" w:cs="Arial"/>
          <w:sz w:val="24"/>
          <w:szCs w:val="24"/>
        </w:rPr>
      </w:pPr>
      <w:r w:rsidRPr="00EC1F84">
        <w:rPr>
          <w:rFonts w:ascii="Arial" w:hAnsi="Arial" w:cs="Arial"/>
          <w:sz w:val="24"/>
          <w:szCs w:val="24"/>
        </w:rPr>
        <w:t>Руководитель</w:t>
      </w:r>
      <w:r w:rsidR="004007E7">
        <w:rPr>
          <w:rFonts w:ascii="Arial" w:hAnsi="Arial" w:cs="Arial"/>
          <w:sz w:val="24"/>
          <w:szCs w:val="24"/>
        </w:rPr>
        <w:t xml:space="preserve">: </w:t>
      </w:r>
    </w:p>
    <w:p w:rsidR="004007E7" w:rsidRDefault="004007E7" w:rsidP="004007E7">
      <w:pPr>
        <w:pStyle w:val="30"/>
        <w:shd w:val="clear" w:color="auto" w:fill="auto"/>
        <w:spacing w:before="0" w:after="0" w:line="276" w:lineRule="auto"/>
        <w:ind w:right="180"/>
        <w:jc w:val="both"/>
        <w:rPr>
          <w:rFonts w:ascii="Arial" w:hAnsi="Arial" w:cs="Arial"/>
          <w:sz w:val="24"/>
          <w:szCs w:val="24"/>
        </w:rPr>
      </w:pPr>
    </w:p>
    <w:p w:rsidR="004007E7" w:rsidRDefault="004007E7" w:rsidP="004007E7">
      <w:pPr>
        <w:pStyle w:val="30"/>
        <w:shd w:val="clear" w:color="auto" w:fill="auto"/>
        <w:spacing w:before="0" w:after="0" w:line="276" w:lineRule="auto"/>
        <w:ind w:right="180"/>
        <w:jc w:val="both"/>
        <w:rPr>
          <w:rFonts w:ascii="Arial" w:hAnsi="Arial" w:cs="Arial"/>
          <w:sz w:val="24"/>
          <w:szCs w:val="24"/>
        </w:rPr>
      </w:pPr>
      <w:r>
        <w:rPr>
          <w:rFonts w:ascii="Arial" w:hAnsi="Arial" w:cs="Arial"/>
          <w:sz w:val="24"/>
          <w:szCs w:val="24"/>
        </w:rPr>
        <w:t>_______________/_____________/</w:t>
      </w:r>
    </w:p>
    <w:p w:rsidR="004007E7" w:rsidRPr="004007E7" w:rsidRDefault="004007E7" w:rsidP="004007E7">
      <w:pPr>
        <w:pStyle w:val="30"/>
        <w:shd w:val="clear" w:color="auto" w:fill="auto"/>
        <w:spacing w:before="0" w:after="0" w:line="276" w:lineRule="auto"/>
        <w:ind w:left="2620" w:right="180"/>
        <w:jc w:val="both"/>
        <w:rPr>
          <w:rFonts w:ascii="Arial" w:hAnsi="Arial" w:cs="Arial"/>
          <w:sz w:val="20"/>
          <w:szCs w:val="20"/>
        </w:rPr>
      </w:pPr>
      <w:r w:rsidRPr="004007E7">
        <w:rPr>
          <w:rFonts w:ascii="Arial" w:hAnsi="Arial" w:cs="Arial"/>
          <w:sz w:val="20"/>
          <w:szCs w:val="20"/>
        </w:rPr>
        <w:t>М.П.</w:t>
      </w:r>
    </w:p>
    <w:p w:rsidR="004007E7" w:rsidRDefault="004007E7" w:rsidP="004007E7">
      <w:pPr>
        <w:pStyle w:val="30"/>
        <w:shd w:val="clear" w:color="auto" w:fill="auto"/>
        <w:spacing w:before="0" w:after="0" w:line="276" w:lineRule="auto"/>
        <w:ind w:right="180"/>
        <w:jc w:val="both"/>
        <w:rPr>
          <w:rFonts w:ascii="Arial" w:hAnsi="Arial" w:cs="Arial"/>
          <w:sz w:val="24"/>
          <w:szCs w:val="24"/>
        </w:rPr>
      </w:pPr>
    </w:p>
    <w:p w:rsidR="004007E7" w:rsidRDefault="004007E7" w:rsidP="0084065C">
      <w:pPr>
        <w:pStyle w:val="30"/>
        <w:shd w:val="clear" w:color="auto" w:fill="auto"/>
        <w:spacing w:before="0" w:after="0" w:line="276" w:lineRule="auto"/>
        <w:ind w:left="2620" w:right="180"/>
        <w:jc w:val="both"/>
        <w:rPr>
          <w:rFonts w:ascii="Arial" w:hAnsi="Arial" w:cs="Arial"/>
          <w:sz w:val="24"/>
          <w:szCs w:val="24"/>
        </w:rPr>
      </w:pPr>
    </w:p>
    <w:p w:rsidR="004007E7" w:rsidRDefault="004007E7" w:rsidP="0084065C">
      <w:pPr>
        <w:pStyle w:val="30"/>
        <w:shd w:val="clear" w:color="auto" w:fill="auto"/>
        <w:spacing w:before="0" w:after="0" w:line="276" w:lineRule="auto"/>
        <w:ind w:left="2620" w:right="180"/>
        <w:jc w:val="both"/>
        <w:rPr>
          <w:rFonts w:ascii="Arial" w:hAnsi="Arial" w:cs="Arial"/>
          <w:sz w:val="24"/>
          <w:szCs w:val="24"/>
        </w:rPr>
      </w:pPr>
    </w:p>
    <w:p w:rsidR="004007E7" w:rsidRPr="00EC1F84" w:rsidRDefault="004007E7" w:rsidP="0084065C">
      <w:pPr>
        <w:pStyle w:val="30"/>
        <w:shd w:val="clear" w:color="auto" w:fill="auto"/>
        <w:spacing w:before="0" w:after="0" w:line="276" w:lineRule="auto"/>
        <w:ind w:left="2620" w:right="180"/>
        <w:jc w:val="both"/>
        <w:rPr>
          <w:rFonts w:ascii="Arial" w:hAnsi="Arial" w:cs="Arial"/>
          <w:sz w:val="24"/>
          <w:szCs w:val="24"/>
        </w:rPr>
        <w:sectPr w:rsidR="004007E7" w:rsidRPr="00EC1F84">
          <w:headerReference w:type="default" r:id="rId7"/>
          <w:pgSz w:w="11909" w:h="16838"/>
          <w:pgMar w:top="644" w:right="1077" w:bottom="318" w:left="1101" w:header="0" w:footer="3" w:gutter="0"/>
          <w:cols w:space="720"/>
          <w:noEndnote/>
          <w:docGrid w:linePitch="360"/>
        </w:sect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93024D" w:rsidRDefault="0093024D" w:rsidP="004007E7">
      <w:pPr>
        <w:spacing w:line="276" w:lineRule="auto"/>
        <w:rPr>
          <w:rFonts w:ascii="Arial" w:hAnsi="Arial" w:cs="Arial"/>
        </w:rPr>
      </w:pPr>
    </w:p>
    <w:p w:rsidR="0093024D" w:rsidRDefault="0093024D" w:rsidP="004007E7">
      <w:pPr>
        <w:spacing w:line="276" w:lineRule="auto"/>
        <w:rPr>
          <w:rFonts w:ascii="Arial" w:hAnsi="Arial" w:cs="Arial"/>
        </w:rPr>
      </w:pPr>
    </w:p>
    <w:p w:rsidR="0093024D" w:rsidRDefault="0093024D" w:rsidP="004007E7">
      <w:pPr>
        <w:spacing w:line="276" w:lineRule="auto"/>
        <w:rPr>
          <w:rFonts w:ascii="Arial" w:hAnsi="Arial" w:cs="Arial"/>
        </w:rPr>
      </w:pPr>
    </w:p>
    <w:p w:rsidR="0093024D" w:rsidRDefault="0093024D"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p>
    <w:p w:rsidR="0084065C" w:rsidRDefault="0093024D" w:rsidP="004007E7">
      <w:pPr>
        <w:spacing w:line="276" w:lineRule="auto"/>
        <w:rPr>
          <w:rFonts w:ascii="Arial" w:hAnsi="Arial" w:cs="Arial"/>
        </w:rPr>
      </w:pPr>
      <w:r>
        <w:rPr>
          <w:rFonts w:ascii="Arial" w:hAnsi="Arial" w:cs="Arial"/>
        </w:rPr>
        <w:t>П</w:t>
      </w:r>
      <w:r w:rsidR="00343336">
        <w:rPr>
          <w:rFonts w:ascii="Arial" w:hAnsi="Arial" w:cs="Arial"/>
        </w:rPr>
        <w:t>од</w:t>
      </w:r>
      <w:r w:rsidR="0084065C" w:rsidRPr="00EC1F84">
        <w:rPr>
          <w:rFonts w:ascii="Arial" w:hAnsi="Arial" w:cs="Arial"/>
          <w:noProof/>
        </w:rPr>
        <mc:AlternateContent>
          <mc:Choice Requires="wps">
            <w:drawing>
              <wp:anchor distT="0" distB="0" distL="63500" distR="63500" simplePos="0" relativeHeight="251660288" behindDoc="0" locked="0" layoutInCell="1" allowOverlap="1" wp14:anchorId="5626B1E9" wp14:editId="258414DB">
                <wp:simplePos x="0" y="0"/>
                <wp:positionH relativeFrom="margin">
                  <wp:posOffset>2279015</wp:posOffset>
                </wp:positionH>
                <wp:positionV relativeFrom="paragraph">
                  <wp:posOffset>1270</wp:posOffset>
                </wp:positionV>
                <wp:extent cx="172720" cy="152400"/>
                <wp:effectExtent l="2540" t="127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65C" w:rsidRDefault="0084065C" w:rsidP="0084065C">
                            <w:pPr>
                              <w:pStyle w:val="8"/>
                              <w:shd w:val="clear" w:color="auto" w:fill="auto"/>
                              <w:spacing w:line="24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26B1E9" id="_x0000_t202" coordsize="21600,21600" o:spt="202" path="m,l,21600r21600,l21600,xe">
                <v:stroke joinstyle="miter"/>
                <v:path gradientshapeok="t" o:connecttype="rect"/>
              </v:shapetype>
              <v:shape id="Text Box 6" o:spid="_x0000_s1026" type="#_x0000_t202" style="position:absolute;margin-left:179.45pt;margin-top:.1pt;width:13.6pt;height:12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nPrA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" filled="f" stroked="f">
                <v:textbox style="mso-fit-shape-to-text:t" inset="0,0,0,0">
                  <w:txbxContent>
                    <w:p w:rsidR="0084065C" w:rsidRDefault="0084065C" w:rsidP="0084065C">
                      <w:pPr>
                        <w:pStyle w:val="8"/>
                        <w:shd w:val="clear" w:color="auto" w:fill="auto"/>
                        <w:spacing w:line="240" w:lineRule="exact"/>
                        <w:ind w:left="100"/>
                      </w:pPr>
                    </w:p>
                  </w:txbxContent>
                </v:textbox>
                <w10:wrap anchorx="margin"/>
              </v:shape>
            </w:pict>
          </mc:Fallback>
        </mc:AlternateContent>
      </w:r>
      <w:r w:rsidR="0084065C" w:rsidRPr="00EC1F84">
        <w:rPr>
          <w:rFonts w:ascii="Arial" w:hAnsi="Arial" w:cs="Arial"/>
          <w:noProof/>
        </w:rPr>
        <mc:AlternateContent>
          <mc:Choice Requires="wps">
            <w:drawing>
              <wp:anchor distT="0" distB="0" distL="63500" distR="63500" simplePos="0" relativeHeight="251664384" behindDoc="1" locked="0" layoutInCell="1" allowOverlap="1" wp14:anchorId="128BBE1A" wp14:editId="1608A093">
                <wp:simplePos x="0" y="0"/>
                <wp:positionH relativeFrom="margin">
                  <wp:posOffset>-2950210</wp:posOffset>
                </wp:positionH>
                <wp:positionV relativeFrom="paragraph">
                  <wp:posOffset>0</wp:posOffset>
                </wp:positionV>
                <wp:extent cx="375920" cy="139700"/>
                <wp:effectExtent l="2540" t="0" r="2540" b="190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65C" w:rsidRDefault="0084065C" w:rsidP="0084065C">
                            <w:pPr>
                              <w:pStyle w:val="30"/>
                              <w:shd w:val="clear" w:color="auto" w:fill="auto"/>
                              <w:spacing w:before="0" w:after="0" w:line="220" w:lineRule="exact"/>
                            </w:pPr>
                            <w:r>
                              <w:rPr>
                                <w:rStyle w:val="3Exact"/>
                                <w:spacing w:val="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8BBE1A" id="Text Box 9" o:spid="_x0000_s1027" type="#_x0000_t202" style="position:absolute;margin-left:-232.3pt;margin-top:0;width:29.6pt;height:11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nr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" filled="f" stroked="f">
                <v:textbox style="mso-fit-shape-to-text:t" inset="0,0,0,0">
                  <w:txbxContent>
                    <w:p w:rsidR="0084065C" w:rsidRDefault="0084065C" w:rsidP="0084065C">
                      <w:pPr>
                        <w:pStyle w:val="30"/>
                        <w:shd w:val="clear" w:color="auto" w:fill="auto"/>
                        <w:spacing w:before="0" w:after="0" w:line="220" w:lineRule="exact"/>
                      </w:pPr>
                      <w:r>
                        <w:rPr>
                          <w:rStyle w:val="3Exact"/>
                          <w:spacing w:val="0"/>
                        </w:rPr>
                        <w:t>.</w:t>
                      </w:r>
                    </w:p>
                  </w:txbxContent>
                </v:textbox>
                <w10:wrap type="square" anchorx="margin"/>
              </v:shape>
            </w:pict>
          </mc:Fallback>
        </mc:AlternateContent>
      </w:r>
      <w:r w:rsidR="00343336">
        <w:rPr>
          <w:rFonts w:ascii="Arial" w:hAnsi="Arial" w:cs="Arial"/>
        </w:rPr>
        <w:t>готовил(а):</w:t>
      </w:r>
    </w:p>
    <w:p w:rsidR="00343336" w:rsidRDefault="00343336" w:rsidP="004007E7">
      <w:pPr>
        <w:spacing w:line="276" w:lineRule="auto"/>
        <w:rPr>
          <w:rFonts w:ascii="Arial" w:hAnsi="Arial" w:cs="Arial"/>
        </w:rPr>
      </w:pPr>
      <w:r>
        <w:rPr>
          <w:rFonts w:ascii="Arial" w:hAnsi="Arial" w:cs="Arial"/>
        </w:rPr>
        <w:t xml:space="preserve">Начальник юридического отдела                                                 Н.А. </w:t>
      </w:r>
      <w:proofErr w:type="spellStart"/>
      <w:r>
        <w:rPr>
          <w:rFonts w:ascii="Arial" w:hAnsi="Arial" w:cs="Arial"/>
        </w:rPr>
        <w:t>Шохонова</w:t>
      </w:r>
      <w:proofErr w:type="spellEnd"/>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r>
        <w:rPr>
          <w:rFonts w:ascii="Arial" w:hAnsi="Arial" w:cs="Arial"/>
        </w:rPr>
        <w:t>Согласовано:</w:t>
      </w:r>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r>
        <w:rPr>
          <w:rFonts w:ascii="Arial" w:hAnsi="Arial" w:cs="Arial"/>
        </w:rPr>
        <w:t xml:space="preserve">Заместитель мэра по социальным вопросам                             Е.Б. </w:t>
      </w:r>
      <w:proofErr w:type="spellStart"/>
      <w:r>
        <w:rPr>
          <w:rFonts w:ascii="Arial" w:hAnsi="Arial" w:cs="Arial"/>
        </w:rPr>
        <w:t>Рогулькин</w:t>
      </w:r>
      <w:proofErr w:type="spellEnd"/>
    </w:p>
    <w:p w:rsidR="00343336" w:rsidRDefault="00343336" w:rsidP="004007E7">
      <w:pPr>
        <w:spacing w:line="276" w:lineRule="auto"/>
        <w:rPr>
          <w:rFonts w:ascii="Arial" w:hAnsi="Arial" w:cs="Arial"/>
        </w:rPr>
      </w:pPr>
    </w:p>
    <w:p w:rsidR="00343336" w:rsidRDefault="00343336" w:rsidP="004007E7">
      <w:pPr>
        <w:spacing w:line="276" w:lineRule="auto"/>
        <w:rPr>
          <w:rFonts w:ascii="Arial" w:hAnsi="Arial" w:cs="Arial"/>
        </w:rPr>
      </w:pPr>
      <w:r>
        <w:rPr>
          <w:rFonts w:ascii="Arial" w:hAnsi="Arial" w:cs="Arial"/>
        </w:rPr>
        <w:t xml:space="preserve">Начальник финансового управления                                          Г.А. </w:t>
      </w:r>
      <w:proofErr w:type="spellStart"/>
      <w:r>
        <w:rPr>
          <w:rFonts w:ascii="Arial" w:hAnsi="Arial" w:cs="Arial"/>
        </w:rPr>
        <w:t>Тулохонова</w:t>
      </w:r>
      <w:proofErr w:type="spellEnd"/>
    </w:p>
    <w:p w:rsidR="00343336" w:rsidRDefault="00343336" w:rsidP="004007E7">
      <w:pPr>
        <w:spacing w:line="276" w:lineRule="auto"/>
        <w:rPr>
          <w:rFonts w:ascii="Arial" w:hAnsi="Arial" w:cs="Arial"/>
        </w:rPr>
      </w:pPr>
    </w:p>
    <w:p w:rsidR="00343336" w:rsidRDefault="0093024D" w:rsidP="004007E7">
      <w:pPr>
        <w:spacing w:line="276" w:lineRule="auto"/>
        <w:rPr>
          <w:rFonts w:ascii="Arial" w:hAnsi="Arial" w:cs="Arial"/>
        </w:rPr>
      </w:pPr>
      <w:r>
        <w:rPr>
          <w:rFonts w:ascii="Arial" w:hAnsi="Arial" w:cs="Arial"/>
        </w:rPr>
        <w:t xml:space="preserve">Начальник экономического отдела                                              П.А. </w:t>
      </w:r>
      <w:proofErr w:type="spellStart"/>
      <w:r>
        <w:rPr>
          <w:rFonts w:ascii="Arial" w:hAnsi="Arial" w:cs="Arial"/>
        </w:rPr>
        <w:t>Халмашкеев</w:t>
      </w:r>
      <w:proofErr w:type="spellEnd"/>
    </w:p>
    <w:p w:rsidR="0093024D" w:rsidRDefault="0093024D" w:rsidP="004007E7">
      <w:pPr>
        <w:spacing w:line="276" w:lineRule="auto"/>
        <w:rPr>
          <w:rFonts w:ascii="Arial" w:hAnsi="Arial" w:cs="Arial"/>
        </w:rPr>
      </w:pPr>
    </w:p>
    <w:p w:rsidR="0093024D" w:rsidRDefault="0093024D" w:rsidP="004007E7">
      <w:pPr>
        <w:spacing w:line="276" w:lineRule="auto"/>
        <w:rPr>
          <w:rFonts w:ascii="Arial" w:hAnsi="Arial" w:cs="Arial"/>
        </w:rPr>
      </w:pPr>
      <w:r>
        <w:rPr>
          <w:rFonts w:ascii="Arial" w:hAnsi="Arial" w:cs="Arial"/>
        </w:rPr>
        <w:t xml:space="preserve">Начальник отдела по управлению </w:t>
      </w:r>
    </w:p>
    <w:p w:rsidR="0093024D" w:rsidRDefault="0093024D" w:rsidP="004007E7">
      <w:pPr>
        <w:spacing w:line="276" w:lineRule="auto"/>
        <w:rPr>
          <w:rFonts w:ascii="Arial" w:hAnsi="Arial" w:cs="Arial"/>
        </w:rPr>
      </w:pPr>
      <w:r>
        <w:rPr>
          <w:rFonts w:ascii="Arial" w:hAnsi="Arial" w:cs="Arial"/>
        </w:rPr>
        <w:t xml:space="preserve">муниципальным имуществом                                                       А.Ю. </w:t>
      </w:r>
      <w:proofErr w:type="spellStart"/>
      <w:r>
        <w:rPr>
          <w:rFonts w:ascii="Arial" w:hAnsi="Arial" w:cs="Arial"/>
        </w:rPr>
        <w:t>Барлуков</w:t>
      </w:r>
      <w:proofErr w:type="spellEnd"/>
    </w:p>
    <w:p w:rsidR="0093024D" w:rsidRDefault="0093024D" w:rsidP="004007E7">
      <w:pPr>
        <w:spacing w:line="276" w:lineRule="auto"/>
        <w:rPr>
          <w:rFonts w:ascii="Arial" w:hAnsi="Arial" w:cs="Arial"/>
        </w:rPr>
      </w:pPr>
    </w:p>
    <w:p w:rsidR="0093024D" w:rsidRDefault="0093024D" w:rsidP="004007E7">
      <w:pPr>
        <w:spacing w:line="276" w:lineRule="auto"/>
        <w:rPr>
          <w:rFonts w:ascii="Arial" w:hAnsi="Arial" w:cs="Arial"/>
        </w:rPr>
      </w:pPr>
      <w:r>
        <w:rPr>
          <w:rFonts w:ascii="Arial" w:hAnsi="Arial" w:cs="Arial"/>
        </w:rPr>
        <w:t>начальник ОКС администрации                                                    Д.А. Иванов</w:t>
      </w:r>
    </w:p>
    <w:p w:rsidR="0093024D" w:rsidRDefault="0093024D" w:rsidP="004007E7">
      <w:pPr>
        <w:spacing w:line="276" w:lineRule="auto"/>
        <w:rPr>
          <w:rFonts w:ascii="Arial" w:hAnsi="Arial" w:cs="Arial"/>
        </w:rPr>
      </w:pPr>
    </w:p>
    <w:p w:rsidR="0093024D" w:rsidRDefault="0093024D" w:rsidP="004007E7">
      <w:pPr>
        <w:spacing w:line="276" w:lineRule="auto"/>
        <w:rPr>
          <w:rFonts w:ascii="Arial" w:hAnsi="Arial" w:cs="Arial"/>
        </w:rPr>
      </w:pPr>
      <w:r>
        <w:rPr>
          <w:rFonts w:ascii="Arial" w:hAnsi="Arial" w:cs="Arial"/>
        </w:rPr>
        <w:t xml:space="preserve">начальник отдела внутреннего </w:t>
      </w:r>
    </w:p>
    <w:p w:rsidR="0093024D" w:rsidRPr="00EC1F84" w:rsidRDefault="0093024D" w:rsidP="004007E7">
      <w:pPr>
        <w:spacing w:line="276" w:lineRule="auto"/>
        <w:rPr>
          <w:rFonts w:ascii="Arial" w:hAnsi="Arial" w:cs="Arial"/>
        </w:rPr>
      </w:pPr>
      <w:r>
        <w:rPr>
          <w:rFonts w:ascii="Arial" w:hAnsi="Arial" w:cs="Arial"/>
        </w:rPr>
        <w:t>финансового контроля                                                                   А.Н. Павлова</w:t>
      </w:r>
    </w:p>
    <w:sectPr w:rsidR="0093024D" w:rsidRPr="00EC1F84" w:rsidSect="0084065C">
      <w:type w:val="continuous"/>
      <w:pgSz w:w="11909" w:h="16838"/>
      <w:pgMar w:top="644" w:right="1077" w:bottom="318" w:left="11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290" w:rsidRDefault="00065290">
      <w:r>
        <w:separator/>
      </w:r>
    </w:p>
  </w:endnote>
  <w:endnote w:type="continuationSeparator" w:id="0">
    <w:p w:rsidR="00065290" w:rsidRDefault="0006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290" w:rsidRDefault="00065290"/>
  </w:footnote>
  <w:footnote w:type="continuationSeparator" w:id="0">
    <w:p w:rsidR="00065290" w:rsidRDefault="0006529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65C" w:rsidRDefault="0084065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5BA0"/>
    <w:multiLevelType w:val="multilevel"/>
    <w:tmpl w:val="D7E4BD6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A16F31"/>
    <w:multiLevelType w:val="multilevel"/>
    <w:tmpl w:val="FE00F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085022"/>
    <w:multiLevelType w:val="multilevel"/>
    <w:tmpl w:val="C1184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A7CDF"/>
    <w:multiLevelType w:val="multilevel"/>
    <w:tmpl w:val="80B2C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462166"/>
    <w:multiLevelType w:val="multilevel"/>
    <w:tmpl w:val="F70AF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223A81"/>
    <w:multiLevelType w:val="multilevel"/>
    <w:tmpl w:val="6F4AD15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3419FF"/>
    <w:multiLevelType w:val="multilevel"/>
    <w:tmpl w:val="1102E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3B34B8"/>
    <w:multiLevelType w:val="hybridMultilevel"/>
    <w:tmpl w:val="CE24BC64"/>
    <w:lvl w:ilvl="0" w:tplc="607AB8E6">
      <w:start w:val="2"/>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15:restartNumberingAfterBreak="0">
    <w:nsid w:val="33FD4015"/>
    <w:multiLevelType w:val="multilevel"/>
    <w:tmpl w:val="F90CCD9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011871"/>
    <w:multiLevelType w:val="multilevel"/>
    <w:tmpl w:val="A596D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1177D5"/>
    <w:multiLevelType w:val="multilevel"/>
    <w:tmpl w:val="D17C3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3A0910"/>
    <w:multiLevelType w:val="multilevel"/>
    <w:tmpl w:val="B958D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686700"/>
    <w:multiLevelType w:val="multilevel"/>
    <w:tmpl w:val="7BC47ED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E25BF4"/>
    <w:multiLevelType w:val="multilevel"/>
    <w:tmpl w:val="56C067A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A141FC"/>
    <w:multiLevelType w:val="multilevel"/>
    <w:tmpl w:val="5B9E3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D239D1"/>
    <w:multiLevelType w:val="multilevel"/>
    <w:tmpl w:val="976A3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2F4ED3"/>
    <w:multiLevelType w:val="hybridMultilevel"/>
    <w:tmpl w:val="85269F12"/>
    <w:lvl w:ilvl="0" w:tplc="4E64E04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7D447C7E"/>
    <w:multiLevelType w:val="multilevel"/>
    <w:tmpl w:val="5E569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11"/>
  </w:num>
  <w:num w:numId="4">
    <w:abstractNumId w:val="9"/>
  </w:num>
  <w:num w:numId="5">
    <w:abstractNumId w:val="8"/>
  </w:num>
  <w:num w:numId="6">
    <w:abstractNumId w:val="17"/>
  </w:num>
  <w:num w:numId="7">
    <w:abstractNumId w:val="3"/>
  </w:num>
  <w:num w:numId="8">
    <w:abstractNumId w:val="13"/>
  </w:num>
  <w:num w:numId="9">
    <w:abstractNumId w:val="15"/>
  </w:num>
  <w:num w:numId="10">
    <w:abstractNumId w:val="1"/>
  </w:num>
  <w:num w:numId="11">
    <w:abstractNumId w:val="6"/>
  </w:num>
  <w:num w:numId="12">
    <w:abstractNumId w:val="14"/>
  </w:num>
  <w:num w:numId="13">
    <w:abstractNumId w:val="0"/>
  </w:num>
  <w:num w:numId="14">
    <w:abstractNumId w:val="5"/>
  </w:num>
  <w:num w:numId="15">
    <w:abstractNumId w:val="10"/>
  </w:num>
  <w:num w:numId="16">
    <w:abstractNumId w:val="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0C"/>
    <w:rsid w:val="00025BE4"/>
    <w:rsid w:val="00065290"/>
    <w:rsid w:val="0007368F"/>
    <w:rsid w:val="00083611"/>
    <w:rsid w:val="00085BB1"/>
    <w:rsid w:val="001009CD"/>
    <w:rsid w:val="00126B55"/>
    <w:rsid w:val="001A693B"/>
    <w:rsid w:val="002A15F2"/>
    <w:rsid w:val="002B266F"/>
    <w:rsid w:val="002E03CF"/>
    <w:rsid w:val="00343336"/>
    <w:rsid w:val="00344723"/>
    <w:rsid w:val="00346152"/>
    <w:rsid w:val="00367F57"/>
    <w:rsid w:val="003873CC"/>
    <w:rsid w:val="003B6D5F"/>
    <w:rsid w:val="003B7379"/>
    <w:rsid w:val="004007E7"/>
    <w:rsid w:val="00435DFA"/>
    <w:rsid w:val="00452178"/>
    <w:rsid w:val="004B460C"/>
    <w:rsid w:val="004B5B90"/>
    <w:rsid w:val="004F6175"/>
    <w:rsid w:val="005B086F"/>
    <w:rsid w:val="006E7996"/>
    <w:rsid w:val="00715582"/>
    <w:rsid w:val="00734026"/>
    <w:rsid w:val="007B4077"/>
    <w:rsid w:val="007C4926"/>
    <w:rsid w:val="0084065C"/>
    <w:rsid w:val="008B7E5A"/>
    <w:rsid w:val="009026AA"/>
    <w:rsid w:val="00922227"/>
    <w:rsid w:val="0093024D"/>
    <w:rsid w:val="009316D2"/>
    <w:rsid w:val="009378E1"/>
    <w:rsid w:val="009F4EB7"/>
    <w:rsid w:val="00A10E29"/>
    <w:rsid w:val="00A25275"/>
    <w:rsid w:val="00A64F47"/>
    <w:rsid w:val="00A73F22"/>
    <w:rsid w:val="00A77779"/>
    <w:rsid w:val="00A97906"/>
    <w:rsid w:val="00AB32FD"/>
    <w:rsid w:val="00AC495E"/>
    <w:rsid w:val="00AD0935"/>
    <w:rsid w:val="00AE7226"/>
    <w:rsid w:val="00B045FD"/>
    <w:rsid w:val="00B51213"/>
    <w:rsid w:val="00BA0995"/>
    <w:rsid w:val="00CF5E6E"/>
    <w:rsid w:val="00D477A1"/>
    <w:rsid w:val="00D949B2"/>
    <w:rsid w:val="00DB1460"/>
    <w:rsid w:val="00E1206D"/>
    <w:rsid w:val="00E17A91"/>
    <w:rsid w:val="00EC1F84"/>
    <w:rsid w:val="00ED04A2"/>
    <w:rsid w:val="00EF65EE"/>
    <w:rsid w:val="00F350B6"/>
    <w:rsid w:val="00F51195"/>
    <w:rsid w:val="00FD5050"/>
    <w:rsid w:val="00FD5718"/>
    <w:rsid w:val="00FE1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62C1B"/>
  <w15:docId w15:val="{B5DDE5A9-D9F9-40BD-9B14-69BF76A7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5"/>
      <w:szCs w:val="3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5"/>
      <w:szCs w:val="3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3"/>
      <w:szCs w:val="23"/>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3"/>
      <w:szCs w:val="23"/>
      <w:u w:val="none"/>
    </w:rPr>
  </w:style>
  <w:style w:type="character" w:customStyle="1" w:styleId="105pt">
    <w:name w:val="Основной текст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310pt">
    <w:name w:val="Основной текст (3) + 10 pt"/>
    <w:basedOn w:val="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okmanOldStyle6pt">
    <w:name w:val="Основной текст + Bookman Old Style;6 pt"/>
    <w:basedOn w:val="a4"/>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7"/>
      <w:szCs w:val="27"/>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7Exact">
    <w:name w:val="Основной текст (7) Exact"/>
    <w:basedOn w:val="a0"/>
    <w:link w:val="7"/>
    <w:rPr>
      <w:rFonts w:ascii="Arial" w:eastAsia="Arial" w:hAnsi="Arial" w:cs="Arial"/>
      <w:b w:val="0"/>
      <w:bCs w:val="0"/>
      <w:i w:val="0"/>
      <w:iCs w:val="0"/>
      <w:smallCaps w:val="0"/>
      <w:strike w:val="0"/>
      <w:u w:val="none"/>
    </w:rPr>
  </w:style>
  <w:style w:type="character" w:customStyle="1" w:styleId="8Exact">
    <w:name w:val="Основной текст (8) Exact"/>
    <w:basedOn w:val="a0"/>
    <w:link w:val="8"/>
    <w:rPr>
      <w:rFonts w:ascii="Arial" w:eastAsia="Arial" w:hAnsi="Arial" w:cs="Arial"/>
      <w:b w:val="0"/>
      <w:bCs w:val="0"/>
      <w:i w:val="0"/>
      <w:iCs w:val="0"/>
      <w:smallCaps w:val="0"/>
      <w:strike w:val="0"/>
      <w:u w:val="none"/>
    </w:rPr>
  </w:style>
  <w:style w:type="character" w:customStyle="1" w:styleId="9Exact">
    <w:name w:val="Основной текст (9) Exact"/>
    <w:basedOn w:val="a0"/>
    <w:link w:val="9"/>
    <w:rPr>
      <w:rFonts w:ascii="Arial" w:eastAsia="Arial" w:hAnsi="Arial" w:cs="Arial"/>
      <w:b w:val="0"/>
      <w:bCs w:val="0"/>
      <w:i w:val="0"/>
      <w:iCs w:val="0"/>
      <w:smallCaps w:val="0"/>
      <w:strike w:val="0"/>
      <w:u w:val="none"/>
    </w:rPr>
  </w:style>
  <w:style w:type="character" w:customStyle="1" w:styleId="10Exact">
    <w:name w:val="Основной текст (10) Exact"/>
    <w:basedOn w:val="a0"/>
    <w:link w:val="100"/>
    <w:rPr>
      <w:rFonts w:ascii="Times New Roman" w:eastAsia="Times New Roman" w:hAnsi="Times New Roman" w:cs="Times New Roman"/>
      <w:b/>
      <w:bCs/>
      <w:i w:val="0"/>
      <w:iCs w:val="0"/>
      <w:smallCaps w:val="0"/>
      <w:strike w:val="0"/>
      <w:sz w:val="26"/>
      <w:szCs w:val="26"/>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35"/>
      <w:szCs w:val="35"/>
      <w:u w:val="none"/>
    </w:rPr>
  </w:style>
  <w:style w:type="paragraph" w:customStyle="1" w:styleId="20">
    <w:name w:val="Основной текст (2)"/>
    <w:basedOn w:val="a"/>
    <w:link w:val="2"/>
    <w:pPr>
      <w:shd w:val="clear" w:color="auto" w:fill="FFFFFF"/>
      <w:spacing w:after="420" w:line="456" w:lineRule="exact"/>
      <w:jc w:val="center"/>
    </w:pPr>
    <w:rPr>
      <w:rFonts w:ascii="Times New Roman" w:eastAsia="Times New Roman" w:hAnsi="Times New Roman" w:cs="Times New Roman"/>
      <w:sz w:val="35"/>
      <w:szCs w:val="35"/>
    </w:rPr>
  </w:style>
  <w:style w:type="paragraph" w:customStyle="1" w:styleId="10">
    <w:name w:val="Заголовок №1"/>
    <w:basedOn w:val="a"/>
    <w:link w:val="1"/>
    <w:pPr>
      <w:shd w:val="clear" w:color="auto" w:fill="FFFFFF"/>
      <w:spacing w:before="420" w:after="480" w:line="0" w:lineRule="atLeast"/>
      <w:jc w:val="center"/>
      <w:outlineLvl w:val="0"/>
    </w:pPr>
    <w:rPr>
      <w:rFonts w:ascii="Times New Roman" w:eastAsia="Times New Roman" w:hAnsi="Times New Roman" w:cs="Times New Roman"/>
      <w:b/>
      <w:bCs/>
      <w:sz w:val="35"/>
      <w:szCs w:val="35"/>
    </w:rPr>
  </w:style>
  <w:style w:type="paragraph" w:customStyle="1" w:styleId="30">
    <w:name w:val="Основной текст (3)"/>
    <w:basedOn w:val="a"/>
    <w:link w:val="3"/>
    <w:pPr>
      <w:shd w:val="clear" w:color="auto" w:fill="FFFFFF"/>
      <w:spacing w:before="480" w:after="300" w:line="302" w:lineRule="exact"/>
    </w:pPr>
    <w:rPr>
      <w:rFonts w:ascii="Times New Roman" w:eastAsia="Times New Roman" w:hAnsi="Times New Roman" w:cs="Times New Roman"/>
      <w:sz w:val="23"/>
      <w:szCs w:val="23"/>
    </w:rPr>
  </w:style>
  <w:style w:type="paragraph" w:customStyle="1" w:styleId="21">
    <w:name w:val="Основной текст2"/>
    <w:basedOn w:val="a"/>
    <w:link w:val="a4"/>
    <w:pPr>
      <w:shd w:val="clear" w:color="auto" w:fill="FFFFFF"/>
      <w:spacing w:before="300" w:line="394" w:lineRule="exact"/>
      <w:ind w:hanging="840"/>
      <w:jc w:val="both"/>
    </w:pPr>
    <w:rPr>
      <w:rFonts w:ascii="Times New Roman" w:eastAsia="Times New Roman" w:hAnsi="Times New Roman" w:cs="Times New Roman"/>
      <w:sz w:val="27"/>
      <w:szCs w:val="27"/>
    </w:rPr>
  </w:style>
  <w:style w:type="paragraph" w:customStyle="1" w:styleId="32">
    <w:name w:val="Заголовок №3"/>
    <w:basedOn w:val="a"/>
    <w:link w:val="31"/>
    <w:pPr>
      <w:shd w:val="clear" w:color="auto" w:fill="FFFFFF"/>
      <w:spacing w:before="600" w:line="322" w:lineRule="exact"/>
      <w:jc w:val="center"/>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660" w:line="322" w:lineRule="exact"/>
      <w:jc w:val="center"/>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before="180" w:after="300" w:line="278" w:lineRule="exact"/>
      <w:jc w:val="center"/>
    </w:pPr>
    <w:rPr>
      <w:rFonts w:ascii="Times New Roman" w:eastAsia="Times New Roman" w:hAnsi="Times New Roman" w:cs="Times New Roman"/>
      <w:b/>
      <w:bCs/>
      <w:sz w:val="23"/>
      <w:szCs w:val="23"/>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sz w:val="23"/>
      <w:szCs w:val="23"/>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7"/>
      <w:szCs w:val="27"/>
    </w:rPr>
  </w:style>
  <w:style w:type="paragraph" w:customStyle="1" w:styleId="60">
    <w:name w:val="Основной текст (6)"/>
    <w:basedOn w:val="a"/>
    <w:link w:val="6"/>
    <w:pPr>
      <w:shd w:val="clear" w:color="auto" w:fill="FFFFFF"/>
      <w:spacing w:before="600" w:after="300" w:line="0" w:lineRule="atLeast"/>
      <w:ind w:hanging="500"/>
      <w:jc w:val="center"/>
    </w:pPr>
    <w:rPr>
      <w:rFonts w:ascii="Times New Roman" w:eastAsia="Times New Roman" w:hAnsi="Times New Roman" w:cs="Times New Roman"/>
      <w:i/>
      <w:iCs/>
      <w:sz w:val="19"/>
      <w:szCs w:val="19"/>
    </w:rPr>
  </w:style>
  <w:style w:type="paragraph" w:customStyle="1" w:styleId="7">
    <w:name w:val="Основной текст (7)"/>
    <w:basedOn w:val="a"/>
    <w:link w:val="7Exact"/>
    <w:pPr>
      <w:shd w:val="clear" w:color="auto" w:fill="FFFFFF"/>
      <w:spacing w:line="0" w:lineRule="atLeast"/>
    </w:pPr>
    <w:rPr>
      <w:rFonts w:ascii="Arial" w:eastAsia="Arial" w:hAnsi="Arial" w:cs="Arial"/>
    </w:rPr>
  </w:style>
  <w:style w:type="paragraph" w:customStyle="1" w:styleId="8">
    <w:name w:val="Основной текст (8)"/>
    <w:basedOn w:val="a"/>
    <w:link w:val="8Exact"/>
    <w:pPr>
      <w:shd w:val="clear" w:color="auto" w:fill="FFFFFF"/>
      <w:spacing w:line="0" w:lineRule="atLeast"/>
    </w:pPr>
    <w:rPr>
      <w:rFonts w:ascii="Arial" w:eastAsia="Arial" w:hAnsi="Arial" w:cs="Arial"/>
    </w:rPr>
  </w:style>
  <w:style w:type="paragraph" w:customStyle="1" w:styleId="9">
    <w:name w:val="Основной текст (9)"/>
    <w:basedOn w:val="a"/>
    <w:link w:val="9Exact"/>
    <w:pPr>
      <w:shd w:val="clear" w:color="auto" w:fill="FFFFFF"/>
      <w:spacing w:line="0" w:lineRule="atLeast"/>
    </w:pPr>
    <w:rPr>
      <w:rFonts w:ascii="Arial" w:eastAsia="Arial" w:hAnsi="Arial" w:cs="Arial"/>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b/>
      <w:bCs/>
      <w:sz w:val="26"/>
      <w:szCs w:val="26"/>
    </w:rPr>
  </w:style>
  <w:style w:type="paragraph" w:customStyle="1" w:styleId="23">
    <w:name w:val="Заголовок №2"/>
    <w:basedOn w:val="a"/>
    <w:link w:val="22"/>
    <w:pPr>
      <w:shd w:val="clear" w:color="auto" w:fill="FFFFFF"/>
      <w:spacing w:line="0" w:lineRule="atLeast"/>
      <w:outlineLvl w:val="1"/>
    </w:pPr>
    <w:rPr>
      <w:rFonts w:ascii="Times New Roman" w:eastAsia="Times New Roman" w:hAnsi="Times New Roman" w:cs="Times New Roman"/>
      <w:sz w:val="35"/>
      <w:szCs w:val="35"/>
    </w:rPr>
  </w:style>
  <w:style w:type="paragraph" w:styleId="aa">
    <w:name w:val="List Paragraph"/>
    <w:basedOn w:val="a"/>
    <w:uiPriority w:val="34"/>
    <w:qFormat/>
    <w:rsid w:val="00025BE4"/>
    <w:pPr>
      <w:ind w:left="720"/>
      <w:contextualSpacing/>
    </w:pPr>
  </w:style>
  <w:style w:type="paragraph" w:styleId="ab">
    <w:name w:val="Balloon Text"/>
    <w:basedOn w:val="a"/>
    <w:link w:val="ac"/>
    <w:uiPriority w:val="99"/>
    <w:semiHidden/>
    <w:unhideWhenUsed/>
    <w:rsid w:val="003873CC"/>
    <w:rPr>
      <w:rFonts w:ascii="Segoe UI" w:hAnsi="Segoe UI" w:cs="Segoe UI"/>
      <w:sz w:val="18"/>
      <w:szCs w:val="18"/>
    </w:rPr>
  </w:style>
  <w:style w:type="character" w:customStyle="1" w:styleId="ac">
    <w:name w:val="Текст выноски Знак"/>
    <w:basedOn w:val="a0"/>
    <w:link w:val="ab"/>
    <w:uiPriority w:val="99"/>
    <w:semiHidden/>
    <w:rsid w:val="003873CC"/>
    <w:rPr>
      <w:rFonts w:ascii="Segoe UI" w:hAnsi="Segoe UI" w:cs="Segoe UI"/>
      <w:color w:val="000000"/>
      <w:sz w:val="18"/>
      <w:szCs w:val="18"/>
    </w:rPr>
  </w:style>
  <w:style w:type="paragraph" w:styleId="ad">
    <w:name w:val="header"/>
    <w:basedOn w:val="a"/>
    <w:link w:val="ae"/>
    <w:uiPriority w:val="99"/>
    <w:unhideWhenUsed/>
    <w:rsid w:val="00343336"/>
    <w:pPr>
      <w:tabs>
        <w:tab w:val="center" w:pos="4677"/>
        <w:tab w:val="right" w:pos="9355"/>
      </w:tabs>
    </w:pPr>
  </w:style>
  <w:style w:type="character" w:customStyle="1" w:styleId="ae">
    <w:name w:val="Верхний колонтитул Знак"/>
    <w:basedOn w:val="a0"/>
    <w:link w:val="ad"/>
    <w:uiPriority w:val="99"/>
    <w:rsid w:val="00343336"/>
    <w:rPr>
      <w:color w:val="000000"/>
    </w:rPr>
  </w:style>
  <w:style w:type="paragraph" w:styleId="af">
    <w:name w:val="footer"/>
    <w:basedOn w:val="a"/>
    <w:link w:val="af0"/>
    <w:uiPriority w:val="99"/>
    <w:unhideWhenUsed/>
    <w:rsid w:val="00343336"/>
    <w:pPr>
      <w:tabs>
        <w:tab w:val="center" w:pos="4677"/>
        <w:tab w:val="right" w:pos="9355"/>
      </w:tabs>
    </w:pPr>
  </w:style>
  <w:style w:type="character" w:customStyle="1" w:styleId="af0">
    <w:name w:val="Нижний колонтитул Знак"/>
    <w:basedOn w:val="a0"/>
    <w:link w:val="af"/>
    <w:uiPriority w:val="99"/>
    <w:rsid w:val="0034333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18</Pages>
  <Words>5710</Words>
  <Characters>32549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Мулярова Лариса</dc:creator>
  <cp:lastModifiedBy>Urist-1</cp:lastModifiedBy>
  <cp:revision>15</cp:revision>
  <cp:lastPrinted>2022-03-04T01:28:00Z</cp:lastPrinted>
  <dcterms:created xsi:type="dcterms:W3CDTF">2022-02-22T09:31:00Z</dcterms:created>
  <dcterms:modified xsi:type="dcterms:W3CDTF">2022-03-10T00:55:00Z</dcterms:modified>
</cp:coreProperties>
</file>