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419A" w:rsidRDefault="00F2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419A">
        <w:rPr>
          <w:rFonts w:ascii="Times New Roman" w:hAnsi="Times New Roman" w:cs="Times New Roman"/>
          <w:sz w:val="28"/>
          <w:szCs w:val="28"/>
        </w:rPr>
        <w:t>На 01.08.2014 г. в администрацию обратилось граждан:</w:t>
      </w:r>
    </w:p>
    <w:p w:rsidR="00F2419A" w:rsidRPr="00F2419A" w:rsidRDefault="00F2419A" w:rsidP="00F2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19A">
        <w:rPr>
          <w:rFonts w:ascii="Times New Roman" w:hAnsi="Times New Roman" w:cs="Times New Roman"/>
          <w:sz w:val="28"/>
          <w:szCs w:val="28"/>
        </w:rPr>
        <w:t>По выделению земельных участков –  100</w:t>
      </w:r>
    </w:p>
    <w:p w:rsidR="00F2419A" w:rsidRPr="00F2419A" w:rsidRDefault="00F2419A" w:rsidP="00F2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19A">
        <w:rPr>
          <w:rFonts w:ascii="Times New Roman" w:hAnsi="Times New Roman" w:cs="Times New Roman"/>
          <w:sz w:val="28"/>
          <w:szCs w:val="28"/>
        </w:rPr>
        <w:t>По приватизации жилья –  26</w:t>
      </w:r>
    </w:p>
    <w:p w:rsidR="00F2419A" w:rsidRPr="00F2419A" w:rsidRDefault="00F2419A" w:rsidP="00F2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19A">
        <w:rPr>
          <w:rFonts w:ascii="Times New Roman" w:hAnsi="Times New Roman" w:cs="Times New Roman"/>
          <w:sz w:val="28"/>
          <w:szCs w:val="28"/>
        </w:rPr>
        <w:t>О  постановке на очередь по улучшению жилищных условий – 4</w:t>
      </w:r>
    </w:p>
    <w:p w:rsidR="00F2419A" w:rsidRPr="00F2419A" w:rsidRDefault="00F2419A" w:rsidP="00F24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19A">
        <w:rPr>
          <w:rFonts w:ascii="Times New Roman" w:hAnsi="Times New Roman" w:cs="Times New Roman"/>
          <w:sz w:val="28"/>
          <w:szCs w:val="28"/>
        </w:rPr>
        <w:t>По выдаче справок - 1337</w:t>
      </w:r>
    </w:p>
    <w:sectPr w:rsidR="00F2419A" w:rsidRPr="00F2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B8C"/>
    <w:multiLevelType w:val="hybridMultilevel"/>
    <w:tmpl w:val="7288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19A"/>
    <w:rsid w:val="00F2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2014-08-12T00:41:00Z</dcterms:created>
  <dcterms:modified xsi:type="dcterms:W3CDTF">2014-08-12T00:46:00Z</dcterms:modified>
</cp:coreProperties>
</file>