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14:paraId="7E632BDB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E4DF493" w14:textId="2E1798F9" w:rsidR="000B0E53" w:rsidRPr="00494C77" w:rsidRDefault="006859FD" w:rsidP="00846CAE">
            <w:pPr>
              <w:pStyle w:val="a5"/>
              <w:spacing w:line="276" w:lineRule="auto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18.01.2024</w:t>
            </w:r>
          </w:p>
        </w:tc>
        <w:tc>
          <w:tcPr>
            <w:tcW w:w="335" w:type="dxa"/>
          </w:tcPr>
          <w:p w14:paraId="5FAC63F9" w14:textId="77777777" w:rsidR="000B0E53" w:rsidRPr="00494C77" w:rsidRDefault="000B0E53" w:rsidP="006665FA">
            <w:pPr>
              <w:pStyle w:val="a5"/>
              <w:spacing w:line="276" w:lineRule="auto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494C77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7384269D" w14:textId="77777777" w:rsidR="000B0E53" w:rsidRPr="00494C77" w:rsidRDefault="000B0E53" w:rsidP="006665FA">
            <w:pPr>
              <w:pStyle w:val="a5"/>
              <w:spacing w:line="276" w:lineRule="auto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494C77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FCA491A" w14:textId="6FD92B79" w:rsidR="000B0E53" w:rsidRPr="00494C77" w:rsidRDefault="006859FD" w:rsidP="006665FA">
            <w:pPr>
              <w:pStyle w:val="a5"/>
              <w:spacing w:line="276" w:lineRule="auto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21</w:t>
            </w:r>
          </w:p>
        </w:tc>
      </w:tr>
    </w:tbl>
    <w:p w14:paraId="3D96605A" w14:textId="77777777" w:rsidR="00E4540C" w:rsidRPr="00812029" w:rsidRDefault="00E4540C" w:rsidP="006665FA">
      <w:pPr>
        <w:keepNext/>
        <w:tabs>
          <w:tab w:val="left" w:pos="5521"/>
        </w:tabs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CFB36D5" w14:textId="77777777" w:rsidR="00E4540C" w:rsidRPr="00812029" w:rsidRDefault="00E4540C" w:rsidP="006665F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7376EC" w14:textId="77777777" w:rsidR="00E4540C" w:rsidRDefault="000C6EDD" w:rsidP="006665FA">
      <w:pPr>
        <w:keepNext/>
        <w:spacing w:after="0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54A62B00" w14:textId="77777777" w:rsidR="00A51E67" w:rsidRPr="00294196" w:rsidRDefault="00A51E67" w:rsidP="006665FA">
      <w:pPr>
        <w:keepNext/>
        <w:spacing w:after="0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05CC9517" w14:textId="77777777" w:rsidR="00294196" w:rsidRDefault="00234203" w:rsidP="006665FA">
      <w:pPr>
        <w:keepNext/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14805106" w14:textId="77777777" w:rsidR="00C734B5" w:rsidRPr="00B47B87" w:rsidRDefault="00C734B5" w:rsidP="006665FA">
      <w:pPr>
        <w:keepNext/>
        <w:spacing w:after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14:paraId="3A2AAC3E" w14:textId="77777777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14:paraId="19B11977" w14:textId="77777777" w:rsidR="004B716D" w:rsidRPr="00673374" w:rsidRDefault="001E76E0" w:rsidP="006665FA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B47B87">
              <w:rPr>
                <w:rFonts w:ascii="Arial" w:hAnsi="Arial" w:cs="Arial"/>
                <w:b/>
                <w:color w:val="000000"/>
                <w:sz w:val="32"/>
                <w:szCs w:val="32"/>
              </w:rPr>
              <w:t>Б ОТКРЫТИИ ЛЕДОВОЙ ПЕРЕПРАВЫ «КАМЕНКА-СВИРСК»</w:t>
            </w:r>
            <w:r w:rsidR="003B0ED8" w:rsidRPr="003B0ED8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9A1ECE">
              <w:rPr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 w:rsidR="00B47B87">
              <w:rPr>
                <w:rFonts w:ascii="Arial" w:hAnsi="Arial" w:cs="Arial"/>
                <w:b/>
                <w:sz w:val="32"/>
                <w:szCs w:val="32"/>
              </w:rPr>
              <w:t>РЕКЕ АНГАРА</w:t>
            </w:r>
          </w:p>
        </w:tc>
      </w:tr>
      <w:bookmarkEnd w:id="0"/>
    </w:tbl>
    <w:p w14:paraId="121EA157" w14:textId="77777777" w:rsidR="00C734B5" w:rsidRDefault="00C734B5" w:rsidP="00666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14:paraId="6614202C" w14:textId="77777777" w:rsidTr="001319F3">
        <w:trPr>
          <w:trHeight w:val="438"/>
          <w:jc w:val="center"/>
        </w:trPr>
        <w:tc>
          <w:tcPr>
            <w:tcW w:w="9030" w:type="dxa"/>
          </w:tcPr>
          <w:p w14:paraId="3C203FC7" w14:textId="77777777" w:rsidR="00B47B87" w:rsidRDefault="00B47B87" w:rsidP="006665FA">
            <w:pPr>
              <w:pStyle w:val="ConsPlusTitle"/>
              <w:spacing w:line="276" w:lineRule="auto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 связи с установившейся отрицательной температурой, образованием сплошного ледяного покрова на реке Ангара, в соответствии с п. 5 части 1 статьи 15 Федерального закона от 6.10.20</w:t>
            </w:r>
            <w:r w:rsidR="00BF380D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3 года №131-ФЗ «Об общих принципах организации местного самоуправления в Российской Федерации», </w:t>
            </w:r>
            <w:r w:rsidR="001319F3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постановлением Государственного комитета Российской Федерации по строительству и жилищно-коммунальному комплексу от 23.07.2001 года № 80 «О принятии строительных норм и правил Российской Федерации «Безопасность труда в строительстве. Часть 1. Общие требования»», </w:t>
            </w:r>
            <w:r w:rsidRPr="00F04742">
              <w:rPr>
                <w:rFonts w:ascii="Arial" w:hAnsi="Arial" w:cs="Arial"/>
                <w:b w:val="0"/>
                <w:sz w:val="24"/>
                <w:szCs w:val="24"/>
              </w:rPr>
              <w:t>акт</w:t>
            </w:r>
            <w:r w:rsidR="001319F3" w:rsidRPr="00F04742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Pr="00F04742">
              <w:rPr>
                <w:rFonts w:ascii="Arial" w:hAnsi="Arial" w:cs="Arial"/>
                <w:b w:val="0"/>
                <w:sz w:val="24"/>
                <w:szCs w:val="24"/>
              </w:rPr>
              <w:t xml:space="preserve"> технического освидетельствования ледовой переправы через реку Ангара автомобильной дороги Бохан-Свирск от </w:t>
            </w:r>
            <w:r w:rsidR="00F04742" w:rsidRPr="00F0474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2165E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F0474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0C6EDD" w:rsidRPr="00F0474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F04742">
              <w:rPr>
                <w:rFonts w:ascii="Arial" w:hAnsi="Arial" w:cs="Arial"/>
                <w:b w:val="0"/>
                <w:sz w:val="24"/>
                <w:szCs w:val="24"/>
              </w:rPr>
              <w:t>.202</w:t>
            </w:r>
            <w:r w:rsidR="00170F4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F04742">
              <w:rPr>
                <w:rFonts w:ascii="Arial" w:hAnsi="Arial" w:cs="Arial"/>
                <w:b w:val="0"/>
                <w:sz w:val="24"/>
                <w:szCs w:val="24"/>
              </w:rPr>
              <w:t xml:space="preserve"> года №1,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руководствуясь ч.1 ст.20 Устава Боханск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ого муниципального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14:paraId="3C3B7F79" w14:textId="77777777" w:rsidR="00256E5E" w:rsidRDefault="00256E5E" w:rsidP="006665FA">
            <w:pPr>
              <w:pStyle w:val="a5"/>
              <w:spacing w:line="276" w:lineRule="auto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6180D" w14:textId="77777777" w:rsidR="00256E5E" w:rsidRPr="00540126" w:rsidRDefault="00256E5E" w:rsidP="006665FA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0625956D" w14:textId="77777777" w:rsidR="00116166" w:rsidRPr="007C6BA3" w:rsidRDefault="00116166" w:rsidP="006665FA">
            <w:pPr>
              <w:pStyle w:val="a5"/>
              <w:spacing w:line="276" w:lineRule="auto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21CE2" w14:textId="6AE48742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1.Открыть движение транспорта по ледовой переправе через р. Ангара, с. Каменка Боханского района – г. Свирск Черемховского района общей фактической массой до 5 тонн с </w:t>
            </w:r>
            <w:r w:rsidR="008824A4">
              <w:rPr>
                <w:rFonts w:ascii="Arial" w:hAnsi="Arial" w:cs="Arial"/>
                <w:sz w:val="24"/>
                <w:szCs w:val="24"/>
              </w:rPr>
              <w:t>1</w:t>
            </w:r>
            <w:r w:rsidR="00FB74BF">
              <w:rPr>
                <w:rFonts w:ascii="Arial" w:hAnsi="Arial" w:cs="Arial"/>
                <w:sz w:val="24"/>
                <w:szCs w:val="24"/>
              </w:rPr>
              <w:t>8</w:t>
            </w:r>
            <w:r w:rsidRPr="007B0C04">
              <w:rPr>
                <w:rFonts w:ascii="Arial" w:hAnsi="Arial" w:cs="Arial"/>
                <w:sz w:val="24"/>
                <w:szCs w:val="24"/>
              </w:rPr>
              <w:t>.01.202</w:t>
            </w:r>
            <w:r w:rsidR="00846CAE">
              <w:rPr>
                <w:rFonts w:ascii="Arial" w:hAnsi="Arial" w:cs="Arial"/>
                <w:sz w:val="24"/>
                <w:szCs w:val="24"/>
              </w:rPr>
              <w:t>4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14:paraId="7F7B0355" w14:textId="77777777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2.Рекомендовать </w:t>
            </w:r>
            <w:r w:rsidRPr="007F4945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7F4945" w:rsidRPr="007F4945">
              <w:rPr>
                <w:rFonts w:ascii="Arial" w:hAnsi="Arial" w:cs="Arial"/>
                <w:sz w:val="24"/>
                <w:szCs w:val="24"/>
              </w:rPr>
              <w:t>у</w:t>
            </w:r>
            <w:r w:rsidRPr="007F4945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филиал «Иркутский» (</w:t>
            </w:r>
            <w:r w:rsidR="003E6DFA">
              <w:rPr>
                <w:rFonts w:ascii="Arial" w:hAnsi="Arial" w:cs="Arial"/>
                <w:sz w:val="24"/>
                <w:szCs w:val="24"/>
              </w:rPr>
              <w:t>Аксаментов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DFA">
              <w:rPr>
                <w:rFonts w:ascii="Arial" w:hAnsi="Arial" w:cs="Arial"/>
                <w:sz w:val="24"/>
                <w:szCs w:val="24"/>
              </w:rPr>
              <w:t>В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="003E6DFA">
              <w:rPr>
                <w:rFonts w:ascii="Arial" w:hAnsi="Arial" w:cs="Arial"/>
                <w:sz w:val="24"/>
                <w:szCs w:val="24"/>
              </w:rPr>
              <w:t>С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Pr="007F4945">
              <w:rPr>
                <w:rFonts w:ascii="Arial" w:hAnsi="Arial" w:cs="Arial"/>
                <w:sz w:val="24"/>
                <w:szCs w:val="24"/>
              </w:rPr>
              <w:t>)</w:t>
            </w:r>
            <w:r w:rsidRPr="007B0C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3BD030" w14:textId="77777777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2.1.Организовать содержание и эксплуатацию переправы в соответствии с требованиями инструкции по проектированию, строительству и эксплуатации ледовых переправ ОДН 218.010.98;</w:t>
            </w:r>
          </w:p>
          <w:p w14:paraId="6AAE8219" w14:textId="77777777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2.2.Обеспе</w:t>
            </w:r>
            <w:r w:rsidR="007F4945">
              <w:rPr>
                <w:rFonts w:ascii="Arial" w:hAnsi="Arial" w:cs="Arial"/>
                <w:sz w:val="24"/>
                <w:szCs w:val="24"/>
              </w:rPr>
              <w:t>чи</w:t>
            </w:r>
            <w:r w:rsidRPr="007B0C04">
              <w:rPr>
                <w:rFonts w:ascii="Arial" w:hAnsi="Arial" w:cs="Arial"/>
                <w:sz w:val="24"/>
                <w:szCs w:val="24"/>
              </w:rPr>
              <w:t>ть посты наблюдения и другие службы на ледовой переправе телефонной и радио - связью.</w:t>
            </w:r>
          </w:p>
          <w:p w14:paraId="43C1EFEB" w14:textId="77777777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3E6D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="006064F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3E6D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ОГИБДД МО МВД России «Боханский»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4742">
              <w:rPr>
                <w:rFonts w:ascii="Arial" w:hAnsi="Arial" w:cs="Arial"/>
                <w:sz w:val="24"/>
                <w:szCs w:val="24"/>
              </w:rPr>
              <w:t>Павлов М.П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.) обеспечить организацию безопасности движения через ледовую переправу, контроль за соблюдением пропуска автомобилей и </w:t>
            </w:r>
            <w:hyperlink r:id="rId8" w:history="1">
              <w:r w:rsidRPr="007B0C04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правил дорожного движения</w:t>
              </w:r>
            </w:hyperlink>
            <w:r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DE75C" w14:textId="77777777"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4.Рабочей группе из состава КЧС и ПБ </w:t>
            </w:r>
            <w:r w:rsidR="001319F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0C6ED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во взаимодействии с Боханской группой патрульной службы «Центр ГИМС МЧС России по Иркутской области» осуществлять контроль за состоянием и правильностью эксплуатации </w:t>
            </w:r>
            <w:r w:rsidRPr="007B0C04">
              <w:rPr>
                <w:rFonts w:ascii="Arial" w:hAnsi="Arial" w:cs="Arial"/>
                <w:sz w:val="24"/>
                <w:szCs w:val="24"/>
              </w:rPr>
              <w:lastRenderedPageBreak/>
              <w:t>ледовой переправы «Каменка-Свирск» через р. Ангара.</w:t>
            </w:r>
          </w:p>
          <w:p w14:paraId="504177DB" w14:textId="77777777" w:rsidR="007B0C04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5.Постановление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0C6ED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 сети Интернет.</w:t>
            </w:r>
          </w:p>
          <w:p w14:paraId="7A9FF8AE" w14:textId="77777777" w:rsidR="00294196" w:rsidRPr="00631252" w:rsidRDefault="00B47B87" w:rsidP="002715B2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spacing w:val="2"/>
                <w:shd w:val="clear" w:color="auto" w:fill="FFFFFF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2715B2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D2326A8" w14:textId="77777777" w:rsidR="00474F2F" w:rsidRPr="00D17054" w:rsidRDefault="00474F2F" w:rsidP="006665FA">
      <w:pPr>
        <w:pStyle w:val="a5"/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8EB95F" w14:textId="77777777" w:rsidR="00A05C17" w:rsidRPr="00D17054" w:rsidRDefault="00A05C17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6A5025" w14:textId="3950B5C3" w:rsidR="00684B10" w:rsidRDefault="002715B2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22B77" w:rsidRPr="001068A0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14:paraId="47918517" w14:textId="183B8902" w:rsidR="00684B10" w:rsidRDefault="006870E8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Боханск</w:t>
      </w:r>
      <w:r w:rsidR="000C6EDD">
        <w:rPr>
          <w:rFonts w:ascii="Arial" w:hAnsi="Arial" w:cs="Arial"/>
          <w:sz w:val="24"/>
          <w:szCs w:val="24"/>
        </w:rPr>
        <w:t>ого</w:t>
      </w:r>
      <w:r w:rsidRPr="001068A0">
        <w:rPr>
          <w:rFonts w:ascii="Arial" w:hAnsi="Arial" w:cs="Arial"/>
          <w:sz w:val="24"/>
          <w:szCs w:val="24"/>
        </w:rPr>
        <w:t xml:space="preserve"> </w:t>
      </w:r>
      <w:r w:rsidR="000C6EDD">
        <w:rPr>
          <w:rFonts w:ascii="Arial" w:hAnsi="Arial" w:cs="Arial"/>
          <w:sz w:val="24"/>
          <w:szCs w:val="24"/>
        </w:rPr>
        <w:t xml:space="preserve">муниципального </w:t>
      </w:r>
      <w:r w:rsidRPr="001068A0">
        <w:rPr>
          <w:rFonts w:ascii="Arial" w:hAnsi="Arial" w:cs="Arial"/>
          <w:sz w:val="24"/>
          <w:szCs w:val="24"/>
        </w:rPr>
        <w:t>район</w:t>
      </w:r>
      <w:r w:rsidR="000C6EDD">
        <w:rPr>
          <w:rFonts w:ascii="Arial" w:hAnsi="Arial" w:cs="Arial"/>
          <w:sz w:val="24"/>
          <w:szCs w:val="24"/>
        </w:rPr>
        <w:t>а</w:t>
      </w:r>
    </w:p>
    <w:p w14:paraId="34ABA18B" w14:textId="118EEA05" w:rsidR="00C13629" w:rsidRDefault="002715B2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</w:p>
    <w:p w14:paraId="37611156" w14:textId="3B15272D" w:rsidR="002B6215" w:rsidRDefault="002B6215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E2E0CB" w14:textId="06046F5F"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E9DC13" w14:textId="77777777" w:rsidR="009D755E" w:rsidRPr="00C734B5" w:rsidRDefault="009D755E" w:rsidP="00C734B5">
      <w:pPr>
        <w:pStyle w:val="a5"/>
        <w:rPr>
          <w:rFonts w:ascii="Times New Roman" w:hAnsi="Times New Roman"/>
          <w:sz w:val="28"/>
          <w:szCs w:val="28"/>
        </w:rPr>
      </w:pPr>
    </w:p>
    <w:sectPr w:rsidR="009D755E" w:rsidRPr="00C734B5" w:rsidSect="00806410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8DE32" w14:textId="77777777" w:rsidR="00DC1D5E" w:rsidRDefault="00DC1D5E" w:rsidP="00E81182">
      <w:pPr>
        <w:spacing w:after="0" w:line="240" w:lineRule="auto"/>
      </w:pPr>
      <w:r>
        <w:separator/>
      </w:r>
    </w:p>
  </w:endnote>
  <w:endnote w:type="continuationSeparator" w:id="0">
    <w:p w14:paraId="73E95099" w14:textId="77777777" w:rsidR="00DC1D5E" w:rsidRDefault="00DC1D5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B50A4" w14:textId="77777777" w:rsidR="00DC1D5E" w:rsidRDefault="00DC1D5E" w:rsidP="00E81182">
      <w:pPr>
        <w:spacing w:after="0" w:line="240" w:lineRule="auto"/>
      </w:pPr>
      <w:r>
        <w:separator/>
      </w:r>
    </w:p>
  </w:footnote>
  <w:footnote w:type="continuationSeparator" w:id="0">
    <w:p w14:paraId="5C2F9EC2" w14:textId="77777777" w:rsidR="00DC1D5E" w:rsidRDefault="00DC1D5E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9A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DD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5E1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4E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4BD2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40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B18"/>
    <w:rsid w:val="00266CF8"/>
    <w:rsid w:val="002672E4"/>
    <w:rsid w:val="002674FC"/>
    <w:rsid w:val="00267F26"/>
    <w:rsid w:val="002707F4"/>
    <w:rsid w:val="00270B43"/>
    <w:rsid w:val="00271131"/>
    <w:rsid w:val="002715B2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5F5B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0DD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5C2E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5903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DFA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65E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9C5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C77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1D3E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9B8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800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662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81E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A59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64F9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7A2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5FA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59FD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6E4E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AC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8E4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410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6CAE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24A4"/>
    <w:rsid w:val="00883435"/>
    <w:rsid w:val="00885733"/>
    <w:rsid w:val="00885B15"/>
    <w:rsid w:val="00886A20"/>
    <w:rsid w:val="00886EFF"/>
    <w:rsid w:val="0088787D"/>
    <w:rsid w:val="00890D44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0C0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4C55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76F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343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5E9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0EF5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CDF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695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4D0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5AE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80D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BEA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477B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897"/>
    <w:rsid w:val="00C70B89"/>
    <w:rsid w:val="00C70F54"/>
    <w:rsid w:val="00C71254"/>
    <w:rsid w:val="00C71DDA"/>
    <w:rsid w:val="00C72B5A"/>
    <w:rsid w:val="00C7323C"/>
    <w:rsid w:val="00C734B5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05FC"/>
    <w:rsid w:val="00D013A1"/>
    <w:rsid w:val="00D01C88"/>
    <w:rsid w:val="00D0246F"/>
    <w:rsid w:val="00D02F35"/>
    <w:rsid w:val="00D038A1"/>
    <w:rsid w:val="00D04152"/>
    <w:rsid w:val="00D045A6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310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D5E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2883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5EE0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3E41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742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B74BF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27A3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C12B"/>
  <w15:docId w15:val="{DD809872-1513-4284-BCC8-7796265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CE86-A2C5-41EC-9277-BD157A9E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11</cp:revision>
  <cp:lastPrinted>2024-01-18T03:58:00Z</cp:lastPrinted>
  <dcterms:created xsi:type="dcterms:W3CDTF">2023-01-17T06:38:00Z</dcterms:created>
  <dcterms:modified xsi:type="dcterms:W3CDTF">2024-01-24T04:28:00Z</dcterms:modified>
</cp:coreProperties>
</file>