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D937DC" w:rsidRPr="007F65AC" w:rsidRDefault="00D937DC" w:rsidP="00D9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№7(14) от 27.03.2014</w:t>
      </w:r>
      <w:r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Pr="00FC5F6F" w:rsidRDefault="00D937DC" w:rsidP="00D937DC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Pr="00FC5F6F" w:rsidRDefault="00D937D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D937DC" w:rsidRPr="00FC5F6F" w:rsidRDefault="00D937D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D937DC" w:rsidRPr="00FC5F6F" w:rsidRDefault="00D937D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ДУМА</w:t>
      </w: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МУНИЦИПАЛЬНОГО ОБРАЗОВАНИЯ «ОЛОНКИ»</w:t>
      </w: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937DC" w:rsidRPr="00DC7C39" w:rsidRDefault="00D937DC" w:rsidP="00D937DC">
      <w:pPr>
        <w:pStyle w:val="a3"/>
        <w:rPr>
          <w:rFonts w:ascii="Times New Roman" w:hAnsi="Times New Roman"/>
          <w:b/>
          <w:sz w:val="20"/>
          <w:szCs w:val="20"/>
        </w:rPr>
      </w:pPr>
    </w:p>
    <w:p w:rsidR="00D937DC" w:rsidRPr="00DC7C39" w:rsidRDefault="00D937DC" w:rsidP="00D937DC">
      <w:pPr>
        <w:pStyle w:val="a3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 xml:space="preserve">Седьмая сессия </w:t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  <w:t>третьего созыва</w:t>
      </w:r>
    </w:p>
    <w:p w:rsidR="00D937DC" w:rsidRPr="00DC7C39" w:rsidRDefault="00D937DC" w:rsidP="00D937DC">
      <w:pPr>
        <w:pStyle w:val="a3"/>
        <w:rPr>
          <w:rFonts w:ascii="Times New Roman" w:hAnsi="Times New Roman"/>
          <w:b/>
          <w:sz w:val="20"/>
          <w:szCs w:val="20"/>
        </w:rPr>
      </w:pPr>
    </w:p>
    <w:p w:rsidR="00D937DC" w:rsidRPr="00DC7C39" w:rsidRDefault="00D937DC" w:rsidP="00D937DC">
      <w:pPr>
        <w:pStyle w:val="a3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 xml:space="preserve">07 .03.2014  года </w:t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  <w:t xml:space="preserve"> с. Олонки</w:t>
      </w:r>
    </w:p>
    <w:p w:rsidR="00D937DC" w:rsidRPr="00DC7C39" w:rsidRDefault="00D937DC" w:rsidP="00D937DC">
      <w:pPr>
        <w:pStyle w:val="a3"/>
        <w:rPr>
          <w:rFonts w:ascii="Times New Roman" w:hAnsi="Times New Roman"/>
          <w:b/>
          <w:sz w:val="20"/>
          <w:szCs w:val="20"/>
        </w:rPr>
      </w:pP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РЕШЕНИЕ № 29</w:t>
      </w:r>
    </w:p>
    <w:p w:rsidR="00D937DC" w:rsidRPr="00DC7C39" w:rsidRDefault="00D937DC" w:rsidP="00D937DC">
      <w:pPr>
        <w:pStyle w:val="a3"/>
        <w:rPr>
          <w:rFonts w:ascii="Times New Roman" w:hAnsi="Times New Roman"/>
          <w:sz w:val="20"/>
          <w:szCs w:val="20"/>
        </w:rPr>
      </w:pPr>
    </w:p>
    <w:p w:rsidR="00D937DC" w:rsidRPr="00DC7C39" w:rsidRDefault="00D937DC" w:rsidP="00D937DC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 xml:space="preserve">«О внесении дополнений </w:t>
      </w:r>
    </w:p>
    <w:p w:rsidR="00D937DC" w:rsidRPr="00DC7C39" w:rsidRDefault="00D937DC" w:rsidP="00D937DC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 xml:space="preserve">и изменений в Устав </w:t>
      </w:r>
      <w:proofErr w:type="gramStart"/>
      <w:r w:rsidRPr="00DC7C39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DC7C39">
        <w:rPr>
          <w:rFonts w:ascii="Times New Roman" w:hAnsi="Times New Roman"/>
          <w:sz w:val="20"/>
          <w:szCs w:val="20"/>
        </w:rPr>
        <w:t xml:space="preserve">   </w:t>
      </w:r>
    </w:p>
    <w:p w:rsidR="00D937DC" w:rsidRPr="00DC7C39" w:rsidRDefault="00D937DC" w:rsidP="00D937DC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>образования «Олонки»</w:t>
      </w:r>
    </w:p>
    <w:p w:rsidR="00D937DC" w:rsidRPr="00DC7C39" w:rsidRDefault="00D937DC" w:rsidP="00D937DC">
      <w:pPr>
        <w:pStyle w:val="a3"/>
        <w:rPr>
          <w:rFonts w:ascii="Times New Roman" w:hAnsi="Times New Roman"/>
          <w:sz w:val="20"/>
          <w:szCs w:val="20"/>
        </w:rPr>
      </w:pPr>
    </w:p>
    <w:p w:rsidR="00D937DC" w:rsidRPr="00DC7C39" w:rsidRDefault="00D937DC" w:rsidP="00D937D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 xml:space="preserve">В соответствии с </w:t>
      </w:r>
      <w:r w:rsidRPr="00DC7C39">
        <w:rPr>
          <w:rFonts w:ascii="Times New Roman" w:hAnsi="Times New Roman" w:cs="Times New Roman"/>
          <w:sz w:val="20"/>
          <w:szCs w:val="20"/>
        </w:rPr>
        <w:t xml:space="preserve">Федеральным законом N 284-ФЗ от 22.10.2013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 </w:t>
      </w:r>
      <w:r w:rsidRPr="00DC7C39">
        <w:rPr>
          <w:rFonts w:ascii="Times New Roman" w:hAnsi="Times New Roman"/>
          <w:sz w:val="20"/>
          <w:szCs w:val="20"/>
        </w:rPr>
        <w:t>руководствуясь</w:t>
      </w:r>
      <w:r w:rsidRPr="00DC7C3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DC7C39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«Олонки» Дума муниципального образования "Олонки" </w:t>
      </w:r>
    </w:p>
    <w:p w:rsidR="00D937DC" w:rsidRPr="00DC7C39" w:rsidRDefault="00D937DC" w:rsidP="00D937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>Решила:</w:t>
      </w:r>
    </w:p>
    <w:p w:rsidR="00D937DC" w:rsidRPr="00DC7C39" w:rsidRDefault="00D937DC" w:rsidP="00D937D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937DC" w:rsidRPr="00DC7C39" w:rsidRDefault="00D937DC" w:rsidP="00D937DC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Внести изменения в пункт 5 части 1 статьи 6 Устава изложив в следующей редакции: </w:t>
      </w:r>
    </w:p>
    <w:p w:rsidR="00D937DC" w:rsidRPr="00DC7C39" w:rsidRDefault="00D937DC" w:rsidP="00D937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ab/>
        <w:t xml:space="preserve">«дорожная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деятельность в отношении автомобильных дорог местного значения в границах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населенных пунктов поселения, и обеспечение безопасности дорожного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движения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на них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включая 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значения  в  границах  населенных  пунктов  поселения,   а также  осуществление  иных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полномочий в области использования автомобильных дорог и осуществления дорожной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деятельности в соответствии с законодательством Российской Федерации»;</w:t>
      </w:r>
    </w:p>
    <w:p w:rsidR="00D937DC" w:rsidRPr="00DC7C39" w:rsidRDefault="00D937DC" w:rsidP="00D937DC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пункте 21 части 1 статьи 6 Устава слова «осуществление земельного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контроля за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использованием земель Поселения» заменить словами «осуществление муниципального </w:t>
      </w: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земельного контроля за использованием земель поселения, осуществление в случаях,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предусмотренных Градостроительным кодексом Российской Федерации, осмотров зданий,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сооружений и выдача рекомендаций об устранении выявленных в ходе таких осмотров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нарушений»;</w:t>
      </w:r>
    </w:p>
    <w:p w:rsidR="00D937DC" w:rsidRPr="00DC7C39" w:rsidRDefault="00D937DC" w:rsidP="00D937D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Пункт 34 части 1 статьи 6 Устава</w:t>
      </w:r>
      <w:r w:rsidRPr="00DC7C39"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</w:rPr>
        <w:t>,</w:t>
      </w:r>
      <w:r w:rsidRPr="00DC7C39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предусматривающий «осуществление муниципального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контроля за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проведением муниципальных лотерей» признать утратившим силу.</w:t>
      </w:r>
    </w:p>
    <w:p w:rsidR="00D937DC" w:rsidRPr="00DC7C39" w:rsidRDefault="00D937DC" w:rsidP="00D937DC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часть 1 статьи 6 Устава дополнить пунктом 37 следующего содержания: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«осуществление муниципального контроля на территории особой экономической зоны»;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Пункт 3 части 1 </w:t>
      </w:r>
      <w:r w:rsidRPr="00DC7C3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статье 8 Устава</w:t>
      </w:r>
      <w:r w:rsidRPr="00DC7C3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следует изложить в новой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редакции: «3) создание муниципальных предприятий и учреждений, осуществление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финансового обеспечения деятельности муниципальных казенных учреждений и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финансового обеспечения выполнения муниципального задания бюджетными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автономными муниципальными учреждениями, а также осуществление закупок товаров,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работ, услуг для обеспечения муниципальных нужд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;»</w:t>
      </w:r>
      <w:proofErr w:type="gramEnd"/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 пункте 5.2 статьи 8 Устава слова «Федеральным законом «теплоснабжении»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заменить словами «Федеральным законом «О теплоснабжении»;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 пункте 6.1 статьи 8 Устава слова «городских округов» исключить;</w:t>
      </w:r>
    </w:p>
    <w:p w:rsidR="00D937DC" w:rsidRPr="00DC7C39" w:rsidRDefault="00D937DC" w:rsidP="00D937DC">
      <w:pPr>
        <w:pStyle w:val="a9"/>
        <w:numPr>
          <w:ilvl w:val="0"/>
          <w:numId w:val="1"/>
        </w:numPr>
        <w:shd w:val="clear" w:color="auto" w:fill="FFFFFF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пункт 11 статьи 8 Устава изложить в следующей редакции: «организация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профессионального образования и дополнительного профессионального   образования </w:t>
      </w: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выборных должностных лиц местного самоуправления, членов выборных органов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местного самоуправления, депутатов представительных органов муниципальных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образований, муниципальных служащих и работников муниципальных учреждений»;</w:t>
      </w:r>
    </w:p>
    <w:p w:rsidR="00D937DC" w:rsidRPr="00DC7C39" w:rsidRDefault="00D937DC" w:rsidP="00D937DC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в абзацах 1 и 2 части 1 статьи 10 Устава после слов «части своих полномочий»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дополнить словами «по решению вопросов местного значения»;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в абзаце 3 части 5 статьи 11 Устава после слов «Избирательную комиссию»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дополнить словом «Иркутской»;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в части 2 статьи 12 Устава слова «второе воскресенье октября» заменить словами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«второе воскресенье сентября»;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в части 12 статьи 12 Устава слова «устанавливаются федеральными законами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законами Иркутской области» заменить словами «устанавливаются федеральным законом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 принимаемыми в соответствии с ним законами Иркутской области»;</w:t>
      </w:r>
    </w:p>
    <w:p w:rsidR="00D937DC" w:rsidRPr="00DC7C39" w:rsidRDefault="00D937DC" w:rsidP="00D937DC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часть 6 статьи 17 Устава дополнить словами «,  включая   мотивированное обоснование принятых решений»;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часть 4 статьи 22 Устава дополнить словами «, за исключением случаев,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предусмотренных Федеральным законом № 131-ФЗ»;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в пункте 6 части 1 статьи 24 Устава после слов «предприятий </w:t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lastRenderedPageBreak/>
        <w:t xml:space="preserve">и учреждений» дополнить словами «, выполнение работ, за исключением случаев, предусмотренных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федеральными законами»;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в пункте 8 части 2.2 статьи 24 Устава после слов «Законодательном Собрании»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дополнить словом «Иркутской»;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статью 28 Устава дополнить частью 2.1 следующего содержания: «Полномочия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депутата Думы Поселения, осуществляющего свои полномочия на постоянной основе,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прекращаются досрочно в случае  несоблюдения  ограничений, установленных Федеральным законом № 131-ФЗ»;</w:t>
      </w:r>
    </w:p>
    <w:p w:rsidR="00D937DC" w:rsidRPr="00DC7C39" w:rsidRDefault="00D937DC" w:rsidP="00D937DC">
      <w:pPr>
        <w:pStyle w:val="a9"/>
        <w:numPr>
          <w:ilvl w:val="0"/>
          <w:numId w:val="1"/>
        </w:numPr>
        <w:shd w:val="clear" w:color="auto" w:fill="FFFFFF"/>
        <w:tabs>
          <w:tab w:val="left" w:pos="10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в части 19.1 статьи 29 Устава слова «, член выборного органа местного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самоуправления, выборное должностное лицо органа местного самоуправления должны»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заменить словами «Думы Поселения должен»;</w:t>
      </w:r>
    </w:p>
    <w:p w:rsidR="00D937DC" w:rsidRPr="00DC7C39" w:rsidRDefault="00D937DC" w:rsidP="00D937DC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пункт 5 части 2 статьи 32 Устава изложить в следующей редакции: «в пределах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своих полномочий, установленных федеральными законами, законами Иркутской области,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настоящим Уставом, нормативными правовыми актами Думы Поселения, издает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постановления администрации Поселения по вопросам местного значения и вопросам,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связанным с осуществлением отдельных государственных полномочий, переданных органам местного самоуправления   федеральными   законами и  законами Иркутской </w:t>
      </w: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области, а также распоряжения администрации Поселения по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вопросам организации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работы местной администрации»;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статью 32 Устава дополнить частью 2.1 следующего содержания: «Глава местной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администрации должен соблюдать ограничения и запреты и исполнять обязанности,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в пункте 3 части 3 статьи 32 Устава перед словами «издает постановления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распоряжения»  дополнить  словами  «в  пределах своих полномочий, установленных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настоящим уставом и решениями Думы Поселения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,»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;</w:t>
      </w:r>
    </w:p>
    <w:p w:rsidR="00D937DC" w:rsidRPr="00DC7C39" w:rsidRDefault="00D937DC" w:rsidP="00D937DC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firstLine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пункты 11 и 12 части 4 статьи 34 Устава исключить;</w:t>
      </w:r>
    </w:p>
    <w:p w:rsidR="00D937DC" w:rsidRPr="00DC7C39" w:rsidRDefault="00D937DC" w:rsidP="00D937DC">
      <w:pPr>
        <w:shd w:val="clear" w:color="auto" w:fill="FFFFFF"/>
        <w:tabs>
          <w:tab w:val="left" w:pos="1066"/>
        </w:tabs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 xml:space="preserve">23.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пункт 10 части 4 статьи 34 Устава изложить в следующей редакции: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«единовременная выплата при прекращении полномочий Главы Поселения в случаях:</w:t>
      </w:r>
    </w:p>
    <w:p w:rsidR="00D937DC" w:rsidRPr="00DC7C39" w:rsidRDefault="00D937DC" w:rsidP="00D937D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окончания срока полномочий и </w:t>
      </w:r>
      <w:proofErr w:type="spellStart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неизбрания</w:t>
      </w:r>
      <w:proofErr w:type="spellEnd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 новый срок</w:t>
      </w:r>
      <w:r w:rsidRPr="00DC7C39">
        <w:rPr>
          <w:rFonts w:eastAsia="Times New Roman"/>
          <w:color w:val="000000"/>
          <w:spacing w:val="2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полномочий;</w:t>
      </w:r>
    </w:p>
    <w:p w:rsidR="00D937DC" w:rsidRPr="00DC7C39" w:rsidRDefault="00D937DC" w:rsidP="00D937DC">
      <w:pPr>
        <w:shd w:val="clear" w:color="auto" w:fill="FFFFFF"/>
        <w:tabs>
          <w:tab w:val="left" w:pos="941"/>
        </w:tabs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отставки по собственному желанию, в том числе по состоянию здоровья, при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осуществлении полномочий Главы Поселения не менее одного срока, на который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выборное лицо было избрано;</w:t>
      </w:r>
    </w:p>
    <w:p w:rsidR="00D937DC" w:rsidRPr="00DC7C39" w:rsidRDefault="00D937DC" w:rsidP="00D937DC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преобразования или упразднения Поселения»;</w:t>
      </w:r>
    </w:p>
    <w:p w:rsidR="00D937DC" w:rsidRPr="00DC7C39" w:rsidRDefault="00D937DC" w:rsidP="00D937DC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 части 6 статьи 36 Устава слова «Финансирование администрации» заменить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словами «Финансовое обеспечение деятельности администрации»;</w:t>
      </w:r>
    </w:p>
    <w:p w:rsidR="00D937DC" w:rsidRPr="00DC7C39" w:rsidRDefault="00D937DC" w:rsidP="00D937DC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lastRenderedPageBreak/>
        <w:t xml:space="preserve"> в пункте 13 части 7 статьи 36 Устава слова «, организация освещения улиц 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установки указателей с наименованиями улиц и номерами домов» исключить;</w:t>
      </w:r>
    </w:p>
    <w:p w:rsidR="00D937DC" w:rsidRPr="00DC7C39" w:rsidRDefault="00D937DC" w:rsidP="00D937DC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в части 2 статьи 38 Устава после слов «об учреждении соответствующего органа»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дополнить словами «в форме муниципального казенного учреждения», после слов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утвержденное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Думой Поселения» дополнить словами «, по представлению главы местной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администрации,»;</w:t>
      </w:r>
    </w:p>
    <w:p w:rsidR="00D937DC" w:rsidRPr="00DC7C39" w:rsidRDefault="00D937DC" w:rsidP="00D937DC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в абзаце 3 части 4 статьи 41 Устава слово «контрольного» заменить словом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«контрольно-счетного»;</w:t>
      </w:r>
    </w:p>
    <w:p w:rsidR="00D937DC" w:rsidRPr="00DC7C39" w:rsidRDefault="00D937DC" w:rsidP="00D937DC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в части 1 статьи 44 Устава слова «, не имеющие нормативного характера» </w:t>
      </w:r>
      <w:r w:rsidRPr="00DC7C3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исключить;</w:t>
      </w:r>
    </w:p>
    <w:p w:rsidR="00D937DC" w:rsidRPr="00DC7C39" w:rsidRDefault="00D937DC" w:rsidP="00D937DC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статью 45 Устава дополнить частью 2 следующего содержания: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«Действие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муниципального правового акта, не имеющего нормативного характера, незамедлительно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приостанавливается принявшим (издавшим) его органом местного самоуправления или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должностным лицом местного самоуправления в случае получения соответствующего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br/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предписания Уполномоченного при Президенте Российской Федерации по защите прав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предпринимателей, выданного в соответствии с законодательством Российской Федерации </w:t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об уполномоченных по защите прав предпринимателей.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Об исполнении полученного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предписания  исполнительно-распорядительные органы местного самоуправления  или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должностные лица местного самоуправления обязаны сообщить Уполномоченному при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Президенте Российской Федерации по защите прав предпринимателей в трехдневный срок, </w:t>
      </w:r>
      <w:r w:rsidRPr="00DC7C39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а представительные органы местного самоуправления - не позднее трех дней со дня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принятия ими решения»;</w:t>
      </w:r>
    </w:p>
    <w:p w:rsidR="00D937DC" w:rsidRPr="00DC7C39" w:rsidRDefault="00D937DC" w:rsidP="00D937DC">
      <w:pPr>
        <w:shd w:val="clear" w:color="auto" w:fill="FFFFFF"/>
        <w:tabs>
          <w:tab w:val="left" w:pos="87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>30.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часть 2 статьи 49 Устава исключить;</w:t>
      </w:r>
    </w:p>
    <w:p w:rsidR="00D937DC" w:rsidRPr="00DC7C39" w:rsidRDefault="00D937DC" w:rsidP="00D937DC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часть 3 статьи 50 Устава дополнить пунктом 2.1 следующего содержания: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«имущество, предназначенное для организации охраны общественного порядка в границах </w:t>
      </w:r>
      <w:r w:rsidRPr="00DC7C3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поселения»;</w:t>
      </w:r>
    </w:p>
    <w:p w:rsidR="00D937DC" w:rsidRPr="00DC7C39" w:rsidRDefault="00D937DC" w:rsidP="00D937DC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в пункте 7 части 1 статьи 53 после слов «от оказания органами местного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самоуправления и» дополнить словом «казенными»;</w:t>
      </w:r>
    </w:p>
    <w:p w:rsidR="00D937DC" w:rsidRPr="00DC7C39" w:rsidRDefault="00D937DC" w:rsidP="00D937DC">
      <w:pPr>
        <w:shd w:val="clear" w:color="auto" w:fill="FFFFFF"/>
        <w:tabs>
          <w:tab w:val="left" w:pos="883"/>
        </w:tabs>
        <w:ind w:firstLine="734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 xml:space="preserve">33.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 части 3 статьи 54 Устава слова «на очередной финансовый год» исключить;</w:t>
      </w:r>
    </w:p>
    <w:p w:rsidR="00D937DC" w:rsidRPr="00DC7C39" w:rsidRDefault="00D937DC" w:rsidP="00D937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34. </w:t>
      </w:r>
      <w:r w:rsidRPr="00DC7C3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статью 62 Устава «Муниципальный заказ»</w:t>
      </w:r>
      <w:r w:rsidRPr="00DC7C3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следует изложить в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следующей редакции:</w:t>
      </w:r>
    </w:p>
    <w:p w:rsidR="00D937DC" w:rsidRPr="00DC7C39" w:rsidRDefault="00D937DC" w:rsidP="00D937D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«Закупки для обеспечения муниципальных нужд</w:t>
      </w:r>
    </w:p>
    <w:p w:rsidR="00D937DC" w:rsidRPr="00DC7C39" w:rsidRDefault="00D937DC" w:rsidP="00D937DC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 w:cs="Times New Roman"/>
          <w:color w:val="000000"/>
          <w:spacing w:val="-23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Закупки товаров, работ, услуг для обеспечения муниципальных  нужд осуществляются в соответствии с законодательством Российской  Федерации  </w:t>
      </w:r>
      <w:r w:rsidRPr="00DC7C3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 xml:space="preserve">о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контрактной системе в сфере закупок товаров,  работ, услуг для обеспечения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государственных и муниципальных нужд.</w:t>
      </w:r>
    </w:p>
    <w:p w:rsidR="00D937DC" w:rsidRPr="00DC7C39" w:rsidRDefault="00D937DC" w:rsidP="00D937DC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2. Закупки товаров, работ, услуг для обеспечения муниципальных нужд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осуществляются за счет средств местного бюджета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.»</w:t>
      </w:r>
      <w:proofErr w:type="gramEnd"/>
    </w:p>
    <w:p w:rsidR="00D937DC" w:rsidRPr="00DC7C39" w:rsidRDefault="00D937DC" w:rsidP="00D937DC">
      <w:pPr>
        <w:shd w:val="clear" w:color="auto" w:fill="FFFFFF"/>
        <w:tabs>
          <w:tab w:val="left" w:pos="1013"/>
        </w:tabs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35.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часть 2 статьи 71 Устава дополнить пунктом 5 следующего содержания: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«несоблюдение ограничений и запретов и неисполнение обязанностей, которые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установлены Федеральным законом от 25  декабря 2008 года № 273-ФЗ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«О противодействии коррупции» и другими федеральными законами».</w:t>
      </w:r>
    </w:p>
    <w:p w:rsidR="00D937DC" w:rsidRPr="00DC7C39" w:rsidRDefault="00D937DC" w:rsidP="00D937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36.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статью </w:t>
      </w:r>
      <w:r w:rsidRPr="00DC7C39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73 Устава «Контроль и надзор за деятельностью органов </w:t>
      </w:r>
      <w:r w:rsidRPr="00DC7C39"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  <w:t>местного самоуправления и должностных лиц местного самоуправления»</w:t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изложить в новой редакции следующего содержания:</w:t>
      </w:r>
    </w:p>
    <w:p w:rsidR="00D937DC" w:rsidRPr="00DC7C39" w:rsidRDefault="00D937DC" w:rsidP="00D937DC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«1. Органы прокуратуры Российской Федерации осуществляют надзор за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исполнением органами местного самоуправления и должностными лицами местного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D937DC" w:rsidRPr="00DC7C39" w:rsidRDefault="00D937DC" w:rsidP="00D937DC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2.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Государственные органы, уполномоченные на осуществление государственного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контроля (надзора) за деятельностью органов местного самоуправления и должностных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лиц местного самоуправления в соответствии с федеральными законами и законами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субъектов Российской Федерации, включая территориальные органы федеральных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органов исполнительной власти и органы исполнительной власти субъектов Российской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Федерации (далее - органы государственного контроля (надзора), осуществляют в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пределах своей компетенции контроль (надзор) за исполнением органами местного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самоуправления и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должностными лицами местного самоуправления Конституции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Российской Федерации, федеральных конституционных законов, федеральных законов и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иных нормативных правовых актов Российской Федерации, конституций (уставов),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указанных вопросов и иных полномочий, закрепленных за ними в соответствии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с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федеральными законами, уставами муниципальных образований, а также за соответствием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муниципальных правовых актов требованиям Конституции Российской Федерации,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федеральных конституционных законов, федеральных законов и иных нормативных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правовых актов Российской Федерации, конституций (уставов), законов и иных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нормативных правовых актов субъектов Российской Федерации, уставов муниципальных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образований.</w:t>
      </w:r>
    </w:p>
    <w:p w:rsidR="00D937DC" w:rsidRPr="00DC7C39" w:rsidRDefault="00D937DC" w:rsidP="00D937DC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Органы государственного контроля (надзора) не вправе требовать от органов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местного самоуправления и должностных лиц местного самоуправления осуществления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полномочий, не отнесенных в соответствии с настоящим Федеральным законом и иными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федеральными  законами к полномочиям органов местного самоуправления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lastRenderedPageBreak/>
        <w:t xml:space="preserve">соответствующего муниципального образования, а также финансового обеспечения из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местного бюджета соответствующих расходов.</w:t>
      </w:r>
    </w:p>
    <w:p w:rsidR="00D937DC" w:rsidRPr="00DC7C39" w:rsidRDefault="00D937DC" w:rsidP="00D937DC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Органы государственного контроля (надзора) осуществляют государственный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контроль (надзор) за деятельностью органов местного самоуправления и должностных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лиц местного самоуправления, основываясь на принципах объективности, открытости и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гласности.</w:t>
      </w:r>
    </w:p>
    <w:p w:rsidR="00D937DC" w:rsidRPr="00DC7C39" w:rsidRDefault="00D937DC" w:rsidP="00D937DC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При осуществлении государственного контроля (надзора) не допускается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дублирование контрольно-надзорных полномочий органов государственного контроля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(надзора) различных уровней.</w:t>
      </w:r>
    </w:p>
    <w:p w:rsidR="00D937DC" w:rsidRPr="00DC7C39" w:rsidRDefault="00D937DC" w:rsidP="00D937DC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Координацию деятельности органов государственного контроля (надзора) по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D937DC" w:rsidRPr="00DC7C39" w:rsidRDefault="00D937DC" w:rsidP="00D937DC">
      <w:pPr>
        <w:shd w:val="clear" w:color="auto" w:fill="FFFFFF"/>
        <w:tabs>
          <w:tab w:val="left" w:pos="1138"/>
        </w:tabs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6"/>
          <w:sz w:val="20"/>
          <w:szCs w:val="20"/>
        </w:rPr>
        <w:t>2.3.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Плановые проверки деятельности органов местного самоуправления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должностных лиц местного  самоуправления  проводятся органами   государственного </w:t>
      </w: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контроля (надзора) совместно на основании ежегодного плана проведения проверок,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сформированного и согласованного прокуратурой субъекта Российской Федерации (далее </w:t>
      </w:r>
      <w:r w:rsidRPr="00DC7C3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- ежегодный план). При этом плановая проверка одного и того же органа местного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самоуправления или должностного лица местного самоуправления проводится не чаще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одного раза в два года.</w:t>
      </w:r>
    </w:p>
    <w:p w:rsidR="00D937DC" w:rsidRPr="00DC7C39" w:rsidRDefault="00D937DC" w:rsidP="00D937DC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Органы государственного контроля (надзора) направляют в прокуратуру </w:t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соответствующего субъекта Российской Федерации проекты ежегодных планов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проведения проверок деятельности органов местного самоуправления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 должностных лиц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местного самоуправления не позднее 1 сентября года, предшествующего году проведения </w:t>
      </w:r>
      <w:r w:rsidRPr="00DC7C3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проверок.</w:t>
      </w:r>
    </w:p>
    <w:p w:rsidR="00D937DC" w:rsidRPr="00DC7C39" w:rsidRDefault="00D937DC" w:rsidP="00D937DC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D937DC" w:rsidRPr="00DC7C39" w:rsidRDefault="00D937DC" w:rsidP="00D937DC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Прокуратура субъекта Российской Федерации на основании представленных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D937DC" w:rsidRPr="00DC7C39" w:rsidRDefault="00D937DC" w:rsidP="00D937DC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7"/>
          <w:sz w:val="20"/>
          <w:szCs w:val="20"/>
        </w:rPr>
        <w:tab/>
        <w:t>2.4.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 ежегодный план включаются следующие сведения:</w:t>
      </w:r>
    </w:p>
    <w:p w:rsidR="00D937DC" w:rsidRPr="00DC7C39" w:rsidRDefault="00D937DC" w:rsidP="00D937D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1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наименования и места нахождения органов местного самоуправления 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должностных лиц местного самоуправления, деятельность которых подлежит проверкам;</w:t>
      </w:r>
    </w:p>
    <w:p w:rsidR="00D937DC" w:rsidRPr="00DC7C39" w:rsidRDefault="00D937DC" w:rsidP="00D937D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наименования органов государственного контроля (надзора),  планирующих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проверок;</w:t>
      </w:r>
    </w:p>
    <w:p w:rsidR="00D937DC" w:rsidRPr="00DC7C39" w:rsidRDefault="00D937DC" w:rsidP="00D937D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10"/>
          <w:sz w:val="20"/>
          <w:szCs w:val="20"/>
        </w:rPr>
        <w:tab/>
        <w:t>3)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цели и основания проведения проверок, а также сроки их проведения.</w:t>
      </w:r>
    </w:p>
    <w:p w:rsidR="00D937DC" w:rsidRPr="00DC7C39" w:rsidRDefault="00D937DC" w:rsidP="00D937DC">
      <w:pPr>
        <w:shd w:val="clear" w:color="auto" w:fill="FFFFFF"/>
        <w:tabs>
          <w:tab w:val="left" w:pos="970"/>
        </w:tabs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6"/>
          <w:sz w:val="20"/>
          <w:szCs w:val="20"/>
        </w:rPr>
        <w:lastRenderedPageBreak/>
        <w:t>2.5.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Ежегодный план подлежит размещению на официальных сайтах прокуратуры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субъекта Российской Федерации и соответствующего органа государственного контроля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(надзора) в информационно телекоммуникационной сети "Интернет" не позднее 1 ноября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года, предшествующего году проведения проверок.</w:t>
      </w:r>
    </w:p>
    <w:p w:rsidR="00D937DC" w:rsidRPr="00DC7C39" w:rsidRDefault="00D937DC" w:rsidP="00D937DC">
      <w:pPr>
        <w:shd w:val="clear" w:color="auto" w:fill="FFFFFF"/>
        <w:tabs>
          <w:tab w:val="left" w:pos="1085"/>
        </w:tabs>
        <w:ind w:firstLine="547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7"/>
          <w:sz w:val="20"/>
          <w:szCs w:val="20"/>
        </w:rPr>
        <w:t>2.6.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Внеплановые проверки деятельности органов местного самоуправления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должностных лиц местного самоуправления проводятся органами  государственного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контроля (надзора) на основании решения руководителя соответствующего органа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государственного контроля (надзора) по согласованию с прокуратурой субъекта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Российской Федерации, принимаемого на основании обращений граждан, юридических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лиц и информации от государственных органов о фактах нарушений законодательства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Российской Федерации, влекущих возникновение чрезвычайных ситуаций, угрозу жизни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 здоровью граждан, а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также массовые нарушения прав граждан.</w:t>
      </w:r>
    </w:p>
    <w:p w:rsidR="00D937DC" w:rsidRPr="00DC7C39" w:rsidRDefault="00D937DC" w:rsidP="00D937DC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Внеплановые проверки деятельности органов местного самоуправления 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должностных лиц местного самоуправления могут также проводиться в соответствии с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поручениями Президента Российской Федерации, Правительства Российской Федерации и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на основании требования Генерального прокурора Российской Федерации, прокурора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D937DC" w:rsidRPr="00DC7C39" w:rsidRDefault="00D937DC" w:rsidP="00D937D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Информация о результатах проведенной  проверки  деятельности органов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местного самоуправления и должностных лиц местного самоуправления, в том числе о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выявленных нарушениях и предписаниях об их устранении с указанием  сроков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устранения, в течение одного месяца после завершения проверки подлежит размещению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br/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на официальном сайте соответствующего органа государственного контроля (надзора) в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информационно-телекоммуникационной сети "Интернет".</w:t>
      </w:r>
    </w:p>
    <w:p w:rsidR="00D937DC" w:rsidRPr="00DC7C39" w:rsidRDefault="00D937DC" w:rsidP="00D937D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Запрос органа государственного контроля (надзора) о предоставлении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информации направляется руководителю органа  местного самоуправления или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должностному лицу местного самоуправления с учетом их полномочий.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Непосредственное рассмотрение запроса осуществляется руководителем органа местного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самоуправления, к компетенции которого относятся содержащиеся в запросе вопросы.</w:t>
      </w:r>
    </w:p>
    <w:p w:rsidR="00D937DC" w:rsidRPr="00DC7C39" w:rsidRDefault="00D937DC" w:rsidP="00D937DC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Срок, устанавливаемый органами государственного контроля (надзора) для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D937DC" w:rsidRPr="00DC7C39" w:rsidRDefault="00D937DC" w:rsidP="00D937DC">
      <w:pPr>
        <w:shd w:val="clear" w:color="auto" w:fill="FFFFFF"/>
        <w:ind w:firstLine="547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прав граждан.</w:t>
      </w:r>
      <w:r w:rsidRPr="00DC7C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Органы местного самоуправления и должностные лица местного самоуправлении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вправе не предоставлять информацию по запросу органов государственного контроля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самоуправления в информационно-телекоммуникационной сети "Интернет".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При этом орган местного самоуправления, должностное лицо местного самоуправления в ответе на </w:t>
      </w:r>
      <w:r w:rsidRPr="00DC7C39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запрос сообщают источник официального опубликования или размещения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соответствующей информации.</w:t>
      </w:r>
    </w:p>
    <w:p w:rsidR="00D937DC" w:rsidRPr="00DC7C39" w:rsidRDefault="00D937DC" w:rsidP="00D937DC">
      <w:pPr>
        <w:shd w:val="clear" w:color="auto" w:fill="FFFFFF"/>
        <w:ind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3.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Органы местного самоуправления и должностные лица местного самоуправления,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наделенные в соответствии с уставом муниципального образования контрольными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образования и принятым в соответствии с ним нормативным правовым актам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представительного органа муниципального образования.»</w:t>
      </w:r>
      <w:proofErr w:type="gramEnd"/>
    </w:p>
    <w:p w:rsidR="00D937DC" w:rsidRPr="00DC7C39" w:rsidRDefault="00D937DC" w:rsidP="00D937DC">
      <w:pPr>
        <w:pStyle w:val="a3"/>
        <w:ind w:firstLine="709"/>
        <w:jc w:val="both"/>
        <w:rPr>
          <w:rFonts w:ascii="Times New Roman" w:hAnsi="Times New Roman"/>
          <w:spacing w:val="1"/>
          <w:sz w:val="20"/>
          <w:szCs w:val="20"/>
        </w:rPr>
      </w:pPr>
      <w:r w:rsidRPr="00DC7C39">
        <w:rPr>
          <w:rFonts w:ascii="Times New Roman" w:hAnsi="Times New Roman"/>
          <w:spacing w:val="-12"/>
          <w:sz w:val="20"/>
          <w:szCs w:val="20"/>
        </w:rPr>
        <w:t>37.</w:t>
      </w:r>
      <w:r w:rsidRPr="00DC7C39">
        <w:rPr>
          <w:rFonts w:ascii="Times New Roman" w:hAnsi="Times New Roman"/>
          <w:sz w:val="20"/>
          <w:szCs w:val="20"/>
        </w:rPr>
        <w:t xml:space="preserve"> </w:t>
      </w:r>
      <w:r w:rsidRPr="00DC7C39">
        <w:rPr>
          <w:rFonts w:ascii="Times New Roman" w:hAnsi="Times New Roman"/>
          <w:spacing w:val="1"/>
          <w:sz w:val="20"/>
          <w:szCs w:val="20"/>
        </w:rPr>
        <w:t xml:space="preserve">Опубликовать настоящее решение Думы в «Информационном  бюллетене». </w:t>
      </w:r>
    </w:p>
    <w:p w:rsidR="00D937DC" w:rsidRPr="00DC7C39" w:rsidRDefault="00D937DC" w:rsidP="00D937DC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</w:p>
    <w:p w:rsidR="00D937DC" w:rsidRPr="00DC7C39" w:rsidRDefault="00D937DC" w:rsidP="00D937DC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  <w:r w:rsidRPr="00DC7C39">
        <w:rPr>
          <w:rFonts w:ascii="Times New Roman" w:hAnsi="Times New Roman"/>
          <w:spacing w:val="1"/>
          <w:sz w:val="20"/>
          <w:szCs w:val="20"/>
        </w:rPr>
        <w:t xml:space="preserve">Председатель Думы МО «Олонки» </w:t>
      </w:r>
      <w:r w:rsidRPr="00DC7C39"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 w:rsidRPr="00DC7C39">
        <w:rPr>
          <w:rFonts w:ascii="Times New Roman" w:hAnsi="Times New Roman"/>
          <w:spacing w:val="1"/>
          <w:sz w:val="20"/>
          <w:szCs w:val="20"/>
        </w:rPr>
        <w:tab/>
        <w:t>С.Н. Нефедьев</w:t>
      </w:r>
    </w:p>
    <w:p w:rsidR="00D937DC" w:rsidRPr="00DC7C39" w:rsidRDefault="00D937DC" w:rsidP="00D937DC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</w:p>
    <w:p w:rsidR="00D937DC" w:rsidRPr="00DC7C39" w:rsidRDefault="00D937DC" w:rsidP="00D937DC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  <w:r w:rsidRPr="00DC7C39">
        <w:rPr>
          <w:rFonts w:ascii="Times New Roman" w:hAnsi="Times New Roman"/>
          <w:spacing w:val="1"/>
          <w:sz w:val="20"/>
          <w:szCs w:val="20"/>
        </w:rPr>
        <w:t xml:space="preserve">Глава МО «Олонки» </w:t>
      </w:r>
      <w:r w:rsidRPr="00DC7C39">
        <w:rPr>
          <w:rFonts w:ascii="Times New Roman" w:hAnsi="Times New Roman"/>
          <w:spacing w:val="1"/>
          <w:sz w:val="20"/>
          <w:szCs w:val="20"/>
        </w:rPr>
        <w:tab/>
      </w:r>
      <w:r w:rsidRPr="00DC7C39">
        <w:rPr>
          <w:rFonts w:ascii="Times New Roman" w:hAnsi="Times New Roman"/>
          <w:spacing w:val="1"/>
          <w:sz w:val="20"/>
          <w:szCs w:val="20"/>
        </w:rPr>
        <w:tab/>
      </w:r>
      <w:r w:rsidRPr="00DC7C39"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 w:rsidRPr="00DC7C39">
        <w:rPr>
          <w:rFonts w:ascii="Times New Roman" w:hAnsi="Times New Roman"/>
          <w:spacing w:val="1"/>
          <w:sz w:val="20"/>
          <w:szCs w:val="20"/>
        </w:rPr>
        <w:tab/>
        <w:t xml:space="preserve">С.Н. Нефедьев </w:t>
      </w:r>
    </w:p>
    <w:p w:rsidR="00D937DC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937DC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937DC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937DC" w:rsidRDefault="00D937DC" w:rsidP="00D937D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937DC" w:rsidRPr="00945C27" w:rsidRDefault="00D937DC" w:rsidP="00D937DC">
      <w:pPr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7"/>
        <w:tblW w:w="0" w:type="auto"/>
        <w:tblLook w:val="04A0"/>
      </w:tblPr>
      <w:tblGrid>
        <w:gridCol w:w="4361"/>
      </w:tblGrid>
      <w:tr w:rsidR="00DC0706" w:rsidRPr="00945C27" w:rsidTr="00DC0706">
        <w:tc>
          <w:tcPr>
            <w:tcW w:w="4361" w:type="dxa"/>
          </w:tcPr>
          <w:p w:rsidR="00DC0706" w:rsidRPr="00945C27" w:rsidRDefault="00DC0706" w:rsidP="00DC070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DC0706" w:rsidRPr="00945C27" w:rsidRDefault="00DC0706" w:rsidP="00DC070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Редактор: Федурина Н.А.</w:t>
            </w:r>
          </w:p>
          <w:p w:rsidR="00DC0706" w:rsidRPr="00945C27" w:rsidRDefault="00DC0706" w:rsidP="00DC070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DC0706" w:rsidRPr="00945C27" w:rsidRDefault="00DC0706" w:rsidP="00DC070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DC0706" w:rsidRPr="00945C27" w:rsidRDefault="00DC0706" w:rsidP="00DC070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DC0706" w:rsidRPr="00945C27" w:rsidRDefault="00DC0706" w:rsidP="00DC070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DC0706" w:rsidRPr="00945C27" w:rsidRDefault="00DC0706" w:rsidP="00DC07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27.03</w:t>
            </w:r>
            <w:r w:rsidRPr="00945C27">
              <w:rPr>
                <w:rFonts w:ascii="Times New Roman" w:hAnsi="Times New Roman"/>
                <w:sz w:val="12"/>
                <w:szCs w:val="12"/>
              </w:rPr>
              <w:t>.2014 г.</w:t>
            </w:r>
          </w:p>
        </w:tc>
      </w:tr>
    </w:tbl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Pr="00945C27" w:rsidRDefault="00D937DC" w:rsidP="00D937DC">
      <w:pPr>
        <w:rPr>
          <w:sz w:val="20"/>
          <w:szCs w:val="20"/>
        </w:rPr>
      </w:pPr>
    </w:p>
    <w:p w:rsidR="00D937DC" w:rsidRDefault="00D937DC" w:rsidP="00D937DC">
      <w:pPr>
        <w:rPr>
          <w:sz w:val="20"/>
          <w:szCs w:val="20"/>
        </w:rPr>
      </w:pPr>
    </w:p>
    <w:p w:rsidR="00D937DC" w:rsidRDefault="00D937DC" w:rsidP="00D937DC">
      <w:pPr>
        <w:rPr>
          <w:sz w:val="20"/>
          <w:szCs w:val="20"/>
        </w:rPr>
      </w:pPr>
    </w:p>
    <w:p w:rsidR="00235922" w:rsidRDefault="00235922"/>
    <w:sectPr w:rsidR="00235922" w:rsidSect="0067666D">
      <w:footerReference w:type="default" r:id="rId9"/>
      <w:pgSz w:w="8419" w:h="11907" w:orient="landscape" w:code="9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8F" w:rsidRDefault="0024318F" w:rsidP="0024318F">
      <w:r>
        <w:separator/>
      </w:r>
    </w:p>
  </w:endnote>
  <w:endnote w:type="continuationSeparator" w:id="1">
    <w:p w:rsidR="0024318F" w:rsidRDefault="0024318F" w:rsidP="0024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504"/>
    </w:sdtPr>
    <w:sdtContent>
      <w:p w:rsidR="00A25000" w:rsidRDefault="0024318F">
        <w:pPr>
          <w:pStyle w:val="a5"/>
          <w:jc w:val="right"/>
        </w:pPr>
      </w:p>
    </w:sdtContent>
  </w:sdt>
  <w:p w:rsidR="00777C52" w:rsidRDefault="00DC0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8F" w:rsidRDefault="0024318F" w:rsidP="0024318F">
      <w:r>
        <w:separator/>
      </w:r>
    </w:p>
  </w:footnote>
  <w:footnote w:type="continuationSeparator" w:id="1">
    <w:p w:rsidR="0024318F" w:rsidRDefault="0024318F" w:rsidP="00243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DC"/>
    <w:rsid w:val="00235922"/>
    <w:rsid w:val="0024318F"/>
    <w:rsid w:val="00A014DF"/>
    <w:rsid w:val="00D937DC"/>
    <w:rsid w:val="00DC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DC"/>
  </w:style>
  <w:style w:type="paragraph" w:styleId="3">
    <w:name w:val="heading 3"/>
    <w:basedOn w:val="a"/>
    <w:next w:val="a"/>
    <w:link w:val="30"/>
    <w:qFormat/>
    <w:rsid w:val="00D937DC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937DC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37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37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D937DC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D937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937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7DC"/>
  </w:style>
  <w:style w:type="paragraph" w:styleId="a7">
    <w:name w:val="Balloon Text"/>
    <w:basedOn w:val="a"/>
    <w:link w:val="a8"/>
    <w:uiPriority w:val="99"/>
    <w:semiHidden/>
    <w:unhideWhenUsed/>
    <w:rsid w:val="00D93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7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37DC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D937D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D937DC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937DC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937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37DC"/>
  </w:style>
  <w:style w:type="paragraph" w:styleId="23">
    <w:name w:val="Body Text First Indent 2"/>
    <w:basedOn w:val="aa"/>
    <w:link w:val="24"/>
    <w:rsid w:val="00D937DC"/>
    <w:pPr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Красная строка 2 Знак"/>
    <w:basedOn w:val="ab"/>
    <w:link w:val="23"/>
    <w:rsid w:val="00D937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D937DC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D937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937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9FA5C1645ED005A66B5ECA8569299157EE4B4A26717FD0D0A376B90FE6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3B64-8C41-43B3-BF9F-12D10C03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2735</Words>
  <Characters>15591</Characters>
  <Application>Microsoft Office Word</Application>
  <DocSecurity>0</DocSecurity>
  <Lines>129</Lines>
  <Paragraphs>36</Paragraphs>
  <ScaleCrop>false</ScaleCrop>
  <Company>Microsoft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amoolonki</cp:lastModifiedBy>
  <cp:revision>2</cp:revision>
  <cp:lastPrinted>2014-11-20T07:02:00Z</cp:lastPrinted>
  <dcterms:created xsi:type="dcterms:W3CDTF">2010-07-21T08:59:00Z</dcterms:created>
  <dcterms:modified xsi:type="dcterms:W3CDTF">2014-11-20T07:02:00Z</dcterms:modified>
</cp:coreProperties>
</file>