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5F14" w:rsidRPr="00FC5F6F" w:rsidRDefault="00765F14" w:rsidP="00765F14">
      <w:pPr>
        <w:jc w:val="center"/>
        <w:rPr>
          <w:rFonts w:ascii="Times New Roman" w:hAnsi="Times New Roman" w:cs="Times New Roman"/>
          <w:b/>
          <w:sz w:val="28"/>
          <w:szCs w:val="28"/>
        </w:rPr>
      </w:pPr>
      <w:r w:rsidRPr="00FC5F6F">
        <w:rPr>
          <w:rFonts w:ascii="Times New Roman" w:hAnsi="Times New Roman" w:cs="Times New Roman"/>
          <w:b/>
          <w:sz w:val="28"/>
          <w:szCs w:val="28"/>
        </w:rPr>
        <w:t xml:space="preserve">Официальное издание </w:t>
      </w:r>
      <w:proofErr w:type="gramStart"/>
      <w:r w:rsidRPr="00FC5F6F">
        <w:rPr>
          <w:rFonts w:ascii="Times New Roman" w:hAnsi="Times New Roman" w:cs="Times New Roman"/>
          <w:b/>
          <w:sz w:val="28"/>
          <w:szCs w:val="28"/>
        </w:rPr>
        <w:t>муниципального</w:t>
      </w:r>
      <w:proofErr w:type="gramEnd"/>
      <w:r w:rsidRPr="00FC5F6F">
        <w:rPr>
          <w:rFonts w:ascii="Times New Roman" w:hAnsi="Times New Roman" w:cs="Times New Roman"/>
          <w:b/>
          <w:sz w:val="28"/>
          <w:szCs w:val="28"/>
        </w:rPr>
        <w:t xml:space="preserve"> </w:t>
      </w:r>
    </w:p>
    <w:p w:rsidR="00765F14" w:rsidRPr="00FC5F6F" w:rsidRDefault="00765F14" w:rsidP="00765F14">
      <w:pPr>
        <w:jc w:val="center"/>
        <w:rPr>
          <w:rFonts w:ascii="Times New Roman" w:hAnsi="Times New Roman" w:cs="Times New Roman"/>
          <w:b/>
          <w:sz w:val="28"/>
          <w:szCs w:val="28"/>
        </w:rPr>
      </w:pPr>
      <w:r w:rsidRPr="00FC5F6F">
        <w:rPr>
          <w:rFonts w:ascii="Times New Roman" w:hAnsi="Times New Roman" w:cs="Times New Roman"/>
          <w:b/>
          <w:sz w:val="28"/>
          <w:szCs w:val="28"/>
        </w:rPr>
        <w:t>образования «Олонки»</w:t>
      </w: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Pr="00FC5F6F" w:rsidRDefault="00765F14" w:rsidP="00765F14">
      <w:pPr>
        <w:jc w:val="center"/>
        <w:rPr>
          <w:rFonts w:ascii="Times New Roman" w:hAnsi="Times New Roman" w:cs="Times New Roman"/>
          <w:b/>
          <w:sz w:val="36"/>
          <w:szCs w:val="36"/>
        </w:rPr>
      </w:pPr>
      <w:r w:rsidRPr="00FC5F6F">
        <w:rPr>
          <w:rFonts w:ascii="Times New Roman" w:hAnsi="Times New Roman" w:cs="Times New Roman"/>
          <w:b/>
          <w:sz w:val="36"/>
          <w:szCs w:val="36"/>
        </w:rPr>
        <w:t>ИНФОРМАЦИОНЫЙ БЮЛЛЕТЕНЬ</w:t>
      </w:r>
    </w:p>
    <w:p w:rsidR="00765F14" w:rsidRPr="007F65AC" w:rsidRDefault="000472B1" w:rsidP="00765F14">
      <w:pPr>
        <w:jc w:val="center"/>
        <w:rPr>
          <w:rFonts w:ascii="Times New Roman" w:hAnsi="Times New Roman" w:cs="Times New Roman"/>
          <w:b/>
          <w:sz w:val="24"/>
          <w:szCs w:val="24"/>
        </w:rPr>
      </w:pPr>
      <w:r>
        <w:rPr>
          <w:rFonts w:ascii="Times New Roman" w:hAnsi="Times New Roman" w:cs="Times New Roman"/>
          <w:b/>
          <w:sz w:val="24"/>
          <w:szCs w:val="24"/>
        </w:rPr>
        <w:t>№15(22) от 28.11</w:t>
      </w:r>
      <w:r w:rsidR="00765F14">
        <w:rPr>
          <w:rFonts w:ascii="Times New Roman" w:hAnsi="Times New Roman" w:cs="Times New Roman"/>
          <w:b/>
          <w:sz w:val="24"/>
          <w:szCs w:val="24"/>
        </w:rPr>
        <w:t>.2014</w:t>
      </w:r>
      <w:r w:rsidR="00765F14" w:rsidRPr="007F65AC">
        <w:rPr>
          <w:rFonts w:ascii="Times New Roman" w:hAnsi="Times New Roman" w:cs="Times New Roman"/>
          <w:b/>
          <w:sz w:val="24"/>
          <w:szCs w:val="24"/>
        </w:rPr>
        <w:t xml:space="preserve"> г. </w:t>
      </w: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Pr="00FC5F6F" w:rsidRDefault="00765F14" w:rsidP="00765F14">
      <w:pPr>
        <w:jc w:val="center"/>
        <w:rPr>
          <w:b/>
          <w:sz w:val="24"/>
          <w:szCs w:val="24"/>
        </w:rPr>
      </w:pPr>
      <w:r w:rsidRPr="00FC5F6F">
        <w:rPr>
          <w:b/>
          <w:sz w:val="24"/>
          <w:szCs w:val="24"/>
        </w:rPr>
        <w:t>с. Олонки</w:t>
      </w:r>
    </w:p>
    <w:p w:rsidR="00765F14" w:rsidRDefault="00765F14" w:rsidP="00765F14">
      <w:pPr>
        <w:pStyle w:val="a4"/>
        <w:ind w:left="8496"/>
        <w:rPr>
          <w:rFonts w:asciiTheme="minorHAnsi" w:hAnsiTheme="minorHAnsi" w:cstheme="minorHAnsi"/>
          <w:b/>
        </w:rPr>
      </w:pPr>
    </w:p>
    <w:p w:rsidR="00765F14" w:rsidRDefault="00765F14" w:rsidP="00765F14">
      <w:pPr>
        <w:pStyle w:val="a4"/>
        <w:ind w:left="8496"/>
        <w:rPr>
          <w:rFonts w:asciiTheme="minorHAnsi" w:hAnsiTheme="minorHAnsi" w:cstheme="minorHAnsi"/>
          <w:b/>
        </w:rPr>
      </w:pPr>
    </w:p>
    <w:p w:rsidR="00765F14" w:rsidRDefault="00765F14" w:rsidP="00765F14">
      <w:pPr>
        <w:pStyle w:val="a4"/>
        <w:ind w:left="8496"/>
        <w:rPr>
          <w:rFonts w:asciiTheme="minorHAnsi" w:hAnsiTheme="minorHAnsi" w:cstheme="minorHAnsi"/>
          <w:b/>
        </w:rPr>
      </w:pPr>
    </w:p>
    <w:p w:rsidR="00765F14" w:rsidRDefault="00765F14" w:rsidP="00765F14">
      <w:pPr>
        <w:pStyle w:val="a4"/>
        <w:ind w:left="8496"/>
        <w:rPr>
          <w:rFonts w:asciiTheme="minorHAnsi" w:hAnsiTheme="minorHAnsi" w:cstheme="minorHAnsi"/>
          <w:b/>
        </w:rPr>
      </w:pPr>
    </w:p>
    <w:p w:rsidR="00765F14" w:rsidRDefault="00765F14" w:rsidP="00765F14">
      <w:pPr>
        <w:pStyle w:val="a4"/>
        <w:ind w:left="8496"/>
        <w:rPr>
          <w:rFonts w:asciiTheme="minorHAnsi" w:hAnsiTheme="minorHAnsi" w:cstheme="minorHAnsi"/>
          <w:b/>
        </w:rPr>
      </w:pPr>
    </w:p>
    <w:p w:rsidR="00765F14" w:rsidRDefault="00765F14" w:rsidP="00765F14">
      <w:pPr>
        <w:pStyle w:val="a4"/>
        <w:ind w:left="8496"/>
        <w:rPr>
          <w:rFonts w:asciiTheme="minorHAnsi" w:hAnsiTheme="minorHAnsi" w:cstheme="minorHAnsi"/>
          <w:b/>
        </w:rPr>
      </w:pPr>
    </w:p>
    <w:p w:rsidR="00765F14" w:rsidRDefault="00765F14" w:rsidP="00765F14">
      <w:pPr>
        <w:pStyle w:val="a4"/>
        <w:ind w:left="8496"/>
        <w:rPr>
          <w:rFonts w:asciiTheme="minorHAnsi" w:hAnsiTheme="minorHAnsi" w:cstheme="minorHAnsi"/>
          <w:b/>
        </w:rPr>
      </w:pPr>
    </w:p>
    <w:p w:rsidR="00765F14" w:rsidRDefault="00765F14" w:rsidP="00765F14">
      <w:pPr>
        <w:pStyle w:val="a4"/>
        <w:ind w:left="8496"/>
        <w:rPr>
          <w:rFonts w:asciiTheme="minorHAnsi" w:hAnsiTheme="minorHAnsi" w:cstheme="minorHAnsi"/>
          <w:b/>
        </w:rPr>
      </w:pPr>
    </w:p>
    <w:p w:rsidR="00765F14" w:rsidRDefault="00765F14" w:rsidP="00765F14">
      <w:pPr>
        <w:pStyle w:val="a4"/>
        <w:ind w:left="8496"/>
        <w:rPr>
          <w:rFonts w:asciiTheme="minorHAnsi" w:hAnsiTheme="minorHAnsi" w:cstheme="minorHAnsi"/>
          <w:b/>
        </w:rPr>
      </w:pPr>
    </w:p>
    <w:p w:rsidR="00765F14" w:rsidRDefault="00765F14" w:rsidP="00765F14">
      <w:pPr>
        <w:pStyle w:val="a4"/>
        <w:ind w:left="8496"/>
        <w:rPr>
          <w:rFonts w:asciiTheme="minorHAnsi" w:hAnsiTheme="minorHAnsi" w:cstheme="minorHAnsi"/>
          <w:b/>
        </w:rPr>
      </w:pPr>
    </w:p>
    <w:p w:rsidR="00765F14" w:rsidRDefault="00765F14" w:rsidP="00765F14">
      <w:pPr>
        <w:pStyle w:val="a4"/>
        <w:ind w:left="8496"/>
        <w:rPr>
          <w:rFonts w:asciiTheme="minorHAnsi" w:hAnsiTheme="minorHAnsi" w:cstheme="minorHAnsi"/>
          <w:b/>
        </w:rPr>
      </w:pPr>
    </w:p>
    <w:p w:rsidR="00765F14" w:rsidRDefault="00765F14" w:rsidP="00765F14">
      <w:pPr>
        <w:pStyle w:val="a4"/>
        <w:ind w:left="8496"/>
        <w:rPr>
          <w:rFonts w:asciiTheme="minorHAnsi" w:hAnsiTheme="minorHAnsi" w:cstheme="minorHAnsi"/>
          <w:b/>
        </w:rPr>
      </w:pPr>
    </w:p>
    <w:p w:rsidR="00765F14" w:rsidRDefault="00765F14" w:rsidP="00765F14">
      <w:pPr>
        <w:pStyle w:val="a4"/>
        <w:ind w:left="8496"/>
        <w:rPr>
          <w:rFonts w:asciiTheme="minorHAnsi" w:hAnsiTheme="minorHAnsi" w:cstheme="minorHAnsi"/>
          <w:b/>
        </w:rPr>
      </w:pPr>
    </w:p>
    <w:p w:rsidR="00765F14" w:rsidRDefault="00765F14" w:rsidP="00765F14">
      <w:pPr>
        <w:pStyle w:val="a4"/>
        <w:ind w:left="8496"/>
        <w:rPr>
          <w:rFonts w:asciiTheme="minorHAnsi" w:hAnsiTheme="minorHAnsi" w:cstheme="minorHAnsi"/>
          <w:b/>
        </w:rPr>
      </w:pPr>
    </w:p>
    <w:p w:rsidR="00765F14" w:rsidRDefault="00765F14" w:rsidP="00765F14">
      <w:pPr>
        <w:pStyle w:val="a4"/>
        <w:ind w:left="8496"/>
        <w:rPr>
          <w:rFonts w:asciiTheme="minorHAnsi" w:hAnsiTheme="minorHAnsi" w:cstheme="minorHAnsi"/>
          <w:b/>
        </w:rPr>
      </w:pPr>
    </w:p>
    <w:p w:rsidR="00765F14" w:rsidRDefault="00765F14" w:rsidP="00765F14">
      <w:pPr>
        <w:pStyle w:val="a4"/>
        <w:ind w:left="8496"/>
        <w:rPr>
          <w:rFonts w:asciiTheme="minorHAnsi" w:hAnsiTheme="minorHAnsi" w:cstheme="minorHAnsi"/>
          <w:b/>
        </w:rPr>
      </w:pPr>
    </w:p>
    <w:p w:rsidR="00765F14" w:rsidRDefault="00765F14" w:rsidP="00765F14">
      <w:pPr>
        <w:pStyle w:val="a4"/>
        <w:ind w:left="8496"/>
        <w:rPr>
          <w:rFonts w:asciiTheme="minorHAnsi" w:hAnsiTheme="minorHAnsi" w:cstheme="minorHAnsi"/>
          <w:b/>
        </w:rPr>
      </w:pPr>
    </w:p>
    <w:p w:rsidR="00765F14" w:rsidRDefault="00765F14" w:rsidP="00765F14">
      <w:pPr>
        <w:pStyle w:val="a4"/>
        <w:ind w:left="8496"/>
        <w:rPr>
          <w:rFonts w:asciiTheme="minorHAnsi" w:hAnsiTheme="minorHAnsi" w:cstheme="minorHAnsi"/>
          <w:b/>
        </w:rPr>
      </w:pPr>
    </w:p>
    <w:p w:rsidR="00765F14" w:rsidRDefault="00765F14" w:rsidP="00765F14">
      <w:pPr>
        <w:pStyle w:val="a4"/>
        <w:ind w:left="8496"/>
        <w:rPr>
          <w:rFonts w:asciiTheme="minorHAnsi" w:hAnsiTheme="minorHAnsi" w:cstheme="minorHAnsi"/>
          <w:b/>
        </w:rPr>
      </w:pPr>
    </w:p>
    <w:p w:rsidR="00765F14" w:rsidRDefault="00765F14" w:rsidP="00765F14">
      <w:pPr>
        <w:pStyle w:val="a4"/>
        <w:ind w:left="8496"/>
        <w:rPr>
          <w:rFonts w:asciiTheme="minorHAnsi" w:hAnsiTheme="minorHAnsi" w:cstheme="minorHAnsi"/>
          <w:b/>
        </w:rPr>
      </w:pPr>
    </w:p>
    <w:p w:rsidR="00765F14" w:rsidRDefault="00765F14" w:rsidP="00765F14">
      <w:pPr>
        <w:pStyle w:val="a4"/>
        <w:ind w:left="8496"/>
        <w:rPr>
          <w:rFonts w:asciiTheme="minorHAnsi" w:hAnsiTheme="minorHAnsi" w:cstheme="minorHAnsi"/>
          <w:b/>
        </w:rPr>
      </w:pPr>
    </w:p>
    <w:p w:rsidR="00765F14" w:rsidRDefault="00765F14" w:rsidP="00765F14">
      <w:pPr>
        <w:pStyle w:val="a4"/>
        <w:ind w:left="8496"/>
        <w:rPr>
          <w:rFonts w:asciiTheme="minorHAnsi" w:hAnsiTheme="minorHAnsi" w:cstheme="minorHAnsi"/>
          <w:b/>
        </w:rPr>
      </w:pPr>
    </w:p>
    <w:p w:rsidR="00765F14" w:rsidRDefault="00765F14" w:rsidP="00765F14">
      <w:pPr>
        <w:pStyle w:val="a4"/>
        <w:ind w:left="8496"/>
        <w:rPr>
          <w:rFonts w:asciiTheme="minorHAnsi" w:hAnsiTheme="minorHAnsi" w:cstheme="minorHAnsi"/>
          <w:b/>
        </w:rPr>
      </w:pPr>
    </w:p>
    <w:p w:rsidR="00765F14" w:rsidRDefault="00765F14" w:rsidP="00765F14">
      <w:pPr>
        <w:pStyle w:val="a4"/>
        <w:ind w:left="8496"/>
        <w:rPr>
          <w:rFonts w:asciiTheme="minorHAnsi" w:hAnsiTheme="minorHAnsi" w:cstheme="minorHAnsi"/>
          <w:b/>
        </w:rPr>
      </w:pPr>
    </w:p>
    <w:p w:rsidR="00765F14" w:rsidRDefault="00765F14" w:rsidP="00765F14">
      <w:pPr>
        <w:pStyle w:val="a4"/>
        <w:ind w:left="8496"/>
        <w:rPr>
          <w:rFonts w:asciiTheme="minorHAnsi" w:hAnsiTheme="minorHAnsi" w:cstheme="minorHAnsi"/>
          <w:b/>
        </w:rPr>
      </w:pPr>
    </w:p>
    <w:p w:rsidR="00765F14" w:rsidRDefault="00765F14" w:rsidP="00765F14">
      <w:pPr>
        <w:pStyle w:val="a4"/>
        <w:ind w:left="8496"/>
        <w:rPr>
          <w:rFonts w:asciiTheme="minorHAnsi" w:hAnsiTheme="minorHAnsi" w:cstheme="minorHAnsi"/>
          <w:b/>
        </w:rPr>
      </w:pPr>
    </w:p>
    <w:p w:rsidR="00765F14" w:rsidRDefault="00765F14" w:rsidP="00765F14">
      <w:pPr>
        <w:pStyle w:val="a4"/>
        <w:ind w:left="8496"/>
        <w:rPr>
          <w:rFonts w:asciiTheme="minorHAnsi" w:hAnsiTheme="minorHAnsi" w:cstheme="minorHAnsi"/>
          <w:b/>
        </w:rPr>
      </w:pPr>
    </w:p>
    <w:p w:rsidR="00765F14" w:rsidRDefault="00765F14" w:rsidP="00765F14">
      <w:pPr>
        <w:pStyle w:val="a4"/>
        <w:ind w:left="8496"/>
        <w:rPr>
          <w:rFonts w:asciiTheme="minorHAnsi" w:hAnsiTheme="minorHAnsi" w:cstheme="minorHAnsi"/>
          <w:b/>
        </w:rPr>
      </w:pPr>
    </w:p>
    <w:p w:rsidR="00765F14" w:rsidRDefault="00765F14" w:rsidP="00765F14">
      <w:pPr>
        <w:pStyle w:val="a4"/>
        <w:ind w:left="8496"/>
        <w:rPr>
          <w:rFonts w:asciiTheme="minorHAnsi" w:hAnsiTheme="minorHAnsi" w:cstheme="minorHAnsi"/>
          <w:b/>
        </w:rPr>
      </w:pPr>
    </w:p>
    <w:p w:rsidR="00765F14" w:rsidRDefault="00765F14" w:rsidP="00765F14">
      <w:pPr>
        <w:pStyle w:val="a4"/>
        <w:ind w:left="8496"/>
        <w:rPr>
          <w:rFonts w:asciiTheme="minorHAnsi" w:hAnsiTheme="minorHAnsi" w:cstheme="minorHAnsi"/>
          <w:b/>
        </w:rPr>
      </w:pPr>
    </w:p>
    <w:p w:rsidR="00765F14" w:rsidRDefault="00765F14" w:rsidP="00765F14">
      <w:pPr>
        <w:pStyle w:val="a4"/>
        <w:ind w:left="8496"/>
        <w:rPr>
          <w:rFonts w:asciiTheme="minorHAnsi" w:hAnsiTheme="minorHAnsi" w:cstheme="minorHAnsi"/>
          <w:b/>
        </w:rPr>
      </w:pPr>
    </w:p>
    <w:p w:rsidR="00765F14" w:rsidRDefault="00765F14" w:rsidP="00765F14">
      <w:pPr>
        <w:pStyle w:val="a4"/>
        <w:ind w:left="8496"/>
        <w:rPr>
          <w:rFonts w:asciiTheme="minorHAnsi" w:hAnsiTheme="minorHAnsi" w:cstheme="minorHAnsi"/>
          <w:b/>
        </w:rPr>
      </w:pPr>
    </w:p>
    <w:p w:rsidR="00765F14" w:rsidRDefault="00765F14" w:rsidP="00765F14">
      <w:pPr>
        <w:pStyle w:val="a4"/>
        <w:ind w:left="8496"/>
        <w:rPr>
          <w:rFonts w:asciiTheme="minorHAnsi" w:hAnsiTheme="minorHAnsi" w:cstheme="minorHAnsi"/>
          <w:b/>
        </w:rPr>
      </w:pPr>
    </w:p>
    <w:p w:rsidR="00765F14" w:rsidRDefault="00765F14" w:rsidP="00765F14">
      <w:pPr>
        <w:pStyle w:val="a4"/>
        <w:ind w:left="8496"/>
        <w:rPr>
          <w:rFonts w:asciiTheme="minorHAnsi" w:hAnsiTheme="minorHAnsi" w:cstheme="minorHAnsi"/>
          <w:b/>
        </w:rPr>
      </w:pPr>
    </w:p>
    <w:p w:rsidR="00765F14" w:rsidRDefault="00765F14" w:rsidP="00765F14">
      <w:pPr>
        <w:pStyle w:val="a4"/>
        <w:ind w:left="8496"/>
        <w:rPr>
          <w:rFonts w:asciiTheme="minorHAnsi" w:hAnsiTheme="minorHAnsi" w:cstheme="minorHAnsi"/>
          <w:b/>
        </w:rPr>
      </w:pPr>
    </w:p>
    <w:p w:rsidR="00765F14" w:rsidRDefault="00765F14" w:rsidP="00765F14">
      <w:pPr>
        <w:pStyle w:val="a4"/>
        <w:ind w:left="8496"/>
        <w:rPr>
          <w:rFonts w:asciiTheme="minorHAnsi" w:hAnsiTheme="minorHAnsi" w:cstheme="minorHAnsi"/>
          <w:b/>
        </w:rPr>
      </w:pPr>
    </w:p>
    <w:p w:rsidR="00765F14" w:rsidRDefault="00765F14" w:rsidP="00765F14">
      <w:pPr>
        <w:pStyle w:val="a4"/>
        <w:ind w:left="8496"/>
        <w:rPr>
          <w:rFonts w:asciiTheme="minorHAnsi" w:hAnsiTheme="minorHAnsi" w:cstheme="minorHAnsi"/>
          <w:b/>
        </w:rPr>
      </w:pPr>
    </w:p>
    <w:p w:rsidR="00765F14" w:rsidRDefault="00765F14" w:rsidP="00765F14">
      <w:pPr>
        <w:pStyle w:val="a4"/>
        <w:ind w:left="8496"/>
        <w:rPr>
          <w:rFonts w:asciiTheme="minorHAnsi" w:hAnsiTheme="minorHAnsi" w:cstheme="minorHAnsi"/>
          <w:b/>
        </w:rPr>
      </w:pPr>
    </w:p>
    <w:p w:rsidR="00765F14" w:rsidRDefault="00765F14" w:rsidP="00765F14">
      <w:pPr>
        <w:pStyle w:val="a4"/>
        <w:ind w:left="8496"/>
        <w:rPr>
          <w:rFonts w:asciiTheme="minorHAnsi" w:hAnsiTheme="minorHAnsi" w:cstheme="minorHAnsi"/>
          <w:b/>
        </w:rPr>
      </w:pPr>
    </w:p>
    <w:p w:rsidR="00765F14" w:rsidRDefault="00765F14" w:rsidP="00765F14">
      <w:pPr>
        <w:pStyle w:val="a4"/>
        <w:ind w:left="8496"/>
        <w:rPr>
          <w:rFonts w:asciiTheme="minorHAnsi" w:hAnsiTheme="minorHAnsi" w:cstheme="minorHAnsi"/>
          <w:b/>
        </w:rPr>
      </w:pPr>
    </w:p>
    <w:p w:rsidR="00765F14" w:rsidRDefault="00765F14" w:rsidP="00765F14">
      <w:pPr>
        <w:pStyle w:val="a4"/>
        <w:ind w:left="8496"/>
        <w:rPr>
          <w:rFonts w:asciiTheme="minorHAnsi" w:hAnsiTheme="minorHAnsi" w:cstheme="minorHAnsi"/>
          <w:b/>
        </w:rPr>
      </w:pPr>
    </w:p>
    <w:p w:rsidR="00765F14" w:rsidRDefault="00765F14" w:rsidP="00765F14">
      <w:pPr>
        <w:pStyle w:val="a4"/>
        <w:ind w:left="8496"/>
        <w:rPr>
          <w:rFonts w:asciiTheme="minorHAnsi" w:hAnsiTheme="minorHAnsi" w:cstheme="minorHAnsi"/>
          <w:b/>
        </w:rPr>
      </w:pPr>
    </w:p>
    <w:p w:rsidR="00765F14" w:rsidRDefault="00765F14" w:rsidP="00765F14">
      <w:pPr>
        <w:pStyle w:val="a4"/>
        <w:ind w:left="8496"/>
        <w:rPr>
          <w:rFonts w:asciiTheme="minorHAnsi" w:hAnsiTheme="minorHAnsi" w:cstheme="minorHAnsi"/>
          <w:b/>
        </w:rPr>
      </w:pPr>
    </w:p>
    <w:p w:rsidR="00765F14" w:rsidRDefault="00765F14" w:rsidP="00765F14">
      <w:pPr>
        <w:pStyle w:val="a4"/>
        <w:ind w:left="8496"/>
        <w:rPr>
          <w:rFonts w:asciiTheme="minorHAnsi" w:hAnsiTheme="minorHAnsi" w:cstheme="minorHAnsi"/>
          <w:b/>
        </w:rPr>
      </w:pPr>
    </w:p>
    <w:p w:rsidR="00765F14" w:rsidRDefault="00765F14" w:rsidP="00765F14">
      <w:pPr>
        <w:pStyle w:val="a4"/>
        <w:ind w:left="8496"/>
        <w:rPr>
          <w:rFonts w:asciiTheme="minorHAnsi" w:hAnsiTheme="minorHAnsi" w:cstheme="minorHAnsi"/>
          <w:b/>
        </w:rPr>
      </w:pPr>
    </w:p>
    <w:p w:rsidR="00765F14" w:rsidRDefault="00765F14" w:rsidP="00765F14">
      <w:pPr>
        <w:pStyle w:val="a4"/>
        <w:ind w:left="8496"/>
        <w:rPr>
          <w:rFonts w:asciiTheme="minorHAnsi" w:hAnsiTheme="minorHAnsi" w:cstheme="minorHAnsi"/>
          <w:b/>
        </w:rPr>
      </w:pPr>
    </w:p>
    <w:p w:rsidR="00765F14" w:rsidRDefault="00765F14" w:rsidP="00765F14">
      <w:pPr>
        <w:pStyle w:val="a4"/>
        <w:ind w:left="8496"/>
        <w:rPr>
          <w:rFonts w:asciiTheme="minorHAnsi" w:hAnsiTheme="minorHAnsi" w:cstheme="minorHAnsi"/>
          <w:b/>
        </w:rPr>
      </w:pPr>
    </w:p>
    <w:p w:rsidR="00765F14" w:rsidRDefault="00765F14" w:rsidP="00765F14">
      <w:pPr>
        <w:pStyle w:val="a4"/>
        <w:ind w:left="8496"/>
        <w:rPr>
          <w:rFonts w:asciiTheme="minorHAnsi" w:hAnsiTheme="minorHAnsi" w:cstheme="minorHAnsi"/>
          <w:b/>
        </w:rPr>
      </w:pPr>
    </w:p>
    <w:p w:rsidR="00765F14" w:rsidRDefault="00765F14" w:rsidP="00765F14">
      <w:pPr>
        <w:pStyle w:val="a4"/>
        <w:ind w:left="8496"/>
        <w:rPr>
          <w:rFonts w:asciiTheme="minorHAnsi" w:hAnsiTheme="minorHAnsi" w:cstheme="minorHAnsi"/>
          <w:b/>
        </w:rPr>
      </w:pPr>
    </w:p>
    <w:p w:rsidR="00765F14" w:rsidRDefault="00765F14" w:rsidP="00765F14">
      <w:pPr>
        <w:pStyle w:val="a4"/>
        <w:ind w:left="8496"/>
        <w:rPr>
          <w:rFonts w:asciiTheme="minorHAnsi" w:hAnsiTheme="minorHAnsi" w:cstheme="minorHAnsi"/>
          <w:b/>
        </w:rPr>
      </w:pPr>
    </w:p>
    <w:p w:rsidR="00765F14" w:rsidRDefault="00765F14" w:rsidP="00765F14">
      <w:pPr>
        <w:pStyle w:val="a4"/>
        <w:ind w:left="8496"/>
        <w:rPr>
          <w:rFonts w:asciiTheme="minorHAnsi" w:hAnsiTheme="minorHAnsi" w:cstheme="minorHAnsi"/>
          <w:b/>
        </w:rPr>
      </w:pPr>
    </w:p>
    <w:p w:rsidR="00765F14" w:rsidRDefault="00765F14" w:rsidP="00765F14">
      <w:pPr>
        <w:pStyle w:val="a4"/>
        <w:ind w:left="8496"/>
        <w:rPr>
          <w:rFonts w:asciiTheme="minorHAnsi" w:hAnsiTheme="minorHAnsi" w:cstheme="minorHAnsi"/>
          <w:b/>
        </w:rPr>
      </w:pPr>
    </w:p>
    <w:p w:rsidR="00765F14" w:rsidRDefault="00765F14" w:rsidP="00765F14">
      <w:pPr>
        <w:pStyle w:val="a4"/>
        <w:ind w:left="142"/>
        <w:jc w:val="center"/>
        <w:rPr>
          <w:rFonts w:ascii="Times New Roman" w:hAnsi="Times New Roman"/>
          <w:b/>
          <w:sz w:val="36"/>
          <w:szCs w:val="36"/>
        </w:rPr>
      </w:pPr>
      <w:r>
        <w:rPr>
          <w:rFonts w:ascii="Times New Roman" w:hAnsi="Times New Roman"/>
          <w:b/>
          <w:sz w:val="36"/>
          <w:szCs w:val="36"/>
        </w:rPr>
        <w:t xml:space="preserve">МУНИЦИПАЛЬНОЕ </w:t>
      </w:r>
    </w:p>
    <w:p w:rsidR="00765F14" w:rsidRPr="00FC5F6F" w:rsidRDefault="00765F14" w:rsidP="00765F14">
      <w:pPr>
        <w:pStyle w:val="a4"/>
        <w:ind w:left="142"/>
        <w:jc w:val="center"/>
        <w:rPr>
          <w:rFonts w:ascii="Times New Roman" w:hAnsi="Times New Roman"/>
          <w:b/>
          <w:sz w:val="36"/>
          <w:szCs w:val="36"/>
        </w:rPr>
      </w:pPr>
      <w:r>
        <w:rPr>
          <w:rFonts w:ascii="Times New Roman" w:hAnsi="Times New Roman"/>
          <w:b/>
          <w:sz w:val="36"/>
          <w:szCs w:val="36"/>
        </w:rPr>
        <w:t>ОБРАЗОВАНИЕ</w:t>
      </w:r>
    </w:p>
    <w:p w:rsidR="00765F14" w:rsidRPr="00FC5F6F" w:rsidRDefault="00765F14" w:rsidP="00765F14">
      <w:pPr>
        <w:pStyle w:val="a4"/>
        <w:ind w:left="142"/>
        <w:jc w:val="center"/>
        <w:rPr>
          <w:rFonts w:ascii="Times New Roman" w:hAnsi="Times New Roman"/>
          <w:b/>
          <w:sz w:val="36"/>
          <w:szCs w:val="36"/>
        </w:rPr>
      </w:pPr>
      <w:r w:rsidRPr="00FC5F6F">
        <w:rPr>
          <w:rFonts w:ascii="Times New Roman" w:hAnsi="Times New Roman"/>
          <w:b/>
          <w:sz w:val="36"/>
          <w:szCs w:val="36"/>
        </w:rPr>
        <w:t xml:space="preserve"> «ОЛОНКИ»</w:t>
      </w:r>
    </w:p>
    <w:p w:rsidR="00765F14" w:rsidRPr="00236604" w:rsidRDefault="00765F14" w:rsidP="00765F14">
      <w:pPr>
        <w:pStyle w:val="a4"/>
        <w:ind w:left="8496"/>
        <w:rPr>
          <w:rFonts w:asciiTheme="minorHAnsi" w:hAnsiTheme="minorHAnsi" w:cstheme="minorHAnsi"/>
          <w:b/>
          <w:sz w:val="32"/>
          <w:szCs w:val="32"/>
        </w:rPr>
      </w:pPr>
    </w:p>
    <w:p w:rsidR="00765F14" w:rsidRPr="00236604" w:rsidRDefault="00765F14" w:rsidP="00765F14">
      <w:pPr>
        <w:pStyle w:val="a4"/>
        <w:ind w:left="8496"/>
        <w:rPr>
          <w:rFonts w:asciiTheme="minorHAnsi" w:hAnsiTheme="minorHAnsi" w:cstheme="minorHAnsi"/>
          <w:b/>
          <w:sz w:val="32"/>
          <w:szCs w:val="32"/>
        </w:rPr>
      </w:pPr>
    </w:p>
    <w:p w:rsidR="00765F14" w:rsidRPr="00236604" w:rsidRDefault="00765F14" w:rsidP="00765F14">
      <w:pPr>
        <w:pStyle w:val="a4"/>
        <w:ind w:left="8496"/>
        <w:rPr>
          <w:rFonts w:asciiTheme="minorHAnsi" w:hAnsiTheme="minorHAnsi" w:cstheme="minorHAnsi"/>
          <w:b/>
          <w:sz w:val="32"/>
          <w:szCs w:val="32"/>
        </w:rPr>
      </w:pPr>
    </w:p>
    <w:p w:rsidR="00CD5D8C" w:rsidRDefault="00CD5D8C"/>
    <w:p w:rsidR="00765F14" w:rsidRDefault="00765F14"/>
    <w:p w:rsidR="00765F14" w:rsidRDefault="00765F14"/>
    <w:p w:rsidR="00765F14" w:rsidRDefault="00765F14"/>
    <w:p w:rsidR="00765F14" w:rsidRDefault="00765F14"/>
    <w:p w:rsidR="00765F14" w:rsidRDefault="00765F14"/>
    <w:p w:rsidR="00765F14" w:rsidRDefault="00765F14"/>
    <w:p w:rsidR="00765F14" w:rsidRDefault="00765F14"/>
    <w:p w:rsidR="00765F14" w:rsidRDefault="00765F14"/>
    <w:p w:rsidR="00765F14" w:rsidRDefault="00765F14"/>
    <w:p w:rsidR="00765F14" w:rsidRDefault="00765F14"/>
    <w:p w:rsidR="00765F14" w:rsidRDefault="00765F14"/>
    <w:p w:rsidR="00765F14" w:rsidRDefault="00765F14"/>
    <w:p w:rsidR="00765F14" w:rsidRDefault="00765F14"/>
    <w:p w:rsidR="00765F14" w:rsidRPr="00765F14" w:rsidRDefault="00765F14" w:rsidP="00765F14">
      <w:pPr>
        <w:pStyle w:val="a4"/>
        <w:jc w:val="center"/>
        <w:rPr>
          <w:rFonts w:asciiTheme="minorHAnsi" w:hAnsiTheme="minorHAnsi" w:cstheme="minorHAnsi"/>
          <w:b/>
          <w:sz w:val="20"/>
          <w:szCs w:val="20"/>
        </w:rPr>
      </w:pPr>
      <w:r w:rsidRPr="00765F14">
        <w:rPr>
          <w:rFonts w:asciiTheme="minorHAnsi" w:hAnsiTheme="minorHAnsi" w:cstheme="minorHAnsi"/>
          <w:b/>
          <w:sz w:val="20"/>
          <w:szCs w:val="20"/>
        </w:rPr>
        <w:lastRenderedPageBreak/>
        <w:t>РОССИЙСКАЯ ФЕДЕРАЦИЯ</w:t>
      </w:r>
    </w:p>
    <w:p w:rsidR="00765F14" w:rsidRPr="00765F14" w:rsidRDefault="00765F14" w:rsidP="00765F14">
      <w:pPr>
        <w:pStyle w:val="a4"/>
        <w:jc w:val="center"/>
        <w:rPr>
          <w:rFonts w:asciiTheme="minorHAnsi" w:hAnsiTheme="minorHAnsi" w:cstheme="minorHAnsi"/>
          <w:b/>
          <w:sz w:val="20"/>
          <w:szCs w:val="20"/>
        </w:rPr>
      </w:pPr>
      <w:r w:rsidRPr="00765F14">
        <w:rPr>
          <w:rFonts w:asciiTheme="minorHAnsi" w:hAnsiTheme="minorHAnsi" w:cstheme="minorHAnsi"/>
          <w:b/>
          <w:sz w:val="20"/>
          <w:szCs w:val="20"/>
        </w:rPr>
        <w:t>ИРКУТСКАЯ ОБЛАСТЬ</w:t>
      </w:r>
    </w:p>
    <w:p w:rsidR="00765F14" w:rsidRPr="00765F14" w:rsidRDefault="00765F14" w:rsidP="00765F14">
      <w:pPr>
        <w:pStyle w:val="a4"/>
        <w:jc w:val="center"/>
        <w:rPr>
          <w:rFonts w:asciiTheme="minorHAnsi" w:hAnsiTheme="minorHAnsi" w:cstheme="minorHAnsi"/>
          <w:b/>
          <w:sz w:val="20"/>
          <w:szCs w:val="20"/>
        </w:rPr>
      </w:pPr>
      <w:r w:rsidRPr="00765F14">
        <w:rPr>
          <w:rFonts w:asciiTheme="minorHAnsi" w:hAnsiTheme="minorHAnsi" w:cstheme="minorHAnsi"/>
          <w:b/>
          <w:sz w:val="20"/>
          <w:szCs w:val="20"/>
        </w:rPr>
        <w:t>БОХАНСКИЙ РАЙОН</w:t>
      </w:r>
    </w:p>
    <w:p w:rsidR="00765F14" w:rsidRPr="00765F14" w:rsidRDefault="00765F14" w:rsidP="00765F14">
      <w:pPr>
        <w:pStyle w:val="a4"/>
        <w:jc w:val="center"/>
        <w:rPr>
          <w:rFonts w:asciiTheme="minorHAnsi" w:hAnsiTheme="minorHAnsi" w:cstheme="minorHAnsi"/>
          <w:b/>
          <w:sz w:val="20"/>
          <w:szCs w:val="20"/>
        </w:rPr>
      </w:pPr>
      <w:r w:rsidRPr="00765F14">
        <w:rPr>
          <w:rFonts w:asciiTheme="minorHAnsi" w:hAnsiTheme="minorHAnsi" w:cstheme="minorHAnsi"/>
          <w:b/>
          <w:sz w:val="20"/>
          <w:szCs w:val="20"/>
        </w:rPr>
        <w:t>ДУМА</w:t>
      </w:r>
    </w:p>
    <w:p w:rsidR="00765F14" w:rsidRPr="00765F14" w:rsidRDefault="00765F14" w:rsidP="00765F14">
      <w:pPr>
        <w:pStyle w:val="a4"/>
        <w:jc w:val="center"/>
        <w:rPr>
          <w:rFonts w:asciiTheme="minorHAnsi" w:hAnsiTheme="minorHAnsi" w:cstheme="minorHAnsi"/>
          <w:b/>
          <w:sz w:val="20"/>
          <w:szCs w:val="20"/>
        </w:rPr>
      </w:pPr>
      <w:r w:rsidRPr="00765F14">
        <w:rPr>
          <w:rFonts w:asciiTheme="minorHAnsi" w:hAnsiTheme="minorHAnsi" w:cstheme="minorHAnsi"/>
          <w:b/>
          <w:sz w:val="20"/>
          <w:szCs w:val="20"/>
        </w:rPr>
        <w:t>МУНИЦИПАЛЬНОГО ОБРАЗОВАНИЯ «ОЛОНКИ»</w:t>
      </w:r>
    </w:p>
    <w:p w:rsidR="00765F14" w:rsidRPr="00765F14" w:rsidRDefault="00765F14" w:rsidP="00765F14">
      <w:pPr>
        <w:pStyle w:val="a4"/>
        <w:rPr>
          <w:rFonts w:asciiTheme="minorHAnsi" w:hAnsiTheme="minorHAnsi" w:cstheme="minorHAnsi"/>
          <w:b/>
          <w:sz w:val="20"/>
          <w:szCs w:val="20"/>
        </w:rPr>
      </w:pPr>
    </w:p>
    <w:p w:rsidR="00765F14" w:rsidRPr="00765F14" w:rsidRDefault="00765F14" w:rsidP="00765F14">
      <w:pPr>
        <w:pStyle w:val="a4"/>
        <w:rPr>
          <w:rFonts w:asciiTheme="minorHAnsi" w:hAnsiTheme="minorHAnsi" w:cstheme="minorHAnsi"/>
          <w:b/>
          <w:sz w:val="20"/>
          <w:szCs w:val="20"/>
        </w:rPr>
      </w:pPr>
      <w:r w:rsidRPr="00765F14">
        <w:rPr>
          <w:rFonts w:asciiTheme="minorHAnsi" w:hAnsiTheme="minorHAnsi" w:cstheme="minorHAnsi"/>
          <w:b/>
          <w:sz w:val="20"/>
          <w:szCs w:val="20"/>
        </w:rPr>
        <w:t xml:space="preserve">четырнадцатая сессия </w:t>
      </w:r>
      <w:r w:rsidRPr="00765F14">
        <w:rPr>
          <w:rFonts w:asciiTheme="minorHAnsi" w:hAnsiTheme="minorHAnsi" w:cstheme="minorHAnsi"/>
          <w:b/>
          <w:sz w:val="20"/>
          <w:szCs w:val="20"/>
        </w:rPr>
        <w:tab/>
      </w:r>
      <w:r w:rsidRPr="00765F14">
        <w:rPr>
          <w:rFonts w:asciiTheme="minorHAnsi" w:hAnsiTheme="minorHAnsi" w:cstheme="minorHAnsi"/>
          <w:b/>
          <w:sz w:val="20"/>
          <w:szCs w:val="20"/>
        </w:rPr>
        <w:tab/>
      </w:r>
      <w:r w:rsidRPr="00765F14">
        <w:rPr>
          <w:rFonts w:asciiTheme="minorHAnsi" w:hAnsiTheme="minorHAnsi" w:cstheme="minorHAnsi"/>
          <w:b/>
          <w:sz w:val="20"/>
          <w:szCs w:val="20"/>
        </w:rPr>
        <w:tab/>
      </w:r>
      <w:r w:rsidRPr="00765F14">
        <w:rPr>
          <w:rFonts w:asciiTheme="minorHAnsi" w:hAnsiTheme="minorHAnsi" w:cstheme="minorHAnsi"/>
          <w:b/>
          <w:sz w:val="20"/>
          <w:szCs w:val="20"/>
        </w:rPr>
        <w:tab/>
        <w:t xml:space="preserve">    </w:t>
      </w:r>
      <w:r w:rsidRPr="00765F14">
        <w:rPr>
          <w:rFonts w:asciiTheme="minorHAnsi" w:hAnsiTheme="minorHAnsi" w:cstheme="minorHAnsi"/>
          <w:b/>
          <w:sz w:val="20"/>
          <w:szCs w:val="20"/>
        </w:rPr>
        <w:tab/>
        <w:t>третьего созыва</w:t>
      </w:r>
    </w:p>
    <w:p w:rsidR="00765F14" w:rsidRPr="00765F14" w:rsidRDefault="00765F14" w:rsidP="00765F14">
      <w:pPr>
        <w:pStyle w:val="a4"/>
        <w:rPr>
          <w:rFonts w:asciiTheme="minorHAnsi" w:hAnsiTheme="minorHAnsi" w:cstheme="minorHAnsi"/>
          <w:b/>
          <w:sz w:val="20"/>
          <w:szCs w:val="20"/>
        </w:rPr>
      </w:pPr>
    </w:p>
    <w:p w:rsidR="00765F14" w:rsidRPr="00765F14" w:rsidRDefault="00765F14" w:rsidP="00765F14">
      <w:pPr>
        <w:pStyle w:val="a4"/>
        <w:rPr>
          <w:rFonts w:asciiTheme="minorHAnsi" w:hAnsiTheme="minorHAnsi" w:cstheme="minorHAnsi"/>
          <w:b/>
          <w:sz w:val="20"/>
          <w:szCs w:val="20"/>
        </w:rPr>
      </w:pPr>
      <w:r w:rsidRPr="00765F14">
        <w:rPr>
          <w:rFonts w:asciiTheme="minorHAnsi" w:hAnsiTheme="minorHAnsi" w:cstheme="minorHAnsi"/>
          <w:b/>
          <w:sz w:val="20"/>
          <w:szCs w:val="20"/>
        </w:rPr>
        <w:t>от   14 .11.2014 года</w:t>
      </w:r>
      <w:r>
        <w:rPr>
          <w:rFonts w:asciiTheme="minorHAnsi" w:hAnsiTheme="minorHAnsi" w:cstheme="minorHAnsi"/>
          <w:b/>
          <w:sz w:val="20"/>
          <w:szCs w:val="20"/>
        </w:rPr>
        <w:tab/>
      </w:r>
      <w:r>
        <w:rPr>
          <w:rFonts w:asciiTheme="minorHAnsi" w:hAnsiTheme="minorHAnsi" w:cstheme="minorHAnsi"/>
          <w:b/>
          <w:sz w:val="20"/>
          <w:szCs w:val="20"/>
        </w:rPr>
        <w:tab/>
      </w:r>
      <w:r>
        <w:rPr>
          <w:rFonts w:asciiTheme="minorHAnsi" w:hAnsiTheme="minorHAnsi" w:cstheme="minorHAnsi"/>
          <w:b/>
          <w:sz w:val="20"/>
          <w:szCs w:val="20"/>
        </w:rPr>
        <w:tab/>
      </w:r>
      <w:r w:rsidRPr="00765F14">
        <w:rPr>
          <w:rFonts w:asciiTheme="minorHAnsi" w:hAnsiTheme="minorHAnsi" w:cstheme="minorHAnsi"/>
          <w:b/>
          <w:sz w:val="20"/>
          <w:szCs w:val="20"/>
        </w:rPr>
        <w:tab/>
      </w:r>
      <w:r w:rsidRPr="00765F14">
        <w:rPr>
          <w:rFonts w:asciiTheme="minorHAnsi" w:hAnsiTheme="minorHAnsi" w:cstheme="minorHAnsi"/>
          <w:b/>
          <w:sz w:val="20"/>
          <w:szCs w:val="20"/>
        </w:rPr>
        <w:tab/>
        <w:t xml:space="preserve"> с. Олонки</w:t>
      </w:r>
    </w:p>
    <w:p w:rsidR="00765F14" w:rsidRPr="00765F14" w:rsidRDefault="00765F14" w:rsidP="00765F14">
      <w:pPr>
        <w:pStyle w:val="ConsTitle"/>
        <w:widowControl/>
        <w:ind w:right="0"/>
        <w:jc w:val="center"/>
        <w:rPr>
          <w:rFonts w:asciiTheme="minorHAnsi" w:hAnsiTheme="minorHAnsi" w:cstheme="minorHAnsi"/>
          <w:sz w:val="20"/>
          <w:szCs w:val="20"/>
        </w:rPr>
      </w:pPr>
      <w:r w:rsidRPr="00765F14">
        <w:rPr>
          <w:rFonts w:asciiTheme="minorHAnsi" w:hAnsiTheme="minorHAnsi" w:cstheme="minorHAnsi"/>
          <w:sz w:val="20"/>
          <w:szCs w:val="20"/>
        </w:rPr>
        <w:t>РЕШЕНИЕ № 53</w:t>
      </w:r>
    </w:p>
    <w:p w:rsidR="00765F14" w:rsidRPr="00765F14" w:rsidRDefault="00765F14" w:rsidP="00765F14">
      <w:pPr>
        <w:rPr>
          <w:rFonts w:cstheme="minorHAnsi"/>
          <w:sz w:val="20"/>
          <w:szCs w:val="20"/>
        </w:rPr>
      </w:pPr>
    </w:p>
    <w:p w:rsidR="00765F14" w:rsidRPr="00765F14" w:rsidRDefault="00765F14" w:rsidP="00765F14">
      <w:pPr>
        <w:jc w:val="center"/>
        <w:rPr>
          <w:rFonts w:cstheme="minorHAnsi"/>
          <w:b/>
          <w:sz w:val="20"/>
          <w:szCs w:val="20"/>
        </w:rPr>
      </w:pPr>
      <w:r w:rsidRPr="00765F14">
        <w:rPr>
          <w:rFonts w:cstheme="minorHAnsi"/>
          <w:b/>
          <w:sz w:val="20"/>
          <w:szCs w:val="20"/>
        </w:rPr>
        <w:t>О бюджете муниципального образования Олонки на 2015 год</w:t>
      </w:r>
    </w:p>
    <w:p w:rsidR="00765F14" w:rsidRPr="00765F14" w:rsidRDefault="00765F14" w:rsidP="00765F14">
      <w:pPr>
        <w:jc w:val="center"/>
        <w:rPr>
          <w:rFonts w:cstheme="minorHAnsi"/>
          <w:b/>
          <w:sz w:val="20"/>
          <w:szCs w:val="20"/>
        </w:rPr>
      </w:pPr>
      <w:r w:rsidRPr="00765F14">
        <w:rPr>
          <w:rFonts w:cstheme="minorHAnsi"/>
          <w:b/>
          <w:sz w:val="20"/>
          <w:szCs w:val="20"/>
        </w:rPr>
        <w:t xml:space="preserve"> и плановый период 2016-2017 годы (в первом чтении)</w:t>
      </w:r>
    </w:p>
    <w:p w:rsidR="00765F14" w:rsidRPr="00765F14" w:rsidRDefault="00765F14" w:rsidP="00765F14">
      <w:pPr>
        <w:jc w:val="center"/>
        <w:rPr>
          <w:rFonts w:cstheme="minorHAnsi"/>
          <w:b/>
          <w:sz w:val="20"/>
          <w:szCs w:val="20"/>
        </w:rPr>
      </w:pPr>
    </w:p>
    <w:p w:rsidR="00765F14" w:rsidRPr="00765F14" w:rsidRDefault="00765F14" w:rsidP="00765F14">
      <w:pPr>
        <w:ind w:firstLine="708"/>
        <w:jc w:val="both"/>
        <w:rPr>
          <w:rFonts w:cstheme="minorHAnsi"/>
          <w:sz w:val="20"/>
          <w:szCs w:val="20"/>
        </w:rPr>
      </w:pPr>
      <w:r w:rsidRPr="00765F14">
        <w:rPr>
          <w:rFonts w:cstheme="minorHAnsi"/>
          <w:b/>
          <w:sz w:val="20"/>
          <w:szCs w:val="20"/>
        </w:rPr>
        <w:t>Статья 1</w:t>
      </w:r>
      <w:r w:rsidRPr="00765F14">
        <w:rPr>
          <w:rFonts w:cstheme="minorHAnsi"/>
          <w:sz w:val="20"/>
          <w:szCs w:val="20"/>
        </w:rPr>
        <w:t xml:space="preserve">. </w:t>
      </w:r>
    </w:p>
    <w:p w:rsidR="00765F14" w:rsidRPr="00765F14" w:rsidRDefault="00765F14" w:rsidP="00765F14">
      <w:pPr>
        <w:ind w:firstLine="708"/>
        <w:jc w:val="both"/>
        <w:rPr>
          <w:rFonts w:cstheme="minorHAnsi"/>
          <w:sz w:val="20"/>
          <w:szCs w:val="20"/>
        </w:rPr>
      </w:pPr>
      <w:r w:rsidRPr="00765F14">
        <w:rPr>
          <w:rFonts w:cstheme="minorHAnsi"/>
          <w:sz w:val="20"/>
          <w:szCs w:val="20"/>
        </w:rPr>
        <w:t>Утвердить основные характеристики бюджета  муниципального образования «Олонки» (далее – местный бюджет) на 2015 год и плановый период 2016-2017 годы:</w:t>
      </w:r>
    </w:p>
    <w:p w:rsidR="00765F14" w:rsidRPr="00765F14" w:rsidRDefault="00765F14" w:rsidP="00765F14">
      <w:pPr>
        <w:ind w:firstLine="708"/>
        <w:jc w:val="both"/>
        <w:rPr>
          <w:rFonts w:cstheme="minorHAnsi"/>
          <w:sz w:val="20"/>
          <w:szCs w:val="20"/>
        </w:rPr>
      </w:pPr>
      <w:r w:rsidRPr="00765F14">
        <w:rPr>
          <w:rFonts w:cstheme="minorHAnsi"/>
          <w:b/>
          <w:sz w:val="20"/>
          <w:szCs w:val="20"/>
        </w:rPr>
        <w:t>общий объем доходов</w:t>
      </w:r>
      <w:r w:rsidRPr="00765F14">
        <w:rPr>
          <w:rFonts w:cstheme="minorHAnsi"/>
          <w:sz w:val="20"/>
          <w:szCs w:val="20"/>
        </w:rPr>
        <w:t xml:space="preserve"> бюджета муниципального образования «Олонки»</w:t>
      </w:r>
    </w:p>
    <w:p w:rsidR="00765F14" w:rsidRPr="00765F14" w:rsidRDefault="00765F14" w:rsidP="00765F14">
      <w:pPr>
        <w:ind w:firstLine="708"/>
        <w:jc w:val="both"/>
        <w:rPr>
          <w:rFonts w:cstheme="minorHAnsi"/>
          <w:sz w:val="20"/>
          <w:szCs w:val="20"/>
        </w:rPr>
      </w:pPr>
      <w:r w:rsidRPr="00765F14">
        <w:rPr>
          <w:rFonts w:cstheme="minorHAnsi"/>
          <w:sz w:val="20"/>
          <w:szCs w:val="20"/>
        </w:rPr>
        <w:t xml:space="preserve"> - </w:t>
      </w:r>
      <w:r w:rsidRPr="00765F14">
        <w:rPr>
          <w:rFonts w:cstheme="minorHAnsi"/>
          <w:b/>
          <w:sz w:val="20"/>
          <w:szCs w:val="20"/>
        </w:rPr>
        <w:t>2015</w:t>
      </w:r>
      <w:r w:rsidRPr="00765F14">
        <w:rPr>
          <w:rFonts w:cstheme="minorHAnsi"/>
          <w:sz w:val="20"/>
          <w:szCs w:val="20"/>
        </w:rPr>
        <w:t xml:space="preserve"> год в сумме  - </w:t>
      </w:r>
      <w:r w:rsidRPr="00765F14">
        <w:rPr>
          <w:rFonts w:cstheme="minorHAnsi"/>
          <w:b/>
          <w:sz w:val="20"/>
          <w:szCs w:val="20"/>
        </w:rPr>
        <w:t>10707,0</w:t>
      </w:r>
      <w:r w:rsidRPr="00765F14">
        <w:rPr>
          <w:rFonts w:cstheme="minorHAnsi"/>
          <w:sz w:val="20"/>
          <w:szCs w:val="20"/>
        </w:rPr>
        <w:t xml:space="preserve"> тыс.  рублей, в том числе безвозмездные поступления </w:t>
      </w:r>
      <w:r w:rsidRPr="00765F14">
        <w:rPr>
          <w:rFonts w:cstheme="minorHAnsi"/>
          <w:b/>
          <w:sz w:val="20"/>
          <w:szCs w:val="20"/>
        </w:rPr>
        <w:t>– 5534,6</w:t>
      </w:r>
      <w:r w:rsidRPr="00765F14">
        <w:rPr>
          <w:rFonts w:cstheme="minorHAnsi"/>
          <w:sz w:val="20"/>
          <w:szCs w:val="20"/>
        </w:rPr>
        <w:t xml:space="preserve"> тыс. рублей; </w:t>
      </w:r>
    </w:p>
    <w:p w:rsidR="00765F14" w:rsidRPr="00765F14" w:rsidRDefault="00765F14" w:rsidP="00765F14">
      <w:pPr>
        <w:ind w:firstLine="708"/>
        <w:jc w:val="both"/>
        <w:rPr>
          <w:rFonts w:cstheme="minorHAnsi"/>
          <w:sz w:val="20"/>
          <w:szCs w:val="20"/>
        </w:rPr>
      </w:pPr>
      <w:r w:rsidRPr="00765F14">
        <w:rPr>
          <w:rFonts w:cstheme="minorHAnsi"/>
          <w:sz w:val="20"/>
          <w:szCs w:val="20"/>
        </w:rPr>
        <w:t xml:space="preserve">- </w:t>
      </w:r>
      <w:r w:rsidRPr="00765F14">
        <w:rPr>
          <w:rFonts w:cstheme="minorHAnsi"/>
          <w:b/>
          <w:sz w:val="20"/>
          <w:szCs w:val="20"/>
        </w:rPr>
        <w:t xml:space="preserve">2016 </w:t>
      </w:r>
      <w:r w:rsidRPr="00765F14">
        <w:rPr>
          <w:rFonts w:cstheme="minorHAnsi"/>
          <w:sz w:val="20"/>
          <w:szCs w:val="20"/>
        </w:rPr>
        <w:t>год в сумме</w:t>
      </w:r>
      <w:r w:rsidRPr="00765F14">
        <w:rPr>
          <w:rFonts w:cstheme="minorHAnsi"/>
          <w:b/>
          <w:sz w:val="20"/>
          <w:szCs w:val="20"/>
        </w:rPr>
        <w:t xml:space="preserve">   -  10418,18 </w:t>
      </w:r>
      <w:r w:rsidRPr="00765F14">
        <w:rPr>
          <w:rFonts w:cstheme="minorHAnsi"/>
          <w:sz w:val="20"/>
          <w:szCs w:val="20"/>
        </w:rPr>
        <w:t xml:space="preserve">тыс. рублей, в том числе безвозмездные поступления </w:t>
      </w:r>
      <w:r w:rsidRPr="00765F14">
        <w:rPr>
          <w:rFonts w:cstheme="minorHAnsi"/>
          <w:b/>
          <w:sz w:val="20"/>
          <w:szCs w:val="20"/>
        </w:rPr>
        <w:t>– 4874,3</w:t>
      </w:r>
      <w:r w:rsidRPr="00765F14">
        <w:rPr>
          <w:rFonts w:cstheme="minorHAnsi"/>
          <w:sz w:val="20"/>
          <w:szCs w:val="20"/>
        </w:rPr>
        <w:t xml:space="preserve"> тыс. рублей; </w:t>
      </w:r>
    </w:p>
    <w:p w:rsidR="00765F14" w:rsidRPr="00765F14" w:rsidRDefault="00765F14" w:rsidP="00765F14">
      <w:pPr>
        <w:ind w:firstLine="708"/>
        <w:jc w:val="both"/>
        <w:rPr>
          <w:rFonts w:cstheme="minorHAnsi"/>
          <w:sz w:val="20"/>
          <w:szCs w:val="20"/>
        </w:rPr>
      </w:pPr>
      <w:r w:rsidRPr="00765F14">
        <w:rPr>
          <w:rFonts w:cstheme="minorHAnsi"/>
          <w:sz w:val="20"/>
          <w:szCs w:val="20"/>
        </w:rPr>
        <w:t xml:space="preserve">- </w:t>
      </w:r>
      <w:r w:rsidRPr="00765F14">
        <w:rPr>
          <w:rFonts w:cstheme="minorHAnsi"/>
          <w:b/>
          <w:sz w:val="20"/>
          <w:szCs w:val="20"/>
        </w:rPr>
        <w:t xml:space="preserve">2017 </w:t>
      </w:r>
      <w:r w:rsidRPr="00765F14">
        <w:rPr>
          <w:rFonts w:cstheme="minorHAnsi"/>
          <w:sz w:val="20"/>
          <w:szCs w:val="20"/>
        </w:rPr>
        <w:t>год в сумме</w:t>
      </w:r>
      <w:r w:rsidRPr="00765F14">
        <w:rPr>
          <w:rFonts w:cstheme="minorHAnsi"/>
          <w:b/>
          <w:sz w:val="20"/>
          <w:szCs w:val="20"/>
        </w:rPr>
        <w:t xml:space="preserve">  -  9733,23 </w:t>
      </w:r>
      <w:r w:rsidRPr="00765F14">
        <w:rPr>
          <w:rFonts w:cstheme="minorHAnsi"/>
          <w:sz w:val="20"/>
          <w:szCs w:val="20"/>
        </w:rPr>
        <w:t xml:space="preserve">тыс. рублей, в том числе безвозмездные поступления </w:t>
      </w:r>
      <w:r w:rsidRPr="00765F14">
        <w:rPr>
          <w:rFonts w:cstheme="minorHAnsi"/>
          <w:b/>
          <w:sz w:val="20"/>
          <w:szCs w:val="20"/>
        </w:rPr>
        <w:t>– 4388</w:t>
      </w:r>
      <w:r w:rsidRPr="00765F14">
        <w:rPr>
          <w:rFonts w:cstheme="minorHAnsi"/>
          <w:sz w:val="20"/>
          <w:szCs w:val="20"/>
        </w:rPr>
        <w:t xml:space="preserve"> тыс. рублей</w:t>
      </w:r>
    </w:p>
    <w:p w:rsidR="00765F14" w:rsidRPr="00765F14" w:rsidRDefault="00765F14" w:rsidP="00765F14">
      <w:pPr>
        <w:ind w:firstLine="708"/>
        <w:jc w:val="both"/>
        <w:rPr>
          <w:rFonts w:cstheme="minorHAnsi"/>
          <w:sz w:val="20"/>
          <w:szCs w:val="20"/>
        </w:rPr>
      </w:pPr>
      <w:r w:rsidRPr="00765F14">
        <w:rPr>
          <w:rFonts w:cstheme="minorHAnsi"/>
          <w:b/>
          <w:sz w:val="20"/>
          <w:szCs w:val="20"/>
        </w:rPr>
        <w:t>общий объем</w:t>
      </w:r>
      <w:r w:rsidRPr="00765F14">
        <w:rPr>
          <w:rFonts w:cstheme="minorHAnsi"/>
          <w:sz w:val="20"/>
          <w:szCs w:val="20"/>
        </w:rPr>
        <w:t xml:space="preserve"> </w:t>
      </w:r>
      <w:r w:rsidRPr="00765F14">
        <w:rPr>
          <w:rFonts w:cstheme="minorHAnsi"/>
          <w:b/>
          <w:sz w:val="20"/>
          <w:szCs w:val="20"/>
        </w:rPr>
        <w:t xml:space="preserve">расходов </w:t>
      </w:r>
      <w:r w:rsidRPr="00765F14">
        <w:rPr>
          <w:rFonts w:cstheme="minorHAnsi"/>
          <w:sz w:val="20"/>
          <w:szCs w:val="20"/>
        </w:rPr>
        <w:t>бюджета муниципального образования «Олонки»  на 2015 год и плановый период 2016-2017 годы</w:t>
      </w:r>
      <w:proofErr w:type="gramStart"/>
      <w:r w:rsidRPr="00765F14">
        <w:rPr>
          <w:rFonts w:cstheme="minorHAnsi"/>
          <w:sz w:val="20"/>
          <w:szCs w:val="20"/>
        </w:rPr>
        <w:t xml:space="preserve"> :</w:t>
      </w:r>
      <w:proofErr w:type="gramEnd"/>
    </w:p>
    <w:p w:rsidR="00765F14" w:rsidRPr="00765F14" w:rsidRDefault="00765F14" w:rsidP="00765F14">
      <w:pPr>
        <w:ind w:firstLine="708"/>
        <w:jc w:val="both"/>
        <w:rPr>
          <w:rFonts w:cstheme="minorHAnsi"/>
          <w:sz w:val="20"/>
          <w:szCs w:val="20"/>
        </w:rPr>
      </w:pPr>
      <w:r w:rsidRPr="00765F14">
        <w:rPr>
          <w:rFonts w:cstheme="minorHAnsi"/>
          <w:sz w:val="20"/>
          <w:szCs w:val="20"/>
        </w:rPr>
        <w:t xml:space="preserve">- </w:t>
      </w:r>
      <w:r w:rsidRPr="00765F14">
        <w:rPr>
          <w:rFonts w:cstheme="minorHAnsi"/>
          <w:b/>
          <w:sz w:val="20"/>
          <w:szCs w:val="20"/>
        </w:rPr>
        <w:t>2015 г</w:t>
      </w:r>
      <w:r w:rsidRPr="00765F14">
        <w:rPr>
          <w:rFonts w:cstheme="minorHAnsi"/>
          <w:sz w:val="20"/>
          <w:szCs w:val="20"/>
        </w:rPr>
        <w:t xml:space="preserve">од – </w:t>
      </w:r>
      <w:r w:rsidRPr="00765F14">
        <w:rPr>
          <w:rFonts w:cstheme="minorHAnsi"/>
          <w:b/>
          <w:sz w:val="20"/>
          <w:szCs w:val="20"/>
        </w:rPr>
        <w:t>10965,62</w:t>
      </w:r>
      <w:r w:rsidRPr="00765F14">
        <w:rPr>
          <w:rFonts w:cstheme="minorHAnsi"/>
          <w:sz w:val="20"/>
          <w:szCs w:val="20"/>
        </w:rPr>
        <w:t xml:space="preserve"> тыс. рублей;</w:t>
      </w:r>
    </w:p>
    <w:p w:rsidR="00765F14" w:rsidRPr="00765F14" w:rsidRDefault="00765F14" w:rsidP="00765F14">
      <w:pPr>
        <w:ind w:firstLine="708"/>
        <w:jc w:val="both"/>
        <w:rPr>
          <w:rFonts w:cstheme="minorHAnsi"/>
          <w:sz w:val="20"/>
          <w:szCs w:val="20"/>
        </w:rPr>
      </w:pPr>
      <w:r w:rsidRPr="00765F14">
        <w:rPr>
          <w:rFonts w:cstheme="minorHAnsi"/>
          <w:sz w:val="20"/>
          <w:szCs w:val="20"/>
        </w:rPr>
        <w:t xml:space="preserve">- </w:t>
      </w:r>
      <w:r w:rsidRPr="00765F14">
        <w:rPr>
          <w:rFonts w:cstheme="minorHAnsi"/>
          <w:b/>
          <w:sz w:val="20"/>
          <w:szCs w:val="20"/>
        </w:rPr>
        <w:t xml:space="preserve">2016 </w:t>
      </w:r>
      <w:r w:rsidRPr="00765F14">
        <w:rPr>
          <w:rFonts w:cstheme="minorHAnsi"/>
          <w:sz w:val="20"/>
          <w:szCs w:val="20"/>
        </w:rPr>
        <w:t xml:space="preserve">год – </w:t>
      </w:r>
      <w:r w:rsidRPr="00765F14">
        <w:rPr>
          <w:rFonts w:cstheme="minorHAnsi"/>
          <w:b/>
          <w:sz w:val="20"/>
          <w:szCs w:val="20"/>
        </w:rPr>
        <w:t>10695,37</w:t>
      </w:r>
      <w:r w:rsidRPr="00765F14">
        <w:rPr>
          <w:rFonts w:cstheme="minorHAnsi"/>
          <w:sz w:val="20"/>
          <w:szCs w:val="20"/>
        </w:rPr>
        <w:t xml:space="preserve"> тыс. рублей;</w:t>
      </w:r>
    </w:p>
    <w:p w:rsidR="00765F14" w:rsidRPr="00765F14" w:rsidRDefault="00765F14" w:rsidP="00765F14">
      <w:pPr>
        <w:ind w:firstLine="708"/>
        <w:jc w:val="both"/>
        <w:rPr>
          <w:rFonts w:cstheme="minorHAnsi"/>
          <w:i/>
          <w:sz w:val="20"/>
          <w:szCs w:val="20"/>
        </w:rPr>
      </w:pPr>
      <w:r w:rsidRPr="00765F14">
        <w:rPr>
          <w:rFonts w:cstheme="minorHAnsi"/>
          <w:sz w:val="20"/>
          <w:szCs w:val="20"/>
        </w:rPr>
        <w:t xml:space="preserve">- </w:t>
      </w:r>
      <w:r w:rsidRPr="00765F14">
        <w:rPr>
          <w:rFonts w:cstheme="minorHAnsi"/>
          <w:b/>
          <w:sz w:val="20"/>
          <w:szCs w:val="20"/>
        </w:rPr>
        <w:t>2017</w:t>
      </w:r>
      <w:r w:rsidRPr="00765F14">
        <w:rPr>
          <w:rFonts w:cstheme="minorHAnsi"/>
          <w:sz w:val="20"/>
          <w:szCs w:val="20"/>
        </w:rPr>
        <w:t xml:space="preserve"> год – </w:t>
      </w:r>
      <w:r w:rsidRPr="00765F14">
        <w:rPr>
          <w:rFonts w:cstheme="minorHAnsi"/>
          <w:b/>
          <w:sz w:val="20"/>
          <w:szCs w:val="20"/>
        </w:rPr>
        <w:t>10000,49</w:t>
      </w:r>
      <w:r w:rsidRPr="00765F14">
        <w:rPr>
          <w:rFonts w:cstheme="minorHAnsi"/>
          <w:sz w:val="20"/>
          <w:szCs w:val="20"/>
        </w:rPr>
        <w:t xml:space="preserve"> тыс. рублей.</w:t>
      </w:r>
    </w:p>
    <w:p w:rsidR="00765F14" w:rsidRPr="00765F14" w:rsidRDefault="00765F14" w:rsidP="00765F14">
      <w:pPr>
        <w:jc w:val="both"/>
        <w:rPr>
          <w:rFonts w:cstheme="minorHAnsi"/>
          <w:sz w:val="20"/>
          <w:szCs w:val="20"/>
        </w:rPr>
      </w:pPr>
      <w:r w:rsidRPr="00765F14">
        <w:rPr>
          <w:rFonts w:cstheme="minorHAnsi"/>
          <w:sz w:val="20"/>
          <w:szCs w:val="20"/>
        </w:rPr>
        <w:t xml:space="preserve">            Размер дефицита бюджета муниципального образования «Олонки» на </w:t>
      </w:r>
      <w:r w:rsidRPr="00765F14">
        <w:rPr>
          <w:rFonts w:cstheme="minorHAnsi"/>
          <w:b/>
          <w:sz w:val="20"/>
          <w:szCs w:val="20"/>
        </w:rPr>
        <w:t>2015</w:t>
      </w:r>
      <w:r w:rsidRPr="00765F14">
        <w:rPr>
          <w:rFonts w:cstheme="minorHAnsi"/>
          <w:sz w:val="20"/>
          <w:szCs w:val="20"/>
        </w:rPr>
        <w:t xml:space="preserve"> год составляет – </w:t>
      </w:r>
      <w:r w:rsidRPr="00765F14">
        <w:rPr>
          <w:rFonts w:cstheme="minorHAnsi"/>
          <w:b/>
          <w:sz w:val="20"/>
          <w:szCs w:val="20"/>
        </w:rPr>
        <w:t xml:space="preserve">258,62 </w:t>
      </w:r>
      <w:r w:rsidRPr="00765F14">
        <w:rPr>
          <w:rFonts w:cstheme="minorHAnsi"/>
          <w:sz w:val="20"/>
          <w:szCs w:val="20"/>
        </w:rPr>
        <w:t>тыс. рублей</w:t>
      </w:r>
      <w:r w:rsidRPr="00765F14">
        <w:rPr>
          <w:rFonts w:cstheme="minorHAnsi"/>
          <w:b/>
          <w:sz w:val="20"/>
          <w:szCs w:val="20"/>
        </w:rPr>
        <w:t>;</w:t>
      </w:r>
      <w:r w:rsidRPr="00765F14">
        <w:rPr>
          <w:rFonts w:cstheme="minorHAnsi"/>
          <w:sz w:val="20"/>
          <w:szCs w:val="20"/>
        </w:rPr>
        <w:t xml:space="preserve">  </w:t>
      </w:r>
      <w:r w:rsidRPr="00765F14">
        <w:rPr>
          <w:rFonts w:cstheme="minorHAnsi"/>
          <w:b/>
          <w:sz w:val="20"/>
          <w:szCs w:val="20"/>
        </w:rPr>
        <w:t>2016</w:t>
      </w:r>
      <w:r w:rsidRPr="00765F14">
        <w:rPr>
          <w:rFonts w:cstheme="minorHAnsi"/>
          <w:sz w:val="20"/>
          <w:szCs w:val="20"/>
        </w:rPr>
        <w:t xml:space="preserve"> год – </w:t>
      </w:r>
      <w:r w:rsidRPr="00765F14">
        <w:rPr>
          <w:rFonts w:cstheme="minorHAnsi"/>
          <w:b/>
          <w:sz w:val="20"/>
          <w:szCs w:val="20"/>
        </w:rPr>
        <w:t xml:space="preserve">277,19 </w:t>
      </w:r>
      <w:r w:rsidRPr="00765F14">
        <w:rPr>
          <w:rFonts w:cstheme="minorHAnsi"/>
          <w:sz w:val="20"/>
          <w:szCs w:val="20"/>
        </w:rPr>
        <w:t xml:space="preserve">тыс. рублей; </w:t>
      </w:r>
      <w:r w:rsidRPr="00765F14">
        <w:rPr>
          <w:rFonts w:cstheme="minorHAnsi"/>
          <w:b/>
          <w:sz w:val="20"/>
          <w:szCs w:val="20"/>
        </w:rPr>
        <w:t>2017</w:t>
      </w:r>
      <w:r w:rsidRPr="00765F14">
        <w:rPr>
          <w:rFonts w:cstheme="minorHAnsi"/>
          <w:sz w:val="20"/>
          <w:szCs w:val="20"/>
        </w:rPr>
        <w:t xml:space="preserve"> год -  </w:t>
      </w:r>
      <w:r w:rsidRPr="00765F14">
        <w:rPr>
          <w:rFonts w:cstheme="minorHAnsi"/>
          <w:b/>
          <w:sz w:val="20"/>
          <w:szCs w:val="20"/>
        </w:rPr>
        <w:t>267,26</w:t>
      </w:r>
      <w:r w:rsidRPr="00765F14">
        <w:rPr>
          <w:rFonts w:cstheme="minorHAnsi"/>
          <w:sz w:val="20"/>
          <w:szCs w:val="20"/>
        </w:rPr>
        <w:t xml:space="preserve"> тыс. рублей или </w:t>
      </w:r>
      <w:r w:rsidRPr="00765F14">
        <w:rPr>
          <w:rFonts w:cstheme="minorHAnsi"/>
          <w:b/>
          <w:sz w:val="20"/>
          <w:szCs w:val="20"/>
        </w:rPr>
        <w:t>5</w:t>
      </w:r>
      <w:r w:rsidRPr="00765F14">
        <w:rPr>
          <w:rFonts w:cstheme="minorHAnsi"/>
          <w:sz w:val="20"/>
          <w:szCs w:val="20"/>
        </w:rPr>
        <w:t xml:space="preserve"> % утвержденного общего годового объема доходов местного бюджета без учета утвержденного объема безвозмездных поступлений от бюджетов других уровней.</w:t>
      </w:r>
    </w:p>
    <w:p w:rsidR="00765F14" w:rsidRPr="00765F14" w:rsidRDefault="00765F14" w:rsidP="00765F14">
      <w:pPr>
        <w:ind w:firstLine="708"/>
        <w:jc w:val="both"/>
        <w:rPr>
          <w:rFonts w:cstheme="minorHAnsi"/>
          <w:sz w:val="20"/>
          <w:szCs w:val="20"/>
        </w:rPr>
      </w:pPr>
      <w:r w:rsidRPr="00765F14">
        <w:rPr>
          <w:rFonts w:cstheme="minorHAnsi"/>
          <w:b/>
          <w:sz w:val="20"/>
          <w:szCs w:val="20"/>
        </w:rPr>
        <w:t>Статья 2</w:t>
      </w:r>
      <w:r w:rsidRPr="00765F14">
        <w:rPr>
          <w:rFonts w:cstheme="minorHAnsi"/>
          <w:sz w:val="20"/>
          <w:szCs w:val="20"/>
        </w:rPr>
        <w:t xml:space="preserve">. </w:t>
      </w:r>
    </w:p>
    <w:p w:rsidR="00765F14" w:rsidRPr="00765F14" w:rsidRDefault="00765F14" w:rsidP="00765F14">
      <w:pPr>
        <w:ind w:firstLine="708"/>
        <w:jc w:val="both"/>
        <w:rPr>
          <w:rFonts w:cstheme="minorHAnsi"/>
          <w:sz w:val="20"/>
          <w:szCs w:val="20"/>
        </w:rPr>
      </w:pPr>
      <w:r w:rsidRPr="00765F14">
        <w:rPr>
          <w:rFonts w:cstheme="minorHAnsi"/>
          <w:sz w:val="20"/>
          <w:szCs w:val="20"/>
        </w:rPr>
        <w:lastRenderedPageBreak/>
        <w:t>Установить, что доходы бюджета муниципального образования «Олонки», поступающие в 2015 и плановом периоде 2016-2017 годах формируются за счет:</w:t>
      </w:r>
    </w:p>
    <w:p w:rsidR="00765F14" w:rsidRPr="00765F14" w:rsidRDefault="00765F14" w:rsidP="00765F14">
      <w:pPr>
        <w:ind w:hanging="360"/>
        <w:jc w:val="both"/>
        <w:rPr>
          <w:rFonts w:cstheme="minorHAnsi"/>
          <w:sz w:val="20"/>
          <w:szCs w:val="20"/>
        </w:rPr>
      </w:pPr>
      <w:r w:rsidRPr="00765F14">
        <w:rPr>
          <w:rFonts w:cstheme="minorHAnsi"/>
          <w:sz w:val="20"/>
          <w:szCs w:val="20"/>
        </w:rPr>
        <w:t xml:space="preserve">                 Доходов от уплаты федеральных, региональных и местных налогов и сборов по                  нормативам, установленным законодательными актами Российской Федерации, субъекта Российской Федерации и настоящим Решением:</w:t>
      </w:r>
    </w:p>
    <w:p w:rsidR="00765F14" w:rsidRPr="00765F14" w:rsidRDefault="00765F14" w:rsidP="00765F14">
      <w:pPr>
        <w:jc w:val="both"/>
        <w:rPr>
          <w:rFonts w:cstheme="minorHAnsi"/>
          <w:sz w:val="20"/>
          <w:szCs w:val="20"/>
        </w:rPr>
      </w:pPr>
      <w:r w:rsidRPr="00765F14">
        <w:rPr>
          <w:rFonts w:cstheme="minorHAnsi"/>
          <w:i/>
          <w:sz w:val="20"/>
          <w:szCs w:val="20"/>
        </w:rPr>
        <w:t xml:space="preserve">           </w:t>
      </w:r>
      <w:r w:rsidRPr="00765F14">
        <w:rPr>
          <w:rFonts w:cstheme="minorHAnsi"/>
          <w:sz w:val="20"/>
          <w:szCs w:val="20"/>
        </w:rPr>
        <w:t>земельный налог - по нормативу 100 процентов</w:t>
      </w:r>
      <w:proofErr w:type="gramStart"/>
      <w:r w:rsidRPr="00765F14">
        <w:rPr>
          <w:rFonts w:cstheme="minorHAnsi"/>
          <w:sz w:val="20"/>
          <w:szCs w:val="20"/>
        </w:rPr>
        <w:t xml:space="preserve"> ;</w:t>
      </w:r>
      <w:proofErr w:type="gramEnd"/>
    </w:p>
    <w:p w:rsidR="00765F14" w:rsidRPr="00765F14" w:rsidRDefault="00765F14" w:rsidP="00765F14">
      <w:pPr>
        <w:ind w:firstLine="708"/>
        <w:jc w:val="both"/>
        <w:rPr>
          <w:rFonts w:cstheme="minorHAnsi"/>
          <w:sz w:val="20"/>
          <w:szCs w:val="20"/>
        </w:rPr>
      </w:pPr>
      <w:r w:rsidRPr="00765F14">
        <w:rPr>
          <w:rFonts w:cstheme="minorHAnsi"/>
          <w:sz w:val="20"/>
          <w:szCs w:val="20"/>
        </w:rPr>
        <w:t>налога на имущество физических лиц, взимаемого на территории поселений - по нормативу 100 процентов</w:t>
      </w:r>
      <w:proofErr w:type="gramStart"/>
      <w:r w:rsidRPr="00765F14">
        <w:rPr>
          <w:rFonts w:cstheme="minorHAnsi"/>
          <w:sz w:val="20"/>
          <w:szCs w:val="20"/>
        </w:rPr>
        <w:t xml:space="preserve"> ;</w:t>
      </w:r>
      <w:proofErr w:type="gramEnd"/>
    </w:p>
    <w:p w:rsidR="00765F14" w:rsidRPr="00765F14" w:rsidRDefault="00765F14" w:rsidP="00765F14">
      <w:pPr>
        <w:ind w:firstLine="708"/>
        <w:jc w:val="both"/>
        <w:rPr>
          <w:rFonts w:cstheme="minorHAnsi"/>
          <w:sz w:val="20"/>
          <w:szCs w:val="20"/>
        </w:rPr>
      </w:pPr>
      <w:r w:rsidRPr="00765F14">
        <w:rPr>
          <w:rFonts w:cstheme="minorHAnsi"/>
          <w:sz w:val="20"/>
          <w:szCs w:val="20"/>
        </w:rPr>
        <w:t>налога на доходы физических лиц - по нормативу 10 процентов</w:t>
      </w:r>
      <w:proofErr w:type="gramStart"/>
      <w:r w:rsidRPr="00765F14">
        <w:rPr>
          <w:rFonts w:cstheme="minorHAnsi"/>
          <w:sz w:val="20"/>
          <w:szCs w:val="20"/>
        </w:rPr>
        <w:t xml:space="preserve"> ;</w:t>
      </w:r>
      <w:proofErr w:type="gramEnd"/>
    </w:p>
    <w:p w:rsidR="00765F14" w:rsidRPr="00765F14" w:rsidRDefault="00765F14" w:rsidP="00765F14">
      <w:pPr>
        <w:ind w:firstLine="708"/>
        <w:jc w:val="both"/>
        <w:rPr>
          <w:rFonts w:cstheme="minorHAnsi"/>
          <w:sz w:val="20"/>
          <w:szCs w:val="20"/>
        </w:rPr>
      </w:pPr>
      <w:r w:rsidRPr="00765F14">
        <w:rPr>
          <w:rFonts w:cstheme="minorHAnsi"/>
          <w:sz w:val="20"/>
          <w:szCs w:val="20"/>
        </w:rPr>
        <w:t>единого сельскохозяйственного налога - по нормативу 35  процентов;</w:t>
      </w:r>
    </w:p>
    <w:p w:rsidR="00765F14" w:rsidRPr="00765F14" w:rsidRDefault="00765F14" w:rsidP="00765F14">
      <w:pPr>
        <w:ind w:firstLine="708"/>
        <w:jc w:val="both"/>
        <w:rPr>
          <w:rFonts w:cstheme="minorHAnsi"/>
          <w:sz w:val="20"/>
          <w:szCs w:val="20"/>
        </w:rPr>
      </w:pPr>
      <w:r w:rsidRPr="00765F14">
        <w:rPr>
          <w:rFonts w:cstheme="minorHAnsi"/>
          <w:sz w:val="20"/>
          <w:szCs w:val="20"/>
        </w:rPr>
        <w:t>доходы от уплаты акцизов на дизельное топливо – по нормативу 0,033%;</w:t>
      </w:r>
    </w:p>
    <w:p w:rsidR="00765F14" w:rsidRPr="00765F14" w:rsidRDefault="00765F14" w:rsidP="00765F14">
      <w:pPr>
        <w:ind w:firstLine="708"/>
        <w:jc w:val="both"/>
        <w:rPr>
          <w:rFonts w:cstheme="minorHAnsi"/>
          <w:sz w:val="20"/>
          <w:szCs w:val="20"/>
        </w:rPr>
      </w:pPr>
      <w:r w:rsidRPr="00765F14">
        <w:rPr>
          <w:rFonts w:cstheme="minorHAnsi"/>
          <w:sz w:val="20"/>
          <w:szCs w:val="20"/>
        </w:rPr>
        <w:t>доходы от уплаты акцизов на моторные масла для дизельных и (или) карбюраторных (</w:t>
      </w:r>
      <w:proofErr w:type="spellStart"/>
      <w:r w:rsidRPr="00765F14">
        <w:rPr>
          <w:rFonts w:cstheme="minorHAnsi"/>
          <w:sz w:val="20"/>
          <w:szCs w:val="20"/>
        </w:rPr>
        <w:t>инжекторных</w:t>
      </w:r>
      <w:proofErr w:type="spellEnd"/>
      <w:r w:rsidRPr="00765F14">
        <w:rPr>
          <w:rFonts w:cstheme="minorHAnsi"/>
          <w:sz w:val="20"/>
          <w:szCs w:val="20"/>
        </w:rPr>
        <w:t>) двигателей – 0,033%;</w:t>
      </w:r>
    </w:p>
    <w:p w:rsidR="00765F14" w:rsidRPr="00765F14" w:rsidRDefault="00765F14" w:rsidP="00765F14">
      <w:pPr>
        <w:ind w:firstLine="708"/>
        <w:jc w:val="both"/>
        <w:rPr>
          <w:rFonts w:cstheme="minorHAnsi"/>
          <w:sz w:val="20"/>
          <w:szCs w:val="20"/>
        </w:rPr>
      </w:pPr>
      <w:r w:rsidRPr="00765F14">
        <w:rPr>
          <w:rFonts w:cstheme="minorHAnsi"/>
          <w:sz w:val="20"/>
          <w:szCs w:val="20"/>
        </w:rPr>
        <w:t xml:space="preserve">доходы от уплаты акцизов на автомобильный бензин, производимый на территории РФ – 0,033%; </w:t>
      </w:r>
    </w:p>
    <w:p w:rsidR="00765F14" w:rsidRPr="00765F14" w:rsidRDefault="00765F14" w:rsidP="00765F14">
      <w:pPr>
        <w:ind w:firstLine="708"/>
        <w:jc w:val="both"/>
        <w:rPr>
          <w:rFonts w:cstheme="minorHAnsi"/>
          <w:sz w:val="20"/>
          <w:szCs w:val="20"/>
        </w:rPr>
      </w:pPr>
      <w:proofErr w:type="gramStart"/>
      <w:r w:rsidRPr="00765F14">
        <w:rPr>
          <w:rFonts w:cstheme="minorHAnsi"/>
          <w:sz w:val="20"/>
          <w:szCs w:val="20"/>
        </w:rPr>
        <w:t>государственная пошлина за совершение нотариальных действий должностными лицами органов местного самоуправления поселения, уполномоченными в соответствии с законодательными актами Российской Федерации на совершение нотариальных действии, за выдачу органом местного самоуправления поселения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 по нормативу 100 процентов;</w:t>
      </w:r>
      <w:proofErr w:type="gramEnd"/>
    </w:p>
    <w:p w:rsidR="00765F14" w:rsidRPr="00765F14" w:rsidRDefault="00765F14" w:rsidP="00765F14">
      <w:pPr>
        <w:ind w:firstLine="708"/>
        <w:jc w:val="both"/>
        <w:rPr>
          <w:rFonts w:cstheme="minorHAnsi"/>
          <w:sz w:val="20"/>
          <w:szCs w:val="20"/>
        </w:rPr>
      </w:pPr>
      <w:r w:rsidRPr="00765F14">
        <w:rPr>
          <w:rFonts w:cstheme="minorHAnsi"/>
          <w:sz w:val="20"/>
          <w:szCs w:val="20"/>
        </w:rPr>
        <w:t>В бюджет поселения зачисляются налоговые доходы от федеральных налогов и сборов, в том числе налогов, предусмотренных специальными налоговыми режимами, и (или) региональных налогов по нормативам отчислений, установленным органами государственной власти субъектов Российской Федерации в соответствии со статьей 58, Бюджетного кодекса РФ.</w:t>
      </w:r>
    </w:p>
    <w:p w:rsidR="00765F14" w:rsidRPr="00765F14" w:rsidRDefault="00765F14" w:rsidP="00765F14">
      <w:pPr>
        <w:jc w:val="both"/>
        <w:rPr>
          <w:rFonts w:cstheme="minorHAnsi"/>
          <w:sz w:val="20"/>
          <w:szCs w:val="20"/>
        </w:rPr>
      </w:pPr>
      <w:r w:rsidRPr="00765F14">
        <w:rPr>
          <w:rFonts w:cstheme="minorHAnsi"/>
          <w:sz w:val="20"/>
          <w:szCs w:val="20"/>
        </w:rPr>
        <w:t xml:space="preserve">          В бюджет поселения зачисляются налоговые доходы от федеральных налогов и сборов, в том числе налогов, предусмотренных специальными налоговыми режимами,  региональных и (или) местных налогов по нормативам отчислений, установленным  представительными органами муниципальных районов в соответствии со статьей 63 Бюджетного кодекса РФ.</w:t>
      </w:r>
    </w:p>
    <w:p w:rsidR="00765F14" w:rsidRPr="00765F14" w:rsidRDefault="00765F14" w:rsidP="00765F14">
      <w:pPr>
        <w:ind w:firstLine="708"/>
        <w:jc w:val="both"/>
        <w:rPr>
          <w:rFonts w:cstheme="minorHAnsi"/>
          <w:sz w:val="20"/>
          <w:szCs w:val="20"/>
        </w:rPr>
      </w:pPr>
      <w:r w:rsidRPr="00765F14">
        <w:rPr>
          <w:rFonts w:cstheme="minorHAnsi"/>
          <w:sz w:val="20"/>
          <w:szCs w:val="20"/>
        </w:rPr>
        <w:lastRenderedPageBreak/>
        <w:t xml:space="preserve">В соответствии со ст. 62 Бюджетного кодекса РФ неналоговые доходы местного бюджета формируются в соответствии со статьями 41,42 и </w:t>
      </w:r>
      <w:proofErr w:type="gramStart"/>
      <w:r w:rsidRPr="00765F14">
        <w:rPr>
          <w:rFonts w:cstheme="minorHAnsi"/>
          <w:sz w:val="20"/>
          <w:szCs w:val="20"/>
        </w:rPr>
        <w:t>46</w:t>
      </w:r>
      <w:proofErr w:type="gramEnd"/>
      <w:r w:rsidRPr="00765F14">
        <w:rPr>
          <w:rFonts w:cstheme="minorHAnsi"/>
          <w:sz w:val="20"/>
          <w:szCs w:val="20"/>
        </w:rPr>
        <w:t xml:space="preserve"> в том числе за счет:</w:t>
      </w:r>
    </w:p>
    <w:p w:rsidR="00765F14" w:rsidRPr="00765F14" w:rsidRDefault="00765F14" w:rsidP="00765F14">
      <w:pPr>
        <w:ind w:firstLine="708"/>
        <w:jc w:val="both"/>
        <w:rPr>
          <w:rFonts w:cstheme="minorHAnsi"/>
          <w:sz w:val="20"/>
          <w:szCs w:val="20"/>
        </w:rPr>
      </w:pPr>
      <w:r w:rsidRPr="00765F14">
        <w:rPr>
          <w:rFonts w:cstheme="minorHAnsi"/>
          <w:sz w:val="20"/>
          <w:szCs w:val="20"/>
        </w:rPr>
        <w:t>доходов от использования имущества, находящегося в муниципальной собственности, за исключением имущества муниципальных бюджетных и автономных учреждений, а так же имущества муниципальных унитарных предприятий, в том числе казенных, - по нормативу 100 процентов</w:t>
      </w:r>
    </w:p>
    <w:p w:rsidR="00765F14" w:rsidRPr="00765F14" w:rsidRDefault="00765F14" w:rsidP="00765F14">
      <w:pPr>
        <w:ind w:firstLine="708"/>
        <w:jc w:val="both"/>
        <w:rPr>
          <w:rFonts w:cstheme="minorHAnsi"/>
          <w:sz w:val="20"/>
          <w:szCs w:val="20"/>
        </w:rPr>
      </w:pPr>
      <w:r w:rsidRPr="00765F14">
        <w:rPr>
          <w:rFonts w:cstheme="minorHAnsi"/>
          <w:sz w:val="20"/>
          <w:szCs w:val="20"/>
        </w:rPr>
        <w:t>доходов от продажи имущества (кроме акций и иных форм участия в капитале), находящегося в муниципальной собственности за исключением имущества муниципальных автономных учреждений, а так же имущества муниципальных унитарных предприятий, в том числе казенных, - по нормативу 100 процентов;</w:t>
      </w:r>
    </w:p>
    <w:p w:rsidR="00765F14" w:rsidRPr="00765F14" w:rsidRDefault="00765F14" w:rsidP="00765F14">
      <w:pPr>
        <w:ind w:firstLine="708"/>
        <w:jc w:val="both"/>
        <w:rPr>
          <w:rFonts w:cstheme="minorHAnsi"/>
          <w:sz w:val="20"/>
          <w:szCs w:val="20"/>
        </w:rPr>
      </w:pPr>
      <w:r w:rsidRPr="00765F14">
        <w:rPr>
          <w:rFonts w:cstheme="minorHAnsi"/>
          <w:sz w:val="20"/>
          <w:szCs w:val="20"/>
        </w:rPr>
        <w:t>доходов от платных услуг, оказываемых муниципальными бюджетными учреждениями;</w:t>
      </w:r>
    </w:p>
    <w:p w:rsidR="00765F14" w:rsidRPr="00765F14" w:rsidRDefault="00765F14" w:rsidP="00765F14">
      <w:pPr>
        <w:ind w:firstLine="708"/>
        <w:jc w:val="both"/>
        <w:rPr>
          <w:rFonts w:cstheme="minorHAnsi"/>
          <w:sz w:val="20"/>
          <w:szCs w:val="20"/>
        </w:rPr>
      </w:pPr>
      <w:proofErr w:type="gramStart"/>
      <w:r w:rsidRPr="00765F14">
        <w:rPr>
          <w:rFonts w:cstheme="minorHAnsi"/>
          <w:sz w:val="20"/>
          <w:szCs w:val="20"/>
        </w:rPr>
        <w:t xml:space="preserve">части прибыли муниципальных унитарных предприятий, остающейся после уплаты налогов и иных обязательных платежей, в размерах, определяемых в порядке, установленном муниципальными правовыми актами представительных органов муниципальных образований; </w:t>
      </w:r>
      <w:proofErr w:type="gramEnd"/>
    </w:p>
    <w:p w:rsidR="00765F14" w:rsidRPr="00765F14" w:rsidRDefault="00765F14" w:rsidP="00765F14">
      <w:pPr>
        <w:ind w:firstLine="708"/>
        <w:jc w:val="both"/>
        <w:rPr>
          <w:rFonts w:cstheme="minorHAnsi"/>
          <w:sz w:val="20"/>
          <w:szCs w:val="20"/>
        </w:rPr>
      </w:pPr>
      <w:r w:rsidRPr="00765F14">
        <w:rPr>
          <w:rFonts w:cstheme="minorHAnsi"/>
          <w:sz w:val="20"/>
          <w:szCs w:val="20"/>
        </w:rPr>
        <w:t>В бюджет поселения до разграничения государственной собственности на землю поступают:</w:t>
      </w:r>
    </w:p>
    <w:p w:rsidR="00765F14" w:rsidRPr="00765F14" w:rsidRDefault="00765F14" w:rsidP="00765F14">
      <w:pPr>
        <w:ind w:firstLine="708"/>
        <w:jc w:val="both"/>
        <w:rPr>
          <w:rFonts w:cstheme="minorHAnsi"/>
          <w:sz w:val="20"/>
          <w:szCs w:val="20"/>
        </w:rPr>
      </w:pPr>
      <w:r w:rsidRPr="00765F14">
        <w:rPr>
          <w:rFonts w:cstheme="minorHAnsi"/>
          <w:sz w:val="20"/>
          <w:szCs w:val="20"/>
        </w:rPr>
        <w:t>доходов от передачи в аренду земельных участков, государственная собственность на которые не разграничена и которые расположены в границах поселений, а так же средства от продажи на заключение договоров аренды указанных земельных участков – по нормативу 50 процентов;</w:t>
      </w:r>
    </w:p>
    <w:p w:rsidR="00765F14" w:rsidRPr="00765F14" w:rsidRDefault="00765F14" w:rsidP="00765F14">
      <w:pPr>
        <w:ind w:firstLine="708"/>
        <w:jc w:val="both"/>
        <w:rPr>
          <w:rFonts w:cstheme="minorHAnsi"/>
          <w:sz w:val="20"/>
          <w:szCs w:val="20"/>
        </w:rPr>
      </w:pPr>
      <w:r w:rsidRPr="00765F14">
        <w:rPr>
          <w:rFonts w:cstheme="minorHAnsi"/>
          <w:sz w:val="20"/>
          <w:szCs w:val="20"/>
        </w:rPr>
        <w:t>доходы от продажи земельных участков, государственная собственность на которые не разграничена и которые расположены в границах поселения -  по нормативу 50 процентов;</w:t>
      </w:r>
    </w:p>
    <w:p w:rsidR="00765F14" w:rsidRPr="00765F14" w:rsidRDefault="00765F14" w:rsidP="00765F14">
      <w:pPr>
        <w:ind w:firstLine="708"/>
        <w:jc w:val="both"/>
        <w:rPr>
          <w:rFonts w:cstheme="minorHAnsi"/>
          <w:sz w:val="20"/>
          <w:szCs w:val="20"/>
        </w:rPr>
      </w:pPr>
      <w:r w:rsidRPr="00765F14">
        <w:rPr>
          <w:rFonts w:cstheme="minorHAnsi"/>
          <w:sz w:val="20"/>
          <w:szCs w:val="20"/>
        </w:rPr>
        <w:t>плата за пользование водными объектами, которые находятся в  собственности муниципального образования – по нормативу 100 процентов;</w:t>
      </w:r>
    </w:p>
    <w:p w:rsidR="00765F14" w:rsidRPr="00765F14" w:rsidRDefault="00765F14" w:rsidP="00765F14">
      <w:pPr>
        <w:ind w:firstLine="708"/>
        <w:jc w:val="both"/>
        <w:rPr>
          <w:rFonts w:cstheme="minorHAnsi"/>
          <w:sz w:val="20"/>
          <w:szCs w:val="20"/>
        </w:rPr>
      </w:pPr>
      <w:r w:rsidRPr="00765F14">
        <w:rPr>
          <w:rFonts w:cstheme="minorHAnsi"/>
          <w:sz w:val="20"/>
          <w:szCs w:val="20"/>
        </w:rPr>
        <w:t>доходы от продажи земельных участков, которые расположены в границах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РФ – по нормативу не менее 50 процентов;</w:t>
      </w:r>
    </w:p>
    <w:p w:rsidR="00765F14" w:rsidRPr="00765F14" w:rsidRDefault="00765F14" w:rsidP="00765F14">
      <w:pPr>
        <w:ind w:firstLine="708"/>
        <w:jc w:val="both"/>
        <w:rPr>
          <w:rFonts w:cstheme="minorHAnsi"/>
          <w:sz w:val="20"/>
          <w:szCs w:val="20"/>
        </w:rPr>
      </w:pPr>
      <w:proofErr w:type="gramStart"/>
      <w:r w:rsidRPr="00765F14">
        <w:rPr>
          <w:rFonts w:cstheme="minorHAnsi"/>
          <w:sz w:val="20"/>
          <w:szCs w:val="20"/>
        </w:rPr>
        <w:t xml:space="preserve">доходы от передачи в аренду земельных участков, которые расположены в границах поселений, находятся в федеральной </w:t>
      </w:r>
      <w:r w:rsidRPr="00765F14">
        <w:rPr>
          <w:rFonts w:cstheme="minorHAnsi"/>
          <w:sz w:val="20"/>
          <w:szCs w:val="20"/>
        </w:rPr>
        <w:lastRenderedPageBreak/>
        <w:t>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РФ, а так же доходы от продажи прав на заключение договоров аренды таких земельных участков – по нормативу не менее 50 процентов;</w:t>
      </w:r>
      <w:proofErr w:type="gramEnd"/>
    </w:p>
    <w:p w:rsidR="00765F14" w:rsidRPr="00765F14" w:rsidRDefault="00765F14" w:rsidP="00765F14">
      <w:pPr>
        <w:ind w:firstLine="708"/>
        <w:jc w:val="both"/>
        <w:rPr>
          <w:rFonts w:cstheme="minorHAnsi"/>
          <w:sz w:val="20"/>
          <w:szCs w:val="20"/>
        </w:rPr>
      </w:pPr>
      <w:r w:rsidRPr="00765F14">
        <w:rPr>
          <w:rFonts w:cstheme="minorHAnsi"/>
          <w:sz w:val="20"/>
          <w:szCs w:val="20"/>
        </w:rPr>
        <w:t>доходы от продажи объектов недвижимого имущества одновременно с  занятыми такими объектами недвижимого имущества земельными участками, которые расположены в границах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РФ – по нормативу не менее 50 процентов.</w:t>
      </w:r>
    </w:p>
    <w:p w:rsidR="00765F14" w:rsidRPr="00765F14" w:rsidRDefault="00765F14" w:rsidP="00765F14">
      <w:pPr>
        <w:ind w:firstLine="708"/>
        <w:jc w:val="both"/>
        <w:rPr>
          <w:rFonts w:cstheme="minorHAnsi"/>
          <w:sz w:val="20"/>
          <w:szCs w:val="20"/>
        </w:rPr>
      </w:pPr>
      <w:r w:rsidRPr="00765F14">
        <w:rPr>
          <w:rFonts w:cstheme="minorHAnsi"/>
          <w:sz w:val="20"/>
          <w:szCs w:val="20"/>
        </w:rPr>
        <w:t xml:space="preserve">В соответствии со статьей 46 БК РФ  в доходы бюджета учитываются суммы денежных взысканий </w:t>
      </w:r>
      <w:proofErr w:type="gramStart"/>
      <w:r w:rsidRPr="00765F14">
        <w:rPr>
          <w:rFonts w:cstheme="minorHAnsi"/>
          <w:sz w:val="20"/>
          <w:szCs w:val="20"/>
        </w:rPr>
        <w:t xml:space="preserve">( </w:t>
      </w:r>
      <w:proofErr w:type="gramEnd"/>
      <w:r w:rsidRPr="00765F14">
        <w:rPr>
          <w:rFonts w:cstheme="minorHAnsi"/>
          <w:sz w:val="20"/>
          <w:szCs w:val="20"/>
        </w:rPr>
        <w:t>штрафов) за нарушение законодательства РФ:</w:t>
      </w:r>
    </w:p>
    <w:p w:rsidR="00765F14" w:rsidRPr="00765F14" w:rsidRDefault="00765F14" w:rsidP="00765F14">
      <w:pPr>
        <w:ind w:firstLine="708"/>
        <w:jc w:val="both"/>
        <w:rPr>
          <w:rFonts w:cstheme="minorHAnsi"/>
          <w:sz w:val="20"/>
          <w:szCs w:val="20"/>
        </w:rPr>
      </w:pPr>
      <w:r w:rsidRPr="00765F14">
        <w:rPr>
          <w:rFonts w:cstheme="minorHAnsi"/>
          <w:sz w:val="20"/>
          <w:szCs w:val="20"/>
        </w:rPr>
        <w:t>за нарушение лесного законодательства, установленное на лесных участках, находящихся в муниципальной собственности – в местный бюджет 100 процентов;</w:t>
      </w:r>
    </w:p>
    <w:p w:rsidR="00765F14" w:rsidRPr="00765F14" w:rsidRDefault="00765F14" w:rsidP="00765F14">
      <w:pPr>
        <w:ind w:firstLine="708"/>
        <w:jc w:val="both"/>
        <w:rPr>
          <w:rFonts w:cstheme="minorHAnsi"/>
          <w:sz w:val="20"/>
          <w:szCs w:val="20"/>
        </w:rPr>
      </w:pPr>
      <w:r w:rsidRPr="00765F14">
        <w:rPr>
          <w:rFonts w:cstheme="minorHAnsi"/>
          <w:sz w:val="20"/>
          <w:szCs w:val="20"/>
        </w:rPr>
        <w:t>за нарушение водного законодательства, установленное на водных объектах, находящихся в муниципальной собственности – 100 процентов;</w:t>
      </w:r>
    </w:p>
    <w:p w:rsidR="00765F14" w:rsidRPr="00765F14" w:rsidRDefault="00765F14" w:rsidP="00765F14">
      <w:pPr>
        <w:ind w:firstLine="708"/>
        <w:jc w:val="both"/>
        <w:rPr>
          <w:rFonts w:cstheme="minorHAnsi"/>
          <w:sz w:val="20"/>
          <w:szCs w:val="20"/>
        </w:rPr>
      </w:pPr>
      <w:r w:rsidRPr="00765F14">
        <w:rPr>
          <w:rFonts w:cstheme="minorHAnsi"/>
          <w:sz w:val="20"/>
          <w:szCs w:val="20"/>
        </w:rPr>
        <w:t xml:space="preserve">за нарушение законодательства РФ о размещении заказов на поставки товаров, выполнение работ, оказание услуг для нужд поселений – 100 процентов. </w:t>
      </w:r>
    </w:p>
    <w:p w:rsidR="00765F14" w:rsidRPr="00765F14" w:rsidRDefault="00765F14" w:rsidP="00765F14">
      <w:pPr>
        <w:ind w:firstLine="708"/>
        <w:jc w:val="both"/>
        <w:rPr>
          <w:rFonts w:cstheme="minorHAnsi"/>
          <w:sz w:val="20"/>
          <w:szCs w:val="20"/>
        </w:rPr>
      </w:pPr>
      <w:r w:rsidRPr="00765F14">
        <w:rPr>
          <w:rFonts w:cstheme="minorHAnsi"/>
          <w:sz w:val="20"/>
          <w:szCs w:val="20"/>
        </w:rPr>
        <w:t>Суммы  денежных взысканий (штрафов) за нарушение бюджетного законодательства РФ (в части бюджета поселения), а также денежных взысканий (штрафов), установленных правовыми актами органов местного самоуправления поселения в бюджет поселения по нормативу 100 процентов.</w:t>
      </w:r>
    </w:p>
    <w:p w:rsidR="00765F14" w:rsidRPr="00765F14" w:rsidRDefault="00765F14" w:rsidP="00765F14">
      <w:pPr>
        <w:ind w:firstLine="708"/>
        <w:jc w:val="both"/>
        <w:rPr>
          <w:rFonts w:cstheme="minorHAnsi"/>
          <w:sz w:val="20"/>
          <w:szCs w:val="20"/>
        </w:rPr>
      </w:pPr>
      <w:r w:rsidRPr="00765F14">
        <w:rPr>
          <w:rFonts w:cstheme="minorHAnsi"/>
          <w:sz w:val="20"/>
          <w:szCs w:val="20"/>
        </w:rPr>
        <w:t>Суммы конфискаций, компенсаций и иные средства, в принудительном порядке изымаемые в доход поселения в соответствии с законодательством РФ и решениями судов, подлежат зачислению в бюджет поселения по нормативу 100 процентов.</w:t>
      </w:r>
    </w:p>
    <w:p w:rsidR="00765F14" w:rsidRPr="00765F14" w:rsidRDefault="00765F14" w:rsidP="00765F14">
      <w:pPr>
        <w:jc w:val="both"/>
        <w:rPr>
          <w:rFonts w:cstheme="minorHAnsi"/>
          <w:sz w:val="20"/>
          <w:szCs w:val="20"/>
        </w:rPr>
      </w:pPr>
      <w:r w:rsidRPr="00765F14">
        <w:rPr>
          <w:rFonts w:cstheme="minorHAnsi"/>
          <w:sz w:val="20"/>
          <w:szCs w:val="20"/>
        </w:rPr>
        <w:t xml:space="preserve">            В соответствии со ст. 62 бюджетного кодекса РФ</w:t>
      </w:r>
    </w:p>
    <w:p w:rsidR="00765F14" w:rsidRPr="00765F14" w:rsidRDefault="00765F14" w:rsidP="00765F14">
      <w:pPr>
        <w:jc w:val="both"/>
        <w:rPr>
          <w:rFonts w:cstheme="minorHAnsi"/>
          <w:sz w:val="20"/>
          <w:szCs w:val="20"/>
        </w:rPr>
      </w:pPr>
      <w:r w:rsidRPr="00765F14">
        <w:rPr>
          <w:rFonts w:cstheme="minorHAnsi"/>
          <w:sz w:val="20"/>
          <w:szCs w:val="20"/>
        </w:rPr>
        <w:t>- доходы от продажи земельных участков</w:t>
      </w:r>
      <w:proofErr w:type="gramStart"/>
      <w:r w:rsidRPr="00765F14">
        <w:rPr>
          <w:rFonts w:cstheme="minorHAnsi"/>
          <w:sz w:val="20"/>
          <w:szCs w:val="20"/>
        </w:rPr>
        <w:t xml:space="preserve"> ,</w:t>
      </w:r>
      <w:proofErr w:type="gramEnd"/>
      <w:r w:rsidRPr="00765F14">
        <w:rPr>
          <w:rFonts w:cstheme="minorHAnsi"/>
          <w:sz w:val="20"/>
          <w:szCs w:val="20"/>
        </w:rPr>
        <w:t xml:space="preserve"> которые расположены в границах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765F14" w:rsidRPr="00765F14" w:rsidRDefault="00765F14" w:rsidP="00765F14">
      <w:pPr>
        <w:jc w:val="both"/>
        <w:rPr>
          <w:rFonts w:cstheme="minorHAnsi"/>
          <w:sz w:val="20"/>
          <w:szCs w:val="20"/>
        </w:rPr>
      </w:pPr>
      <w:r w:rsidRPr="00765F14">
        <w:rPr>
          <w:rFonts w:cstheme="minorHAnsi"/>
          <w:sz w:val="20"/>
          <w:szCs w:val="20"/>
        </w:rPr>
        <w:lastRenderedPageBreak/>
        <w:t xml:space="preserve"> </w:t>
      </w:r>
      <w:proofErr w:type="gramStart"/>
      <w:r w:rsidRPr="00765F14">
        <w:rPr>
          <w:rFonts w:cstheme="minorHAnsi"/>
          <w:sz w:val="20"/>
          <w:szCs w:val="20"/>
        </w:rPr>
        <w:t>- доходы от передачи в аренду земельных участков, которые расположены в границах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а также доходы от продажи прав на заключение договоров аренды таких земельных участков – по нормативу не менее 50 процентов, если законодательством соответствующего субъекта Российской Федерации не установлено</w:t>
      </w:r>
      <w:proofErr w:type="gramEnd"/>
      <w:r w:rsidRPr="00765F14">
        <w:rPr>
          <w:rFonts w:cstheme="minorHAnsi"/>
          <w:sz w:val="20"/>
          <w:szCs w:val="20"/>
        </w:rPr>
        <w:t xml:space="preserve"> иное;</w:t>
      </w:r>
    </w:p>
    <w:p w:rsidR="00765F14" w:rsidRPr="00765F14" w:rsidRDefault="00765F14" w:rsidP="00765F14">
      <w:pPr>
        <w:jc w:val="both"/>
        <w:rPr>
          <w:rFonts w:cstheme="minorHAnsi"/>
          <w:sz w:val="20"/>
          <w:szCs w:val="20"/>
        </w:rPr>
      </w:pPr>
      <w:r w:rsidRPr="00765F14">
        <w:rPr>
          <w:rFonts w:cstheme="minorHAnsi"/>
          <w:sz w:val="20"/>
          <w:szCs w:val="20"/>
        </w:rPr>
        <w:t xml:space="preserve">  - доходы от продажи объектов недвижимого имущества одновременно с занятыми такими объектами недвижимого имущества земельными участками,</w:t>
      </w:r>
      <w:proofErr w:type="gramStart"/>
      <w:r w:rsidRPr="00765F14">
        <w:rPr>
          <w:rFonts w:cstheme="minorHAnsi"/>
          <w:sz w:val="20"/>
          <w:szCs w:val="20"/>
        </w:rPr>
        <w:t xml:space="preserve"> ,</w:t>
      </w:r>
      <w:proofErr w:type="gramEnd"/>
      <w:r w:rsidRPr="00765F14">
        <w:rPr>
          <w:rFonts w:cstheme="minorHAnsi"/>
          <w:sz w:val="20"/>
          <w:szCs w:val="20"/>
        </w:rPr>
        <w:t xml:space="preserve"> которые расположены в границах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а также доходы от продажи прав на заключение договоров аренды таких земельных участков – по нормативу не менее 50 процентов, если законодательством соответствующего субъекта Российской Федерации не установлено иное;</w:t>
      </w:r>
    </w:p>
    <w:p w:rsidR="00765F14" w:rsidRPr="00765F14" w:rsidRDefault="00765F14" w:rsidP="00765F14">
      <w:pPr>
        <w:jc w:val="both"/>
        <w:rPr>
          <w:rFonts w:cstheme="minorHAnsi"/>
          <w:sz w:val="20"/>
          <w:szCs w:val="20"/>
        </w:rPr>
      </w:pPr>
      <w:r w:rsidRPr="00765F14">
        <w:rPr>
          <w:rFonts w:cstheme="minorHAnsi"/>
          <w:sz w:val="20"/>
          <w:szCs w:val="20"/>
        </w:rPr>
        <w:t>В соответствии со ст.46 БК РФ  штрафы и иные суммы принудительного изъятия:</w:t>
      </w:r>
    </w:p>
    <w:p w:rsidR="00765F14" w:rsidRPr="00765F14" w:rsidRDefault="00765F14" w:rsidP="00765F14">
      <w:pPr>
        <w:jc w:val="both"/>
        <w:rPr>
          <w:rFonts w:cstheme="minorHAnsi"/>
          <w:sz w:val="20"/>
          <w:szCs w:val="20"/>
        </w:rPr>
      </w:pPr>
      <w:r w:rsidRPr="00765F14">
        <w:rPr>
          <w:rFonts w:cstheme="minorHAnsi"/>
          <w:sz w:val="20"/>
          <w:szCs w:val="20"/>
        </w:rPr>
        <w:t>-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w:t>
      </w:r>
      <w:proofErr w:type="gramStart"/>
      <w:r w:rsidRPr="00765F14">
        <w:rPr>
          <w:rFonts w:cstheme="minorHAnsi"/>
          <w:sz w:val="20"/>
          <w:szCs w:val="20"/>
        </w:rPr>
        <w:t>жд в сл</w:t>
      </w:r>
      <w:proofErr w:type="gramEnd"/>
      <w:r w:rsidRPr="00765F14">
        <w:rPr>
          <w:rFonts w:cstheme="minorHAnsi"/>
          <w:sz w:val="20"/>
          <w:szCs w:val="20"/>
        </w:rPr>
        <w:t xml:space="preserve">учае, если закупки, товаров, работ, услуг осуществляется муниципальным заказчиком, действующим от имени поселения – в бюджет поселения по нормативу 100 процентов; </w:t>
      </w:r>
    </w:p>
    <w:p w:rsidR="00765F14" w:rsidRPr="00765F14" w:rsidRDefault="00765F14" w:rsidP="00765F14">
      <w:pPr>
        <w:jc w:val="both"/>
        <w:rPr>
          <w:rFonts w:cstheme="minorHAnsi"/>
          <w:sz w:val="20"/>
          <w:szCs w:val="20"/>
        </w:rPr>
      </w:pPr>
      <w:r w:rsidRPr="00765F14">
        <w:rPr>
          <w:rFonts w:cstheme="minorHAnsi"/>
          <w:sz w:val="20"/>
          <w:szCs w:val="20"/>
        </w:rPr>
        <w:t>- суммы денежных взысканий (штрафов) за несоблюдение муниципальных правовых актов поселения подлежат зачислению в бюджет поселения – по нормативу 100 процентов.</w:t>
      </w:r>
    </w:p>
    <w:p w:rsidR="00765F14" w:rsidRPr="00765F14" w:rsidRDefault="00765F14" w:rsidP="00765F14">
      <w:pPr>
        <w:ind w:firstLine="708"/>
        <w:jc w:val="both"/>
        <w:rPr>
          <w:rFonts w:cstheme="minorHAnsi"/>
          <w:b/>
          <w:sz w:val="20"/>
          <w:szCs w:val="20"/>
        </w:rPr>
      </w:pPr>
      <w:r w:rsidRPr="00765F14">
        <w:rPr>
          <w:rFonts w:cstheme="minorHAnsi"/>
          <w:sz w:val="20"/>
          <w:szCs w:val="20"/>
        </w:rPr>
        <w:t>Безвозмездные  поступления от бюджетов других уровней зачисляются в объеме, установленном законом об областном бюджете на 2015 год и плановый период 2016-2017 годы, решением Думы МО «</w:t>
      </w:r>
      <w:proofErr w:type="spellStart"/>
      <w:r w:rsidRPr="00765F14">
        <w:rPr>
          <w:rFonts w:cstheme="minorHAnsi"/>
          <w:sz w:val="20"/>
          <w:szCs w:val="20"/>
        </w:rPr>
        <w:t>Боханский</w:t>
      </w:r>
      <w:proofErr w:type="spellEnd"/>
      <w:r w:rsidRPr="00765F14">
        <w:rPr>
          <w:rFonts w:cstheme="minorHAnsi"/>
          <w:sz w:val="20"/>
          <w:szCs w:val="20"/>
        </w:rPr>
        <w:t xml:space="preserve"> район» «О бюджете на 2015 год и плановый период».</w:t>
      </w:r>
      <w:r w:rsidRPr="00765F14">
        <w:rPr>
          <w:rFonts w:cstheme="minorHAnsi"/>
          <w:b/>
          <w:sz w:val="20"/>
          <w:szCs w:val="20"/>
        </w:rPr>
        <w:t xml:space="preserve"> </w:t>
      </w:r>
    </w:p>
    <w:p w:rsidR="00765F14" w:rsidRPr="00765F14" w:rsidRDefault="00765F14" w:rsidP="00765F14">
      <w:pPr>
        <w:ind w:firstLine="708"/>
        <w:jc w:val="both"/>
        <w:rPr>
          <w:rFonts w:cstheme="minorHAnsi"/>
          <w:b/>
          <w:sz w:val="20"/>
          <w:szCs w:val="20"/>
        </w:rPr>
      </w:pPr>
      <w:r w:rsidRPr="00765F14">
        <w:rPr>
          <w:rFonts w:cstheme="minorHAnsi"/>
          <w:b/>
          <w:sz w:val="20"/>
          <w:szCs w:val="20"/>
        </w:rPr>
        <w:t xml:space="preserve">Статья 3. </w:t>
      </w:r>
    </w:p>
    <w:p w:rsidR="00765F14" w:rsidRPr="00765F14" w:rsidRDefault="00765F14" w:rsidP="00765F14">
      <w:pPr>
        <w:ind w:firstLine="708"/>
        <w:jc w:val="both"/>
        <w:rPr>
          <w:rFonts w:cstheme="minorHAnsi"/>
          <w:sz w:val="20"/>
          <w:szCs w:val="20"/>
        </w:rPr>
      </w:pPr>
      <w:r w:rsidRPr="00765F14">
        <w:rPr>
          <w:rFonts w:cstheme="minorHAnsi"/>
          <w:sz w:val="20"/>
          <w:szCs w:val="20"/>
        </w:rPr>
        <w:t xml:space="preserve">Установить </w:t>
      </w:r>
      <w:r w:rsidRPr="00765F14">
        <w:rPr>
          <w:rFonts w:cstheme="minorHAnsi"/>
          <w:b/>
          <w:sz w:val="20"/>
          <w:szCs w:val="20"/>
        </w:rPr>
        <w:t>нормативы отчислений федеральных налогов и сборов, региональных налогов (в части погашения задолженности прошлых лет по отдельным видам налогов, а так же в части погашения задолженности по отмененным налогам и сборам</w:t>
      </w:r>
      <w:proofErr w:type="gramStart"/>
      <w:r w:rsidRPr="00765F14">
        <w:rPr>
          <w:rFonts w:cstheme="minorHAnsi"/>
          <w:b/>
          <w:sz w:val="20"/>
          <w:szCs w:val="20"/>
        </w:rPr>
        <w:t xml:space="preserve"> )</w:t>
      </w:r>
      <w:proofErr w:type="gramEnd"/>
      <w:r w:rsidRPr="00765F14">
        <w:rPr>
          <w:rFonts w:cstheme="minorHAnsi"/>
          <w:b/>
          <w:sz w:val="20"/>
          <w:szCs w:val="20"/>
        </w:rPr>
        <w:t xml:space="preserve"> в местный бюджет на 2015 год и плановый период 2016-2017 годы</w:t>
      </w:r>
      <w:r w:rsidRPr="00765F14">
        <w:rPr>
          <w:rFonts w:cstheme="minorHAnsi"/>
          <w:sz w:val="20"/>
          <w:szCs w:val="20"/>
        </w:rPr>
        <w:t xml:space="preserve"> – </w:t>
      </w:r>
      <w:r w:rsidRPr="00765F14">
        <w:rPr>
          <w:rFonts w:cstheme="minorHAnsi"/>
          <w:b/>
          <w:sz w:val="20"/>
          <w:szCs w:val="20"/>
        </w:rPr>
        <w:t>приложение  №1</w:t>
      </w:r>
      <w:r w:rsidRPr="00765F14">
        <w:rPr>
          <w:rFonts w:cstheme="minorHAnsi"/>
          <w:sz w:val="20"/>
          <w:szCs w:val="20"/>
        </w:rPr>
        <w:t xml:space="preserve"> к настоящему Решению.</w:t>
      </w:r>
    </w:p>
    <w:p w:rsidR="00765F14" w:rsidRPr="00765F14" w:rsidRDefault="00765F14" w:rsidP="00765F14">
      <w:pPr>
        <w:ind w:firstLine="708"/>
        <w:jc w:val="both"/>
        <w:rPr>
          <w:rFonts w:cstheme="minorHAnsi"/>
          <w:sz w:val="20"/>
          <w:szCs w:val="20"/>
        </w:rPr>
      </w:pPr>
      <w:r w:rsidRPr="00765F14">
        <w:rPr>
          <w:rFonts w:cstheme="minorHAnsi"/>
          <w:sz w:val="20"/>
          <w:szCs w:val="20"/>
        </w:rPr>
        <w:lastRenderedPageBreak/>
        <w:t xml:space="preserve">Установить </w:t>
      </w:r>
      <w:r w:rsidRPr="00765F14">
        <w:rPr>
          <w:rFonts w:cstheme="minorHAnsi"/>
          <w:b/>
          <w:sz w:val="20"/>
          <w:szCs w:val="20"/>
        </w:rPr>
        <w:t xml:space="preserve">прогнозируемые доходы  </w:t>
      </w:r>
      <w:r w:rsidRPr="00765F14">
        <w:rPr>
          <w:rFonts w:cstheme="minorHAnsi"/>
          <w:sz w:val="20"/>
          <w:szCs w:val="20"/>
        </w:rPr>
        <w:t xml:space="preserve">местного бюджета в </w:t>
      </w:r>
      <w:r w:rsidRPr="00765F14">
        <w:rPr>
          <w:rFonts w:cstheme="minorHAnsi"/>
          <w:b/>
          <w:sz w:val="20"/>
          <w:szCs w:val="20"/>
        </w:rPr>
        <w:t>2015 году и плановом периоде 2016-2017 годы</w:t>
      </w:r>
      <w:r w:rsidRPr="00765F14">
        <w:rPr>
          <w:rFonts w:cstheme="minorHAnsi"/>
          <w:sz w:val="20"/>
          <w:szCs w:val="20"/>
        </w:rPr>
        <w:t xml:space="preserve"> по классификации доходов бюджетов Российской Федерации согласно </w:t>
      </w:r>
      <w:r w:rsidRPr="00765F14">
        <w:rPr>
          <w:rFonts w:cstheme="minorHAnsi"/>
          <w:b/>
          <w:sz w:val="20"/>
          <w:szCs w:val="20"/>
        </w:rPr>
        <w:t>приложению №2</w:t>
      </w:r>
      <w:r w:rsidRPr="00765F14">
        <w:rPr>
          <w:rFonts w:cstheme="minorHAnsi"/>
          <w:sz w:val="20"/>
          <w:szCs w:val="20"/>
        </w:rPr>
        <w:t xml:space="preserve"> к настоящему Решению.</w:t>
      </w:r>
    </w:p>
    <w:p w:rsidR="00765F14" w:rsidRPr="00765F14" w:rsidRDefault="00765F14" w:rsidP="00765F14">
      <w:pPr>
        <w:ind w:firstLine="708"/>
        <w:jc w:val="both"/>
        <w:rPr>
          <w:rFonts w:cstheme="minorHAnsi"/>
          <w:b/>
          <w:sz w:val="20"/>
          <w:szCs w:val="20"/>
        </w:rPr>
      </w:pPr>
      <w:r w:rsidRPr="00765F14">
        <w:rPr>
          <w:rFonts w:cstheme="minorHAnsi"/>
          <w:b/>
          <w:sz w:val="20"/>
          <w:szCs w:val="20"/>
        </w:rPr>
        <w:t>Статья 4</w:t>
      </w:r>
      <w:r w:rsidRPr="00765F14">
        <w:rPr>
          <w:rFonts w:cstheme="minorHAnsi"/>
          <w:sz w:val="20"/>
          <w:szCs w:val="20"/>
        </w:rPr>
        <w:t xml:space="preserve">.  </w:t>
      </w:r>
    </w:p>
    <w:p w:rsidR="00765F14" w:rsidRPr="00765F14" w:rsidRDefault="00765F14" w:rsidP="00765F14">
      <w:pPr>
        <w:ind w:firstLine="708"/>
        <w:jc w:val="both"/>
        <w:rPr>
          <w:rFonts w:cstheme="minorHAnsi"/>
          <w:sz w:val="20"/>
          <w:szCs w:val="20"/>
        </w:rPr>
      </w:pPr>
      <w:r w:rsidRPr="00765F14">
        <w:rPr>
          <w:rFonts w:cstheme="minorHAnsi"/>
          <w:sz w:val="20"/>
          <w:szCs w:val="20"/>
        </w:rPr>
        <w:t xml:space="preserve">Установить </w:t>
      </w:r>
      <w:r w:rsidRPr="00765F14">
        <w:rPr>
          <w:rFonts w:cstheme="minorHAnsi"/>
          <w:b/>
          <w:sz w:val="20"/>
          <w:szCs w:val="20"/>
        </w:rPr>
        <w:t>перечень и коды  главных администраторов доходов</w:t>
      </w:r>
      <w:r w:rsidRPr="00765F14">
        <w:rPr>
          <w:rFonts w:cstheme="minorHAnsi"/>
          <w:sz w:val="20"/>
          <w:szCs w:val="20"/>
        </w:rPr>
        <w:t xml:space="preserve"> бюджета муниципального образования  «Олонки» согласно </w:t>
      </w:r>
      <w:r w:rsidRPr="00765F14">
        <w:rPr>
          <w:rFonts w:cstheme="minorHAnsi"/>
          <w:b/>
          <w:sz w:val="20"/>
          <w:szCs w:val="20"/>
        </w:rPr>
        <w:t>приложению № 3</w:t>
      </w:r>
      <w:r w:rsidRPr="00765F14">
        <w:rPr>
          <w:rFonts w:cstheme="minorHAnsi"/>
          <w:sz w:val="20"/>
          <w:szCs w:val="20"/>
        </w:rPr>
        <w:t xml:space="preserve"> к настоящему Решению.</w:t>
      </w:r>
    </w:p>
    <w:p w:rsidR="00765F14" w:rsidRPr="00765F14" w:rsidRDefault="00765F14" w:rsidP="00765F14">
      <w:pPr>
        <w:ind w:firstLine="708"/>
        <w:jc w:val="both"/>
        <w:rPr>
          <w:rFonts w:cstheme="minorHAnsi"/>
          <w:sz w:val="20"/>
          <w:szCs w:val="20"/>
        </w:rPr>
      </w:pPr>
      <w:r w:rsidRPr="00765F14">
        <w:rPr>
          <w:rFonts w:cstheme="minorHAnsi"/>
          <w:sz w:val="20"/>
          <w:szCs w:val="20"/>
        </w:rPr>
        <w:t>Администраторы бюджета муниципального образования осуществляют в соответствии с законодательством Российской Федерации, Иркутской области, правовым актом МО «Олонки» контроль правильности исчисления, полнотой и своевременностью уплаты, начисления, учета, взыскания и принятия решений о возврате (зачете) излишне уплаченных (взысканных) платежей в местный бюджет, пеней и штрафов по ним.</w:t>
      </w:r>
    </w:p>
    <w:p w:rsidR="00765F14" w:rsidRPr="00765F14" w:rsidRDefault="00765F14" w:rsidP="00765F14">
      <w:pPr>
        <w:ind w:firstLine="708"/>
        <w:jc w:val="both"/>
        <w:rPr>
          <w:rFonts w:cstheme="minorHAnsi"/>
          <w:sz w:val="20"/>
          <w:szCs w:val="20"/>
        </w:rPr>
      </w:pPr>
      <w:r w:rsidRPr="00765F14">
        <w:rPr>
          <w:rFonts w:cstheme="minorHAnsi"/>
          <w:sz w:val="20"/>
          <w:szCs w:val="20"/>
        </w:rPr>
        <w:t xml:space="preserve">В случае изменения в </w:t>
      </w:r>
      <w:r w:rsidRPr="00765F14">
        <w:rPr>
          <w:rFonts w:cstheme="minorHAnsi"/>
          <w:b/>
          <w:sz w:val="20"/>
          <w:szCs w:val="20"/>
        </w:rPr>
        <w:t>2015 году и плановом периоде 2016-2017 году</w:t>
      </w:r>
      <w:r w:rsidRPr="00765F14">
        <w:rPr>
          <w:rFonts w:cstheme="minorHAnsi"/>
          <w:sz w:val="20"/>
          <w:szCs w:val="20"/>
        </w:rPr>
        <w:t xml:space="preserve"> состава и (или) функций администраторов доходов местного бюджета финансовый орган муниципального образования вправе вносить соответствующие изменения в состав закрепленных за ними кодов классификации доходов бюджетов с последующим внесением изменений в настоящее Решение.</w:t>
      </w:r>
    </w:p>
    <w:p w:rsidR="00765F14" w:rsidRPr="00765F14" w:rsidRDefault="00765F14" w:rsidP="00765F14">
      <w:pPr>
        <w:ind w:firstLine="708"/>
        <w:jc w:val="both"/>
        <w:rPr>
          <w:rFonts w:cstheme="minorHAnsi"/>
          <w:b/>
          <w:sz w:val="20"/>
          <w:szCs w:val="20"/>
        </w:rPr>
      </w:pPr>
      <w:r w:rsidRPr="00765F14">
        <w:rPr>
          <w:rFonts w:cstheme="minorHAnsi"/>
          <w:b/>
          <w:sz w:val="20"/>
          <w:szCs w:val="20"/>
        </w:rPr>
        <w:t>Статья 5.</w:t>
      </w:r>
    </w:p>
    <w:p w:rsidR="00765F14" w:rsidRPr="00765F14" w:rsidRDefault="00765F14" w:rsidP="00765F14">
      <w:pPr>
        <w:ind w:firstLine="708"/>
        <w:jc w:val="both"/>
        <w:rPr>
          <w:rFonts w:cstheme="minorHAnsi"/>
          <w:sz w:val="20"/>
          <w:szCs w:val="20"/>
        </w:rPr>
      </w:pPr>
      <w:r w:rsidRPr="00765F14">
        <w:rPr>
          <w:rFonts w:cstheme="minorHAnsi"/>
          <w:sz w:val="20"/>
          <w:szCs w:val="20"/>
        </w:rPr>
        <w:t xml:space="preserve">Установить </w:t>
      </w:r>
      <w:r w:rsidRPr="00765F14">
        <w:rPr>
          <w:rFonts w:cstheme="minorHAnsi"/>
          <w:b/>
          <w:sz w:val="20"/>
          <w:szCs w:val="20"/>
        </w:rPr>
        <w:t xml:space="preserve">перечень главных </w:t>
      </w:r>
      <w:proofErr w:type="gramStart"/>
      <w:r w:rsidRPr="00765F14">
        <w:rPr>
          <w:rFonts w:cstheme="minorHAnsi"/>
          <w:b/>
          <w:sz w:val="20"/>
          <w:szCs w:val="20"/>
        </w:rPr>
        <w:t>администраторов источников финансирования дефицита местного бюджета</w:t>
      </w:r>
      <w:proofErr w:type="gramEnd"/>
      <w:r w:rsidRPr="00765F14">
        <w:rPr>
          <w:rFonts w:cstheme="minorHAnsi"/>
          <w:b/>
          <w:sz w:val="20"/>
          <w:szCs w:val="20"/>
        </w:rPr>
        <w:t xml:space="preserve"> МО «Олонки»</w:t>
      </w:r>
      <w:r w:rsidRPr="00765F14">
        <w:rPr>
          <w:rFonts w:cstheme="minorHAnsi"/>
          <w:sz w:val="20"/>
          <w:szCs w:val="20"/>
        </w:rPr>
        <w:t xml:space="preserve"> согласно </w:t>
      </w:r>
      <w:r w:rsidRPr="00765F14">
        <w:rPr>
          <w:rFonts w:cstheme="minorHAnsi"/>
          <w:b/>
          <w:sz w:val="20"/>
          <w:szCs w:val="20"/>
        </w:rPr>
        <w:t>приложению № 4</w:t>
      </w:r>
      <w:r w:rsidRPr="00765F14">
        <w:rPr>
          <w:rFonts w:cstheme="minorHAnsi"/>
          <w:sz w:val="20"/>
          <w:szCs w:val="20"/>
        </w:rPr>
        <w:t xml:space="preserve"> к настоящему Решению.</w:t>
      </w:r>
    </w:p>
    <w:p w:rsidR="00765F14" w:rsidRPr="00765F14" w:rsidRDefault="00765F14" w:rsidP="00765F14">
      <w:pPr>
        <w:ind w:firstLine="708"/>
        <w:jc w:val="both"/>
        <w:rPr>
          <w:rFonts w:cstheme="minorHAnsi"/>
          <w:sz w:val="20"/>
          <w:szCs w:val="20"/>
        </w:rPr>
      </w:pPr>
      <w:r w:rsidRPr="00765F14">
        <w:rPr>
          <w:rFonts w:cstheme="minorHAnsi"/>
          <w:sz w:val="20"/>
          <w:szCs w:val="20"/>
        </w:rPr>
        <w:t xml:space="preserve">Установить </w:t>
      </w:r>
      <w:r w:rsidRPr="00765F14">
        <w:rPr>
          <w:rFonts w:cstheme="minorHAnsi"/>
          <w:b/>
          <w:sz w:val="20"/>
          <w:szCs w:val="20"/>
        </w:rPr>
        <w:t>источники внутреннего финансирования дефицита</w:t>
      </w:r>
      <w:r w:rsidRPr="00765F14">
        <w:rPr>
          <w:rFonts w:cstheme="minorHAnsi"/>
          <w:sz w:val="20"/>
          <w:szCs w:val="20"/>
        </w:rPr>
        <w:t xml:space="preserve"> бюджета муниципального образования «Олонки» на </w:t>
      </w:r>
      <w:r w:rsidRPr="00765F14">
        <w:rPr>
          <w:rFonts w:cstheme="minorHAnsi"/>
          <w:b/>
          <w:sz w:val="20"/>
          <w:szCs w:val="20"/>
        </w:rPr>
        <w:t>2015 год и плановый период 2016-2017 годы</w:t>
      </w:r>
      <w:r w:rsidRPr="00765F14">
        <w:rPr>
          <w:rFonts w:cstheme="minorHAnsi"/>
          <w:sz w:val="20"/>
          <w:szCs w:val="20"/>
        </w:rPr>
        <w:t xml:space="preserve"> согласно </w:t>
      </w:r>
      <w:r w:rsidRPr="00765F14">
        <w:rPr>
          <w:rFonts w:cstheme="minorHAnsi"/>
          <w:b/>
          <w:sz w:val="20"/>
          <w:szCs w:val="20"/>
        </w:rPr>
        <w:t>приложению № 5</w:t>
      </w:r>
      <w:r w:rsidRPr="00765F14">
        <w:rPr>
          <w:rFonts w:cstheme="minorHAnsi"/>
          <w:sz w:val="20"/>
          <w:szCs w:val="20"/>
        </w:rPr>
        <w:t xml:space="preserve"> к настоящему Решению.</w:t>
      </w:r>
    </w:p>
    <w:p w:rsidR="00765F14" w:rsidRPr="00765F14" w:rsidRDefault="00765F14" w:rsidP="00765F14">
      <w:pPr>
        <w:ind w:firstLine="708"/>
        <w:jc w:val="both"/>
        <w:rPr>
          <w:rFonts w:cstheme="minorHAnsi"/>
          <w:sz w:val="20"/>
          <w:szCs w:val="20"/>
        </w:rPr>
      </w:pPr>
      <w:r w:rsidRPr="00765F14">
        <w:rPr>
          <w:rFonts w:cstheme="minorHAnsi"/>
          <w:b/>
          <w:sz w:val="20"/>
          <w:szCs w:val="20"/>
        </w:rPr>
        <w:t>Статья 6</w:t>
      </w:r>
      <w:r w:rsidRPr="00765F14">
        <w:rPr>
          <w:rFonts w:cstheme="minorHAnsi"/>
          <w:sz w:val="20"/>
          <w:szCs w:val="20"/>
        </w:rPr>
        <w:t xml:space="preserve">. </w:t>
      </w:r>
    </w:p>
    <w:p w:rsidR="00765F14" w:rsidRPr="00765F14" w:rsidRDefault="00765F14" w:rsidP="00765F14">
      <w:pPr>
        <w:ind w:firstLine="708"/>
        <w:jc w:val="both"/>
        <w:rPr>
          <w:rFonts w:cstheme="minorHAnsi"/>
          <w:sz w:val="20"/>
          <w:szCs w:val="20"/>
        </w:rPr>
      </w:pPr>
      <w:r w:rsidRPr="00765F14">
        <w:rPr>
          <w:rFonts w:cstheme="minorHAnsi"/>
          <w:sz w:val="20"/>
          <w:szCs w:val="20"/>
        </w:rPr>
        <w:t xml:space="preserve">Установить распределение бюджетных ассигнований бюджета на </w:t>
      </w:r>
      <w:r w:rsidRPr="00765F14">
        <w:rPr>
          <w:rFonts w:cstheme="minorHAnsi"/>
          <w:b/>
          <w:sz w:val="20"/>
          <w:szCs w:val="20"/>
        </w:rPr>
        <w:t>2015 год и плановый период 2016-2017 годы</w:t>
      </w:r>
      <w:r w:rsidRPr="00765F14">
        <w:rPr>
          <w:rFonts w:cstheme="minorHAnsi"/>
          <w:sz w:val="20"/>
          <w:szCs w:val="20"/>
        </w:rPr>
        <w:t xml:space="preserve"> по </w:t>
      </w:r>
      <w:r w:rsidRPr="00765F14">
        <w:rPr>
          <w:rFonts w:cstheme="minorHAnsi"/>
          <w:b/>
          <w:sz w:val="20"/>
          <w:szCs w:val="20"/>
        </w:rPr>
        <w:t>разделам, подразделам функциональной классификации расходов</w:t>
      </w:r>
      <w:r w:rsidRPr="00765F14">
        <w:rPr>
          <w:rFonts w:cstheme="minorHAnsi"/>
          <w:sz w:val="20"/>
          <w:szCs w:val="20"/>
        </w:rPr>
        <w:t xml:space="preserve"> бюджетов Российской Федерации согласно </w:t>
      </w:r>
      <w:r w:rsidRPr="00765F14">
        <w:rPr>
          <w:rFonts w:cstheme="minorHAnsi"/>
          <w:b/>
          <w:sz w:val="20"/>
          <w:szCs w:val="20"/>
        </w:rPr>
        <w:t xml:space="preserve">приложению № 6 </w:t>
      </w:r>
      <w:r w:rsidRPr="00765F14">
        <w:rPr>
          <w:rFonts w:cstheme="minorHAnsi"/>
          <w:sz w:val="20"/>
          <w:szCs w:val="20"/>
        </w:rPr>
        <w:t>к настоящему Решению.</w:t>
      </w:r>
    </w:p>
    <w:p w:rsidR="00765F14" w:rsidRPr="00765F14" w:rsidRDefault="00765F14" w:rsidP="00765F14">
      <w:pPr>
        <w:jc w:val="both"/>
        <w:rPr>
          <w:rFonts w:cstheme="minorHAnsi"/>
          <w:sz w:val="20"/>
          <w:szCs w:val="20"/>
        </w:rPr>
      </w:pPr>
      <w:r w:rsidRPr="00765F14">
        <w:rPr>
          <w:rFonts w:cstheme="minorHAnsi"/>
          <w:b/>
          <w:sz w:val="20"/>
          <w:szCs w:val="20"/>
        </w:rPr>
        <w:t xml:space="preserve">            Статья 7</w:t>
      </w:r>
      <w:r w:rsidRPr="00765F14">
        <w:rPr>
          <w:rFonts w:cstheme="minorHAnsi"/>
          <w:sz w:val="20"/>
          <w:szCs w:val="20"/>
        </w:rPr>
        <w:t>.</w:t>
      </w:r>
    </w:p>
    <w:p w:rsidR="00765F14" w:rsidRPr="00765F14" w:rsidRDefault="00765F14" w:rsidP="00765F14">
      <w:pPr>
        <w:ind w:firstLine="708"/>
        <w:jc w:val="both"/>
        <w:rPr>
          <w:rFonts w:cstheme="minorHAnsi"/>
          <w:sz w:val="20"/>
          <w:szCs w:val="20"/>
        </w:rPr>
      </w:pPr>
      <w:r w:rsidRPr="00765F14">
        <w:rPr>
          <w:rFonts w:cstheme="minorHAnsi"/>
          <w:sz w:val="20"/>
          <w:szCs w:val="20"/>
        </w:rPr>
        <w:t xml:space="preserve">Установить распределение бюджетных ассигнований </w:t>
      </w:r>
      <w:r w:rsidRPr="00765F14">
        <w:rPr>
          <w:rFonts w:cstheme="minorHAnsi"/>
          <w:b/>
          <w:sz w:val="20"/>
          <w:szCs w:val="20"/>
        </w:rPr>
        <w:t>по разделам, подразделам, целевым статьям расходов и видам расходов классификации ведомственной структуры расходов</w:t>
      </w:r>
      <w:r w:rsidRPr="00765F14">
        <w:rPr>
          <w:rFonts w:cstheme="minorHAnsi"/>
          <w:sz w:val="20"/>
          <w:szCs w:val="20"/>
        </w:rPr>
        <w:t xml:space="preserve"> бюджета «Олонки» на </w:t>
      </w:r>
      <w:r w:rsidRPr="00765F14">
        <w:rPr>
          <w:rFonts w:cstheme="minorHAnsi"/>
          <w:b/>
          <w:sz w:val="20"/>
          <w:szCs w:val="20"/>
        </w:rPr>
        <w:t>2015год и плановый период 2016-2017 годы</w:t>
      </w:r>
      <w:r w:rsidRPr="00765F14">
        <w:rPr>
          <w:rFonts w:cstheme="minorHAnsi"/>
          <w:sz w:val="20"/>
          <w:szCs w:val="20"/>
        </w:rPr>
        <w:t xml:space="preserve">  согласно </w:t>
      </w:r>
      <w:r w:rsidRPr="00765F14">
        <w:rPr>
          <w:rFonts w:cstheme="minorHAnsi"/>
          <w:b/>
          <w:sz w:val="20"/>
          <w:szCs w:val="20"/>
        </w:rPr>
        <w:t>приложению № 7</w:t>
      </w:r>
      <w:r w:rsidRPr="00765F14">
        <w:rPr>
          <w:rFonts w:cstheme="minorHAnsi"/>
          <w:sz w:val="20"/>
          <w:szCs w:val="20"/>
        </w:rPr>
        <w:t xml:space="preserve"> к настоящему Решению.</w:t>
      </w:r>
    </w:p>
    <w:p w:rsidR="00765F14" w:rsidRPr="00765F14" w:rsidRDefault="00765F14" w:rsidP="00765F14">
      <w:pPr>
        <w:ind w:firstLine="708"/>
        <w:jc w:val="both"/>
        <w:rPr>
          <w:rFonts w:cstheme="minorHAnsi"/>
          <w:sz w:val="20"/>
          <w:szCs w:val="20"/>
        </w:rPr>
      </w:pPr>
      <w:r w:rsidRPr="00765F14">
        <w:rPr>
          <w:rFonts w:cstheme="minorHAnsi"/>
          <w:b/>
          <w:sz w:val="20"/>
          <w:szCs w:val="20"/>
        </w:rPr>
        <w:lastRenderedPageBreak/>
        <w:t>Статья 8.</w:t>
      </w:r>
      <w:r w:rsidRPr="00765F14">
        <w:rPr>
          <w:rFonts w:cstheme="minorHAnsi"/>
          <w:sz w:val="20"/>
          <w:szCs w:val="20"/>
        </w:rPr>
        <w:t xml:space="preserve">  </w:t>
      </w:r>
    </w:p>
    <w:p w:rsidR="00765F14" w:rsidRPr="00765F14" w:rsidRDefault="00765F14" w:rsidP="00765F14">
      <w:pPr>
        <w:numPr>
          <w:ilvl w:val="0"/>
          <w:numId w:val="2"/>
        </w:numPr>
        <w:suppressAutoHyphens/>
        <w:ind w:right="-1"/>
        <w:jc w:val="both"/>
        <w:rPr>
          <w:rFonts w:cstheme="minorHAnsi"/>
          <w:sz w:val="20"/>
          <w:szCs w:val="20"/>
        </w:rPr>
      </w:pPr>
      <w:r w:rsidRPr="00765F14">
        <w:rPr>
          <w:rFonts w:cstheme="minorHAnsi"/>
          <w:sz w:val="20"/>
          <w:szCs w:val="20"/>
        </w:rPr>
        <w:t>Установить</w:t>
      </w:r>
      <w:proofErr w:type="gramStart"/>
      <w:r w:rsidRPr="00765F14">
        <w:rPr>
          <w:rFonts w:cstheme="minorHAnsi"/>
          <w:sz w:val="20"/>
          <w:szCs w:val="20"/>
        </w:rPr>
        <w:t xml:space="preserve"> ,</w:t>
      </w:r>
      <w:proofErr w:type="gramEnd"/>
      <w:r w:rsidRPr="00765F14">
        <w:rPr>
          <w:rFonts w:cstheme="minorHAnsi"/>
          <w:sz w:val="20"/>
          <w:szCs w:val="20"/>
        </w:rPr>
        <w:t xml:space="preserve"> что исполнение местного бюджета обеспечивается местной администрацией муниципального образования, в соответствии с </w:t>
      </w:r>
      <w:r w:rsidRPr="00765F14">
        <w:rPr>
          <w:rFonts w:cstheme="minorHAnsi"/>
          <w:snapToGrid w:val="0"/>
          <w:sz w:val="20"/>
          <w:szCs w:val="20"/>
        </w:rPr>
        <w:t>«Положение о бюджетном процессе  муниципального образования «Олонки» утвержденном Решением Думы МО «Олонки» №46 от 30.07.14</w:t>
      </w:r>
      <w:r w:rsidRPr="00765F14">
        <w:rPr>
          <w:rFonts w:cstheme="minorHAnsi"/>
          <w:sz w:val="20"/>
          <w:szCs w:val="20"/>
        </w:rPr>
        <w:t>.</w:t>
      </w:r>
    </w:p>
    <w:p w:rsidR="00765F14" w:rsidRPr="00765F14" w:rsidRDefault="00765F14" w:rsidP="00765F14">
      <w:pPr>
        <w:ind w:firstLine="708"/>
        <w:jc w:val="both"/>
        <w:rPr>
          <w:rFonts w:cstheme="minorHAnsi"/>
          <w:sz w:val="20"/>
          <w:szCs w:val="20"/>
        </w:rPr>
      </w:pPr>
      <w:r w:rsidRPr="00765F14">
        <w:rPr>
          <w:rFonts w:cstheme="minorHAnsi"/>
          <w:sz w:val="20"/>
          <w:szCs w:val="20"/>
        </w:rPr>
        <w:t>Организация исполнения бюджета возлагается на финансовый орган. Исполнение бюджета организуется на основе сводной бюджетной росписи и кассового плана.</w:t>
      </w:r>
    </w:p>
    <w:p w:rsidR="00765F14" w:rsidRPr="00765F14" w:rsidRDefault="00765F14" w:rsidP="00765F14">
      <w:pPr>
        <w:ind w:firstLine="708"/>
        <w:jc w:val="both"/>
        <w:rPr>
          <w:rFonts w:cstheme="minorHAnsi"/>
          <w:sz w:val="20"/>
          <w:szCs w:val="20"/>
        </w:rPr>
      </w:pPr>
      <w:r w:rsidRPr="00765F14">
        <w:rPr>
          <w:rFonts w:cstheme="minorHAnsi"/>
          <w:sz w:val="20"/>
          <w:szCs w:val="20"/>
        </w:rPr>
        <w:t>Бюджет исполняется на основе единства кассы и подведомственности расходов.</w:t>
      </w:r>
    </w:p>
    <w:p w:rsidR="00765F14" w:rsidRPr="00765F14" w:rsidRDefault="00765F14" w:rsidP="00765F14">
      <w:pPr>
        <w:jc w:val="both"/>
        <w:rPr>
          <w:rFonts w:cstheme="minorHAnsi"/>
          <w:sz w:val="20"/>
          <w:szCs w:val="20"/>
        </w:rPr>
      </w:pPr>
      <w:r w:rsidRPr="00765F14">
        <w:rPr>
          <w:rFonts w:cstheme="minorHAnsi"/>
          <w:sz w:val="20"/>
          <w:szCs w:val="20"/>
        </w:rPr>
        <w:t>Кассовое обслуживание исполнения бюджета осуществляется Федеральным казначейством,  посредством открытия счетов, через которые все кассовые операции по исполнению бюджета осуществляется ФК в соответствии с законодательством Российской Федерации и законодательством субъекта Федерации, на основании соглашения и на безвозмездной основе.</w:t>
      </w:r>
    </w:p>
    <w:p w:rsidR="00765F14" w:rsidRPr="00765F14" w:rsidRDefault="00765F14" w:rsidP="00765F14">
      <w:pPr>
        <w:ind w:firstLine="708"/>
        <w:jc w:val="both"/>
        <w:rPr>
          <w:rFonts w:cstheme="minorHAnsi"/>
          <w:b/>
          <w:sz w:val="20"/>
          <w:szCs w:val="20"/>
        </w:rPr>
      </w:pPr>
      <w:r w:rsidRPr="00765F14">
        <w:rPr>
          <w:rFonts w:cstheme="minorHAnsi"/>
          <w:b/>
          <w:sz w:val="20"/>
          <w:szCs w:val="20"/>
        </w:rPr>
        <w:t>Статья 9.</w:t>
      </w:r>
    </w:p>
    <w:p w:rsidR="00765F14" w:rsidRPr="00765F14" w:rsidRDefault="00765F14" w:rsidP="00765F14">
      <w:pPr>
        <w:ind w:firstLine="708"/>
        <w:jc w:val="both"/>
        <w:rPr>
          <w:rFonts w:cstheme="minorHAnsi"/>
          <w:sz w:val="20"/>
          <w:szCs w:val="20"/>
        </w:rPr>
      </w:pPr>
      <w:r w:rsidRPr="00765F14">
        <w:rPr>
          <w:rFonts w:cstheme="minorHAnsi"/>
          <w:sz w:val="20"/>
          <w:szCs w:val="20"/>
        </w:rPr>
        <w:t xml:space="preserve"> </w:t>
      </w:r>
      <w:proofErr w:type="gramStart"/>
      <w:r w:rsidRPr="00765F14">
        <w:rPr>
          <w:rFonts w:cstheme="minorHAnsi"/>
          <w:sz w:val="20"/>
          <w:szCs w:val="20"/>
        </w:rPr>
        <w:t>Установить, что доходы, от оказания платных услуг, полученные бюджетными учреждениями, находящимися в ведении органов местного самоуправления муниципального образования и финансируемыми за счет средств местного бюджета, (далее – местные учреждения), учитываются на внебюджетных лицевых счетах, открытых им в органе, осуществляющем кассовое обслуживание исполнения местного бюджета и расходуются местными учреждениями в соответствии со сметами доходов и расходов в пределах остатков средств на лицевых</w:t>
      </w:r>
      <w:proofErr w:type="gramEnd"/>
      <w:r w:rsidRPr="00765F14">
        <w:rPr>
          <w:rFonts w:cstheme="minorHAnsi"/>
          <w:sz w:val="20"/>
          <w:szCs w:val="20"/>
        </w:rPr>
        <w:t xml:space="preserve"> </w:t>
      </w:r>
      <w:proofErr w:type="gramStart"/>
      <w:r w:rsidRPr="00765F14">
        <w:rPr>
          <w:rFonts w:cstheme="minorHAnsi"/>
          <w:sz w:val="20"/>
          <w:szCs w:val="20"/>
        </w:rPr>
        <w:t>счетах</w:t>
      </w:r>
      <w:proofErr w:type="gramEnd"/>
      <w:r w:rsidRPr="00765F14">
        <w:rPr>
          <w:rFonts w:cstheme="minorHAnsi"/>
          <w:sz w:val="20"/>
          <w:szCs w:val="20"/>
        </w:rPr>
        <w:t>.</w:t>
      </w:r>
    </w:p>
    <w:p w:rsidR="00765F14" w:rsidRPr="00765F14" w:rsidRDefault="00765F14" w:rsidP="00765F14">
      <w:pPr>
        <w:ind w:firstLine="708"/>
        <w:jc w:val="both"/>
        <w:rPr>
          <w:rFonts w:cstheme="minorHAnsi"/>
          <w:sz w:val="20"/>
          <w:szCs w:val="20"/>
        </w:rPr>
      </w:pPr>
      <w:r w:rsidRPr="00765F14">
        <w:rPr>
          <w:rFonts w:cstheme="minorHAnsi"/>
          <w:sz w:val="20"/>
          <w:szCs w:val="20"/>
        </w:rPr>
        <w:t>Установить, что средства, полученные от оказания платных услуг получателями средств бюджетов поселений и компенсации затрат бюджетов поселений, не могут направляться местными учреждениями на создание других организаций.</w:t>
      </w:r>
    </w:p>
    <w:p w:rsidR="00765F14" w:rsidRPr="00765F14" w:rsidRDefault="00765F14" w:rsidP="00765F14">
      <w:pPr>
        <w:ind w:firstLine="708"/>
        <w:jc w:val="both"/>
        <w:rPr>
          <w:rFonts w:cstheme="minorHAnsi"/>
          <w:sz w:val="20"/>
          <w:szCs w:val="20"/>
        </w:rPr>
      </w:pPr>
      <w:r w:rsidRPr="00765F14">
        <w:rPr>
          <w:rFonts w:cstheme="minorHAnsi"/>
          <w:sz w:val="20"/>
          <w:szCs w:val="20"/>
        </w:rPr>
        <w:t>Установить, что заключение и оплата местными учреждениями договоров, исполнение которых осуществляется за счет средств, получаемых от предпринимательской и иной приносящей доход деятельности, производятся в пределах утвержденных смет доходов и расходов.</w:t>
      </w:r>
    </w:p>
    <w:p w:rsidR="00765F14" w:rsidRPr="00765F14" w:rsidRDefault="00765F14" w:rsidP="00765F14">
      <w:pPr>
        <w:ind w:firstLine="708"/>
        <w:jc w:val="both"/>
        <w:rPr>
          <w:rFonts w:cstheme="minorHAnsi"/>
          <w:sz w:val="20"/>
          <w:szCs w:val="20"/>
        </w:rPr>
      </w:pPr>
      <w:r w:rsidRPr="00765F14">
        <w:rPr>
          <w:rFonts w:cstheme="minorHAnsi"/>
          <w:b/>
          <w:sz w:val="20"/>
          <w:szCs w:val="20"/>
        </w:rPr>
        <w:t>Статья 10</w:t>
      </w:r>
      <w:r w:rsidRPr="00765F14">
        <w:rPr>
          <w:rFonts w:cstheme="minorHAnsi"/>
          <w:sz w:val="20"/>
          <w:szCs w:val="20"/>
        </w:rPr>
        <w:t xml:space="preserve">. </w:t>
      </w:r>
    </w:p>
    <w:p w:rsidR="00765F14" w:rsidRPr="00765F14" w:rsidRDefault="00765F14" w:rsidP="00765F14">
      <w:pPr>
        <w:ind w:firstLine="708"/>
        <w:jc w:val="both"/>
        <w:rPr>
          <w:rFonts w:cstheme="minorHAnsi"/>
          <w:sz w:val="20"/>
          <w:szCs w:val="20"/>
        </w:rPr>
      </w:pPr>
      <w:r w:rsidRPr="00765F14">
        <w:rPr>
          <w:rFonts w:cstheme="minorHAnsi"/>
          <w:sz w:val="20"/>
          <w:szCs w:val="20"/>
        </w:rPr>
        <w:t>В ходе исполнения настоящего Закона по представлению главных распорядителей средств местного бюджета администрацией МО «Олонки» вносятся изменения в</w:t>
      </w:r>
      <w:proofErr w:type="gramStart"/>
      <w:r w:rsidRPr="00765F14">
        <w:rPr>
          <w:rFonts w:cstheme="minorHAnsi"/>
          <w:sz w:val="20"/>
          <w:szCs w:val="20"/>
        </w:rPr>
        <w:t xml:space="preserve"> :</w:t>
      </w:r>
      <w:proofErr w:type="gramEnd"/>
    </w:p>
    <w:p w:rsidR="00765F14" w:rsidRPr="00765F14" w:rsidRDefault="00765F14" w:rsidP="00765F14">
      <w:pPr>
        <w:ind w:firstLine="708"/>
        <w:jc w:val="both"/>
        <w:rPr>
          <w:rFonts w:cstheme="minorHAnsi"/>
          <w:sz w:val="20"/>
          <w:szCs w:val="20"/>
        </w:rPr>
      </w:pPr>
      <w:r w:rsidRPr="00765F14">
        <w:rPr>
          <w:rFonts w:cstheme="minorHAnsi"/>
          <w:sz w:val="20"/>
          <w:szCs w:val="20"/>
        </w:rPr>
        <w:lastRenderedPageBreak/>
        <w:t>- в ведомственную, функциональную и экономическую структуры расходов местного бюджета  -  в случае передачи полномочий по финансированию отдельных учреждений, мероприятий или расходов;</w:t>
      </w:r>
    </w:p>
    <w:p w:rsidR="00765F14" w:rsidRPr="00765F14" w:rsidRDefault="00765F14" w:rsidP="00765F14">
      <w:pPr>
        <w:ind w:firstLine="708"/>
        <w:jc w:val="both"/>
        <w:rPr>
          <w:rFonts w:cstheme="minorHAnsi"/>
          <w:sz w:val="20"/>
          <w:szCs w:val="20"/>
        </w:rPr>
      </w:pPr>
      <w:r w:rsidRPr="00765F14">
        <w:rPr>
          <w:rFonts w:cstheme="minorHAnsi"/>
          <w:sz w:val="20"/>
          <w:szCs w:val="20"/>
        </w:rPr>
        <w:t>- в ведомственную, функциональную и экономическую структуру расходов местного бюджета – в случае передачи муниципальным поселением отдельных государственных полномочий органам исполнительной власти района;</w:t>
      </w:r>
    </w:p>
    <w:p w:rsidR="00765F14" w:rsidRPr="00765F14" w:rsidRDefault="00765F14" w:rsidP="00765F14">
      <w:pPr>
        <w:ind w:firstLine="708"/>
        <w:jc w:val="both"/>
        <w:rPr>
          <w:rFonts w:cstheme="minorHAnsi"/>
          <w:sz w:val="20"/>
          <w:szCs w:val="20"/>
        </w:rPr>
      </w:pPr>
      <w:r w:rsidRPr="00765F14">
        <w:rPr>
          <w:rFonts w:cstheme="minorHAnsi"/>
          <w:sz w:val="20"/>
          <w:szCs w:val="20"/>
        </w:rPr>
        <w:t xml:space="preserve">- в ведомственную, функциональную и экономическую структуру расходов местного бюджета -  в случае образования в ходе исполнения местного бюджета на </w:t>
      </w:r>
      <w:r w:rsidRPr="00765F14">
        <w:rPr>
          <w:rFonts w:cstheme="minorHAnsi"/>
          <w:b/>
          <w:sz w:val="20"/>
          <w:szCs w:val="20"/>
        </w:rPr>
        <w:t>2015 год и плановый период 2016-2017 годы</w:t>
      </w:r>
      <w:r w:rsidRPr="00765F14">
        <w:rPr>
          <w:rFonts w:cstheme="minorHAnsi"/>
          <w:sz w:val="20"/>
          <w:szCs w:val="20"/>
        </w:rPr>
        <w:t xml:space="preserve">  экономии по отдельным разделам, подразделам, целевым статьям, видам расходов и статьям экономической классификации расходов бюджетов Российской Федерации;</w:t>
      </w:r>
    </w:p>
    <w:p w:rsidR="00765F14" w:rsidRPr="00765F14" w:rsidRDefault="00765F14" w:rsidP="00765F14">
      <w:pPr>
        <w:ind w:firstLine="708"/>
        <w:jc w:val="both"/>
        <w:rPr>
          <w:rFonts w:cstheme="minorHAnsi"/>
          <w:sz w:val="20"/>
          <w:szCs w:val="20"/>
        </w:rPr>
      </w:pPr>
      <w:r w:rsidRPr="00765F14">
        <w:rPr>
          <w:rFonts w:cstheme="minorHAnsi"/>
          <w:sz w:val="20"/>
          <w:szCs w:val="20"/>
        </w:rPr>
        <w:t>- ведомственную, функциональную  и экономическую структуру расходов местного бюджета – на суммы средств, направленных главными распорядителями средств местного бюджета на оплату исполнительных листов судебных органов в соответствии с Бюджетным кодексом Российской Федерации;</w:t>
      </w:r>
    </w:p>
    <w:p w:rsidR="00765F14" w:rsidRPr="00765F14" w:rsidRDefault="00765F14" w:rsidP="00765F14">
      <w:pPr>
        <w:ind w:firstLine="708"/>
        <w:jc w:val="both"/>
        <w:rPr>
          <w:rFonts w:cstheme="minorHAnsi"/>
          <w:sz w:val="20"/>
          <w:szCs w:val="20"/>
        </w:rPr>
      </w:pPr>
      <w:r w:rsidRPr="00765F14">
        <w:rPr>
          <w:rFonts w:cstheme="minorHAnsi"/>
          <w:sz w:val="20"/>
          <w:szCs w:val="20"/>
        </w:rPr>
        <w:t>- в иных случаях, установленных бюджетным законодательством Российской Федерации.</w:t>
      </w:r>
    </w:p>
    <w:p w:rsidR="00765F14" w:rsidRPr="00765F14" w:rsidRDefault="00765F14" w:rsidP="00765F14">
      <w:pPr>
        <w:ind w:firstLine="708"/>
        <w:jc w:val="both"/>
        <w:rPr>
          <w:rFonts w:cstheme="minorHAnsi"/>
          <w:sz w:val="20"/>
          <w:szCs w:val="20"/>
        </w:rPr>
      </w:pPr>
      <w:r w:rsidRPr="00765F14">
        <w:rPr>
          <w:rFonts w:cstheme="minorHAnsi"/>
          <w:b/>
          <w:sz w:val="20"/>
          <w:szCs w:val="20"/>
        </w:rPr>
        <w:t>Статья 11</w:t>
      </w:r>
      <w:r w:rsidRPr="00765F14">
        <w:rPr>
          <w:rFonts w:cstheme="minorHAnsi"/>
          <w:sz w:val="20"/>
          <w:szCs w:val="20"/>
        </w:rPr>
        <w:t xml:space="preserve">. </w:t>
      </w:r>
    </w:p>
    <w:p w:rsidR="00765F14" w:rsidRPr="00765F14" w:rsidRDefault="00765F14" w:rsidP="00765F14">
      <w:pPr>
        <w:ind w:firstLine="708"/>
        <w:jc w:val="both"/>
        <w:rPr>
          <w:rFonts w:cstheme="minorHAnsi"/>
          <w:sz w:val="20"/>
          <w:szCs w:val="20"/>
        </w:rPr>
      </w:pPr>
      <w:proofErr w:type="gramStart"/>
      <w:r w:rsidRPr="00765F14">
        <w:rPr>
          <w:rFonts w:cstheme="minorHAnsi"/>
          <w:sz w:val="20"/>
          <w:szCs w:val="20"/>
        </w:rPr>
        <w:t>В целях обеспечения финансовой дисциплины муниципального образования и в соответствии с условиями предоставления бюджетных кредитов на финансирование временного кассового разрыва согласно Приказу Министерства финансов РФ от 01 июля 2002 года №135, Закону Иркутской области «Об областном бюджете на 2014 год и плановый период 2015-</w:t>
      </w:r>
      <w:smartTag w:uri="urn:schemas-microsoft-com:office:smarttags" w:element="metricconverter">
        <w:smartTagPr>
          <w:attr w:name="ProductID" w:val="2016 г"/>
        </w:smartTagPr>
        <w:r w:rsidRPr="00765F14">
          <w:rPr>
            <w:rFonts w:cstheme="minorHAnsi"/>
            <w:sz w:val="20"/>
            <w:szCs w:val="20"/>
          </w:rPr>
          <w:t>2016 г</w:t>
        </w:r>
      </w:smartTag>
      <w:r w:rsidRPr="00765F14">
        <w:rPr>
          <w:rFonts w:cstheme="minorHAnsi"/>
          <w:sz w:val="20"/>
          <w:szCs w:val="20"/>
        </w:rPr>
        <w:t>.» установить,  что приоритетными направлениями расходов являются следующие:</w:t>
      </w:r>
      <w:proofErr w:type="gramEnd"/>
    </w:p>
    <w:p w:rsidR="00765F14" w:rsidRPr="00765F14" w:rsidRDefault="00765F14" w:rsidP="00765F14">
      <w:pPr>
        <w:ind w:firstLine="708"/>
        <w:jc w:val="both"/>
        <w:rPr>
          <w:rFonts w:cstheme="minorHAnsi"/>
          <w:sz w:val="20"/>
          <w:szCs w:val="20"/>
        </w:rPr>
      </w:pPr>
      <w:r w:rsidRPr="00765F14">
        <w:rPr>
          <w:rFonts w:cstheme="minorHAnsi"/>
          <w:sz w:val="20"/>
          <w:szCs w:val="20"/>
        </w:rPr>
        <w:t>1. оплата труда работников с начислениями на нее;</w:t>
      </w:r>
    </w:p>
    <w:p w:rsidR="00765F14" w:rsidRPr="00765F14" w:rsidRDefault="00765F14" w:rsidP="00765F14">
      <w:pPr>
        <w:ind w:firstLine="708"/>
        <w:jc w:val="both"/>
        <w:rPr>
          <w:rFonts w:cstheme="minorHAnsi"/>
          <w:sz w:val="20"/>
          <w:szCs w:val="20"/>
        </w:rPr>
      </w:pPr>
      <w:r w:rsidRPr="00765F14">
        <w:rPr>
          <w:rFonts w:cstheme="minorHAnsi"/>
          <w:sz w:val="20"/>
          <w:szCs w:val="20"/>
        </w:rPr>
        <w:t>2. оплата электроэнергии;</w:t>
      </w:r>
    </w:p>
    <w:p w:rsidR="00765F14" w:rsidRPr="00765F14" w:rsidRDefault="00765F14" w:rsidP="00765F14">
      <w:pPr>
        <w:ind w:firstLine="708"/>
        <w:jc w:val="both"/>
        <w:rPr>
          <w:rFonts w:cstheme="minorHAnsi"/>
          <w:sz w:val="20"/>
          <w:szCs w:val="20"/>
        </w:rPr>
      </w:pPr>
      <w:r w:rsidRPr="00765F14">
        <w:rPr>
          <w:rFonts w:cstheme="minorHAnsi"/>
          <w:sz w:val="20"/>
          <w:szCs w:val="20"/>
        </w:rPr>
        <w:t>3. подготовка к зиме и реформирование ЖКХ;</w:t>
      </w:r>
    </w:p>
    <w:p w:rsidR="00765F14" w:rsidRPr="00765F14" w:rsidRDefault="00765F14" w:rsidP="00765F14">
      <w:pPr>
        <w:ind w:firstLine="708"/>
        <w:jc w:val="both"/>
        <w:rPr>
          <w:rFonts w:cstheme="minorHAnsi"/>
          <w:sz w:val="20"/>
          <w:szCs w:val="20"/>
        </w:rPr>
      </w:pPr>
      <w:r w:rsidRPr="00765F14">
        <w:rPr>
          <w:rFonts w:cstheme="minorHAnsi"/>
          <w:sz w:val="20"/>
          <w:szCs w:val="20"/>
        </w:rPr>
        <w:t>4. оплата  услуг связи;</w:t>
      </w:r>
    </w:p>
    <w:p w:rsidR="00765F14" w:rsidRPr="00765F14" w:rsidRDefault="00765F14" w:rsidP="00765F14">
      <w:pPr>
        <w:ind w:firstLine="708"/>
        <w:jc w:val="both"/>
        <w:rPr>
          <w:rFonts w:cstheme="minorHAnsi"/>
          <w:sz w:val="20"/>
          <w:szCs w:val="20"/>
        </w:rPr>
      </w:pPr>
      <w:r w:rsidRPr="00765F14">
        <w:rPr>
          <w:rFonts w:cstheme="minorHAnsi"/>
          <w:sz w:val="20"/>
          <w:szCs w:val="20"/>
        </w:rPr>
        <w:t xml:space="preserve">5. </w:t>
      </w:r>
      <w:proofErr w:type="spellStart"/>
      <w:r w:rsidRPr="00765F14">
        <w:rPr>
          <w:rFonts w:cstheme="minorHAnsi"/>
          <w:sz w:val="20"/>
          <w:szCs w:val="20"/>
        </w:rPr>
        <w:t>софинансирование</w:t>
      </w:r>
      <w:proofErr w:type="spellEnd"/>
      <w:r w:rsidRPr="00765F14">
        <w:rPr>
          <w:rFonts w:cstheme="minorHAnsi"/>
          <w:sz w:val="20"/>
          <w:szCs w:val="20"/>
        </w:rPr>
        <w:t xml:space="preserve"> в исполнении ДЦП области</w:t>
      </w:r>
    </w:p>
    <w:p w:rsidR="00765F14" w:rsidRPr="00765F14" w:rsidRDefault="00765F14" w:rsidP="00765F14">
      <w:pPr>
        <w:ind w:firstLine="708"/>
        <w:jc w:val="both"/>
        <w:rPr>
          <w:rFonts w:cstheme="minorHAnsi"/>
          <w:sz w:val="20"/>
          <w:szCs w:val="20"/>
        </w:rPr>
      </w:pPr>
      <w:r w:rsidRPr="00765F14">
        <w:rPr>
          <w:rFonts w:cstheme="minorHAnsi"/>
          <w:b/>
          <w:sz w:val="20"/>
          <w:szCs w:val="20"/>
        </w:rPr>
        <w:t>Статья 12.</w:t>
      </w:r>
      <w:r w:rsidRPr="00765F14">
        <w:rPr>
          <w:rFonts w:cstheme="minorHAnsi"/>
          <w:sz w:val="20"/>
          <w:szCs w:val="20"/>
        </w:rPr>
        <w:t xml:space="preserve"> </w:t>
      </w:r>
    </w:p>
    <w:p w:rsidR="00765F14" w:rsidRPr="00765F14" w:rsidRDefault="00765F14" w:rsidP="00765F14">
      <w:pPr>
        <w:ind w:firstLine="708"/>
        <w:jc w:val="both"/>
        <w:rPr>
          <w:rFonts w:cstheme="minorHAnsi"/>
          <w:sz w:val="20"/>
          <w:szCs w:val="20"/>
        </w:rPr>
      </w:pPr>
      <w:r w:rsidRPr="00765F14">
        <w:rPr>
          <w:rFonts w:cstheme="minorHAnsi"/>
          <w:sz w:val="20"/>
          <w:szCs w:val="20"/>
        </w:rPr>
        <w:t xml:space="preserve">Установить, что в расходной части бюджета МО «Олонки»  на </w:t>
      </w:r>
      <w:r w:rsidRPr="00765F14">
        <w:rPr>
          <w:rFonts w:cstheme="minorHAnsi"/>
          <w:b/>
          <w:sz w:val="20"/>
          <w:szCs w:val="20"/>
        </w:rPr>
        <w:t>2015 год и плановый период 2016-2017 годы</w:t>
      </w:r>
      <w:r w:rsidRPr="00765F14">
        <w:rPr>
          <w:rFonts w:cstheme="minorHAnsi"/>
          <w:sz w:val="20"/>
          <w:szCs w:val="20"/>
        </w:rPr>
        <w:t xml:space="preserve"> создается резервный фонд администрации муниципального образования «Олонки» в размере </w:t>
      </w:r>
      <w:r w:rsidRPr="00765F14">
        <w:rPr>
          <w:rFonts w:cstheme="minorHAnsi"/>
          <w:b/>
          <w:sz w:val="20"/>
          <w:szCs w:val="20"/>
        </w:rPr>
        <w:t>20,0 тысяч</w:t>
      </w:r>
      <w:r w:rsidRPr="00765F14">
        <w:rPr>
          <w:rFonts w:cstheme="minorHAnsi"/>
          <w:sz w:val="20"/>
          <w:szCs w:val="20"/>
        </w:rPr>
        <w:t xml:space="preserve"> рублей. </w:t>
      </w:r>
    </w:p>
    <w:p w:rsidR="00765F14" w:rsidRPr="00765F14" w:rsidRDefault="00765F14" w:rsidP="00765F14">
      <w:pPr>
        <w:ind w:firstLine="708"/>
        <w:jc w:val="both"/>
        <w:rPr>
          <w:rFonts w:cstheme="minorHAnsi"/>
          <w:b/>
          <w:sz w:val="20"/>
          <w:szCs w:val="20"/>
        </w:rPr>
      </w:pPr>
      <w:r w:rsidRPr="00765F14">
        <w:rPr>
          <w:rFonts w:cstheme="minorHAnsi"/>
          <w:b/>
          <w:sz w:val="20"/>
          <w:szCs w:val="20"/>
        </w:rPr>
        <w:t xml:space="preserve">Статья 13. </w:t>
      </w:r>
    </w:p>
    <w:p w:rsidR="00765F14" w:rsidRPr="00765F14" w:rsidRDefault="00765F14" w:rsidP="00765F14">
      <w:pPr>
        <w:ind w:firstLine="708"/>
        <w:jc w:val="both"/>
        <w:rPr>
          <w:rFonts w:cstheme="minorHAnsi"/>
          <w:sz w:val="20"/>
          <w:szCs w:val="20"/>
        </w:rPr>
      </w:pPr>
      <w:r w:rsidRPr="00765F14">
        <w:rPr>
          <w:rFonts w:cstheme="minorHAnsi"/>
          <w:sz w:val="20"/>
          <w:szCs w:val="20"/>
        </w:rPr>
        <w:lastRenderedPageBreak/>
        <w:t>Неиспользованные в 2014 году</w:t>
      </w:r>
      <w:r w:rsidRPr="00765F14">
        <w:rPr>
          <w:rFonts w:cstheme="minorHAnsi"/>
          <w:b/>
          <w:sz w:val="20"/>
          <w:szCs w:val="20"/>
        </w:rPr>
        <w:t xml:space="preserve"> </w:t>
      </w:r>
      <w:r w:rsidRPr="00765F14">
        <w:rPr>
          <w:rFonts w:cstheme="minorHAnsi"/>
          <w:sz w:val="20"/>
          <w:szCs w:val="20"/>
        </w:rPr>
        <w:t xml:space="preserve">целевые средства, преданные из других  бюджетов бюджетной системы в бюджет МО «Олонки», подлежат использованию в </w:t>
      </w:r>
      <w:r w:rsidRPr="00765F14">
        <w:rPr>
          <w:rFonts w:cstheme="minorHAnsi"/>
          <w:b/>
          <w:sz w:val="20"/>
          <w:szCs w:val="20"/>
        </w:rPr>
        <w:t>2015 году и плановом периоде 2016-2017 годы</w:t>
      </w:r>
      <w:r w:rsidRPr="00765F14">
        <w:rPr>
          <w:rFonts w:cstheme="minorHAnsi"/>
          <w:sz w:val="20"/>
          <w:szCs w:val="20"/>
        </w:rPr>
        <w:t xml:space="preserve"> </w:t>
      </w:r>
      <w:proofErr w:type="gramStart"/>
      <w:r w:rsidRPr="00765F14">
        <w:rPr>
          <w:rFonts w:cstheme="minorHAnsi"/>
          <w:sz w:val="20"/>
          <w:szCs w:val="20"/>
        </w:rPr>
        <w:t>на те</w:t>
      </w:r>
      <w:proofErr w:type="gramEnd"/>
      <w:r w:rsidRPr="00765F14">
        <w:rPr>
          <w:rFonts w:cstheme="minorHAnsi"/>
          <w:sz w:val="20"/>
          <w:szCs w:val="20"/>
        </w:rPr>
        <w:t xml:space="preserve"> же цели.</w:t>
      </w:r>
    </w:p>
    <w:p w:rsidR="00765F14" w:rsidRPr="00765F14" w:rsidRDefault="00765F14" w:rsidP="00765F14">
      <w:pPr>
        <w:ind w:firstLine="708"/>
        <w:jc w:val="both"/>
        <w:rPr>
          <w:rFonts w:cstheme="minorHAnsi"/>
          <w:sz w:val="20"/>
          <w:szCs w:val="20"/>
        </w:rPr>
      </w:pPr>
      <w:r w:rsidRPr="00765F14">
        <w:rPr>
          <w:rFonts w:cstheme="minorHAnsi"/>
          <w:sz w:val="20"/>
          <w:szCs w:val="20"/>
        </w:rPr>
        <w:t>Неиспользованные  целевые средства, потребность в которых в 2015 и последующих годах отсутствует, подлежат возврату.</w:t>
      </w:r>
    </w:p>
    <w:p w:rsidR="00765F14" w:rsidRPr="00765F14" w:rsidRDefault="00765F14" w:rsidP="00765F14">
      <w:pPr>
        <w:ind w:firstLine="708"/>
        <w:jc w:val="both"/>
        <w:rPr>
          <w:rFonts w:cstheme="minorHAnsi"/>
          <w:b/>
          <w:sz w:val="20"/>
          <w:szCs w:val="20"/>
        </w:rPr>
      </w:pPr>
      <w:r w:rsidRPr="00765F14">
        <w:rPr>
          <w:rFonts w:cstheme="minorHAnsi"/>
          <w:b/>
          <w:sz w:val="20"/>
          <w:szCs w:val="20"/>
        </w:rPr>
        <w:t>Статья 14.</w:t>
      </w:r>
    </w:p>
    <w:p w:rsidR="00765F14" w:rsidRPr="00765F14" w:rsidRDefault="00765F14" w:rsidP="00765F14">
      <w:pPr>
        <w:ind w:firstLine="708"/>
        <w:jc w:val="both"/>
        <w:rPr>
          <w:rFonts w:cstheme="minorHAnsi"/>
          <w:sz w:val="20"/>
          <w:szCs w:val="20"/>
        </w:rPr>
      </w:pPr>
      <w:r w:rsidRPr="00765F14">
        <w:rPr>
          <w:rFonts w:cstheme="minorHAnsi"/>
          <w:sz w:val="20"/>
          <w:szCs w:val="20"/>
        </w:rPr>
        <w:t>Бюджетные учреждения, находящиеся в ведении органов местного самоуправления муниципального образования и финансируемыми за счет средств местного бюджета,  получающие доход от предпринимательской и иной приносящей доход деятельности, обязаны предоставлять оперативную информацию в финансовый отдел администрации МО «Олонки».</w:t>
      </w:r>
    </w:p>
    <w:p w:rsidR="00765F14" w:rsidRPr="00765F14" w:rsidRDefault="00765F14" w:rsidP="00765F14">
      <w:pPr>
        <w:ind w:firstLine="708"/>
        <w:jc w:val="both"/>
        <w:rPr>
          <w:rFonts w:cstheme="minorHAnsi"/>
          <w:b/>
          <w:sz w:val="20"/>
          <w:szCs w:val="20"/>
        </w:rPr>
      </w:pPr>
      <w:r w:rsidRPr="00765F14">
        <w:rPr>
          <w:rFonts w:cstheme="minorHAnsi"/>
          <w:b/>
          <w:sz w:val="20"/>
          <w:szCs w:val="20"/>
        </w:rPr>
        <w:t>Статья 15.</w:t>
      </w:r>
    </w:p>
    <w:p w:rsidR="00765F14" w:rsidRPr="00765F14" w:rsidRDefault="00765F14" w:rsidP="00765F14">
      <w:pPr>
        <w:ind w:firstLine="708"/>
        <w:jc w:val="both"/>
        <w:rPr>
          <w:rFonts w:cstheme="minorHAnsi"/>
          <w:sz w:val="20"/>
          <w:szCs w:val="20"/>
        </w:rPr>
      </w:pPr>
      <w:r w:rsidRPr="00765F14">
        <w:rPr>
          <w:rFonts w:cstheme="minorHAnsi"/>
          <w:sz w:val="20"/>
          <w:szCs w:val="20"/>
        </w:rPr>
        <w:t>- Установить, что заключение и оплата получателями бюджетных средств местными учреждениями и органами местного самоуправления муниципального образования договоров, исполнение которых осуществляется за счет средств местного бюджета, производятся в переделах утвержденной и экономической классификациями расходов местного бюджета и с учетом принятых и неисполненных обязательств.</w:t>
      </w:r>
    </w:p>
    <w:p w:rsidR="00765F14" w:rsidRPr="00765F14" w:rsidRDefault="00765F14" w:rsidP="00765F14">
      <w:pPr>
        <w:ind w:firstLine="708"/>
        <w:jc w:val="both"/>
        <w:rPr>
          <w:rFonts w:cstheme="minorHAnsi"/>
          <w:sz w:val="20"/>
          <w:szCs w:val="20"/>
        </w:rPr>
      </w:pPr>
      <w:r w:rsidRPr="00765F14">
        <w:rPr>
          <w:rFonts w:cstheme="minorHAnsi"/>
          <w:sz w:val="20"/>
          <w:szCs w:val="20"/>
        </w:rPr>
        <w:t xml:space="preserve">- Обязательства, вытекающие из договоров, исполнение которых осуществляется за счет средств местного бюджета, принятые местными учреждениями и органами местного самоуправления муниципального образования сверх утвержденных им лимитов бюджетных обязательств, не подлежат оплате за счет средств местного бюджета на </w:t>
      </w:r>
      <w:r w:rsidRPr="00765F14">
        <w:rPr>
          <w:rFonts w:cstheme="minorHAnsi"/>
          <w:b/>
          <w:sz w:val="20"/>
          <w:szCs w:val="20"/>
        </w:rPr>
        <w:t>2015 год и плановый период 2016-2017 годы</w:t>
      </w:r>
      <w:r w:rsidRPr="00765F14">
        <w:rPr>
          <w:rFonts w:cstheme="minorHAnsi"/>
          <w:sz w:val="20"/>
          <w:szCs w:val="20"/>
        </w:rPr>
        <w:t>.</w:t>
      </w:r>
    </w:p>
    <w:p w:rsidR="00765F14" w:rsidRPr="00765F14" w:rsidRDefault="00765F14" w:rsidP="00765F14">
      <w:pPr>
        <w:ind w:firstLine="708"/>
        <w:jc w:val="both"/>
        <w:rPr>
          <w:rFonts w:cstheme="minorHAnsi"/>
          <w:sz w:val="20"/>
          <w:szCs w:val="20"/>
        </w:rPr>
      </w:pPr>
      <w:r w:rsidRPr="00765F14">
        <w:rPr>
          <w:rFonts w:cstheme="minorHAnsi"/>
          <w:sz w:val="20"/>
          <w:szCs w:val="20"/>
        </w:rPr>
        <w:t>- Договор, заключенный местными учреждениями или органам местного самоуправления муниципального образования с нарушением требований настоящей статьи, либо его часть, устанавливающая повышенные обязательства местного бюджета, подлежат признанию недействительными по иску вышестоящей организации или финансового органа администрации муниципального образования.</w:t>
      </w:r>
    </w:p>
    <w:p w:rsidR="00765F14" w:rsidRPr="00765F14" w:rsidRDefault="00765F14" w:rsidP="00765F14">
      <w:pPr>
        <w:ind w:firstLine="708"/>
        <w:jc w:val="both"/>
        <w:rPr>
          <w:rFonts w:cstheme="minorHAnsi"/>
          <w:sz w:val="20"/>
          <w:szCs w:val="20"/>
        </w:rPr>
      </w:pPr>
      <w:r w:rsidRPr="00765F14">
        <w:rPr>
          <w:rFonts w:cstheme="minorHAnsi"/>
          <w:b/>
          <w:sz w:val="20"/>
          <w:szCs w:val="20"/>
        </w:rPr>
        <w:t xml:space="preserve">Статья 16. </w:t>
      </w:r>
    </w:p>
    <w:p w:rsidR="00765F14" w:rsidRPr="00765F14" w:rsidRDefault="00765F14" w:rsidP="00765F14">
      <w:pPr>
        <w:ind w:firstLine="708"/>
        <w:jc w:val="both"/>
        <w:rPr>
          <w:rFonts w:cstheme="minorHAnsi"/>
          <w:sz w:val="20"/>
          <w:szCs w:val="20"/>
        </w:rPr>
      </w:pPr>
      <w:r w:rsidRPr="00765F14">
        <w:rPr>
          <w:rFonts w:cstheme="minorHAnsi"/>
          <w:sz w:val="20"/>
          <w:szCs w:val="20"/>
        </w:rPr>
        <w:t>Не допускать предоставления бюджетных кредитов (ссуд) из местного  бюджета.</w:t>
      </w:r>
    </w:p>
    <w:p w:rsidR="00765F14" w:rsidRPr="00765F14" w:rsidRDefault="00765F14" w:rsidP="00765F14">
      <w:pPr>
        <w:ind w:firstLine="708"/>
        <w:jc w:val="both"/>
        <w:rPr>
          <w:rFonts w:cstheme="minorHAnsi"/>
          <w:b/>
          <w:sz w:val="20"/>
          <w:szCs w:val="20"/>
        </w:rPr>
      </w:pPr>
      <w:r w:rsidRPr="00765F14">
        <w:rPr>
          <w:rFonts w:cstheme="minorHAnsi"/>
          <w:b/>
          <w:sz w:val="20"/>
          <w:szCs w:val="20"/>
        </w:rPr>
        <w:t>Статья 17.</w:t>
      </w:r>
    </w:p>
    <w:p w:rsidR="00765F14" w:rsidRPr="00765F14" w:rsidRDefault="00765F14" w:rsidP="00765F14">
      <w:pPr>
        <w:ind w:firstLine="708"/>
        <w:jc w:val="both"/>
        <w:rPr>
          <w:rFonts w:cstheme="minorHAnsi"/>
          <w:sz w:val="20"/>
          <w:szCs w:val="20"/>
        </w:rPr>
      </w:pPr>
      <w:r w:rsidRPr="00765F14">
        <w:rPr>
          <w:rFonts w:cstheme="minorHAnsi"/>
          <w:sz w:val="20"/>
          <w:szCs w:val="20"/>
        </w:rPr>
        <w:t>Установить, что в течение 2015 года государственные гарантии администрации МО «Олонки» под обязательства местного бюджета не предоставляются.</w:t>
      </w:r>
    </w:p>
    <w:p w:rsidR="00765F14" w:rsidRPr="00765F14" w:rsidRDefault="00765F14" w:rsidP="00765F14">
      <w:pPr>
        <w:ind w:firstLine="708"/>
        <w:jc w:val="both"/>
        <w:rPr>
          <w:rFonts w:cstheme="minorHAnsi"/>
          <w:b/>
          <w:sz w:val="20"/>
          <w:szCs w:val="20"/>
        </w:rPr>
      </w:pPr>
      <w:r w:rsidRPr="00765F14">
        <w:rPr>
          <w:rFonts w:cstheme="minorHAnsi"/>
          <w:b/>
          <w:sz w:val="20"/>
          <w:szCs w:val="20"/>
        </w:rPr>
        <w:lastRenderedPageBreak/>
        <w:t xml:space="preserve">Статья 18. </w:t>
      </w:r>
    </w:p>
    <w:p w:rsidR="00765F14" w:rsidRPr="00765F14" w:rsidRDefault="00765F14" w:rsidP="00765F14">
      <w:pPr>
        <w:ind w:firstLine="708"/>
        <w:jc w:val="both"/>
        <w:rPr>
          <w:rFonts w:cstheme="minorHAnsi"/>
          <w:sz w:val="20"/>
          <w:szCs w:val="20"/>
        </w:rPr>
      </w:pPr>
      <w:r w:rsidRPr="00765F14">
        <w:rPr>
          <w:rFonts w:cstheme="minorHAnsi"/>
          <w:sz w:val="20"/>
          <w:szCs w:val="20"/>
        </w:rPr>
        <w:t xml:space="preserve">В </w:t>
      </w:r>
      <w:r w:rsidRPr="00765F14">
        <w:rPr>
          <w:rFonts w:cstheme="minorHAnsi"/>
          <w:b/>
          <w:sz w:val="20"/>
          <w:szCs w:val="20"/>
        </w:rPr>
        <w:t>2015 году и плановом периоде 2016-2017 годы</w:t>
      </w:r>
      <w:r w:rsidRPr="00765F14">
        <w:rPr>
          <w:rFonts w:cstheme="minorHAnsi"/>
          <w:sz w:val="20"/>
          <w:szCs w:val="20"/>
        </w:rPr>
        <w:t xml:space="preserve"> установить </w:t>
      </w:r>
      <w:r w:rsidRPr="00765F14">
        <w:rPr>
          <w:rFonts w:cstheme="minorHAnsi"/>
          <w:b/>
          <w:sz w:val="20"/>
          <w:szCs w:val="20"/>
        </w:rPr>
        <w:t>предельный объем муниципального долга</w:t>
      </w:r>
      <w:r w:rsidRPr="00765F14">
        <w:rPr>
          <w:rFonts w:cstheme="minorHAnsi"/>
          <w:sz w:val="20"/>
          <w:szCs w:val="20"/>
        </w:rPr>
        <w:t xml:space="preserve"> МО «Олонки» в  размере </w:t>
      </w:r>
      <w:r w:rsidRPr="00765F14">
        <w:rPr>
          <w:rFonts w:cstheme="minorHAnsi"/>
          <w:b/>
          <w:sz w:val="20"/>
          <w:szCs w:val="20"/>
        </w:rPr>
        <w:t>1978,75</w:t>
      </w:r>
      <w:r w:rsidRPr="00765F14">
        <w:rPr>
          <w:rFonts w:cstheme="minorHAnsi"/>
          <w:sz w:val="20"/>
          <w:szCs w:val="20"/>
        </w:rPr>
        <w:t xml:space="preserve"> тыс. рублей, </w:t>
      </w:r>
      <w:r w:rsidRPr="00765F14">
        <w:rPr>
          <w:rFonts w:cstheme="minorHAnsi"/>
          <w:b/>
          <w:sz w:val="20"/>
          <w:szCs w:val="20"/>
        </w:rPr>
        <w:t>1944,05</w:t>
      </w:r>
      <w:r w:rsidRPr="00765F14">
        <w:rPr>
          <w:rFonts w:cstheme="minorHAnsi"/>
          <w:sz w:val="20"/>
          <w:szCs w:val="20"/>
        </w:rPr>
        <w:t xml:space="preserve"> тыс. рублей, </w:t>
      </w:r>
      <w:r w:rsidRPr="00765F14">
        <w:rPr>
          <w:rFonts w:cstheme="minorHAnsi"/>
          <w:b/>
          <w:sz w:val="20"/>
          <w:szCs w:val="20"/>
        </w:rPr>
        <w:t>1985,8</w:t>
      </w:r>
      <w:r w:rsidRPr="00765F14">
        <w:rPr>
          <w:rFonts w:cstheme="minorHAnsi"/>
          <w:sz w:val="20"/>
          <w:szCs w:val="20"/>
        </w:rPr>
        <w:t xml:space="preserve"> тыс. рублей соответственно. </w:t>
      </w:r>
    </w:p>
    <w:p w:rsidR="00765F14" w:rsidRPr="00765F14" w:rsidRDefault="00765F14" w:rsidP="00765F14">
      <w:pPr>
        <w:ind w:firstLine="708"/>
        <w:jc w:val="both"/>
        <w:rPr>
          <w:rFonts w:cstheme="minorHAnsi"/>
          <w:sz w:val="20"/>
          <w:szCs w:val="20"/>
        </w:rPr>
      </w:pPr>
      <w:r w:rsidRPr="00765F14">
        <w:rPr>
          <w:rFonts w:cstheme="minorHAnsi"/>
          <w:sz w:val="20"/>
          <w:szCs w:val="20"/>
        </w:rPr>
        <w:t xml:space="preserve">Установить </w:t>
      </w:r>
      <w:r w:rsidRPr="00765F14">
        <w:rPr>
          <w:rFonts w:cstheme="minorHAnsi"/>
          <w:b/>
          <w:sz w:val="20"/>
          <w:szCs w:val="20"/>
        </w:rPr>
        <w:t>верхний предел муниципального долга</w:t>
      </w:r>
      <w:r w:rsidRPr="00765F14">
        <w:rPr>
          <w:rFonts w:cstheme="minorHAnsi"/>
          <w:sz w:val="20"/>
          <w:szCs w:val="20"/>
        </w:rPr>
        <w:t xml:space="preserve"> МО «Олонки» по долговым обязательствам муниципального образования по состоянию </w:t>
      </w:r>
      <w:r w:rsidRPr="00765F14">
        <w:rPr>
          <w:rFonts w:cstheme="minorHAnsi"/>
          <w:b/>
          <w:sz w:val="20"/>
          <w:szCs w:val="20"/>
        </w:rPr>
        <w:t>на 1 января 2016 года – 1978,75 тыс. рублей, на 1 января 2017 года – 1944,05 тыс. рублей, на 1 января 2018 года – 1985,8 тыс. рублей</w:t>
      </w:r>
      <w:r w:rsidRPr="00765F14">
        <w:rPr>
          <w:rFonts w:cstheme="minorHAnsi"/>
          <w:sz w:val="20"/>
          <w:szCs w:val="20"/>
        </w:rPr>
        <w:t>.</w:t>
      </w:r>
    </w:p>
    <w:p w:rsidR="00765F14" w:rsidRPr="00765F14" w:rsidRDefault="00765F14" w:rsidP="00765F14">
      <w:pPr>
        <w:ind w:firstLine="708"/>
        <w:jc w:val="both"/>
        <w:rPr>
          <w:rFonts w:cstheme="minorHAnsi"/>
          <w:sz w:val="20"/>
          <w:szCs w:val="20"/>
        </w:rPr>
      </w:pPr>
      <w:r w:rsidRPr="00765F14">
        <w:rPr>
          <w:rFonts w:cstheme="minorHAnsi"/>
          <w:b/>
          <w:sz w:val="20"/>
          <w:szCs w:val="20"/>
        </w:rPr>
        <w:t>Программа внутренних заимствований МО «Олонки» на 2015 год и плановый период 2016 и 2017 годов</w:t>
      </w:r>
      <w:r w:rsidRPr="00765F14">
        <w:rPr>
          <w:rFonts w:cstheme="minorHAnsi"/>
          <w:sz w:val="20"/>
          <w:szCs w:val="20"/>
        </w:rPr>
        <w:t xml:space="preserve"> представлена в </w:t>
      </w:r>
      <w:r w:rsidRPr="00765F14">
        <w:rPr>
          <w:rFonts w:cstheme="minorHAnsi"/>
          <w:b/>
          <w:sz w:val="20"/>
          <w:szCs w:val="20"/>
        </w:rPr>
        <w:t>приложении №8</w:t>
      </w:r>
      <w:r w:rsidRPr="00765F14">
        <w:rPr>
          <w:rFonts w:cstheme="minorHAnsi"/>
          <w:sz w:val="20"/>
          <w:szCs w:val="20"/>
        </w:rPr>
        <w:t>.</w:t>
      </w:r>
    </w:p>
    <w:p w:rsidR="00765F14" w:rsidRPr="00765F14" w:rsidRDefault="00765F14" w:rsidP="00765F14">
      <w:pPr>
        <w:ind w:firstLine="708"/>
        <w:jc w:val="both"/>
        <w:rPr>
          <w:rFonts w:cstheme="minorHAnsi"/>
          <w:sz w:val="20"/>
          <w:szCs w:val="20"/>
        </w:rPr>
      </w:pPr>
      <w:r w:rsidRPr="00765F14">
        <w:rPr>
          <w:rFonts w:cstheme="minorHAnsi"/>
          <w:sz w:val="20"/>
          <w:szCs w:val="20"/>
        </w:rPr>
        <w:t xml:space="preserve">Установить </w:t>
      </w:r>
      <w:r w:rsidRPr="00765F14">
        <w:rPr>
          <w:rFonts w:cstheme="minorHAnsi"/>
          <w:b/>
          <w:sz w:val="20"/>
          <w:szCs w:val="20"/>
        </w:rPr>
        <w:t>предельный объем расходов на обслуживание внутреннего муниципального долга</w:t>
      </w:r>
      <w:r w:rsidRPr="00765F14">
        <w:rPr>
          <w:rFonts w:cstheme="minorHAnsi"/>
          <w:sz w:val="20"/>
          <w:szCs w:val="20"/>
        </w:rPr>
        <w:t xml:space="preserve"> МО «Олонки» </w:t>
      </w:r>
      <w:r w:rsidRPr="00765F14">
        <w:rPr>
          <w:rFonts w:cstheme="minorHAnsi"/>
          <w:b/>
          <w:sz w:val="20"/>
          <w:szCs w:val="20"/>
        </w:rPr>
        <w:t>в размере 0 тыс. рублей</w:t>
      </w:r>
      <w:r w:rsidRPr="00765F14">
        <w:rPr>
          <w:rFonts w:cstheme="minorHAnsi"/>
          <w:sz w:val="20"/>
          <w:szCs w:val="20"/>
        </w:rPr>
        <w:t>.</w:t>
      </w:r>
    </w:p>
    <w:p w:rsidR="00765F14" w:rsidRPr="00765F14" w:rsidRDefault="00765F14" w:rsidP="00765F14">
      <w:pPr>
        <w:ind w:firstLine="708"/>
        <w:jc w:val="both"/>
        <w:rPr>
          <w:rFonts w:cstheme="minorHAnsi"/>
          <w:b/>
          <w:sz w:val="20"/>
          <w:szCs w:val="20"/>
        </w:rPr>
      </w:pPr>
      <w:r w:rsidRPr="00765F14">
        <w:rPr>
          <w:rFonts w:cstheme="minorHAnsi"/>
          <w:b/>
          <w:sz w:val="20"/>
          <w:szCs w:val="20"/>
        </w:rPr>
        <w:t>Статья 19.</w:t>
      </w:r>
    </w:p>
    <w:p w:rsidR="00765F14" w:rsidRPr="00765F14" w:rsidRDefault="00765F14" w:rsidP="00765F14">
      <w:pPr>
        <w:ind w:firstLine="708"/>
        <w:jc w:val="both"/>
        <w:rPr>
          <w:rFonts w:cstheme="minorHAnsi"/>
          <w:sz w:val="20"/>
          <w:szCs w:val="20"/>
        </w:rPr>
      </w:pPr>
      <w:r w:rsidRPr="00765F14">
        <w:rPr>
          <w:rFonts w:cstheme="minorHAnsi"/>
          <w:sz w:val="20"/>
          <w:szCs w:val="20"/>
        </w:rPr>
        <w:t>Рекомендовать бюджетным учреждениям, находящимся в ведении органов местного самоуправления муниципального образования и финансируемыми за счет средств местного бюджета средства от предпринимательской и иной приносящей доход деятельности, погашение кредиторской задолженности и муниципального долга производить на основе проведенной инвентаризации задолженности.</w:t>
      </w:r>
    </w:p>
    <w:p w:rsidR="00765F14" w:rsidRPr="00765F14" w:rsidRDefault="00765F14" w:rsidP="00765F14">
      <w:pPr>
        <w:ind w:firstLine="708"/>
        <w:jc w:val="both"/>
        <w:rPr>
          <w:rFonts w:cstheme="minorHAnsi"/>
          <w:b/>
          <w:sz w:val="20"/>
          <w:szCs w:val="20"/>
        </w:rPr>
      </w:pPr>
      <w:r w:rsidRPr="00765F14">
        <w:rPr>
          <w:rFonts w:cstheme="minorHAnsi"/>
          <w:b/>
          <w:sz w:val="20"/>
          <w:szCs w:val="20"/>
        </w:rPr>
        <w:t>Статья 20.</w:t>
      </w:r>
    </w:p>
    <w:p w:rsidR="00765F14" w:rsidRPr="00765F14" w:rsidRDefault="00765F14" w:rsidP="00765F14">
      <w:pPr>
        <w:ind w:firstLine="708"/>
        <w:jc w:val="both"/>
        <w:rPr>
          <w:rFonts w:cstheme="minorHAnsi"/>
          <w:sz w:val="20"/>
          <w:szCs w:val="20"/>
        </w:rPr>
      </w:pPr>
      <w:r w:rsidRPr="00765F14">
        <w:rPr>
          <w:rFonts w:cstheme="minorHAnsi"/>
          <w:sz w:val="20"/>
          <w:szCs w:val="20"/>
        </w:rPr>
        <w:t xml:space="preserve"> Принять бюджет МО «Олонки» на </w:t>
      </w:r>
      <w:r w:rsidRPr="00765F14">
        <w:rPr>
          <w:rFonts w:cstheme="minorHAnsi"/>
          <w:b/>
          <w:sz w:val="20"/>
          <w:szCs w:val="20"/>
        </w:rPr>
        <w:t>2015 год и плановый период 2016-2017 годы</w:t>
      </w:r>
      <w:proofErr w:type="gramStart"/>
      <w:r w:rsidRPr="00765F14">
        <w:rPr>
          <w:rFonts w:cstheme="minorHAnsi"/>
          <w:b/>
          <w:sz w:val="20"/>
          <w:szCs w:val="20"/>
        </w:rPr>
        <w:t xml:space="preserve"> </w:t>
      </w:r>
      <w:r w:rsidRPr="00765F14">
        <w:rPr>
          <w:rFonts w:cstheme="minorHAnsi"/>
          <w:sz w:val="20"/>
          <w:szCs w:val="20"/>
        </w:rPr>
        <w:t>.</w:t>
      </w:r>
      <w:proofErr w:type="gramEnd"/>
    </w:p>
    <w:p w:rsidR="00765F14" w:rsidRPr="00765F14" w:rsidRDefault="00765F14" w:rsidP="00765F14">
      <w:pPr>
        <w:ind w:firstLine="708"/>
        <w:jc w:val="both"/>
        <w:rPr>
          <w:rFonts w:cstheme="minorHAnsi"/>
          <w:b/>
          <w:sz w:val="20"/>
          <w:szCs w:val="20"/>
        </w:rPr>
      </w:pPr>
      <w:r w:rsidRPr="00765F14">
        <w:rPr>
          <w:rFonts w:cstheme="minorHAnsi"/>
          <w:b/>
          <w:sz w:val="20"/>
          <w:szCs w:val="20"/>
        </w:rPr>
        <w:t>Статья 21.</w:t>
      </w:r>
    </w:p>
    <w:p w:rsidR="00765F14" w:rsidRPr="00765F14" w:rsidRDefault="00765F14" w:rsidP="00765F14">
      <w:pPr>
        <w:ind w:firstLine="708"/>
        <w:jc w:val="both"/>
        <w:rPr>
          <w:rFonts w:cstheme="minorHAnsi"/>
          <w:sz w:val="20"/>
          <w:szCs w:val="20"/>
        </w:rPr>
      </w:pPr>
      <w:r w:rsidRPr="00765F14">
        <w:rPr>
          <w:rFonts w:cstheme="minorHAnsi"/>
          <w:sz w:val="20"/>
          <w:szCs w:val="20"/>
        </w:rPr>
        <w:t xml:space="preserve">Настоящее Решение вступает в силу со дня его официального опубликования в печатном издании МО «Олонки», но не ранее </w:t>
      </w:r>
      <w:r w:rsidRPr="00765F14">
        <w:rPr>
          <w:rFonts w:cstheme="minorHAnsi"/>
          <w:b/>
          <w:sz w:val="20"/>
          <w:szCs w:val="20"/>
        </w:rPr>
        <w:t>1 января 2015 года</w:t>
      </w:r>
      <w:r w:rsidRPr="00765F14">
        <w:rPr>
          <w:rFonts w:cstheme="minorHAnsi"/>
          <w:sz w:val="20"/>
          <w:szCs w:val="20"/>
        </w:rPr>
        <w:t xml:space="preserve">. </w:t>
      </w:r>
    </w:p>
    <w:p w:rsidR="00765F14" w:rsidRPr="00765F14" w:rsidRDefault="00765F14" w:rsidP="00765F14">
      <w:pPr>
        <w:jc w:val="both"/>
        <w:rPr>
          <w:rFonts w:cstheme="minorHAnsi"/>
          <w:sz w:val="20"/>
          <w:szCs w:val="20"/>
        </w:rPr>
      </w:pPr>
    </w:p>
    <w:p w:rsidR="00765F14" w:rsidRPr="00765F14" w:rsidRDefault="00765F14" w:rsidP="00765F14">
      <w:pPr>
        <w:ind w:firstLine="708"/>
        <w:jc w:val="both"/>
        <w:rPr>
          <w:rFonts w:cstheme="minorHAnsi"/>
          <w:sz w:val="20"/>
          <w:szCs w:val="20"/>
        </w:rPr>
      </w:pPr>
    </w:p>
    <w:p w:rsidR="00765F14" w:rsidRPr="00765F14" w:rsidRDefault="00765F14" w:rsidP="00765F14">
      <w:pPr>
        <w:ind w:firstLine="708"/>
        <w:jc w:val="both"/>
        <w:rPr>
          <w:rFonts w:cstheme="minorHAnsi"/>
          <w:sz w:val="20"/>
          <w:szCs w:val="20"/>
        </w:rPr>
      </w:pPr>
    </w:p>
    <w:p w:rsidR="00765F14" w:rsidRPr="00765F14" w:rsidRDefault="00765F14" w:rsidP="00765F14">
      <w:pPr>
        <w:jc w:val="both"/>
        <w:rPr>
          <w:rFonts w:cstheme="minorHAnsi"/>
          <w:i/>
          <w:color w:val="0000FF"/>
          <w:sz w:val="20"/>
          <w:szCs w:val="20"/>
        </w:rPr>
      </w:pPr>
      <w:r w:rsidRPr="00765F14">
        <w:rPr>
          <w:rFonts w:cstheme="minorHAnsi"/>
          <w:sz w:val="20"/>
          <w:szCs w:val="20"/>
        </w:rPr>
        <w:t xml:space="preserve">Глава МО «ОЛОНКИ» </w:t>
      </w:r>
      <w:r w:rsidRPr="00765F14">
        <w:rPr>
          <w:rFonts w:cstheme="minorHAnsi"/>
          <w:sz w:val="20"/>
          <w:szCs w:val="20"/>
        </w:rPr>
        <w:tab/>
        <w:t xml:space="preserve">        </w:t>
      </w:r>
      <w:r>
        <w:rPr>
          <w:rFonts w:cstheme="minorHAnsi"/>
          <w:sz w:val="20"/>
          <w:szCs w:val="20"/>
        </w:rPr>
        <w:t xml:space="preserve">                      </w:t>
      </w:r>
      <w:r w:rsidRPr="00765F14">
        <w:rPr>
          <w:rFonts w:cstheme="minorHAnsi"/>
          <w:sz w:val="20"/>
          <w:szCs w:val="20"/>
        </w:rPr>
        <w:tab/>
      </w:r>
      <w:r w:rsidRPr="00765F14">
        <w:rPr>
          <w:rFonts w:cstheme="minorHAnsi"/>
          <w:sz w:val="20"/>
          <w:szCs w:val="20"/>
        </w:rPr>
        <w:tab/>
      </w:r>
      <w:r w:rsidRPr="00765F14">
        <w:rPr>
          <w:rFonts w:cstheme="minorHAnsi"/>
          <w:sz w:val="20"/>
          <w:szCs w:val="20"/>
        </w:rPr>
        <w:tab/>
        <w:t>Нефедьев С.</w:t>
      </w:r>
      <w:r>
        <w:rPr>
          <w:rFonts w:cstheme="minorHAnsi"/>
          <w:sz w:val="20"/>
          <w:szCs w:val="20"/>
        </w:rPr>
        <w:t>Н</w:t>
      </w:r>
    </w:p>
    <w:p w:rsidR="00765F14" w:rsidRPr="00765F14" w:rsidRDefault="00765F14" w:rsidP="00765F14">
      <w:pPr>
        <w:jc w:val="both"/>
        <w:rPr>
          <w:rFonts w:cstheme="minorHAnsi"/>
          <w:i/>
          <w:color w:val="0000FF"/>
          <w:sz w:val="20"/>
          <w:szCs w:val="20"/>
        </w:rPr>
      </w:pPr>
    </w:p>
    <w:p w:rsidR="00765F14" w:rsidRPr="00765F14" w:rsidRDefault="00765F14" w:rsidP="00765F14">
      <w:pPr>
        <w:jc w:val="both"/>
        <w:rPr>
          <w:rFonts w:cstheme="minorHAnsi"/>
          <w:i/>
          <w:color w:val="0000FF"/>
          <w:sz w:val="20"/>
          <w:szCs w:val="20"/>
        </w:rPr>
      </w:pPr>
    </w:p>
    <w:p w:rsidR="00765F14" w:rsidRPr="00765F14" w:rsidRDefault="00765F14" w:rsidP="00765F14">
      <w:pPr>
        <w:jc w:val="both"/>
        <w:rPr>
          <w:rFonts w:cstheme="minorHAnsi"/>
          <w:i/>
          <w:color w:val="0000FF"/>
          <w:sz w:val="20"/>
          <w:szCs w:val="20"/>
        </w:rPr>
      </w:pPr>
    </w:p>
    <w:p w:rsidR="00765F14" w:rsidRPr="00765F14" w:rsidRDefault="00765F14" w:rsidP="00765F14">
      <w:pPr>
        <w:jc w:val="both"/>
        <w:rPr>
          <w:rFonts w:cstheme="minorHAnsi"/>
          <w:i/>
          <w:color w:val="0000FF"/>
          <w:sz w:val="20"/>
          <w:szCs w:val="20"/>
        </w:rPr>
      </w:pPr>
    </w:p>
    <w:p w:rsidR="00765F14" w:rsidRPr="00765F14" w:rsidRDefault="00765F14" w:rsidP="00765F14">
      <w:pPr>
        <w:jc w:val="both"/>
        <w:rPr>
          <w:rFonts w:cstheme="minorHAnsi"/>
          <w:i/>
          <w:color w:val="0000FF"/>
          <w:sz w:val="20"/>
          <w:szCs w:val="20"/>
        </w:rPr>
      </w:pPr>
    </w:p>
    <w:p w:rsidR="003B4723" w:rsidRDefault="003B4723" w:rsidP="00765F14">
      <w:pPr>
        <w:jc w:val="right"/>
        <w:rPr>
          <w:rFonts w:cstheme="minorHAnsi"/>
          <w:sz w:val="20"/>
          <w:szCs w:val="20"/>
          <w:lang w:eastAsia="ru-RU"/>
        </w:rPr>
      </w:pPr>
    </w:p>
    <w:p w:rsidR="00765F14" w:rsidRPr="00765F14" w:rsidRDefault="00765F14" w:rsidP="00765F14">
      <w:pPr>
        <w:jc w:val="right"/>
        <w:rPr>
          <w:rFonts w:cstheme="minorHAnsi"/>
          <w:i/>
          <w:color w:val="0000FF"/>
          <w:sz w:val="20"/>
          <w:szCs w:val="20"/>
        </w:rPr>
      </w:pPr>
      <w:r w:rsidRPr="00765F14">
        <w:rPr>
          <w:rFonts w:cstheme="minorHAnsi"/>
          <w:sz w:val="20"/>
          <w:szCs w:val="20"/>
          <w:lang w:eastAsia="ru-RU"/>
        </w:rPr>
        <w:lastRenderedPageBreak/>
        <w:t>приложение №1</w:t>
      </w:r>
    </w:p>
    <w:p w:rsidR="00765F14" w:rsidRPr="00765F14" w:rsidRDefault="00765F14" w:rsidP="00765F14">
      <w:pPr>
        <w:jc w:val="right"/>
        <w:rPr>
          <w:rFonts w:cstheme="minorHAnsi"/>
          <w:i/>
          <w:color w:val="0000FF"/>
          <w:sz w:val="20"/>
          <w:szCs w:val="20"/>
        </w:rPr>
      </w:pPr>
      <w:r w:rsidRPr="00765F14">
        <w:rPr>
          <w:rFonts w:cstheme="minorHAnsi"/>
          <w:sz w:val="20"/>
          <w:szCs w:val="20"/>
          <w:lang w:eastAsia="ru-RU"/>
        </w:rPr>
        <w:t>к решению Думы МО "Олонки" №53 от 14.11.14</w:t>
      </w:r>
    </w:p>
    <w:p w:rsidR="00765F14" w:rsidRPr="00765F14" w:rsidRDefault="00765F14" w:rsidP="00765F14">
      <w:pPr>
        <w:jc w:val="right"/>
        <w:rPr>
          <w:rFonts w:cstheme="minorHAnsi"/>
          <w:i/>
          <w:color w:val="0000FF"/>
          <w:sz w:val="20"/>
          <w:szCs w:val="20"/>
        </w:rPr>
      </w:pPr>
      <w:r w:rsidRPr="00765F14">
        <w:rPr>
          <w:rFonts w:cstheme="minorHAnsi"/>
          <w:sz w:val="20"/>
          <w:szCs w:val="20"/>
          <w:lang w:eastAsia="ru-RU"/>
        </w:rPr>
        <w:t>"О бюджете МО "Олонки на 2015 год и плановый период 2016-2017 годы"</w:t>
      </w:r>
    </w:p>
    <w:p w:rsidR="00765F14" w:rsidRPr="00765F14" w:rsidRDefault="00765F14" w:rsidP="00765F14">
      <w:pPr>
        <w:jc w:val="right"/>
        <w:rPr>
          <w:rFonts w:cstheme="minorHAnsi"/>
          <w:i/>
          <w:color w:val="0000FF"/>
          <w:sz w:val="20"/>
          <w:szCs w:val="20"/>
        </w:rPr>
      </w:pPr>
      <w:r w:rsidRPr="00765F14">
        <w:rPr>
          <w:rFonts w:cstheme="minorHAnsi"/>
          <w:sz w:val="20"/>
          <w:szCs w:val="20"/>
          <w:lang w:eastAsia="ru-RU"/>
        </w:rPr>
        <w:t>(в первом чтении)</w:t>
      </w:r>
    </w:p>
    <w:p w:rsidR="00765F14" w:rsidRPr="00765F14" w:rsidRDefault="00765F14" w:rsidP="00765F14">
      <w:pPr>
        <w:jc w:val="both"/>
        <w:rPr>
          <w:rFonts w:cstheme="minorHAnsi"/>
          <w:i/>
          <w:color w:val="0000FF"/>
          <w:sz w:val="20"/>
          <w:szCs w:val="20"/>
        </w:rPr>
      </w:pPr>
      <w:r w:rsidRPr="00765F14">
        <w:rPr>
          <w:rFonts w:cstheme="minorHAnsi"/>
          <w:b/>
          <w:bCs/>
          <w:sz w:val="20"/>
          <w:szCs w:val="20"/>
          <w:lang w:eastAsia="ru-RU"/>
        </w:rPr>
        <w:t>Нормативы отчислений федеральных налогов и сборов, региональных налогов (в части погашения задолженности прошлых лет по отдельным видам налогов, а также в части погашения задолженности по отмененным налогам и сборам) в местный бюджет на 2015 год и плановый период 2016-2017 годы</w:t>
      </w:r>
    </w:p>
    <w:p w:rsidR="00765F14" w:rsidRPr="00765F14" w:rsidRDefault="00765F14" w:rsidP="00765F14">
      <w:pPr>
        <w:jc w:val="both"/>
        <w:rPr>
          <w:rFonts w:cstheme="minorHAnsi"/>
          <w:i/>
          <w:color w:val="0000FF"/>
          <w:sz w:val="20"/>
          <w:szCs w:val="20"/>
        </w:rPr>
      </w:pPr>
    </w:p>
    <w:tbl>
      <w:tblPr>
        <w:tblW w:w="6699" w:type="dxa"/>
        <w:tblInd w:w="93" w:type="dxa"/>
        <w:tblLook w:val="04A0"/>
      </w:tblPr>
      <w:tblGrid>
        <w:gridCol w:w="1433"/>
        <w:gridCol w:w="2835"/>
        <w:gridCol w:w="1152"/>
        <w:gridCol w:w="123"/>
        <w:gridCol w:w="1156"/>
      </w:tblGrid>
      <w:tr w:rsidR="00765F14" w:rsidRPr="00765F14" w:rsidTr="00765F14">
        <w:trPr>
          <w:trHeight w:val="270"/>
        </w:trPr>
        <w:tc>
          <w:tcPr>
            <w:tcW w:w="1433" w:type="dxa"/>
            <w:tcBorders>
              <w:top w:val="nil"/>
              <w:left w:val="nil"/>
              <w:bottom w:val="nil"/>
              <w:right w:val="nil"/>
            </w:tcBorders>
            <w:shd w:val="clear" w:color="auto" w:fill="auto"/>
            <w:vAlign w:val="bottom"/>
            <w:hideMark/>
          </w:tcPr>
          <w:p w:rsidR="00765F14" w:rsidRPr="00765F14" w:rsidRDefault="00765F14" w:rsidP="00E82650">
            <w:pPr>
              <w:rPr>
                <w:rFonts w:cstheme="minorHAnsi"/>
                <w:b/>
                <w:bCs/>
                <w:sz w:val="20"/>
                <w:szCs w:val="20"/>
                <w:lang w:eastAsia="ru-RU"/>
              </w:rPr>
            </w:pPr>
          </w:p>
        </w:tc>
        <w:tc>
          <w:tcPr>
            <w:tcW w:w="2835" w:type="dxa"/>
            <w:tcBorders>
              <w:top w:val="nil"/>
              <w:left w:val="nil"/>
              <w:bottom w:val="nil"/>
              <w:right w:val="nil"/>
            </w:tcBorders>
            <w:shd w:val="clear" w:color="auto" w:fill="auto"/>
            <w:vAlign w:val="bottom"/>
            <w:hideMark/>
          </w:tcPr>
          <w:p w:rsidR="00765F14" w:rsidRPr="00765F14" w:rsidRDefault="00765F14" w:rsidP="00E82650">
            <w:pPr>
              <w:rPr>
                <w:rFonts w:cstheme="minorHAnsi"/>
                <w:b/>
                <w:bCs/>
                <w:sz w:val="20"/>
                <w:szCs w:val="20"/>
                <w:lang w:eastAsia="ru-RU"/>
              </w:rPr>
            </w:pPr>
          </w:p>
        </w:tc>
        <w:tc>
          <w:tcPr>
            <w:tcW w:w="1275" w:type="dxa"/>
            <w:gridSpan w:val="2"/>
            <w:tcBorders>
              <w:top w:val="nil"/>
              <w:left w:val="nil"/>
              <w:bottom w:val="nil"/>
              <w:right w:val="nil"/>
            </w:tcBorders>
            <w:shd w:val="clear" w:color="auto" w:fill="auto"/>
            <w:vAlign w:val="bottom"/>
            <w:hideMark/>
          </w:tcPr>
          <w:p w:rsidR="00765F14" w:rsidRPr="00765F14" w:rsidRDefault="00765F14" w:rsidP="00E82650">
            <w:pPr>
              <w:rPr>
                <w:rFonts w:cstheme="minorHAnsi"/>
                <w:b/>
                <w:bCs/>
                <w:sz w:val="20"/>
                <w:szCs w:val="20"/>
                <w:lang w:eastAsia="ru-RU"/>
              </w:rPr>
            </w:pPr>
          </w:p>
        </w:tc>
        <w:tc>
          <w:tcPr>
            <w:tcW w:w="1156" w:type="dxa"/>
            <w:tcBorders>
              <w:top w:val="nil"/>
              <w:left w:val="nil"/>
              <w:bottom w:val="nil"/>
              <w:right w:val="nil"/>
            </w:tcBorders>
            <w:shd w:val="clear" w:color="auto" w:fill="auto"/>
            <w:vAlign w:val="bottom"/>
            <w:hideMark/>
          </w:tcPr>
          <w:p w:rsidR="00765F14" w:rsidRPr="00765F14" w:rsidRDefault="00765F14" w:rsidP="00E82650">
            <w:pPr>
              <w:rPr>
                <w:rFonts w:cstheme="minorHAnsi"/>
                <w:b/>
                <w:bCs/>
                <w:sz w:val="20"/>
                <w:szCs w:val="20"/>
                <w:lang w:eastAsia="ru-RU"/>
              </w:rPr>
            </w:pPr>
          </w:p>
        </w:tc>
      </w:tr>
      <w:tr w:rsidR="00765F14" w:rsidRPr="003B4723" w:rsidTr="00765F14">
        <w:trPr>
          <w:trHeight w:val="270"/>
        </w:trPr>
        <w:tc>
          <w:tcPr>
            <w:tcW w:w="143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65F14" w:rsidRPr="003B4723" w:rsidRDefault="00765F14" w:rsidP="00E82650">
            <w:pPr>
              <w:rPr>
                <w:rFonts w:cstheme="minorHAnsi"/>
                <w:b/>
                <w:bCs/>
                <w:sz w:val="16"/>
                <w:szCs w:val="16"/>
                <w:lang w:eastAsia="ru-RU"/>
              </w:rPr>
            </w:pPr>
            <w:r w:rsidRPr="003B4723">
              <w:rPr>
                <w:rFonts w:cstheme="minorHAnsi"/>
                <w:b/>
                <w:bCs/>
                <w:sz w:val="16"/>
                <w:szCs w:val="16"/>
                <w:lang w:eastAsia="ru-RU"/>
              </w:rPr>
              <w:t>Код дохода</w:t>
            </w:r>
          </w:p>
        </w:tc>
        <w:tc>
          <w:tcPr>
            <w:tcW w:w="283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65F14" w:rsidRPr="003B4723" w:rsidRDefault="00765F14" w:rsidP="00E82650">
            <w:pPr>
              <w:rPr>
                <w:rFonts w:cstheme="minorHAnsi"/>
                <w:b/>
                <w:bCs/>
                <w:sz w:val="16"/>
                <w:szCs w:val="16"/>
                <w:lang w:eastAsia="ru-RU"/>
              </w:rPr>
            </w:pPr>
            <w:r w:rsidRPr="003B4723">
              <w:rPr>
                <w:rFonts w:cstheme="minorHAnsi"/>
                <w:b/>
                <w:bCs/>
                <w:sz w:val="16"/>
                <w:szCs w:val="16"/>
                <w:lang w:eastAsia="ru-RU"/>
              </w:rPr>
              <w:t>Наименование</w:t>
            </w:r>
          </w:p>
        </w:tc>
        <w:tc>
          <w:tcPr>
            <w:tcW w:w="2431" w:type="dxa"/>
            <w:gridSpan w:val="3"/>
            <w:tcBorders>
              <w:top w:val="single" w:sz="8" w:space="0" w:color="auto"/>
              <w:left w:val="nil"/>
              <w:bottom w:val="single" w:sz="8" w:space="0" w:color="auto"/>
              <w:right w:val="single" w:sz="8" w:space="0" w:color="000000"/>
            </w:tcBorders>
            <w:shd w:val="clear" w:color="auto" w:fill="auto"/>
            <w:hideMark/>
          </w:tcPr>
          <w:p w:rsidR="00765F14" w:rsidRPr="003B4723" w:rsidRDefault="00765F14" w:rsidP="00E82650">
            <w:pPr>
              <w:rPr>
                <w:rFonts w:cstheme="minorHAnsi"/>
                <w:b/>
                <w:bCs/>
                <w:sz w:val="16"/>
                <w:szCs w:val="16"/>
                <w:lang w:eastAsia="ru-RU"/>
              </w:rPr>
            </w:pPr>
            <w:r w:rsidRPr="003B4723">
              <w:rPr>
                <w:rFonts w:cstheme="minorHAnsi"/>
                <w:b/>
                <w:bCs/>
                <w:sz w:val="16"/>
                <w:szCs w:val="16"/>
                <w:lang w:eastAsia="ru-RU"/>
              </w:rPr>
              <w:t>Нормативы отчислений</w:t>
            </w:r>
            <w:proofErr w:type="gramStart"/>
            <w:r w:rsidRPr="003B4723">
              <w:rPr>
                <w:rFonts w:cstheme="minorHAnsi"/>
                <w:b/>
                <w:bCs/>
                <w:sz w:val="16"/>
                <w:szCs w:val="16"/>
                <w:lang w:eastAsia="ru-RU"/>
              </w:rPr>
              <w:t xml:space="preserve"> (%)</w:t>
            </w:r>
            <w:proofErr w:type="gramEnd"/>
          </w:p>
        </w:tc>
      </w:tr>
      <w:tr w:rsidR="00765F14" w:rsidRPr="003B4723" w:rsidTr="00765F14">
        <w:trPr>
          <w:trHeight w:val="525"/>
        </w:trPr>
        <w:tc>
          <w:tcPr>
            <w:tcW w:w="1433" w:type="dxa"/>
            <w:vMerge/>
            <w:tcBorders>
              <w:top w:val="single" w:sz="8" w:space="0" w:color="auto"/>
              <w:left w:val="single" w:sz="8" w:space="0" w:color="auto"/>
              <w:bottom w:val="single" w:sz="8" w:space="0" w:color="000000"/>
              <w:right w:val="single" w:sz="8" w:space="0" w:color="auto"/>
            </w:tcBorders>
            <w:vAlign w:val="center"/>
            <w:hideMark/>
          </w:tcPr>
          <w:p w:rsidR="00765F14" w:rsidRPr="003B4723" w:rsidRDefault="00765F14" w:rsidP="00E82650">
            <w:pPr>
              <w:rPr>
                <w:rFonts w:cstheme="minorHAnsi"/>
                <w:b/>
                <w:bCs/>
                <w:sz w:val="16"/>
                <w:szCs w:val="16"/>
                <w:lang w:eastAsia="ru-RU"/>
              </w:rPr>
            </w:pPr>
          </w:p>
        </w:tc>
        <w:tc>
          <w:tcPr>
            <w:tcW w:w="2835" w:type="dxa"/>
            <w:vMerge/>
            <w:tcBorders>
              <w:top w:val="single" w:sz="8" w:space="0" w:color="auto"/>
              <w:left w:val="single" w:sz="8" w:space="0" w:color="auto"/>
              <w:bottom w:val="single" w:sz="8" w:space="0" w:color="000000"/>
              <w:right w:val="single" w:sz="8" w:space="0" w:color="auto"/>
            </w:tcBorders>
            <w:vAlign w:val="center"/>
            <w:hideMark/>
          </w:tcPr>
          <w:p w:rsidR="00765F14" w:rsidRPr="003B4723" w:rsidRDefault="00765F14" w:rsidP="00E82650">
            <w:pPr>
              <w:rPr>
                <w:rFonts w:cstheme="minorHAnsi"/>
                <w:b/>
                <w:bCs/>
                <w:sz w:val="16"/>
                <w:szCs w:val="16"/>
                <w:lang w:eastAsia="ru-RU"/>
              </w:rPr>
            </w:pPr>
          </w:p>
        </w:tc>
        <w:tc>
          <w:tcPr>
            <w:tcW w:w="1152" w:type="dxa"/>
            <w:tcBorders>
              <w:top w:val="nil"/>
              <w:left w:val="nil"/>
              <w:bottom w:val="single" w:sz="8" w:space="0" w:color="auto"/>
              <w:right w:val="single" w:sz="8" w:space="0" w:color="auto"/>
            </w:tcBorders>
            <w:shd w:val="clear" w:color="auto" w:fill="auto"/>
            <w:vAlign w:val="center"/>
            <w:hideMark/>
          </w:tcPr>
          <w:p w:rsidR="00765F14" w:rsidRPr="003B4723" w:rsidRDefault="00765F14" w:rsidP="00E82650">
            <w:pPr>
              <w:rPr>
                <w:rFonts w:cstheme="minorHAnsi"/>
                <w:b/>
                <w:bCs/>
                <w:sz w:val="16"/>
                <w:szCs w:val="16"/>
                <w:lang w:eastAsia="ru-RU"/>
              </w:rPr>
            </w:pPr>
            <w:r w:rsidRPr="003B4723">
              <w:rPr>
                <w:rFonts w:cstheme="minorHAnsi"/>
                <w:b/>
                <w:bCs/>
                <w:sz w:val="16"/>
                <w:szCs w:val="16"/>
                <w:lang w:eastAsia="ru-RU"/>
              </w:rPr>
              <w:t>Областной бюджет</w:t>
            </w:r>
          </w:p>
        </w:tc>
        <w:tc>
          <w:tcPr>
            <w:tcW w:w="1279" w:type="dxa"/>
            <w:gridSpan w:val="2"/>
            <w:tcBorders>
              <w:top w:val="nil"/>
              <w:left w:val="nil"/>
              <w:bottom w:val="single" w:sz="8" w:space="0" w:color="auto"/>
              <w:right w:val="single" w:sz="8" w:space="0" w:color="auto"/>
            </w:tcBorders>
            <w:shd w:val="clear" w:color="auto" w:fill="auto"/>
            <w:vAlign w:val="center"/>
            <w:hideMark/>
          </w:tcPr>
          <w:p w:rsidR="00765F14" w:rsidRPr="003B4723" w:rsidRDefault="00765F14" w:rsidP="00E82650">
            <w:pPr>
              <w:rPr>
                <w:rFonts w:cstheme="minorHAnsi"/>
                <w:b/>
                <w:bCs/>
                <w:sz w:val="16"/>
                <w:szCs w:val="16"/>
                <w:lang w:eastAsia="ru-RU"/>
              </w:rPr>
            </w:pPr>
            <w:r w:rsidRPr="003B4723">
              <w:rPr>
                <w:rFonts w:cstheme="minorHAnsi"/>
                <w:b/>
                <w:bCs/>
                <w:sz w:val="16"/>
                <w:szCs w:val="16"/>
                <w:lang w:eastAsia="ru-RU"/>
              </w:rPr>
              <w:t>Бюджеты поселений</w:t>
            </w:r>
          </w:p>
        </w:tc>
      </w:tr>
      <w:tr w:rsidR="00765F14" w:rsidRPr="003B4723" w:rsidTr="00765F14">
        <w:trPr>
          <w:trHeight w:val="930"/>
        </w:trPr>
        <w:tc>
          <w:tcPr>
            <w:tcW w:w="1433" w:type="dxa"/>
            <w:tcBorders>
              <w:top w:val="nil"/>
              <w:left w:val="single" w:sz="8" w:space="0" w:color="auto"/>
              <w:bottom w:val="single" w:sz="8" w:space="0" w:color="auto"/>
              <w:right w:val="single" w:sz="8" w:space="0" w:color="auto"/>
            </w:tcBorders>
            <w:shd w:val="clear" w:color="auto" w:fill="auto"/>
            <w:vAlign w:val="bottom"/>
            <w:hideMark/>
          </w:tcPr>
          <w:p w:rsidR="00765F14" w:rsidRPr="003B4723" w:rsidRDefault="00765F14" w:rsidP="00E82650">
            <w:pPr>
              <w:rPr>
                <w:rFonts w:cstheme="minorHAnsi"/>
                <w:b/>
                <w:bCs/>
                <w:sz w:val="16"/>
                <w:szCs w:val="16"/>
                <w:lang w:eastAsia="ru-RU"/>
              </w:rPr>
            </w:pPr>
            <w:r w:rsidRPr="003B4723">
              <w:rPr>
                <w:rFonts w:cstheme="minorHAnsi"/>
                <w:b/>
                <w:bCs/>
                <w:sz w:val="16"/>
                <w:szCs w:val="16"/>
                <w:lang w:eastAsia="ru-RU"/>
              </w:rPr>
              <w:t>1 09 00000 00 0000 000</w:t>
            </w:r>
          </w:p>
        </w:tc>
        <w:tc>
          <w:tcPr>
            <w:tcW w:w="2835" w:type="dxa"/>
            <w:tcBorders>
              <w:top w:val="nil"/>
              <w:left w:val="nil"/>
              <w:bottom w:val="single" w:sz="8" w:space="0" w:color="auto"/>
              <w:right w:val="single" w:sz="8" w:space="0" w:color="auto"/>
            </w:tcBorders>
            <w:shd w:val="clear" w:color="auto" w:fill="auto"/>
            <w:vAlign w:val="bottom"/>
            <w:hideMark/>
          </w:tcPr>
          <w:p w:rsidR="00765F14" w:rsidRPr="003B4723" w:rsidRDefault="00765F14" w:rsidP="00E82650">
            <w:pPr>
              <w:jc w:val="both"/>
              <w:rPr>
                <w:rFonts w:cstheme="minorHAnsi"/>
                <w:b/>
                <w:bCs/>
                <w:sz w:val="16"/>
                <w:szCs w:val="16"/>
                <w:lang w:eastAsia="ru-RU"/>
              </w:rPr>
            </w:pPr>
            <w:r w:rsidRPr="003B4723">
              <w:rPr>
                <w:rFonts w:cstheme="minorHAnsi"/>
                <w:b/>
                <w:bCs/>
                <w:sz w:val="16"/>
                <w:szCs w:val="16"/>
                <w:lang w:eastAsia="ru-RU"/>
              </w:rPr>
              <w:t>ЗАДОЛЖЕННОСТЬ И ПЕРЕРАСЧЕТЫ ПО ОТМЕНЕННЫМ НАЛОГАМ, СБОРАМ И ИНЫМ ОБЯЗАТЕЛЬНЫМ ПЛАТЕЖАМ</w:t>
            </w:r>
          </w:p>
        </w:tc>
        <w:tc>
          <w:tcPr>
            <w:tcW w:w="1152" w:type="dxa"/>
            <w:tcBorders>
              <w:top w:val="nil"/>
              <w:left w:val="nil"/>
              <w:bottom w:val="single" w:sz="8" w:space="0" w:color="auto"/>
              <w:right w:val="single" w:sz="8" w:space="0" w:color="auto"/>
            </w:tcBorders>
            <w:shd w:val="clear" w:color="auto" w:fill="auto"/>
            <w:noWrap/>
            <w:vAlign w:val="bottom"/>
            <w:hideMark/>
          </w:tcPr>
          <w:p w:rsidR="00765F14" w:rsidRPr="003B4723" w:rsidRDefault="00765F14" w:rsidP="00E82650">
            <w:pPr>
              <w:jc w:val="right"/>
              <w:rPr>
                <w:rFonts w:cstheme="minorHAnsi"/>
                <w:b/>
                <w:bCs/>
                <w:color w:val="000000"/>
                <w:sz w:val="16"/>
                <w:szCs w:val="16"/>
                <w:lang w:eastAsia="ru-RU"/>
              </w:rPr>
            </w:pPr>
            <w:r w:rsidRPr="003B4723">
              <w:rPr>
                <w:rFonts w:cstheme="minorHAnsi"/>
                <w:b/>
                <w:bCs/>
                <w:color w:val="000000"/>
                <w:sz w:val="16"/>
                <w:szCs w:val="16"/>
                <w:lang w:eastAsia="ru-RU"/>
              </w:rPr>
              <w:t>0</w:t>
            </w:r>
          </w:p>
        </w:tc>
        <w:tc>
          <w:tcPr>
            <w:tcW w:w="1279" w:type="dxa"/>
            <w:gridSpan w:val="2"/>
            <w:tcBorders>
              <w:top w:val="nil"/>
              <w:left w:val="nil"/>
              <w:bottom w:val="single" w:sz="8" w:space="0" w:color="auto"/>
              <w:right w:val="single" w:sz="8" w:space="0" w:color="auto"/>
            </w:tcBorders>
            <w:shd w:val="clear" w:color="auto" w:fill="auto"/>
            <w:vAlign w:val="bottom"/>
            <w:hideMark/>
          </w:tcPr>
          <w:p w:rsidR="00765F14" w:rsidRPr="003B4723" w:rsidRDefault="00765F14" w:rsidP="00E82650">
            <w:pPr>
              <w:jc w:val="right"/>
              <w:rPr>
                <w:rFonts w:cstheme="minorHAnsi"/>
                <w:b/>
                <w:bCs/>
                <w:sz w:val="16"/>
                <w:szCs w:val="16"/>
                <w:lang w:eastAsia="ru-RU"/>
              </w:rPr>
            </w:pPr>
            <w:r w:rsidRPr="003B4723">
              <w:rPr>
                <w:rFonts w:cstheme="minorHAnsi"/>
                <w:b/>
                <w:bCs/>
                <w:sz w:val="16"/>
                <w:szCs w:val="16"/>
                <w:lang w:eastAsia="ru-RU"/>
              </w:rPr>
              <w:t>100</w:t>
            </w:r>
          </w:p>
        </w:tc>
      </w:tr>
      <w:tr w:rsidR="00765F14" w:rsidRPr="003B4723" w:rsidTr="00765F14">
        <w:trPr>
          <w:trHeight w:val="405"/>
        </w:trPr>
        <w:tc>
          <w:tcPr>
            <w:tcW w:w="1433" w:type="dxa"/>
            <w:tcBorders>
              <w:top w:val="nil"/>
              <w:left w:val="single" w:sz="8" w:space="0" w:color="auto"/>
              <w:bottom w:val="single" w:sz="8" w:space="0" w:color="auto"/>
              <w:right w:val="single" w:sz="8" w:space="0" w:color="auto"/>
            </w:tcBorders>
            <w:shd w:val="clear" w:color="auto" w:fill="auto"/>
            <w:vAlign w:val="bottom"/>
            <w:hideMark/>
          </w:tcPr>
          <w:p w:rsidR="00765F14" w:rsidRPr="003B4723" w:rsidRDefault="00765F14" w:rsidP="00E82650">
            <w:pPr>
              <w:rPr>
                <w:rFonts w:cstheme="minorHAnsi"/>
                <w:sz w:val="16"/>
                <w:szCs w:val="16"/>
                <w:lang w:eastAsia="ru-RU"/>
              </w:rPr>
            </w:pPr>
            <w:r w:rsidRPr="003B4723">
              <w:rPr>
                <w:rFonts w:cstheme="minorHAnsi"/>
                <w:sz w:val="16"/>
                <w:szCs w:val="16"/>
                <w:lang w:eastAsia="ru-RU"/>
              </w:rPr>
              <w:t>1 09 04000 00 0000 110</w:t>
            </w:r>
          </w:p>
        </w:tc>
        <w:tc>
          <w:tcPr>
            <w:tcW w:w="2835" w:type="dxa"/>
            <w:tcBorders>
              <w:top w:val="nil"/>
              <w:left w:val="nil"/>
              <w:bottom w:val="single" w:sz="8" w:space="0" w:color="auto"/>
              <w:right w:val="single" w:sz="8" w:space="0" w:color="auto"/>
            </w:tcBorders>
            <w:shd w:val="clear" w:color="auto" w:fill="auto"/>
            <w:vAlign w:val="bottom"/>
            <w:hideMark/>
          </w:tcPr>
          <w:p w:rsidR="00765F14" w:rsidRPr="003B4723" w:rsidRDefault="00765F14" w:rsidP="00E82650">
            <w:pPr>
              <w:jc w:val="both"/>
              <w:rPr>
                <w:rFonts w:cstheme="minorHAnsi"/>
                <w:sz w:val="16"/>
                <w:szCs w:val="16"/>
                <w:lang w:eastAsia="ru-RU"/>
              </w:rPr>
            </w:pPr>
            <w:r w:rsidRPr="003B4723">
              <w:rPr>
                <w:rFonts w:cstheme="minorHAnsi"/>
                <w:sz w:val="16"/>
                <w:szCs w:val="16"/>
                <w:lang w:eastAsia="ru-RU"/>
              </w:rPr>
              <w:t>Налоги на имущество</w:t>
            </w:r>
          </w:p>
        </w:tc>
        <w:tc>
          <w:tcPr>
            <w:tcW w:w="1152" w:type="dxa"/>
            <w:tcBorders>
              <w:top w:val="nil"/>
              <w:left w:val="nil"/>
              <w:bottom w:val="single" w:sz="8" w:space="0" w:color="auto"/>
              <w:right w:val="single" w:sz="8" w:space="0" w:color="auto"/>
            </w:tcBorders>
            <w:shd w:val="clear" w:color="auto" w:fill="auto"/>
            <w:noWrap/>
            <w:vAlign w:val="bottom"/>
            <w:hideMark/>
          </w:tcPr>
          <w:p w:rsidR="00765F14" w:rsidRPr="003B4723" w:rsidRDefault="00765F14" w:rsidP="00E82650">
            <w:pPr>
              <w:jc w:val="right"/>
              <w:rPr>
                <w:rFonts w:cstheme="minorHAnsi"/>
                <w:color w:val="000000"/>
                <w:sz w:val="16"/>
                <w:szCs w:val="16"/>
                <w:lang w:eastAsia="ru-RU"/>
              </w:rPr>
            </w:pPr>
            <w:r w:rsidRPr="003B4723">
              <w:rPr>
                <w:rFonts w:cstheme="minorHAnsi"/>
                <w:color w:val="000000"/>
                <w:sz w:val="16"/>
                <w:szCs w:val="16"/>
                <w:lang w:eastAsia="ru-RU"/>
              </w:rPr>
              <w:t>0</w:t>
            </w:r>
          </w:p>
        </w:tc>
        <w:tc>
          <w:tcPr>
            <w:tcW w:w="1279" w:type="dxa"/>
            <w:gridSpan w:val="2"/>
            <w:tcBorders>
              <w:top w:val="nil"/>
              <w:left w:val="nil"/>
              <w:bottom w:val="single" w:sz="8" w:space="0" w:color="auto"/>
              <w:right w:val="single" w:sz="8" w:space="0" w:color="auto"/>
            </w:tcBorders>
            <w:shd w:val="clear" w:color="auto" w:fill="auto"/>
            <w:vAlign w:val="bottom"/>
            <w:hideMark/>
          </w:tcPr>
          <w:p w:rsidR="00765F14" w:rsidRPr="003B4723" w:rsidRDefault="00765F14" w:rsidP="00E82650">
            <w:pPr>
              <w:jc w:val="right"/>
              <w:rPr>
                <w:rFonts w:cstheme="minorHAnsi"/>
                <w:sz w:val="16"/>
                <w:szCs w:val="16"/>
                <w:lang w:eastAsia="ru-RU"/>
              </w:rPr>
            </w:pPr>
            <w:r w:rsidRPr="003B4723">
              <w:rPr>
                <w:rFonts w:cstheme="minorHAnsi"/>
                <w:sz w:val="16"/>
                <w:szCs w:val="16"/>
                <w:lang w:eastAsia="ru-RU"/>
              </w:rPr>
              <w:t>100</w:t>
            </w:r>
          </w:p>
        </w:tc>
      </w:tr>
      <w:tr w:rsidR="00765F14" w:rsidRPr="003B4723" w:rsidTr="00765F14">
        <w:trPr>
          <w:trHeight w:val="855"/>
        </w:trPr>
        <w:tc>
          <w:tcPr>
            <w:tcW w:w="1433" w:type="dxa"/>
            <w:tcBorders>
              <w:top w:val="nil"/>
              <w:left w:val="single" w:sz="8" w:space="0" w:color="auto"/>
              <w:bottom w:val="single" w:sz="8" w:space="0" w:color="auto"/>
              <w:right w:val="single" w:sz="8" w:space="0" w:color="auto"/>
            </w:tcBorders>
            <w:shd w:val="clear" w:color="auto" w:fill="auto"/>
            <w:vAlign w:val="bottom"/>
            <w:hideMark/>
          </w:tcPr>
          <w:p w:rsidR="00765F14" w:rsidRPr="003B4723" w:rsidRDefault="00765F14" w:rsidP="00E82650">
            <w:pPr>
              <w:rPr>
                <w:rFonts w:cstheme="minorHAnsi"/>
                <w:sz w:val="16"/>
                <w:szCs w:val="16"/>
                <w:lang w:eastAsia="ru-RU"/>
              </w:rPr>
            </w:pPr>
            <w:r w:rsidRPr="003B4723">
              <w:rPr>
                <w:rFonts w:cstheme="minorHAnsi"/>
                <w:sz w:val="16"/>
                <w:szCs w:val="16"/>
                <w:lang w:eastAsia="ru-RU"/>
              </w:rPr>
              <w:t>1 09 04050 10 0000 110</w:t>
            </w:r>
          </w:p>
        </w:tc>
        <w:tc>
          <w:tcPr>
            <w:tcW w:w="2835" w:type="dxa"/>
            <w:tcBorders>
              <w:top w:val="nil"/>
              <w:left w:val="nil"/>
              <w:bottom w:val="single" w:sz="8" w:space="0" w:color="auto"/>
              <w:right w:val="single" w:sz="8" w:space="0" w:color="auto"/>
            </w:tcBorders>
            <w:shd w:val="clear" w:color="auto" w:fill="auto"/>
            <w:vAlign w:val="bottom"/>
            <w:hideMark/>
          </w:tcPr>
          <w:p w:rsidR="00765F14" w:rsidRPr="003B4723" w:rsidRDefault="00765F14" w:rsidP="00E82650">
            <w:pPr>
              <w:jc w:val="both"/>
              <w:rPr>
                <w:rFonts w:cstheme="minorHAnsi"/>
                <w:sz w:val="16"/>
                <w:szCs w:val="16"/>
                <w:lang w:eastAsia="ru-RU"/>
              </w:rPr>
            </w:pPr>
            <w:r w:rsidRPr="003B4723">
              <w:rPr>
                <w:rFonts w:cstheme="minorHAnsi"/>
                <w:sz w:val="16"/>
                <w:szCs w:val="16"/>
                <w:lang w:eastAsia="ru-RU"/>
              </w:rPr>
              <w:t>Земельный налог (по обязательствам, возникшим до        1 января 2006 года), мобилизуемый на территориях поселений</w:t>
            </w:r>
          </w:p>
        </w:tc>
        <w:tc>
          <w:tcPr>
            <w:tcW w:w="1152" w:type="dxa"/>
            <w:tcBorders>
              <w:top w:val="nil"/>
              <w:left w:val="nil"/>
              <w:bottom w:val="single" w:sz="8" w:space="0" w:color="auto"/>
              <w:right w:val="single" w:sz="8" w:space="0" w:color="auto"/>
            </w:tcBorders>
            <w:shd w:val="clear" w:color="auto" w:fill="auto"/>
            <w:noWrap/>
            <w:vAlign w:val="bottom"/>
            <w:hideMark/>
          </w:tcPr>
          <w:p w:rsidR="00765F14" w:rsidRPr="003B4723" w:rsidRDefault="00765F14" w:rsidP="00E82650">
            <w:pPr>
              <w:jc w:val="right"/>
              <w:rPr>
                <w:rFonts w:cstheme="minorHAnsi"/>
                <w:color w:val="000000"/>
                <w:sz w:val="16"/>
                <w:szCs w:val="16"/>
                <w:lang w:eastAsia="ru-RU"/>
              </w:rPr>
            </w:pPr>
            <w:r w:rsidRPr="003B4723">
              <w:rPr>
                <w:rFonts w:cstheme="minorHAnsi"/>
                <w:color w:val="000000"/>
                <w:sz w:val="16"/>
                <w:szCs w:val="16"/>
                <w:lang w:eastAsia="ru-RU"/>
              </w:rPr>
              <w:t>0</w:t>
            </w:r>
          </w:p>
        </w:tc>
        <w:tc>
          <w:tcPr>
            <w:tcW w:w="1279" w:type="dxa"/>
            <w:gridSpan w:val="2"/>
            <w:tcBorders>
              <w:top w:val="nil"/>
              <w:left w:val="nil"/>
              <w:bottom w:val="single" w:sz="8" w:space="0" w:color="auto"/>
              <w:right w:val="single" w:sz="8" w:space="0" w:color="auto"/>
            </w:tcBorders>
            <w:shd w:val="clear" w:color="auto" w:fill="auto"/>
            <w:vAlign w:val="bottom"/>
            <w:hideMark/>
          </w:tcPr>
          <w:p w:rsidR="00765F14" w:rsidRPr="003B4723" w:rsidRDefault="00765F14" w:rsidP="00E82650">
            <w:pPr>
              <w:jc w:val="right"/>
              <w:rPr>
                <w:rFonts w:cstheme="minorHAnsi"/>
                <w:sz w:val="16"/>
                <w:szCs w:val="16"/>
                <w:lang w:eastAsia="ru-RU"/>
              </w:rPr>
            </w:pPr>
            <w:r w:rsidRPr="003B4723">
              <w:rPr>
                <w:rFonts w:cstheme="minorHAnsi"/>
                <w:sz w:val="16"/>
                <w:szCs w:val="16"/>
                <w:lang w:eastAsia="ru-RU"/>
              </w:rPr>
              <w:t>100</w:t>
            </w:r>
          </w:p>
        </w:tc>
      </w:tr>
    </w:tbl>
    <w:p w:rsidR="00765F14" w:rsidRPr="003B4723" w:rsidRDefault="00765F14" w:rsidP="00765F14">
      <w:pPr>
        <w:jc w:val="both"/>
        <w:rPr>
          <w:rFonts w:cstheme="minorHAnsi"/>
          <w:sz w:val="16"/>
          <w:szCs w:val="16"/>
        </w:rPr>
      </w:pPr>
    </w:p>
    <w:p w:rsidR="00765F14" w:rsidRPr="003B4723" w:rsidRDefault="00765F14" w:rsidP="00765F14">
      <w:pPr>
        <w:jc w:val="both"/>
        <w:rPr>
          <w:rFonts w:cstheme="minorHAnsi"/>
          <w:sz w:val="16"/>
          <w:szCs w:val="16"/>
        </w:rPr>
      </w:pPr>
    </w:p>
    <w:p w:rsidR="00765F14" w:rsidRPr="003B4723" w:rsidRDefault="00765F14" w:rsidP="00765F14">
      <w:pPr>
        <w:jc w:val="right"/>
        <w:rPr>
          <w:rFonts w:cstheme="minorHAnsi"/>
          <w:i/>
          <w:color w:val="0000FF"/>
          <w:sz w:val="16"/>
          <w:szCs w:val="16"/>
        </w:rPr>
      </w:pPr>
      <w:r w:rsidRPr="003B4723">
        <w:rPr>
          <w:rFonts w:cstheme="minorHAnsi"/>
          <w:sz w:val="16"/>
          <w:szCs w:val="16"/>
          <w:lang w:eastAsia="ru-RU"/>
        </w:rPr>
        <w:t>приложение №2</w:t>
      </w:r>
    </w:p>
    <w:p w:rsidR="00765F14" w:rsidRPr="003B4723" w:rsidRDefault="00765F14" w:rsidP="00765F14">
      <w:pPr>
        <w:jc w:val="right"/>
        <w:rPr>
          <w:rFonts w:cstheme="minorHAnsi"/>
          <w:i/>
          <w:color w:val="0000FF"/>
          <w:sz w:val="16"/>
          <w:szCs w:val="16"/>
        </w:rPr>
      </w:pPr>
      <w:r w:rsidRPr="003B4723">
        <w:rPr>
          <w:rFonts w:cstheme="minorHAnsi"/>
          <w:sz w:val="16"/>
          <w:szCs w:val="16"/>
          <w:lang w:eastAsia="ru-RU"/>
        </w:rPr>
        <w:t>к решению Думы МО "Олонки" №53 от 14.11.14</w:t>
      </w:r>
    </w:p>
    <w:p w:rsidR="00765F14" w:rsidRPr="003B4723" w:rsidRDefault="00765F14" w:rsidP="00765F14">
      <w:pPr>
        <w:jc w:val="right"/>
        <w:rPr>
          <w:rFonts w:cstheme="minorHAnsi"/>
          <w:i/>
          <w:color w:val="0000FF"/>
          <w:sz w:val="16"/>
          <w:szCs w:val="16"/>
        </w:rPr>
      </w:pPr>
      <w:r w:rsidRPr="003B4723">
        <w:rPr>
          <w:rFonts w:cstheme="minorHAnsi"/>
          <w:sz w:val="16"/>
          <w:szCs w:val="16"/>
          <w:lang w:eastAsia="ru-RU"/>
        </w:rPr>
        <w:t>"О бюджете МО "Олонки на 2015 год и плановый период 2016-2017 годы"</w:t>
      </w:r>
    </w:p>
    <w:p w:rsidR="00765F14" w:rsidRPr="003B4723" w:rsidRDefault="00765F14" w:rsidP="00765F14">
      <w:pPr>
        <w:jc w:val="right"/>
        <w:rPr>
          <w:rFonts w:cstheme="minorHAnsi"/>
          <w:sz w:val="16"/>
          <w:szCs w:val="16"/>
          <w:lang w:eastAsia="ru-RU"/>
        </w:rPr>
      </w:pPr>
      <w:r w:rsidRPr="003B4723">
        <w:rPr>
          <w:rFonts w:cstheme="minorHAnsi"/>
          <w:sz w:val="16"/>
          <w:szCs w:val="16"/>
          <w:lang w:eastAsia="ru-RU"/>
        </w:rPr>
        <w:t>(в первом чтении)</w:t>
      </w:r>
    </w:p>
    <w:p w:rsidR="00765F14" w:rsidRPr="003B4723" w:rsidRDefault="00765F14" w:rsidP="00765F14">
      <w:pPr>
        <w:jc w:val="right"/>
        <w:rPr>
          <w:rFonts w:cstheme="minorHAnsi"/>
          <w:i/>
          <w:color w:val="0000FF"/>
          <w:sz w:val="16"/>
          <w:szCs w:val="16"/>
        </w:rPr>
      </w:pPr>
    </w:p>
    <w:p w:rsidR="00765F14" w:rsidRPr="003B4723" w:rsidRDefault="00765F14" w:rsidP="00765F14">
      <w:pPr>
        <w:jc w:val="both"/>
        <w:rPr>
          <w:rFonts w:cstheme="minorHAnsi"/>
          <w:b/>
          <w:bCs/>
          <w:sz w:val="16"/>
          <w:szCs w:val="16"/>
          <w:lang w:eastAsia="ru-RU"/>
        </w:rPr>
      </w:pPr>
      <w:r w:rsidRPr="003B4723">
        <w:rPr>
          <w:rFonts w:cstheme="minorHAnsi"/>
          <w:b/>
          <w:bCs/>
          <w:sz w:val="16"/>
          <w:szCs w:val="16"/>
          <w:lang w:eastAsia="ru-RU"/>
        </w:rPr>
        <w:t>Прогнозируемые доходы бюджета  МО "Олонки" на 2015-2017 годы.</w:t>
      </w:r>
    </w:p>
    <w:p w:rsidR="00765F14" w:rsidRPr="003B4723" w:rsidRDefault="00765F14" w:rsidP="00765F14">
      <w:pPr>
        <w:jc w:val="both"/>
        <w:rPr>
          <w:rFonts w:cstheme="minorHAnsi"/>
          <w:sz w:val="16"/>
          <w:szCs w:val="16"/>
        </w:rPr>
      </w:pPr>
    </w:p>
    <w:tbl>
      <w:tblPr>
        <w:tblW w:w="6688" w:type="dxa"/>
        <w:tblInd w:w="93" w:type="dxa"/>
        <w:tblLook w:val="04A0"/>
      </w:tblPr>
      <w:tblGrid>
        <w:gridCol w:w="1858"/>
        <w:gridCol w:w="2268"/>
        <w:gridCol w:w="851"/>
        <w:gridCol w:w="851"/>
        <w:gridCol w:w="860"/>
      </w:tblGrid>
      <w:tr w:rsidR="00765F14" w:rsidRPr="003B4723" w:rsidTr="00765F14">
        <w:trPr>
          <w:trHeight w:val="270"/>
        </w:trPr>
        <w:tc>
          <w:tcPr>
            <w:tcW w:w="1858" w:type="dxa"/>
            <w:tcBorders>
              <w:top w:val="single" w:sz="8" w:space="0" w:color="auto"/>
              <w:left w:val="single" w:sz="8" w:space="0" w:color="auto"/>
              <w:bottom w:val="nil"/>
              <w:right w:val="single" w:sz="8" w:space="0" w:color="auto"/>
            </w:tcBorders>
            <w:shd w:val="clear" w:color="auto" w:fill="auto"/>
            <w:noWrap/>
            <w:vAlign w:val="bottom"/>
            <w:hideMark/>
          </w:tcPr>
          <w:p w:rsidR="00765F14" w:rsidRPr="003B4723" w:rsidRDefault="00765F14" w:rsidP="00E82650">
            <w:pPr>
              <w:rPr>
                <w:rFonts w:cstheme="minorHAnsi"/>
                <w:b/>
                <w:bCs/>
                <w:sz w:val="16"/>
                <w:szCs w:val="16"/>
                <w:lang w:eastAsia="ru-RU"/>
              </w:rPr>
            </w:pPr>
            <w:r w:rsidRPr="003B4723">
              <w:rPr>
                <w:rFonts w:cstheme="minorHAnsi"/>
                <w:b/>
                <w:bCs/>
                <w:sz w:val="16"/>
                <w:szCs w:val="16"/>
                <w:lang w:eastAsia="ru-RU"/>
              </w:rPr>
              <w:t xml:space="preserve">код </w:t>
            </w:r>
            <w:proofErr w:type="gramStart"/>
            <w:r w:rsidRPr="003B4723">
              <w:rPr>
                <w:rFonts w:cstheme="minorHAnsi"/>
                <w:b/>
                <w:bCs/>
                <w:sz w:val="16"/>
                <w:szCs w:val="16"/>
                <w:lang w:eastAsia="ru-RU"/>
              </w:rPr>
              <w:t>бюджетной</w:t>
            </w:r>
            <w:proofErr w:type="gramEnd"/>
          </w:p>
        </w:tc>
        <w:tc>
          <w:tcPr>
            <w:tcW w:w="2268" w:type="dxa"/>
            <w:tcBorders>
              <w:top w:val="single" w:sz="8" w:space="0" w:color="auto"/>
              <w:left w:val="nil"/>
              <w:bottom w:val="nil"/>
              <w:right w:val="nil"/>
            </w:tcBorders>
            <w:shd w:val="clear" w:color="auto" w:fill="auto"/>
            <w:noWrap/>
            <w:vAlign w:val="bottom"/>
            <w:hideMark/>
          </w:tcPr>
          <w:p w:rsidR="00765F14" w:rsidRPr="003B4723" w:rsidRDefault="00765F14" w:rsidP="00E82650">
            <w:pPr>
              <w:rPr>
                <w:rFonts w:cstheme="minorHAnsi"/>
                <w:b/>
                <w:bCs/>
                <w:sz w:val="16"/>
                <w:szCs w:val="16"/>
                <w:lang w:eastAsia="ru-RU"/>
              </w:rPr>
            </w:pPr>
            <w:r w:rsidRPr="003B4723">
              <w:rPr>
                <w:rFonts w:cstheme="minorHAnsi"/>
                <w:b/>
                <w:bCs/>
                <w:sz w:val="16"/>
                <w:szCs w:val="16"/>
                <w:lang w:eastAsia="ru-RU"/>
              </w:rPr>
              <w:t>доходы</w:t>
            </w:r>
          </w:p>
        </w:tc>
        <w:tc>
          <w:tcPr>
            <w:tcW w:w="2562" w:type="dxa"/>
            <w:gridSpan w:val="3"/>
            <w:tcBorders>
              <w:top w:val="single" w:sz="8" w:space="0" w:color="auto"/>
              <w:left w:val="single" w:sz="8" w:space="0" w:color="auto"/>
              <w:bottom w:val="nil"/>
              <w:right w:val="single" w:sz="8" w:space="0" w:color="000000"/>
            </w:tcBorders>
            <w:shd w:val="clear" w:color="auto" w:fill="auto"/>
            <w:vAlign w:val="bottom"/>
            <w:hideMark/>
          </w:tcPr>
          <w:p w:rsidR="00765F14" w:rsidRPr="003B4723" w:rsidRDefault="00765F14" w:rsidP="00E82650">
            <w:pPr>
              <w:rPr>
                <w:rFonts w:cstheme="minorHAnsi"/>
                <w:b/>
                <w:bCs/>
                <w:sz w:val="16"/>
                <w:szCs w:val="16"/>
                <w:lang w:eastAsia="ru-RU"/>
              </w:rPr>
            </w:pPr>
            <w:r w:rsidRPr="003B4723">
              <w:rPr>
                <w:rFonts w:cstheme="minorHAnsi"/>
                <w:b/>
                <w:bCs/>
                <w:sz w:val="16"/>
                <w:szCs w:val="16"/>
                <w:lang w:eastAsia="ru-RU"/>
              </w:rPr>
              <w:t xml:space="preserve">план       </w:t>
            </w:r>
          </w:p>
        </w:tc>
      </w:tr>
      <w:tr w:rsidR="00765F14" w:rsidRPr="003B4723" w:rsidTr="00765F14">
        <w:trPr>
          <w:trHeight w:val="270"/>
        </w:trPr>
        <w:tc>
          <w:tcPr>
            <w:tcW w:w="1858" w:type="dxa"/>
            <w:tcBorders>
              <w:top w:val="nil"/>
              <w:left w:val="single" w:sz="8" w:space="0" w:color="auto"/>
              <w:bottom w:val="single" w:sz="8" w:space="0" w:color="auto"/>
              <w:right w:val="single" w:sz="8" w:space="0" w:color="auto"/>
            </w:tcBorders>
            <w:shd w:val="clear" w:color="auto" w:fill="auto"/>
            <w:noWrap/>
            <w:vAlign w:val="bottom"/>
            <w:hideMark/>
          </w:tcPr>
          <w:p w:rsidR="00765F14" w:rsidRPr="003B4723" w:rsidRDefault="00765F14" w:rsidP="00E82650">
            <w:pPr>
              <w:rPr>
                <w:rFonts w:cstheme="minorHAnsi"/>
                <w:b/>
                <w:bCs/>
                <w:sz w:val="16"/>
                <w:szCs w:val="16"/>
                <w:lang w:eastAsia="ru-RU"/>
              </w:rPr>
            </w:pPr>
            <w:r w:rsidRPr="003B4723">
              <w:rPr>
                <w:rFonts w:cstheme="minorHAnsi"/>
                <w:b/>
                <w:bCs/>
                <w:sz w:val="16"/>
                <w:szCs w:val="16"/>
                <w:lang w:eastAsia="ru-RU"/>
              </w:rPr>
              <w:t>классификации РФ</w:t>
            </w:r>
          </w:p>
        </w:tc>
        <w:tc>
          <w:tcPr>
            <w:tcW w:w="2268" w:type="dxa"/>
            <w:tcBorders>
              <w:top w:val="nil"/>
              <w:left w:val="nil"/>
              <w:bottom w:val="single" w:sz="8" w:space="0" w:color="auto"/>
              <w:right w:val="nil"/>
            </w:tcBorders>
            <w:shd w:val="clear" w:color="auto" w:fill="auto"/>
            <w:noWrap/>
            <w:vAlign w:val="bottom"/>
            <w:hideMark/>
          </w:tcPr>
          <w:p w:rsidR="00765F14" w:rsidRPr="003B4723" w:rsidRDefault="00765F14" w:rsidP="00E82650">
            <w:pPr>
              <w:rPr>
                <w:rFonts w:cstheme="minorHAnsi"/>
                <w:b/>
                <w:bCs/>
                <w:sz w:val="16"/>
                <w:szCs w:val="16"/>
                <w:lang w:eastAsia="ru-RU"/>
              </w:rPr>
            </w:pPr>
            <w:r w:rsidRPr="003B4723">
              <w:rPr>
                <w:rFonts w:cstheme="minorHAnsi"/>
                <w:b/>
                <w:bCs/>
                <w:sz w:val="16"/>
                <w:szCs w:val="16"/>
                <w:lang w:eastAsia="ru-RU"/>
              </w:rPr>
              <w:t> </w:t>
            </w:r>
          </w:p>
        </w:tc>
        <w:tc>
          <w:tcPr>
            <w:tcW w:w="851"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765F14" w:rsidRPr="003B4723" w:rsidRDefault="00765F14" w:rsidP="00E82650">
            <w:pPr>
              <w:rPr>
                <w:rFonts w:cstheme="minorHAnsi"/>
                <w:b/>
                <w:bCs/>
                <w:sz w:val="16"/>
                <w:szCs w:val="16"/>
                <w:lang w:eastAsia="ru-RU"/>
              </w:rPr>
            </w:pPr>
            <w:r w:rsidRPr="003B4723">
              <w:rPr>
                <w:rFonts w:cstheme="minorHAnsi"/>
                <w:b/>
                <w:bCs/>
                <w:sz w:val="16"/>
                <w:szCs w:val="16"/>
                <w:lang w:eastAsia="ru-RU"/>
              </w:rPr>
              <w:t>2015 год</w:t>
            </w:r>
          </w:p>
        </w:tc>
        <w:tc>
          <w:tcPr>
            <w:tcW w:w="851" w:type="dxa"/>
            <w:tcBorders>
              <w:top w:val="single" w:sz="8" w:space="0" w:color="auto"/>
              <w:left w:val="nil"/>
              <w:bottom w:val="single" w:sz="8" w:space="0" w:color="auto"/>
              <w:right w:val="single" w:sz="8" w:space="0" w:color="auto"/>
            </w:tcBorders>
            <w:shd w:val="clear" w:color="auto" w:fill="auto"/>
            <w:noWrap/>
            <w:vAlign w:val="bottom"/>
            <w:hideMark/>
          </w:tcPr>
          <w:p w:rsidR="00765F14" w:rsidRPr="003B4723" w:rsidRDefault="00765F14" w:rsidP="00E82650">
            <w:pPr>
              <w:rPr>
                <w:rFonts w:cstheme="minorHAnsi"/>
                <w:b/>
                <w:bCs/>
                <w:sz w:val="16"/>
                <w:szCs w:val="16"/>
                <w:lang w:eastAsia="ru-RU"/>
              </w:rPr>
            </w:pPr>
            <w:r w:rsidRPr="003B4723">
              <w:rPr>
                <w:rFonts w:cstheme="minorHAnsi"/>
                <w:b/>
                <w:bCs/>
                <w:sz w:val="16"/>
                <w:szCs w:val="16"/>
                <w:lang w:eastAsia="ru-RU"/>
              </w:rPr>
              <w:t>2016 год</w:t>
            </w:r>
          </w:p>
        </w:tc>
        <w:tc>
          <w:tcPr>
            <w:tcW w:w="860" w:type="dxa"/>
            <w:tcBorders>
              <w:top w:val="single" w:sz="8" w:space="0" w:color="auto"/>
              <w:left w:val="nil"/>
              <w:bottom w:val="single" w:sz="8" w:space="0" w:color="auto"/>
              <w:right w:val="single" w:sz="8" w:space="0" w:color="auto"/>
            </w:tcBorders>
            <w:shd w:val="clear" w:color="auto" w:fill="auto"/>
            <w:noWrap/>
            <w:vAlign w:val="bottom"/>
            <w:hideMark/>
          </w:tcPr>
          <w:p w:rsidR="00765F14" w:rsidRPr="003B4723" w:rsidRDefault="00765F14" w:rsidP="00E82650">
            <w:pPr>
              <w:rPr>
                <w:rFonts w:cstheme="minorHAnsi"/>
                <w:b/>
                <w:bCs/>
                <w:sz w:val="16"/>
                <w:szCs w:val="16"/>
                <w:lang w:eastAsia="ru-RU"/>
              </w:rPr>
            </w:pPr>
            <w:r w:rsidRPr="003B4723">
              <w:rPr>
                <w:rFonts w:cstheme="minorHAnsi"/>
                <w:b/>
                <w:bCs/>
                <w:sz w:val="16"/>
                <w:szCs w:val="16"/>
                <w:lang w:eastAsia="ru-RU"/>
              </w:rPr>
              <w:t>2017 год</w:t>
            </w:r>
          </w:p>
        </w:tc>
      </w:tr>
      <w:tr w:rsidR="00765F14" w:rsidRPr="003B4723" w:rsidTr="00765F14">
        <w:trPr>
          <w:trHeight w:val="270"/>
        </w:trPr>
        <w:tc>
          <w:tcPr>
            <w:tcW w:w="1858" w:type="dxa"/>
            <w:tcBorders>
              <w:top w:val="nil"/>
              <w:left w:val="single" w:sz="8" w:space="0" w:color="auto"/>
              <w:bottom w:val="nil"/>
              <w:right w:val="single" w:sz="4" w:space="0" w:color="auto"/>
            </w:tcBorders>
            <w:shd w:val="clear" w:color="auto" w:fill="auto"/>
            <w:noWrap/>
            <w:vAlign w:val="bottom"/>
            <w:hideMark/>
          </w:tcPr>
          <w:p w:rsidR="00765F14" w:rsidRPr="003B4723" w:rsidRDefault="00765F14" w:rsidP="00E82650">
            <w:pPr>
              <w:rPr>
                <w:rFonts w:cstheme="minorHAnsi"/>
                <w:sz w:val="16"/>
                <w:szCs w:val="16"/>
                <w:lang w:eastAsia="ru-RU"/>
              </w:rPr>
            </w:pPr>
            <w:r w:rsidRPr="003B4723">
              <w:rPr>
                <w:rFonts w:cstheme="minorHAnsi"/>
                <w:sz w:val="16"/>
                <w:szCs w:val="16"/>
                <w:lang w:eastAsia="ru-RU"/>
              </w:rPr>
              <w:t>1</w:t>
            </w:r>
          </w:p>
        </w:tc>
        <w:tc>
          <w:tcPr>
            <w:tcW w:w="2268" w:type="dxa"/>
            <w:tcBorders>
              <w:top w:val="nil"/>
              <w:left w:val="nil"/>
              <w:bottom w:val="nil"/>
              <w:right w:val="nil"/>
            </w:tcBorders>
            <w:shd w:val="clear" w:color="auto" w:fill="auto"/>
            <w:vAlign w:val="bottom"/>
            <w:hideMark/>
          </w:tcPr>
          <w:p w:rsidR="00765F14" w:rsidRPr="003B4723" w:rsidRDefault="00765F14" w:rsidP="00E82650">
            <w:pPr>
              <w:rPr>
                <w:rFonts w:cstheme="minorHAnsi"/>
                <w:sz w:val="16"/>
                <w:szCs w:val="16"/>
                <w:lang w:eastAsia="ru-RU"/>
              </w:rPr>
            </w:pPr>
            <w:r w:rsidRPr="003B4723">
              <w:rPr>
                <w:rFonts w:cstheme="minorHAnsi"/>
                <w:sz w:val="16"/>
                <w:szCs w:val="16"/>
                <w:lang w:eastAsia="ru-RU"/>
              </w:rPr>
              <w:t>2</w:t>
            </w:r>
          </w:p>
        </w:tc>
        <w:tc>
          <w:tcPr>
            <w:tcW w:w="851" w:type="dxa"/>
            <w:tcBorders>
              <w:top w:val="nil"/>
              <w:left w:val="single" w:sz="8" w:space="0" w:color="auto"/>
              <w:bottom w:val="nil"/>
              <w:right w:val="nil"/>
            </w:tcBorders>
            <w:shd w:val="clear" w:color="auto" w:fill="auto"/>
            <w:noWrap/>
            <w:vAlign w:val="bottom"/>
            <w:hideMark/>
          </w:tcPr>
          <w:p w:rsidR="00765F14" w:rsidRPr="003B4723" w:rsidRDefault="00765F14" w:rsidP="00E82650">
            <w:pPr>
              <w:rPr>
                <w:rFonts w:cstheme="minorHAnsi"/>
                <w:sz w:val="16"/>
                <w:szCs w:val="16"/>
                <w:lang w:eastAsia="ru-RU"/>
              </w:rPr>
            </w:pPr>
            <w:r w:rsidRPr="003B4723">
              <w:rPr>
                <w:rFonts w:cstheme="minorHAnsi"/>
                <w:sz w:val="16"/>
                <w:szCs w:val="16"/>
                <w:lang w:eastAsia="ru-RU"/>
              </w:rPr>
              <w:t>3</w:t>
            </w:r>
          </w:p>
        </w:tc>
        <w:tc>
          <w:tcPr>
            <w:tcW w:w="851" w:type="dxa"/>
            <w:tcBorders>
              <w:top w:val="nil"/>
              <w:left w:val="single" w:sz="4" w:space="0" w:color="auto"/>
              <w:bottom w:val="nil"/>
              <w:right w:val="single" w:sz="4" w:space="0" w:color="auto"/>
            </w:tcBorders>
            <w:shd w:val="clear" w:color="auto" w:fill="auto"/>
            <w:noWrap/>
            <w:vAlign w:val="bottom"/>
            <w:hideMark/>
          </w:tcPr>
          <w:p w:rsidR="00765F14" w:rsidRPr="003B4723" w:rsidRDefault="00765F14" w:rsidP="00E82650">
            <w:pPr>
              <w:rPr>
                <w:rFonts w:cstheme="minorHAnsi"/>
                <w:sz w:val="16"/>
                <w:szCs w:val="16"/>
                <w:lang w:eastAsia="ru-RU"/>
              </w:rPr>
            </w:pPr>
            <w:r w:rsidRPr="003B4723">
              <w:rPr>
                <w:rFonts w:cstheme="minorHAnsi"/>
                <w:sz w:val="16"/>
                <w:szCs w:val="16"/>
                <w:lang w:eastAsia="ru-RU"/>
              </w:rPr>
              <w:t>4</w:t>
            </w:r>
          </w:p>
        </w:tc>
        <w:tc>
          <w:tcPr>
            <w:tcW w:w="860" w:type="dxa"/>
            <w:tcBorders>
              <w:top w:val="nil"/>
              <w:left w:val="nil"/>
              <w:bottom w:val="nil"/>
              <w:right w:val="single" w:sz="8" w:space="0" w:color="auto"/>
            </w:tcBorders>
            <w:shd w:val="clear" w:color="auto" w:fill="auto"/>
            <w:noWrap/>
            <w:vAlign w:val="bottom"/>
            <w:hideMark/>
          </w:tcPr>
          <w:p w:rsidR="00765F14" w:rsidRPr="003B4723" w:rsidRDefault="00765F14" w:rsidP="00E82650">
            <w:pPr>
              <w:rPr>
                <w:rFonts w:cstheme="minorHAnsi"/>
                <w:sz w:val="16"/>
                <w:szCs w:val="16"/>
                <w:lang w:eastAsia="ru-RU"/>
              </w:rPr>
            </w:pPr>
            <w:r w:rsidRPr="003B4723">
              <w:rPr>
                <w:rFonts w:cstheme="minorHAnsi"/>
                <w:sz w:val="16"/>
                <w:szCs w:val="16"/>
                <w:lang w:eastAsia="ru-RU"/>
              </w:rPr>
              <w:t>5</w:t>
            </w:r>
          </w:p>
        </w:tc>
      </w:tr>
      <w:tr w:rsidR="00765F14" w:rsidRPr="003B4723" w:rsidTr="00765F14">
        <w:trPr>
          <w:trHeight w:val="270"/>
        </w:trPr>
        <w:tc>
          <w:tcPr>
            <w:tcW w:w="1858"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765F14" w:rsidRPr="003B4723" w:rsidRDefault="00765F14" w:rsidP="00E82650">
            <w:pPr>
              <w:rPr>
                <w:rFonts w:cstheme="minorHAnsi"/>
                <w:b/>
                <w:bCs/>
                <w:sz w:val="16"/>
                <w:szCs w:val="16"/>
                <w:lang w:eastAsia="ru-RU"/>
              </w:rPr>
            </w:pPr>
            <w:r w:rsidRPr="003B4723">
              <w:rPr>
                <w:rFonts w:cstheme="minorHAnsi"/>
                <w:b/>
                <w:bCs/>
                <w:sz w:val="16"/>
                <w:szCs w:val="16"/>
                <w:lang w:eastAsia="ru-RU"/>
              </w:rPr>
              <w:t>000 1 00 00000 00 0000 000</w:t>
            </w:r>
          </w:p>
        </w:tc>
        <w:tc>
          <w:tcPr>
            <w:tcW w:w="2268" w:type="dxa"/>
            <w:tcBorders>
              <w:top w:val="single" w:sz="8" w:space="0" w:color="auto"/>
              <w:left w:val="nil"/>
              <w:bottom w:val="single" w:sz="8" w:space="0" w:color="auto"/>
              <w:right w:val="nil"/>
            </w:tcBorders>
            <w:shd w:val="clear" w:color="auto" w:fill="auto"/>
            <w:vAlign w:val="bottom"/>
            <w:hideMark/>
          </w:tcPr>
          <w:p w:rsidR="00765F14" w:rsidRPr="003B4723" w:rsidRDefault="00765F14" w:rsidP="00E82650">
            <w:pPr>
              <w:rPr>
                <w:rFonts w:cstheme="minorHAnsi"/>
                <w:b/>
                <w:bCs/>
                <w:sz w:val="16"/>
                <w:szCs w:val="16"/>
                <w:lang w:eastAsia="ru-RU"/>
              </w:rPr>
            </w:pPr>
            <w:r w:rsidRPr="003B4723">
              <w:rPr>
                <w:rFonts w:cstheme="minorHAnsi"/>
                <w:b/>
                <w:bCs/>
                <w:sz w:val="16"/>
                <w:szCs w:val="16"/>
                <w:lang w:eastAsia="ru-RU"/>
              </w:rPr>
              <w:t>Налоговые и неналоговые доходы</w:t>
            </w:r>
          </w:p>
        </w:tc>
        <w:tc>
          <w:tcPr>
            <w:tcW w:w="851" w:type="dxa"/>
            <w:tcBorders>
              <w:top w:val="single" w:sz="8" w:space="0" w:color="auto"/>
              <w:left w:val="single" w:sz="8" w:space="0" w:color="auto"/>
              <w:bottom w:val="single" w:sz="8" w:space="0" w:color="auto"/>
              <w:right w:val="nil"/>
            </w:tcBorders>
            <w:shd w:val="clear" w:color="auto" w:fill="auto"/>
            <w:noWrap/>
            <w:vAlign w:val="bottom"/>
            <w:hideMark/>
          </w:tcPr>
          <w:p w:rsidR="00765F14" w:rsidRPr="003B4723" w:rsidRDefault="00765F14" w:rsidP="00E82650">
            <w:pPr>
              <w:jc w:val="right"/>
              <w:rPr>
                <w:rFonts w:cstheme="minorHAnsi"/>
                <w:b/>
                <w:bCs/>
                <w:sz w:val="16"/>
                <w:szCs w:val="16"/>
                <w:lang w:eastAsia="ru-RU"/>
              </w:rPr>
            </w:pPr>
            <w:r w:rsidRPr="003B4723">
              <w:rPr>
                <w:rFonts w:cstheme="minorHAnsi"/>
                <w:b/>
                <w:bCs/>
                <w:sz w:val="16"/>
                <w:szCs w:val="16"/>
                <w:lang w:eastAsia="ru-RU"/>
              </w:rPr>
              <w:t>5 172,4</w:t>
            </w:r>
          </w:p>
        </w:tc>
        <w:tc>
          <w:tcPr>
            <w:tcW w:w="851" w:type="dxa"/>
            <w:tcBorders>
              <w:top w:val="single" w:sz="8" w:space="0" w:color="auto"/>
              <w:left w:val="single" w:sz="8" w:space="0" w:color="auto"/>
              <w:bottom w:val="single" w:sz="8" w:space="0" w:color="auto"/>
              <w:right w:val="nil"/>
            </w:tcBorders>
            <w:shd w:val="clear" w:color="auto" w:fill="auto"/>
            <w:noWrap/>
            <w:vAlign w:val="bottom"/>
            <w:hideMark/>
          </w:tcPr>
          <w:p w:rsidR="00765F14" w:rsidRPr="003B4723" w:rsidRDefault="00765F14" w:rsidP="00E82650">
            <w:pPr>
              <w:jc w:val="right"/>
              <w:rPr>
                <w:rFonts w:cstheme="minorHAnsi"/>
                <w:b/>
                <w:bCs/>
                <w:sz w:val="16"/>
                <w:szCs w:val="16"/>
                <w:lang w:eastAsia="ru-RU"/>
              </w:rPr>
            </w:pPr>
            <w:r w:rsidRPr="003B4723">
              <w:rPr>
                <w:rFonts w:cstheme="minorHAnsi"/>
                <w:b/>
                <w:bCs/>
                <w:sz w:val="16"/>
                <w:szCs w:val="16"/>
                <w:lang w:eastAsia="ru-RU"/>
              </w:rPr>
              <w:t>5 543,9</w:t>
            </w:r>
          </w:p>
        </w:tc>
        <w:tc>
          <w:tcPr>
            <w:tcW w:w="8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765F14" w:rsidRPr="003B4723" w:rsidRDefault="00765F14" w:rsidP="00E82650">
            <w:pPr>
              <w:jc w:val="right"/>
              <w:rPr>
                <w:rFonts w:cstheme="minorHAnsi"/>
                <w:b/>
                <w:bCs/>
                <w:sz w:val="16"/>
                <w:szCs w:val="16"/>
                <w:lang w:eastAsia="ru-RU"/>
              </w:rPr>
            </w:pPr>
            <w:r w:rsidRPr="003B4723">
              <w:rPr>
                <w:rFonts w:cstheme="minorHAnsi"/>
                <w:b/>
                <w:bCs/>
                <w:sz w:val="16"/>
                <w:szCs w:val="16"/>
                <w:lang w:eastAsia="ru-RU"/>
              </w:rPr>
              <w:t>5 345,2</w:t>
            </w:r>
          </w:p>
        </w:tc>
      </w:tr>
      <w:tr w:rsidR="00765F14" w:rsidRPr="003B4723" w:rsidTr="00765F14">
        <w:trPr>
          <w:trHeight w:val="270"/>
        </w:trPr>
        <w:tc>
          <w:tcPr>
            <w:tcW w:w="1858" w:type="dxa"/>
            <w:tcBorders>
              <w:top w:val="nil"/>
              <w:left w:val="single" w:sz="8" w:space="0" w:color="auto"/>
              <w:bottom w:val="single" w:sz="8" w:space="0" w:color="auto"/>
              <w:right w:val="single" w:sz="4" w:space="0" w:color="auto"/>
            </w:tcBorders>
            <w:shd w:val="clear" w:color="auto" w:fill="auto"/>
            <w:noWrap/>
            <w:vAlign w:val="bottom"/>
            <w:hideMark/>
          </w:tcPr>
          <w:p w:rsidR="00765F14" w:rsidRPr="003B4723" w:rsidRDefault="00765F14" w:rsidP="00E82650">
            <w:pPr>
              <w:rPr>
                <w:rFonts w:cstheme="minorHAnsi"/>
                <w:b/>
                <w:bCs/>
                <w:sz w:val="16"/>
                <w:szCs w:val="16"/>
                <w:lang w:eastAsia="ru-RU"/>
              </w:rPr>
            </w:pPr>
            <w:r w:rsidRPr="003B4723">
              <w:rPr>
                <w:rFonts w:cstheme="minorHAnsi"/>
                <w:b/>
                <w:bCs/>
                <w:sz w:val="16"/>
                <w:szCs w:val="16"/>
                <w:lang w:eastAsia="ru-RU"/>
              </w:rPr>
              <w:t>182 1 00 00000 00 0000 000</w:t>
            </w:r>
          </w:p>
        </w:tc>
        <w:tc>
          <w:tcPr>
            <w:tcW w:w="2268" w:type="dxa"/>
            <w:tcBorders>
              <w:top w:val="nil"/>
              <w:left w:val="nil"/>
              <w:bottom w:val="single" w:sz="8" w:space="0" w:color="auto"/>
              <w:right w:val="single" w:sz="4" w:space="0" w:color="auto"/>
            </w:tcBorders>
            <w:shd w:val="clear" w:color="auto" w:fill="auto"/>
            <w:vAlign w:val="bottom"/>
            <w:hideMark/>
          </w:tcPr>
          <w:p w:rsidR="00765F14" w:rsidRPr="003B4723" w:rsidRDefault="00765F14" w:rsidP="00E82650">
            <w:pPr>
              <w:rPr>
                <w:rFonts w:cstheme="minorHAnsi"/>
                <w:b/>
                <w:bCs/>
                <w:sz w:val="16"/>
                <w:szCs w:val="16"/>
                <w:lang w:eastAsia="ru-RU"/>
              </w:rPr>
            </w:pPr>
            <w:r w:rsidRPr="003B4723">
              <w:rPr>
                <w:rFonts w:cstheme="minorHAnsi"/>
                <w:b/>
                <w:bCs/>
                <w:sz w:val="16"/>
                <w:szCs w:val="16"/>
                <w:lang w:eastAsia="ru-RU"/>
              </w:rPr>
              <w:t>Налоговые доходы</w:t>
            </w:r>
          </w:p>
        </w:tc>
        <w:tc>
          <w:tcPr>
            <w:tcW w:w="851" w:type="dxa"/>
            <w:tcBorders>
              <w:top w:val="nil"/>
              <w:left w:val="nil"/>
              <w:bottom w:val="single" w:sz="8" w:space="0" w:color="auto"/>
              <w:right w:val="single" w:sz="4" w:space="0" w:color="auto"/>
            </w:tcBorders>
            <w:shd w:val="clear" w:color="auto" w:fill="auto"/>
            <w:noWrap/>
            <w:vAlign w:val="bottom"/>
            <w:hideMark/>
          </w:tcPr>
          <w:p w:rsidR="00765F14" w:rsidRPr="003B4723" w:rsidRDefault="00765F14" w:rsidP="00E82650">
            <w:pPr>
              <w:jc w:val="right"/>
              <w:rPr>
                <w:rFonts w:cstheme="minorHAnsi"/>
                <w:b/>
                <w:bCs/>
                <w:sz w:val="16"/>
                <w:szCs w:val="16"/>
                <w:lang w:eastAsia="ru-RU"/>
              </w:rPr>
            </w:pPr>
            <w:r w:rsidRPr="003B4723">
              <w:rPr>
                <w:rFonts w:cstheme="minorHAnsi"/>
                <w:b/>
                <w:bCs/>
                <w:sz w:val="16"/>
                <w:szCs w:val="16"/>
                <w:lang w:eastAsia="ru-RU"/>
              </w:rPr>
              <w:t>4 575,4</w:t>
            </w:r>
          </w:p>
        </w:tc>
        <w:tc>
          <w:tcPr>
            <w:tcW w:w="851" w:type="dxa"/>
            <w:tcBorders>
              <w:top w:val="nil"/>
              <w:left w:val="nil"/>
              <w:bottom w:val="single" w:sz="8" w:space="0" w:color="auto"/>
              <w:right w:val="single" w:sz="4" w:space="0" w:color="auto"/>
            </w:tcBorders>
            <w:shd w:val="clear" w:color="auto" w:fill="auto"/>
            <w:noWrap/>
            <w:vAlign w:val="bottom"/>
            <w:hideMark/>
          </w:tcPr>
          <w:p w:rsidR="00765F14" w:rsidRPr="003B4723" w:rsidRDefault="00765F14" w:rsidP="00E82650">
            <w:pPr>
              <w:jc w:val="right"/>
              <w:rPr>
                <w:rFonts w:cstheme="minorHAnsi"/>
                <w:b/>
                <w:bCs/>
                <w:sz w:val="16"/>
                <w:szCs w:val="16"/>
                <w:lang w:eastAsia="ru-RU"/>
              </w:rPr>
            </w:pPr>
            <w:r w:rsidRPr="003B4723">
              <w:rPr>
                <w:rFonts w:cstheme="minorHAnsi"/>
                <w:b/>
                <w:bCs/>
                <w:sz w:val="16"/>
                <w:szCs w:val="16"/>
                <w:lang w:eastAsia="ru-RU"/>
              </w:rPr>
              <w:t>5 083,5</w:t>
            </w:r>
          </w:p>
        </w:tc>
        <w:tc>
          <w:tcPr>
            <w:tcW w:w="860" w:type="dxa"/>
            <w:tcBorders>
              <w:top w:val="nil"/>
              <w:left w:val="nil"/>
              <w:bottom w:val="single" w:sz="8" w:space="0" w:color="auto"/>
              <w:right w:val="single" w:sz="8" w:space="0" w:color="auto"/>
            </w:tcBorders>
            <w:shd w:val="clear" w:color="auto" w:fill="auto"/>
            <w:noWrap/>
            <w:vAlign w:val="bottom"/>
            <w:hideMark/>
          </w:tcPr>
          <w:p w:rsidR="00765F14" w:rsidRPr="003B4723" w:rsidRDefault="00765F14" w:rsidP="00E82650">
            <w:pPr>
              <w:jc w:val="right"/>
              <w:rPr>
                <w:rFonts w:cstheme="minorHAnsi"/>
                <w:b/>
                <w:bCs/>
                <w:sz w:val="16"/>
                <w:szCs w:val="16"/>
                <w:lang w:eastAsia="ru-RU"/>
              </w:rPr>
            </w:pPr>
            <w:r w:rsidRPr="003B4723">
              <w:rPr>
                <w:rFonts w:cstheme="minorHAnsi"/>
                <w:b/>
                <w:bCs/>
                <w:sz w:val="16"/>
                <w:szCs w:val="16"/>
                <w:lang w:eastAsia="ru-RU"/>
              </w:rPr>
              <w:t>4 871,4</w:t>
            </w:r>
          </w:p>
        </w:tc>
      </w:tr>
      <w:tr w:rsidR="00765F14" w:rsidRPr="003B4723" w:rsidTr="00765F14">
        <w:trPr>
          <w:trHeight w:val="255"/>
        </w:trPr>
        <w:tc>
          <w:tcPr>
            <w:tcW w:w="1858" w:type="dxa"/>
            <w:tcBorders>
              <w:top w:val="nil"/>
              <w:left w:val="single" w:sz="8" w:space="0" w:color="auto"/>
              <w:bottom w:val="single" w:sz="4" w:space="0" w:color="auto"/>
              <w:right w:val="single" w:sz="4" w:space="0" w:color="auto"/>
            </w:tcBorders>
            <w:shd w:val="clear" w:color="auto" w:fill="auto"/>
            <w:noWrap/>
            <w:vAlign w:val="bottom"/>
            <w:hideMark/>
          </w:tcPr>
          <w:p w:rsidR="00765F14" w:rsidRPr="003B4723" w:rsidRDefault="00765F14" w:rsidP="00E82650">
            <w:pPr>
              <w:rPr>
                <w:rFonts w:cstheme="minorHAnsi"/>
                <w:b/>
                <w:bCs/>
                <w:sz w:val="16"/>
                <w:szCs w:val="16"/>
                <w:lang w:eastAsia="ru-RU"/>
              </w:rPr>
            </w:pPr>
            <w:r w:rsidRPr="003B4723">
              <w:rPr>
                <w:rFonts w:cstheme="minorHAnsi"/>
                <w:b/>
                <w:bCs/>
                <w:sz w:val="16"/>
                <w:szCs w:val="16"/>
                <w:lang w:eastAsia="ru-RU"/>
              </w:rPr>
              <w:t>182 1 01 02000 01 0000 110</w:t>
            </w:r>
          </w:p>
        </w:tc>
        <w:tc>
          <w:tcPr>
            <w:tcW w:w="2268" w:type="dxa"/>
            <w:tcBorders>
              <w:top w:val="nil"/>
              <w:left w:val="nil"/>
              <w:bottom w:val="single" w:sz="4" w:space="0" w:color="auto"/>
              <w:right w:val="single" w:sz="4" w:space="0" w:color="auto"/>
            </w:tcBorders>
            <w:shd w:val="clear" w:color="auto" w:fill="auto"/>
            <w:vAlign w:val="bottom"/>
            <w:hideMark/>
          </w:tcPr>
          <w:p w:rsidR="00765F14" w:rsidRPr="003B4723" w:rsidRDefault="00765F14" w:rsidP="00E82650">
            <w:pPr>
              <w:rPr>
                <w:rFonts w:cstheme="minorHAnsi"/>
                <w:b/>
                <w:bCs/>
                <w:sz w:val="16"/>
                <w:szCs w:val="16"/>
                <w:lang w:eastAsia="ru-RU"/>
              </w:rPr>
            </w:pPr>
            <w:r w:rsidRPr="003B4723">
              <w:rPr>
                <w:rFonts w:cstheme="minorHAnsi"/>
                <w:b/>
                <w:bCs/>
                <w:sz w:val="16"/>
                <w:szCs w:val="16"/>
                <w:lang w:eastAsia="ru-RU"/>
              </w:rPr>
              <w:t>Налог на доходы физических лиц</w:t>
            </w:r>
          </w:p>
        </w:tc>
        <w:tc>
          <w:tcPr>
            <w:tcW w:w="851" w:type="dxa"/>
            <w:tcBorders>
              <w:top w:val="nil"/>
              <w:left w:val="nil"/>
              <w:bottom w:val="single" w:sz="4" w:space="0" w:color="auto"/>
              <w:right w:val="single" w:sz="4" w:space="0" w:color="auto"/>
            </w:tcBorders>
            <w:shd w:val="clear" w:color="auto" w:fill="auto"/>
            <w:noWrap/>
            <w:vAlign w:val="bottom"/>
            <w:hideMark/>
          </w:tcPr>
          <w:p w:rsidR="00765F14" w:rsidRPr="003B4723" w:rsidRDefault="00765F14" w:rsidP="00E82650">
            <w:pPr>
              <w:jc w:val="right"/>
              <w:rPr>
                <w:rFonts w:cstheme="minorHAnsi"/>
                <w:b/>
                <w:bCs/>
                <w:sz w:val="16"/>
                <w:szCs w:val="16"/>
                <w:lang w:eastAsia="ru-RU"/>
              </w:rPr>
            </w:pPr>
            <w:r w:rsidRPr="003B4723">
              <w:rPr>
                <w:rFonts w:cstheme="minorHAnsi"/>
                <w:b/>
                <w:bCs/>
                <w:sz w:val="16"/>
                <w:szCs w:val="16"/>
                <w:lang w:eastAsia="ru-RU"/>
              </w:rPr>
              <w:t>1 429,5</w:t>
            </w:r>
          </w:p>
        </w:tc>
        <w:tc>
          <w:tcPr>
            <w:tcW w:w="851" w:type="dxa"/>
            <w:tcBorders>
              <w:top w:val="nil"/>
              <w:left w:val="nil"/>
              <w:bottom w:val="single" w:sz="4" w:space="0" w:color="auto"/>
              <w:right w:val="single" w:sz="4" w:space="0" w:color="auto"/>
            </w:tcBorders>
            <w:shd w:val="clear" w:color="auto" w:fill="auto"/>
            <w:noWrap/>
            <w:vAlign w:val="bottom"/>
            <w:hideMark/>
          </w:tcPr>
          <w:p w:rsidR="00765F14" w:rsidRPr="003B4723" w:rsidRDefault="00765F14" w:rsidP="00E82650">
            <w:pPr>
              <w:jc w:val="right"/>
              <w:rPr>
                <w:rFonts w:cstheme="minorHAnsi"/>
                <w:b/>
                <w:bCs/>
                <w:sz w:val="16"/>
                <w:szCs w:val="16"/>
                <w:lang w:eastAsia="ru-RU"/>
              </w:rPr>
            </w:pPr>
            <w:r w:rsidRPr="003B4723">
              <w:rPr>
                <w:rFonts w:cstheme="minorHAnsi"/>
                <w:b/>
                <w:bCs/>
                <w:sz w:val="16"/>
                <w:szCs w:val="16"/>
                <w:lang w:eastAsia="ru-RU"/>
              </w:rPr>
              <w:t>1 458,1</w:t>
            </w:r>
          </w:p>
        </w:tc>
        <w:tc>
          <w:tcPr>
            <w:tcW w:w="860" w:type="dxa"/>
            <w:tcBorders>
              <w:top w:val="nil"/>
              <w:left w:val="nil"/>
              <w:bottom w:val="single" w:sz="4" w:space="0" w:color="auto"/>
              <w:right w:val="single" w:sz="8" w:space="0" w:color="auto"/>
            </w:tcBorders>
            <w:shd w:val="clear" w:color="auto" w:fill="auto"/>
            <w:noWrap/>
            <w:vAlign w:val="bottom"/>
            <w:hideMark/>
          </w:tcPr>
          <w:p w:rsidR="00765F14" w:rsidRPr="003B4723" w:rsidRDefault="00765F14" w:rsidP="00E82650">
            <w:pPr>
              <w:jc w:val="right"/>
              <w:rPr>
                <w:rFonts w:cstheme="minorHAnsi"/>
                <w:b/>
                <w:bCs/>
                <w:sz w:val="16"/>
                <w:szCs w:val="16"/>
                <w:lang w:eastAsia="ru-RU"/>
              </w:rPr>
            </w:pPr>
            <w:r w:rsidRPr="003B4723">
              <w:rPr>
                <w:rFonts w:cstheme="minorHAnsi"/>
                <w:b/>
                <w:bCs/>
                <w:sz w:val="16"/>
                <w:szCs w:val="16"/>
                <w:lang w:eastAsia="ru-RU"/>
              </w:rPr>
              <w:t>1 487,3</w:t>
            </w:r>
          </w:p>
        </w:tc>
      </w:tr>
      <w:tr w:rsidR="00765F14" w:rsidRPr="003B4723" w:rsidTr="00765F14">
        <w:trPr>
          <w:trHeight w:val="1635"/>
        </w:trPr>
        <w:tc>
          <w:tcPr>
            <w:tcW w:w="1858" w:type="dxa"/>
            <w:tcBorders>
              <w:top w:val="nil"/>
              <w:left w:val="single" w:sz="8" w:space="0" w:color="auto"/>
              <w:bottom w:val="single" w:sz="4" w:space="0" w:color="auto"/>
              <w:right w:val="single" w:sz="4" w:space="0" w:color="auto"/>
            </w:tcBorders>
            <w:shd w:val="clear" w:color="auto" w:fill="auto"/>
            <w:noWrap/>
            <w:vAlign w:val="bottom"/>
            <w:hideMark/>
          </w:tcPr>
          <w:p w:rsidR="00765F14" w:rsidRPr="003B4723" w:rsidRDefault="00765F14" w:rsidP="00E82650">
            <w:pPr>
              <w:rPr>
                <w:rFonts w:cstheme="minorHAnsi"/>
                <w:sz w:val="16"/>
                <w:szCs w:val="16"/>
                <w:lang w:eastAsia="ru-RU"/>
              </w:rPr>
            </w:pPr>
            <w:r w:rsidRPr="003B4723">
              <w:rPr>
                <w:rFonts w:cstheme="minorHAnsi"/>
                <w:sz w:val="16"/>
                <w:szCs w:val="16"/>
                <w:lang w:eastAsia="ru-RU"/>
              </w:rPr>
              <w:lastRenderedPageBreak/>
              <w:t>182 1 01 02010 01 0000 110</w:t>
            </w:r>
          </w:p>
        </w:tc>
        <w:tc>
          <w:tcPr>
            <w:tcW w:w="2268" w:type="dxa"/>
            <w:tcBorders>
              <w:top w:val="nil"/>
              <w:left w:val="nil"/>
              <w:bottom w:val="single" w:sz="4" w:space="0" w:color="auto"/>
              <w:right w:val="single" w:sz="4" w:space="0" w:color="auto"/>
            </w:tcBorders>
            <w:shd w:val="clear" w:color="auto" w:fill="auto"/>
            <w:vAlign w:val="bottom"/>
            <w:hideMark/>
          </w:tcPr>
          <w:p w:rsidR="00765F14" w:rsidRPr="003B4723" w:rsidRDefault="00765F14" w:rsidP="00E82650">
            <w:pPr>
              <w:rPr>
                <w:rFonts w:cstheme="minorHAnsi"/>
                <w:sz w:val="16"/>
                <w:szCs w:val="16"/>
                <w:lang w:eastAsia="ru-RU"/>
              </w:rPr>
            </w:pPr>
            <w:r w:rsidRPr="003B4723">
              <w:rPr>
                <w:rFonts w:cstheme="minorHAnsi"/>
                <w:sz w:val="16"/>
                <w:szCs w:val="16"/>
                <w:lang w:eastAsia="ru-RU"/>
              </w:rPr>
              <w:t xml:space="preserve">Налог на доходы физических лиц с доходов, источником </w:t>
            </w:r>
            <w:proofErr w:type="spellStart"/>
            <w:r w:rsidRPr="003B4723">
              <w:rPr>
                <w:rFonts w:cstheme="minorHAnsi"/>
                <w:sz w:val="16"/>
                <w:szCs w:val="16"/>
                <w:lang w:eastAsia="ru-RU"/>
              </w:rPr>
              <w:t>каторых</w:t>
            </w:r>
            <w:proofErr w:type="spellEnd"/>
            <w:r w:rsidRPr="003B4723">
              <w:rPr>
                <w:rFonts w:cstheme="minorHAnsi"/>
                <w:sz w:val="16"/>
                <w:szCs w:val="16"/>
                <w:lang w:eastAsia="ru-RU"/>
              </w:rPr>
              <w:t xml:space="preserve"> является </w:t>
            </w:r>
            <w:proofErr w:type="spellStart"/>
            <w:r w:rsidRPr="003B4723">
              <w:rPr>
                <w:rFonts w:cstheme="minorHAnsi"/>
                <w:sz w:val="16"/>
                <w:szCs w:val="16"/>
                <w:lang w:eastAsia="ru-RU"/>
              </w:rPr>
              <w:t>налогвый</w:t>
            </w:r>
            <w:proofErr w:type="spellEnd"/>
            <w:r w:rsidRPr="003B4723">
              <w:rPr>
                <w:rFonts w:cstheme="minorHAnsi"/>
                <w:sz w:val="16"/>
                <w:szCs w:val="16"/>
                <w:lang w:eastAsia="ru-RU"/>
              </w:rPr>
              <w:t xml:space="preserve"> агент, за исключением доходов, в отношении которых исчисление и уплата налога осуществляются в соответствии со ст.227,227.1 и 228 НК РФ</w:t>
            </w:r>
          </w:p>
        </w:tc>
        <w:tc>
          <w:tcPr>
            <w:tcW w:w="851" w:type="dxa"/>
            <w:tcBorders>
              <w:top w:val="nil"/>
              <w:left w:val="nil"/>
              <w:bottom w:val="single" w:sz="4" w:space="0" w:color="auto"/>
              <w:right w:val="single" w:sz="4" w:space="0" w:color="auto"/>
            </w:tcBorders>
            <w:shd w:val="clear" w:color="auto" w:fill="auto"/>
            <w:noWrap/>
            <w:vAlign w:val="bottom"/>
            <w:hideMark/>
          </w:tcPr>
          <w:p w:rsidR="00765F14" w:rsidRPr="003B4723" w:rsidRDefault="00765F14" w:rsidP="00E82650">
            <w:pPr>
              <w:jc w:val="right"/>
              <w:rPr>
                <w:rFonts w:cstheme="minorHAnsi"/>
                <w:sz w:val="16"/>
                <w:szCs w:val="16"/>
                <w:lang w:eastAsia="ru-RU"/>
              </w:rPr>
            </w:pPr>
            <w:r w:rsidRPr="003B4723">
              <w:rPr>
                <w:rFonts w:cstheme="minorHAnsi"/>
                <w:sz w:val="16"/>
                <w:szCs w:val="16"/>
                <w:lang w:eastAsia="ru-RU"/>
              </w:rPr>
              <w:t>1 425,0</w:t>
            </w:r>
          </w:p>
        </w:tc>
        <w:tc>
          <w:tcPr>
            <w:tcW w:w="851" w:type="dxa"/>
            <w:tcBorders>
              <w:top w:val="nil"/>
              <w:left w:val="nil"/>
              <w:bottom w:val="single" w:sz="4" w:space="0" w:color="auto"/>
              <w:right w:val="single" w:sz="4" w:space="0" w:color="auto"/>
            </w:tcBorders>
            <w:shd w:val="clear" w:color="auto" w:fill="auto"/>
            <w:noWrap/>
            <w:vAlign w:val="bottom"/>
            <w:hideMark/>
          </w:tcPr>
          <w:p w:rsidR="00765F14" w:rsidRPr="003B4723" w:rsidRDefault="00765F14" w:rsidP="00E82650">
            <w:pPr>
              <w:jc w:val="right"/>
              <w:rPr>
                <w:rFonts w:cstheme="minorHAnsi"/>
                <w:sz w:val="16"/>
                <w:szCs w:val="16"/>
                <w:lang w:eastAsia="ru-RU"/>
              </w:rPr>
            </w:pPr>
            <w:r w:rsidRPr="003B4723">
              <w:rPr>
                <w:rFonts w:cstheme="minorHAnsi"/>
                <w:sz w:val="16"/>
                <w:szCs w:val="16"/>
                <w:lang w:eastAsia="ru-RU"/>
              </w:rPr>
              <w:t>1 453,5</w:t>
            </w:r>
          </w:p>
        </w:tc>
        <w:tc>
          <w:tcPr>
            <w:tcW w:w="860" w:type="dxa"/>
            <w:tcBorders>
              <w:top w:val="nil"/>
              <w:left w:val="nil"/>
              <w:bottom w:val="single" w:sz="4" w:space="0" w:color="auto"/>
              <w:right w:val="single" w:sz="8" w:space="0" w:color="auto"/>
            </w:tcBorders>
            <w:shd w:val="clear" w:color="auto" w:fill="auto"/>
            <w:noWrap/>
            <w:vAlign w:val="bottom"/>
            <w:hideMark/>
          </w:tcPr>
          <w:p w:rsidR="00765F14" w:rsidRPr="003B4723" w:rsidRDefault="00765F14" w:rsidP="00E82650">
            <w:pPr>
              <w:jc w:val="right"/>
              <w:rPr>
                <w:rFonts w:cstheme="minorHAnsi"/>
                <w:sz w:val="16"/>
                <w:szCs w:val="16"/>
                <w:lang w:eastAsia="ru-RU"/>
              </w:rPr>
            </w:pPr>
            <w:r w:rsidRPr="003B4723">
              <w:rPr>
                <w:rFonts w:cstheme="minorHAnsi"/>
                <w:sz w:val="16"/>
                <w:szCs w:val="16"/>
                <w:lang w:eastAsia="ru-RU"/>
              </w:rPr>
              <w:t>1 482,6</w:t>
            </w:r>
          </w:p>
        </w:tc>
      </w:tr>
      <w:tr w:rsidR="00765F14" w:rsidRPr="003B4723" w:rsidTr="00765F14">
        <w:trPr>
          <w:trHeight w:val="300"/>
        </w:trPr>
        <w:tc>
          <w:tcPr>
            <w:tcW w:w="1858" w:type="dxa"/>
            <w:tcBorders>
              <w:top w:val="nil"/>
              <w:left w:val="single" w:sz="8" w:space="0" w:color="auto"/>
              <w:bottom w:val="single" w:sz="4" w:space="0" w:color="auto"/>
              <w:right w:val="single" w:sz="4" w:space="0" w:color="auto"/>
            </w:tcBorders>
            <w:shd w:val="clear" w:color="auto" w:fill="auto"/>
            <w:noWrap/>
            <w:vAlign w:val="bottom"/>
            <w:hideMark/>
          </w:tcPr>
          <w:p w:rsidR="00765F14" w:rsidRPr="003B4723" w:rsidRDefault="00765F14" w:rsidP="00E82650">
            <w:pPr>
              <w:rPr>
                <w:rFonts w:cstheme="minorHAnsi"/>
                <w:sz w:val="16"/>
                <w:szCs w:val="16"/>
                <w:lang w:eastAsia="ru-RU"/>
              </w:rPr>
            </w:pPr>
            <w:r w:rsidRPr="003B4723">
              <w:rPr>
                <w:rFonts w:cstheme="minorHAnsi"/>
                <w:sz w:val="16"/>
                <w:szCs w:val="16"/>
                <w:lang w:eastAsia="ru-RU"/>
              </w:rPr>
              <w:t>182 1 01 02020 01 0000 110</w:t>
            </w:r>
          </w:p>
        </w:tc>
        <w:tc>
          <w:tcPr>
            <w:tcW w:w="2268" w:type="dxa"/>
            <w:tcBorders>
              <w:top w:val="nil"/>
              <w:left w:val="nil"/>
              <w:bottom w:val="single" w:sz="4" w:space="0" w:color="auto"/>
              <w:right w:val="single" w:sz="4" w:space="0" w:color="auto"/>
            </w:tcBorders>
            <w:shd w:val="clear" w:color="auto" w:fill="auto"/>
            <w:vAlign w:val="bottom"/>
            <w:hideMark/>
          </w:tcPr>
          <w:p w:rsidR="00765F14" w:rsidRPr="003B4723" w:rsidRDefault="00765F14" w:rsidP="00E82650">
            <w:pPr>
              <w:rPr>
                <w:rFonts w:cstheme="minorHAnsi"/>
                <w:sz w:val="16"/>
                <w:szCs w:val="16"/>
                <w:lang w:eastAsia="ru-RU"/>
              </w:rPr>
            </w:pPr>
            <w:r w:rsidRPr="003B4723">
              <w:rPr>
                <w:rFonts w:cstheme="minorHAnsi"/>
                <w:sz w:val="16"/>
                <w:szCs w:val="16"/>
                <w:lang w:eastAsia="ru-RU"/>
              </w:rPr>
              <w:t>Налог на доходы физических лиц</w:t>
            </w:r>
          </w:p>
        </w:tc>
        <w:tc>
          <w:tcPr>
            <w:tcW w:w="851" w:type="dxa"/>
            <w:tcBorders>
              <w:top w:val="nil"/>
              <w:left w:val="nil"/>
              <w:bottom w:val="single" w:sz="4" w:space="0" w:color="auto"/>
              <w:right w:val="single" w:sz="4" w:space="0" w:color="auto"/>
            </w:tcBorders>
            <w:shd w:val="clear" w:color="auto" w:fill="auto"/>
            <w:noWrap/>
            <w:vAlign w:val="bottom"/>
            <w:hideMark/>
          </w:tcPr>
          <w:p w:rsidR="00765F14" w:rsidRPr="003B4723" w:rsidRDefault="00765F14" w:rsidP="00E82650">
            <w:pPr>
              <w:jc w:val="right"/>
              <w:rPr>
                <w:rFonts w:cstheme="minorHAnsi"/>
                <w:sz w:val="16"/>
                <w:szCs w:val="16"/>
                <w:lang w:eastAsia="ru-RU"/>
              </w:rPr>
            </w:pPr>
            <w:r w:rsidRPr="003B4723">
              <w:rPr>
                <w:rFonts w:cstheme="minorHAnsi"/>
                <w:sz w:val="16"/>
                <w:szCs w:val="16"/>
                <w:lang w:eastAsia="ru-RU"/>
              </w:rPr>
              <w:t>1,5</w:t>
            </w:r>
          </w:p>
        </w:tc>
        <w:tc>
          <w:tcPr>
            <w:tcW w:w="851" w:type="dxa"/>
            <w:tcBorders>
              <w:top w:val="nil"/>
              <w:left w:val="nil"/>
              <w:bottom w:val="single" w:sz="4" w:space="0" w:color="auto"/>
              <w:right w:val="single" w:sz="4" w:space="0" w:color="auto"/>
            </w:tcBorders>
            <w:shd w:val="clear" w:color="auto" w:fill="auto"/>
            <w:noWrap/>
            <w:vAlign w:val="bottom"/>
            <w:hideMark/>
          </w:tcPr>
          <w:p w:rsidR="00765F14" w:rsidRPr="003B4723" w:rsidRDefault="00765F14" w:rsidP="00E82650">
            <w:pPr>
              <w:jc w:val="right"/>
              <w:rPr>
                <w:rFonts w:cstheme="minorHAnsi"/>
                <w:sz w:val="16"/>
                <w:szCs w:val="16"/>
                <w:lang w:eastAsia="ru-RU"/>
              </w:rPr>
            </w:pPr>
            <w:r w:rsidRPr="003B4723">
              <w:rPr>
                <w:rFonts w:cstheme="minorHAnsi"/>
                <w:sz w:val="16"/>
                <w:szCs w:val="16"/>
                <w:lang w:eastAsia="ru-RU"/>
              </w:rPr>
              <w:t>1,5</w:t>
            </w:r>
          </w:p>
        </w:tc>
        <w:tc>
          <w:tcPr>
            <w:tcW w:w="860" w:type="dxa"/>
            <w:tcBorders>
              <w:top w:val="nil"/>
              <w:left w:val="nil"/>
              <w:bottom w:val="single" w:sz="4" w:space="0" w:color="auto"/>
              <w:right w:val="single" w:sz="8" w:space="0" w:color="auto"/>
            </w:tcBorders>
            <w:shd w:val="clear" w:color="auto" w:fill="auto"/>
            <w:noWrap/>
            <w:vAlign w:val="bottom"/>
            <w:hideMark/>
          </w:tcPr>
          <w:p w:rsidR="00765F14" w:rsidRPr="003B4723" w:rsidRDefault="00765F14" w:rsidP="00E82650">
            <w:pPr>
              <w:jc w:val="right"/>
              <w:rPr>
                <w:rFonts w:cstheme="minorHAnsi"/>
                <w:sz w:val="16"/>
                <w:szCs w:val="16"/>
                <w:lang w:eastAsia="ru-RU"/>
              </w:rPr>
            </w:pPr>
            <w:r w:rsidRPr="003B4723">
              <w:rPr>
                <w:rFonts w:cstheme="minorHAnsi"/>
                <w:sz w:val="16"/>
                <w:szCs w:val="16"/>
                <w:lang w:eastAsia="ru-RU"/>
              </w:rPr>
              <w:t>1,6</w:t>
            </w:r>
          </w:p>
        </w:tc>
      </w:tr>
      <w:tr w:rsidR="00765F14" w:rsidRPr="003B4723" w:rsidTr="00765F14">
        <w:trPr>
          <w:trHeight w:val="330"/>
        </w:trPr>
        <w:tc>
          <w:tcPr>
            <w:tcW w:w="1858" w:type="dxa"/>
            <w:tcBorders>
              <w:top w:val="nil"/>
              <w:left w:val="single" w:sz="8" w:space="0" w:color="auto"/>
              <w:bottom w:val="single" w:sz="4" w:space="0" w:color="auto"/>
              <w:right w:val="single" w:sz="4" w:space="0" w:color="auto"/>
            </w:tcBorders>
            <w:shd w:val="clear" w:color="auto" w:fill="auto"/>
            <w:noWrap/>
            <w:vAlign w:val="bottom"/>
            <w:hideMark/>
          </w:tcPr>
          <w:p w:rsidR="00765F14" w:rsidRPr="003B4723" w:rsidRDefault="00765F14" w:rsidP="00E82650">
            <w:pPr>
              <w:rPr>
                <w:rFonts w:cstheme="minorHAnsi"/>
                <w:sz w:val="16"/>
                <w:szCs w:val="16"/>
                <w:lang w:eastAsia="ru-RU"/>
              </w:rPr>
            </w:pPr>
            <w:r w:rsidRPr="003B4723">
              <w:rPr>
                <w:rFonts w:cstheme="minorHAnsi"/>
                <w:sz w:val="16"/>
                <w:szCs w:val="16"/>
                <w:lang w:eastAsia="ru-RU"/>
              </w:rPr>
              <w:t>182 1 01 02030 01 0000 110</w:t>
            </w:r>
          </w:p>
        </w:tc>
        <w:tc>
          <w:tcPr>
            <w:tcW w:w="2268" w:type="dxa"/>
            <w:tcBorders>
              <w:top w:val="nil"/>
              <w:left w:val="nil"/>
              <w:bottom w:val="single" w:sz="4" w:space="0" w:color="auto"/>
              <w:right w:val="single" w:sz="4" w:space="0" w:color="auto"/>
            </w:tcBorders>
            <w:shd w:val="clear" w:color="auto" w:fill="auto"/>
            <w:vAlign w:val="bottom"/>
            <w:hideMark/>
          </w:tcPr>
          <w:p w:rsidR="00765F14" w:rsidRPr="003B4723" w:rsidRDefault="00765F14" w:rsidP="00E82650">
            <w:pPr>
              <w:rPr>
                <w:rFonts w:cstheme="minorHAnsi"/>
                <w:sz w:val="16"/>
                <w:szCs w:val="16"/>
                <w:lang w:eastAsia="ru-RU"/>
              </w:rPr>
            </w:pPr>
            <w:r w:rsidRPr="003B4723">
              <w:rPr>
                <w:rFonts w:cstheme="minorHAnsi"/>
                <w:sz w:val="16"/>
                <w:szCs w:val="16"/>
                <w:lang w:eastAsia="ru-RU"/>
              </w:rPr>
              <w:t>Налог на доходы физических лиц</w:t>
            </w:r>
          </w:p>
        </w:tc>
        <w:tc>
          <w:tcPr>
            <w:tcW w:w="851" w:type="dxa"/>
            <w:tcBorders>
              <w:top w:val="nil"/>
              <w:left w:val="nil"/>
              <w:bottom w:val="single" w:sz="4" w:space="0" w:color="auto"/>
              <w:right w:val="single" w:sz="4" w:space="0" w:color="auto"/>
            </w:tcBorders>
            <w:shd w:val="clear" w:color="auto" w:fill="auto"/>
            <w:noWrap/>
            <w:vAlign w:val="bottom"/>
            <w:hideMark/>
          </w:tcPr>
          <w:p w:rsidR="00765F14" w:rsidRPr="003B4723" w:rsidRDefault="00765F14" w:rsidP="00E82650">
            <w:pPr>
              <w:jc w:val="right"/>
              <w:rPr>
                <w:rFonts w:cstheme="minorHAnsi"/>
                <w:sz w:val="16"/>
                <w:szCs w:val="16"/>
                <w:lang w:eastAsia="ru-RU"/>
              </w:rPr>
            </w:pPr>
            <w:r w:rsidRPr="003B4723">
              <w:rPr>
                <w:rFonts w:cstheme="minorHAnsi"/>
                <w:sz w:val="16"/>
                <w:szCs w:val="16"/>
                <w:lang w:eastAsia="ru-RU"/>
              </w:rPr>
              <w:t>2,0</w:t>
            </w:r>
          </w:p>
        </w:tc>
        <w:tc>
          <w:tcPr>
            <w:tcW w:w="851" w:type="dxa"/>
            <w:tcBorders>
              <w:top w:val="nil"/>
              <w:left w:val="nil"/>
              <w:bottom w:val="single" w:sz="4" w:space="0" w:color="auto"/>
              <w:right w:val="single" w:sz="4" w:space="0" w:color="auto"/>
            </w:tcBorders>
            <w:shd w:val="clear" w:color="auto" w:fill="auto"/>
            <w:noWrap/>
            <w:vAlign w:val="bottom"/>
            <w:hideMark/>
          </w:tcPr>
          <w:p w:rsidR="00765F14" w:rsidRPr="003B4723" w:rsidRDefault="00765F14" w:rsidP="00E82650">
            <w:pPr>
              <w:jc w:val="right"/>
              <w:rPr>
                <w:rFonts w:cstheme="minorHAnsi"/>
                <w:sz w:val="16"/>
                <w:szCs w:val="16"/>
                <w:lang w:eastAsia="ru-RU"/>
              </w:rPr>
            </w:pPr>
            <w:r w:rsidRPr="003B4723">
              <w:rPr>
                <w:rFonts w:cstheme="minorHAnsi"/>
                <w:sz w:val="16"/>
                <w:szCs w:val="16"/>
                <w:lang w:eastAsia="ru-RU"/>
              </w:rPr>
              <w:t>2,0</w:t>
            </w:r>
          </w:p>
        </w:tc>
        <w:tc>
          <w:tcPr>
            <w:tcW w:w="860" w:type="dxa"/>
            <w:tcBorders>
              <w:top w:val="nil"/>
              <w:left w:val="nil"/>
              <w:bottom w:val="single" w:sz="4" w:space="0" w:color="auto"/>
              <w:right w:val="single" w:sz="8" w:space="0" w:color="auto"/>
            </w:tcBorders>
            <w:shd w:val="clear" w:color="auto" w:fill="auto"/>
            <w:noWrap/>
            <w:vAlign w:val="bottom"/>
            <w:hideMark/>
          </w:tcPr>
          <w:p w:rsidR="00765F14" w:rsidRPr="003B4723" w:rsidRDefault="00765F14" w:rsidP="00E82650">
            <w:pPr>
              <w:jc w:val="right"/>
              <w:rPr>
                <w:rFonts w:cstheme="minorHAnsi"/>
                <w:sz w:val="16"/>
                <w:szCs w:val="16"/>
                <w:lang w:eastAsia="ru-RU"/>
              </w:rPr>
            </w:pPr>
            <w:r w:rsidRPr="003B4723">
              <w:rPr>
                <w:rFonts w:cstheme="minorHAnsi"/>
                <w:sz w:val="16"/>
                <w:szCs w:val="16"/>
                <w:lang w:eastAsia="ru-RU"/>
              </w:rPr>
              <w:t>2,1</w:t>
            </w:r>
          </w:p>
        </w:tc>
      </w:tr>
      <w:tr w:rsidR="00765F14" w:rsidRPr="003B4723" w:rsidTr="00765F14">
        <w:trPr>
          <w:trHeight w:val="330"/>
        </w:trPr>
        <w:tc>
          <w:tcPr>
            <w:tcW w:w="1858" w:type="dxa"/>
            <w:tcBorders>
              <w:top w:val="nil"/>
              <w:left w:val="single" w:sz="8" w:space="0" w:color="auto"/>
              <w:bottom w:val="single" w:sz="8" w:space="0" w:color="auto"/>
              <w:right w:val="single" w:sz="4" w:space="0" w:color="auto"/>
            </w:tcBorders>
            <w:shd w:val="clear" w:color="auto" w:fill="auto"/>
            <w:noWrap/>
            <w:vAlign w:val="bottom"/>
            <w:hideMark/>
          </w:tcPr>
          <w:p w:rsidR="00765F14" w:rsidRPr="003B4723" w:rsidRDefault="00765F14" w:rsidP="00E82650">
            <w:pPr>
              <w:rPr>
                <w:rFonts w:cstheme="minorHAnsi"/>
                <w:sz w:val="16"/>
                <w:szCs w:val="16"/>
                <w:lang w:eastAsia="ru-RU"/>
              </w:rPr>
            </w:pPr>
            <w:r w:rsidRPr="003B4723">
              <w:rPr>
                <w:rFonts w:cstheme="minorHAnsi"/>
                <w:sz w:val="16"/>
                <w:szCs w:val="16"/>
                <w:lang w:eastAsia="ru-RU"/>
              </w:rPr>
              <w:t>182 1 01 02040 01 0000 110</w:t>
            </w:r>
          </w:p>
        </w:tc>
        <w:tc>
          <w:tcPr>
            <w:tcW w:w="2268" w:type="dxa"/>
            <w:tcBorders>
              <w:top w:val="nil"/>
              <w:left w:val="nil"/>
              <w:bottom w:val="single" w:sz="8" w:space="0" w:color="auto"/>
              <w:right w:val="single" w:sz="4" w:space="0" w:color="auto"/>
            </w:tcBorders>
            <w:shd w:val="clear" w:color="auto" w:fill="auto"/>
            <w:vAlign w:val="bottom"/>
            <w:hideMark/>
          </w:tcPr>
          <w:p w:rsidR="00765F14" w:rsidRPr="003B4723" w:rsidRDefault="00765F14" w:rsidP="00E82650">
            <w:pPr>
              <w:rPr>
                <w:rFonts w:cstheme="minorHAnsi"/>
                <w:sz w:val="16"/>
                <w:szCs w:val="16"/>
                <w:lang w:eastAsia="ru-RU"/>
              </w:rPr>
            </w:pPr>
            <w:r w:rsidRPr="003B4723">
              <w:rPr>
                <w:rFonts w:cstheme="minorHAnsi"/>
                <w:sz w:val="16"/>
                <w:szCs w:val="16"/>
                <w:lang w:eastAsia="ru-RU"/>
              </w:rPr>
              <w:t>Налог на доходы физических лиц</w:t>
            </w:r>
          </w:p>
        </w:tc>
        <w:tc>
          <w:tcPr>
            <w:tcW w:w="851" w:type="dxa"/>
            <w:tcBorders>
              <w:top w:val="nil"/>
              <w:left w:val="nil"/>
              <w:bottom w:val="single" w:sz="8" w:space="0" w:color="auto"/>
              <w:right w:val="single" w:sz="4" w:space="0" w:color="auto"/>
            </w:tcBorders>
            <w:shd w:val="clear" w:color="auto" w:fill="auto"/>
            <w:noWrap/>
            <w:vAlign w:val="bottom"/>
            <w:hideMark/>
          </w:tcPr>
          <w:p w:rsidR="00765F14" w:rsidRPr="003B4723" w:rsidRDefault="00765F14" w:rsidP="00E82650">
            <w:pPr>
              <w:jc w:val="right"/>
              <w:rPr>
                <w:rFonts w:cstheme="minorHAnsi"/>
                <w:sz w:val="16"/>
                <w:szCs w:val="16"/>
                <w:lang w:eastAsia="ru-RU"/>
              </w:rPr>
            </w:pPr>
            <w:r w:rsidRPr="003B4723">
              <w:rPr>
                <w:rFonts w:cstheme="minorHAnsi"/>
                <w:sz w:val="16"/>
                <w:szCs w:val="16"/>
                <w:lang w:eastAsia="ru-RU"/>
              </w:rPr>
              <w:t>1,0</w:t>
            </w:r>
          </w:p>
        </w:tc>
        <w:tc>
          <w:tcPr>
            <w:tcW w:w="851" w:type="dxa"/>
            <w:tcBorders>
              <w:top w:val="nil"/>
              <w:left w:val="nil"/>
              <w:bottom w:val="single" w:sz="8" w:space="0" w:color="auto"/>
              <w:right w:val="single" w:sz="4" w:space="0" w:color="auto"/>
            </w:tcBorders>
            <w:shd w:val="clear" w:color="auto" w:fill="auto"/>
            <w:noWrap/>
            <w:vAlign w:val="bottom"/>
            <w:hideMark/>
          </w:tcPr>
          <w:p w:rsidR="00765F14" w:rsidRPr="003B4723" w:rsidRDefault="00765F14" w:rsidP="00E82650">
            <w:pPr>
              <w:jc w:val="right"/>
              <w:rPr>
                <w:rFonts w:cstheme="minorHAnsi"/>
                <w:sz w:val="16"/>
                <w:szCs w:val="16"/>
                <w:lang w:eastAsia="ru-RU"/>
              </w:rPr>
            </w:pPr>
            <w:r w:rsidRPr="003B4723">
              <w:rPr>
                <w:rFonts w:cstheme="minorHAnsi"/>
                <w:sz w:val="16"/>
                <w:szCs w:val="16"/>
                <w:lang w:eastAsia="ru-RU"/>
              </w:rPr>
              <w:t>1,0</w:t>
            </w:r>
          </w:p>
        </w:tc>
        <w:tc>
          <w:tcPr>
            <w:tcW w:w="860" w:type="dxa"/>
            <w:tcBorders>
              <w:top w:val="nil"/>
              <w:left w:val="nil"/>
              <w:bottom w:val="single" w:sz="8" w:space="0" w:color="auto"/>
              <w:right w:val="single" w:sz="8" w:space="0" w:color="auto"/>
            </w:tcBorders>
            <w:shd w:val="clear" w:color="auto" w:fill="auto"/>
            <w:noWrap/>
            <w:vAlign w:val="bottom"/>
            <w:hideMark/>
          </w:tcPr>
          <w:p w:rsidR="00765F14" w:rsidRPr="003B4723" w:rsidRDefault="00765F14" w:rsidP="00E82650">
            <w:pPr>
              <w:jc w:val="right"/>
              <w:rPr>
                <w:rFonts w:cstheme="minorHAnsi"/>
                <w:sz w:val="16"/>
                <w:szCs w:val="16"/>
                <w:lang w:eastAsia="ru-RU"/>
              </w:rPr>
            </w:pPr>
            <w:r w:rsidRPr="003B4723">
              <w:rPr>
                <w:rFonts w:cstheme="minorHAnsi"/>
                <w:sz w:val="16"/>
                <w:szCs w:val="16"/>
                <w:lang w:eastAsia="ru-RU"/>
              </w:rPr>
              <w:t>1,0</w:t>
            </w:r>
          </w:p>
        </w:tc>
      </w:tr>
      <w:tr w:rsidR="00765F14" w:rsidRPr="003B4723" w:rsidTr="00765F14">
        <w:trPr>
          <w:trHeight w:val="435"/>
        </w:trPr>
        <w:tc>
          <w:tcPr>
            <w:tcW w:w="1858" w:type="dxa"/>
            <w:tcBorders>
              <w:top w:val="nil"/>
              <w:left w:val="single" w:sz="8" w:space="0" w:color="auto"/>
              <w:bottom w:val="single" w:sz="4" w:space="0" w:color="auto"/>
              <w:right w:val="single" w:sz="4" w:space="0" w:color="auto"/>
            </w:tcBorders>
            <w:shd w:val="clear" w:color="auto" w:fill="auto"/>
            <w:noWrap/>
            <w:vAlign w:val="bottom"/>
            <w:hideMark/>
          </w:tcPr>
          <w:p w:rsidR="00765F14" w:rsidRPr="003B4723" w:rsidRDefault="00765F14" w:rsidP="00E82650">
            <w:pPr>
              <w:rPr>
                <w:rFonts w:cstheme="minorHAnsi"/>
                <w:b/>
                <w:bCs/>
                <w:sz w:val="16"/>
                <w:szCs w:val="16"/>
                <w:lang w:eastAsia="ru-RU"/>
              </w:rPr>
            </w:pPr>
            <w:r w:rsidRPr="003B4723">
              <w:rPr>
                <w:rFonts w:cstheme="minorHAnsi"/>
                <w:b/>
                <w:bCs/>
                <w:sz w:val="16"/>
                <w:szCs w:val="16"/>
                <w:lang w:eastAsia="ru-RU"/>
              </w:rPr>
              <w:t>182 1 03 02000 01 0000 110</w:t>
            </w:r>
          </w:p>
        </w:tc>
        <w:tc>
          <w:tcPr>
            <w:tcW w:w="2268" w:type="dxa"/>
            <w:tcBorders>
              <w:top w:val="nil"/>
              <w:left w:val="nil"/>
              <w:bottom w:val="single" w:sz="4" w:space="0" w:color="auto"/>
              <w:right w:val="single" w:sz="4" w:space="0" w:color="auto"/>
            </w:tcBorders>
            <w:shd w:val="clear" w:color="auto" w:fill="auto"/>
            <w:vAlign w:val="bottom"/>
            <w:hideMark/>
          </w:tcPr>
          <w:p w:rsidR="00765F14" w:rsidRPr="003B4723" w:rsidRDefault="00765F14" w:rsidP="00E82650">
            <w:pPr>
              <w:rPr>
                <w:rFonts w:cstheme="minorHAnsi"/>
                <w:b/>
                <w:bCs/>
                <w:sz w:val="16"/>
                <w:szCs w:val="16"/>
                <w:lang w:eastAsia="ru-RU"/>
              </w:rPr>
            </w:pPr>
            <w:r w:rsidRPr="003B4723">
              <w:rPr>
                <w:rFonts w:cstheme="minorHAnsi"/>
                <w:b/>
                <w:bCs/>
                <w:sz w:val="16"/>
                <w:szCs w:val="16"/>
                <w:lang w:eastAsia="ru-RU"/>
              </w:rPr>
              <w:t>Доходы от уплаты акцизов</w:t>
            </w:r>
          </w:p>
        </w:tc>
        <w:tc>
          <w:tcPr>
            <w:tcW w:w="851" w:type="dxa"/>
            <w:tcBorders>
              <w:top w:val="nil"/>
              <w:left w:val="nil"/>
              <w:bottom w:val="single" w:sz="4" w:space="0" w:color="auto"/>
              <w:right w:val="single" w:sz="4" w:space="0" w:color="auto"/>
            </w:tcBorders>
            <w:shd w:val="clear" w:color="auto" w:fill="auto"/>
            <w:noWrap/>
            <w:vAlign w:val="bottom"/>
            <w:hideMark/>
          </w:tcPr>
          <w:p w:rsidR="00765F14" w:rsidRPr="003B4723" w:rsidRDefault="00765F14" w:rsidP="00E82650">
            <w:pPr>
              <w:jc w:val="right"/>
              <w:rPr>
                <w:rFonts w:cstheme="minorHAnsi"/>
                <w:b/>
                <w:bCs/>
                <w:sz w:val="16"/>
                <w:szCs w:val="16"/>
                <w:lang w:eastAsia="ru-RU"/>
              </w:rPr>
            </w:pPr>
            <w:r w:rsidRPr="003B4723">
              <w:rPr>
                <w:rFonts w:cstheme="minorHAnsi"/>
                <w:b/>
                <w:bCs/>
                <w:sz w:val="16"/>
                <w:szCs w:val="16"/>
                <w:lang w:eastAsia="ru-RU"/>
              </w:rPr>
              <w:t>1 214,9</w:t>
            </w:r>
          </w:p>
        </w:tc>
        <w:tc>
          <w:tcPr>
            <w:tcW w:w="851" w:type="dxa"/>
            <w:tcBorders>
              <w:top w:val="nil"/>
              <w:left w:val="nil"/>
              <w:bottom w:val="single" w:sz="4" w:space="0" w:color="auto"/>
              <w:right w:val="single" w:sz="4" w:space="0" w:color="auto"/>
            </w:tcBorders>
            <w:shd w:val="clear" w:color="auto" w:fill="auto"/>
            <w:noWrap/>
            <w:vAlign w:val="bottom"/>
            <w:hideMark/>
          </w:tcPr>
          <w:p w:rsidR="00765F14" w:rsidRPr="003B4723" w:rsidRDefault="00765F14" w:rsidP="00E82650">
            <w:pPr>
              <w:jc w:val="right"/>
              <w:rPr>
                <w:rFonts w:cstheme="minorHAnsi"/>
                <w:b/>
                <w:bCs/>
                <w:sz w:val="16"/>
                <w:szCs w:val="16"/>
                <w:lang w:eastAsia="ru-RU"/>
              </w:rPr>
            </w:pPr>
            <w:r w:rsidRPr="003B4723">
              <w:rPr>
                <w:rFonts w:cstheme="minorHAnsi"/>
                <w:b/>
                <w:bCs/>
                <w:sz w:val="16"/>
                <w:szCs w:val="16"/>
                <w:lang w:eastAsia="ru-RU"/>
              </w:rPr>
              <w:t>1 655,8</w:t>
            </w:r>
          </w:p>
        </w:tc>
        <w:tc>
          <w:tcPr>
            <w:tcW w:w="860" w:type="dxa"/>
            <w:tcBorders>
              <w:top w:val="nil"/>
              <w:left w:val="nil"/>
              <w:bottom w:val="single" w:sz="4" w:space="0" w:color="auto"/>
              <w:right w:val="single" w:sz="8" w:space="0" w:color="auto"/>
            </w:tcBorders>
            <w:shd w:val="clear" w:color="auto" w:fill="auto"/>
            <w:noWrap/>
            <w:vAlign w:val="bottom"/>
            <w:hideMark/>
          </w:tcPr>
          <w:p w:rsidR="00765F14" w:rsidRPr="003B4723" w:rsidRDefault="00765F14" w:rsidP="00E82650">
            <w:pPr>
              <w:jc w:val="right"/>
              <w:rPr>
                <w:rFonts w:cstheme="minorHAnsi"/>
                <w:b/>
                <w:bCs/>
                <w:sz w:val="16"/>
                <w:szCs w:val="16"/>
                <w:lang w:eastAsia="ru-RU"/>
              </w:rPr>
            </w:pPr>
            <w:r w:rsidRPr="003B4723">
              <w:rPr>
                <w:rFonts w:cstheme="minorHAnsi"/>
                <w:b/>
                <w:bCs/>
                <w:sz w:val="16"/>
                <w:szCs w:val="16"/>
                <w:lang w:eastAsia="ru-RU"/>
              </w:rPr>
              <w:t>1 373,6</w:t>
            </w:r>
          </w:p>
        </w:tc>
      </w:tr>
      <w:tr w:rsidR="00765F14" w:rsidRPr="003B4723" w:rsidTr="00765F14">
        <w:trPr>
          <w:trHeight w:val="555"/>
        </w:trPr>
        <w:tc>
          <w:tcPr>
            <w:tcW w:w="1858" w:type="dxa"/>
            <w:tcBorders>
              <w:top w:val="nil"/>
              <w:left w:val="single" w:sz="8" w:space="0" w:color="auto"/>
              <w:bottom w:val="single" w:sz="4" w:space="0" w:color="auto"/>
              <w:right w:val="single" w:sz="4" w:space="0" w:color="auto"/>
            </w:tcBorders>
            <w:shd w:val="clear" w:color="auto" w:fill="auto"/>
            <w:noWrap/>
            <w:vAlign w:val="bottom"/>
            <w:hideMark/>
          </w:tcPr>
          <w:p w:rsidR="00765F14" w:rsidRPr="003B4723" w:rsidRDefault="00765F14" w:rsidP="00E82650">
            <w:pPr>
              <w:rPr>
                <w:rFonts w:cstheme="minorHAnsi"/>
                <w:sz w:val="16"/>
                <w:szCs w:val="16"/>
                <w:lang w:eastAsia="ru-RU"/>
              </w:rPr>
            </w:pPr>
            <w:r w:rsidRPr="003B4723">
              <w:rPr>
                <w:rFonts w:cstheme="minorHAnsi"/>
                <w:sz w:val="16"/>
                <w:szCs w:val="16"/>
                <w:lang w:eastAsia="ru-RU"/>
              </w:rPr>
              <w:t>182 1 03 02230 01 0000 110</w:t>
            </w:r>
          </w:p>
        </w:tc>
        <w:tc>
          <w:tcPr>
            <w:tcW w:w="2268" w:type="dxa"/>
            <w:tcBorders>
              <w:top w:val="nil"/>
              <w:left w:val="nil"/>
              <w:bottom w:val="single" w:sz="4" w:space="0" w:color="auto"/>
              <w:right w:val="single" w:sz="4" w:space="0" w:color="auto"/>
            </w:tcBorders>
            <w:shd w:val="clear" w:color="auto" w:fill="auto"/>
            <w:vAlign w:val="bottom"/>
            <w:hideMark/>
          </w:tcPr>
          <w:p w:rsidR="00765F14" w:rsidRPr="003B4723" w:rsidRDefault="00765F14" w:rsidP="00E82650">
            <w:pPr>
              <w:rPr>
                <w:rFonts w:cstheme="minorHAnsi"/>
                <w:sz w:val="16"/>
                <w:szCs w:val="16"/>
                <w:lang w:eastAsia="ru-RU"/>
              </w:rPr>
            </w:pPr>
            <w:r w:rsidRPr="003B4723">
              <w:rPr>
                <w:rFonts w:cstheme="minorHAnsi"/>
                <w:sz w:val="16"/>
                <w:szCs w:val="16"/>
                <w:lang w:eastAsia="ru-RU"/>
              </w:rPr>
              <w:t>Доходы от уплаты акцизов на дизельное топливо</w:t>
            </w:r>
          </w:p>
        </w:tc>
        <w:tc>
          <w:tcPr>
            <w:tcW w:w="851" w:type="dxa"/>
            <w:tcBorders>
              <w:top w:val="nil"/>
              <w:left w:val="nil"/>
              <w:bottom w:val="single" w:sz="4" w:space="0" w:color="auto"/>
              <w:right w:val="single" w:sz="4" w:space="0" w:color="auto"/>
            </w:tcBorders>
            <w:shd w:val="clear" w:color="auto" w:fill="auto"/>
            <w:noWrap/>
            <w:vAlign w:val="bottom"/>
            <w:hideMark/>
          </w:tcPr>
          <w:p w:rsidR="00765F14" w:rsidRPr="003B4723" w:rsidRDefault="00765F14" w:rsidP="00E82650">
            <w:pPr>
              <w:jc w:val="right"/>
              <w:rPr>
                <w:rFonts w:cstheme="minorHAnsi"/>
                <w:sz w:val="16"/>
                <w:szCs w:val="16"/>
                <w:lang w:eastAsia="ru-RU"/>
              </w:rPr>
            </w:pPr>
            <w:r w:rsidRPr="003B4723">
              <w:rPr>
                <w:rFonts w:cstheme="minorHAnsi"/>
                <w:sz w:val="16"/>
                <w:szCs w:val="16"/>
                <w:lang w:eastAsia="ru-RU"/>
              </w:rPr>
              <w:t>443,1</w:t>
            </w:r>
          </w:p>
        </w:tc>
        <w:tc>
          <w:tcPr>
            <w:tcW w:w="851" w:type="dxa"/>
            <w:tcBorders>
              <w:top w:val="nil"/>
              <w:left w:val="nil"/>
              <w:bottom w:val="single" w:sz="4" w:space="0" w:color="auto"/>
              <w:right w:val="single" w:sz="4" w:space="0" w:color="auto"/>
            </w:tcBorders>
            <w:shd w:val="clear" w:color="auto" w:fill="auto"/>
            <w:noWrap/>
            <w:vAlign w:val="bottom"/>
            <w:hideMark/>
          </w:tcPr>
          <w:p w:rsidR="00765F14" w:rsidRPr="003B4723" w:rsidRDefault="00765F14" w:rsidP="00E82650">
            <w:pPr>
              <w:jc w:val="right"/>
              <w:rPr>
                <w:rFonts w:cstheme="minorHAnsi"/>
                <w:sz w:val="16"/>
                <w:szCs w:val="16"/>
                <w:lang w:eastAsia="ru-RU"/>
              </w:rPr>
            </w:pPr>
            <w:r w:rsidRPr="003B4723">
              <w:rPr>
                <w:rFonts w:cstheme="minorHAnsi"/>
                <w:sz w:val="16"/>
                <w:szCs w:val="16"/>
                <w:lang w:eastAsia="ru-RU"/>
              </w:rPr>
              <w:t>589,6</w:t>
            </w:r>
          </w:p>
        </w:tc>
        <w:tc>
          <w:tcPr>
            <w:tcW w:w="860" w:type="dxa"/>
            <w:tcBorders>
              <w:top w:val="nil"/>
              <w:left w:val="nil"/>
              <w:bottom w:val="single" w:sz="4" w:space="0" w:color="auto"/>
              <w:right w:val="single" w:sz="8" w:space="0" w:color="auto"/>
            </w:tcBorders>
            <w:shd w:val="clear" w:color="auto" w:fill="auto"/>
            <w:noWrap/>
            <w:vAlign w:val="bottom"/>
            <w:hideMark/>
          </w:tcPr>
          <w:p w:rsidR="00765F14" w:rsidRPr="003B4723" w:rsidRDefault="00765F14" w:rsidP="00E82650">
            <w:pPr>
              <w:jc w:val="right"/>
              <w:rPr>
                <w:rFonts w:cstheme="minorHAnsi"/>
                <w:sz w:val="16"/>
                <w:szCs w:val="16"/>
                <w:lang w:eastAsia="ru-RU"/>
              </w:rPr>
            </w:pPr>
            <w:r w:rsidRPr="003B4723">
              <w:rPr>
                <w:rFonts w:cstheme="minorHAnsi"/>
                <w:sz w:val="16"/>
                <w:szCs w:val="16"/>
                <w:lang w:eastAsia="ru-RU"/>
              </w:rPr>
              <w:t>508,0</w:t>
            </w:r>
          </w:p>
        </w:tc>
      </w:tr>
      <w:tr w:rsidR="00765F14" w:rsidRPr="003B4723" w:rsidTr="00765F14">
        <w:trPr>
          <w:trHeight w:val="810"/>
        </w:trPr>
        <w:tc>
          <w:tcPr>
            <w:tcW w:w="1858" w:type="dxa"/>
            <w:tcBorders>
              <w:top w:val="nil"/>
              <w:left w:val="single" w:sz="8" w:space="0" w:color="auto"/>
              <w:bottom w:val="single" w:sz="4" w:space="0" w:color="auto"/>
              <w:right w:val="single" w:sz="4" w:space="0" w:color="auto"/>
            </w:tcBorders>
            <w:shd w:val="clear" w:color="auto" w:fill="auto"/>
            <w:noWrap/>
            <w:vAlign w:val="bottom"/>
            <w:hideMark/>
          </w:tcPr>
          <w:p w:rsidR="00765F14" w:rsidRPr="003B4723" w:rsidRDefault="00765F14" w:rsidP="00E82650">
            <w:pPr>
              <w:rPr>
                <w:rFonts w:cstheme="minorHAnsi"/>
                <w:sz w:val="16"/>
                <w:szCs w:val="16"/>
                <w:lang w:eastAsia="ru-RU"/>
              </w:rPr>
            </w:pPr>
            <w:r w:rsidRPr="003B4723">
              <w:rPr>
                <w:rFonts w:cstheme="minorHAnsi"/>
                <w:sz w:val="16"/>
                <w:szCs w:val="16"/>
                <w:lang w:eastAsia="ru-RU"/>
              </w:rPr>
              <w:t>182 1 03 02240 01 0000 110</w:t>
            </w:r>
          </w:p>
        </w:tc>
        <w:tc>
          <w:tcPr>
            <w:tcW w:w="2268" w:type="dxa"/>
            <w:tcBorders>
              <w:top w:val="nil"/>
              <w:left w:val="nil"/>
              <w:bottom w:val="single" w:sz="4" w:space="0" w:color="auto"/>
              <w:right w:val="single" w:sz="4" w:space="0" w:color="auto"/>
            </w:tcBorders>
            <w:shd w:val="clear" w:color="auto" w:fill="auto"/>
            <w:vAlign w:val="bottom"/>
            <w:hideMark/>
          </w:tcPr>
          <w:p w:rsidR="00765F14" w:rsidRPr="003B4723" w:rsidRDefault="00765F14" w:rsidP="00E82650">
            <w:pPr>
              <w:rPr>
                <w:rFonts w:cstheme="minorHAnsi"/>
                <w:sz w:val="16"/>
                <w:szCs w:val="16"/>
                <w:lang w:eastAsia="ru-RU"/>
              </w:rPr>
            </w:pPr>
            <w:r w:rsidRPr="003B4723">
              <w:rPr>
                <w:rFonts w:cstheme="minorHAnsi"/>
                <w:sz w:val="16"/>
                <w:szCs w:val="16"/>
                <w:lang w:eastAsia="ru-RU"/>
              </w:rPr>
              <w:t>Доходы от уплаты акцизов на моторные масла для дизельных и (или) карбюраторных (</w:t>
            </w:r>
            <w:proofErr w:type="spellStart"/>
            <w:r w:rsidRPr="003B4723">
              <w:rPr>
                <w:rFonts w:cstheme="minorHAnsi"/>
                <w:sz w:val="16"/>
                <w:szCs w:val="16"/>
                <w:lang w:eastAsia="ru-RU"/>
              </w:rPr>
              <w:t>инжекторных</w:t>
            </w:r>
            <w:proofErr w:type="spellEnd"/>
            <w:r w:rsidRPr="003B4723">
              <w:rPr>
                <w:rFonts w:cstheme="minorHAnsi"/>
                <w:sz w:val="16"/>
                <w:szCs w:val="16"/>
                <w:lang w:eastAsia="ru-RU"/>
              </w:rPr>
              <w:t>) двигателей</w:t>
            </w:r>
          </w:p>
        </w:tc>
        <w:tc>
          <w:tcPr>
            <w:tcW w:w="851" w:type="dxa"/>
            <w:tcBorders>
              <w:top w:val="nil"/>
              <w:left w:val="nil"/>
              <w:bottom w:val="single" w:sz="4" w:space="0" w:color="auto"/>
              <w:right w:val="single" w:sz="4" w:space="0" w:color="auto"/>
            </w:tcBorders>
            <w:shd w:val="clear" w:color="auto" w:fill="auto"/>
            <w:noWrap/>
            <w:vAlign w:val="bottom"/>
            <w:hideMark/>
          </w:tcPr>
          <w:p w:rsidR="00765F14" w:rsidRPr="003B4723" w:rsidRDefault="00765F14" w:rsidP="00E82650">
            <w:pPr>
              <w:jc w:val="right"/>
              <w:rPr>
                <w:rFonts w:cstheme="minorHAnsi"/>
                <w:sz w:val="16"/>
                <w:szCs w:val="16"/>
                <w:lang w:eastAsia="ru-RU"/>
              </w:rPr>
            </w:pPr>
            <w:r w:rsidRPr="003B4723">
              <w:rPr>
                <w:rFonts w:cstheme="minorHAnsi"/>
                <w:sz w:val="16"/>
                <w:szCs w:val="16"/>
                <w:lang w:eastAsia="ru-RU"/>
              </w:rPr>
              <w:t>9,2</w:t>
            </w:r>
          </w:p>
        </w:tc>
        <w:tc>
          <w:tcPr>
            <w:tcW w:w="851" w:type="dxa"/>
            <w:tcBorders>
              <w:top w:val="nil"/>
              <w:left w:val="nil"/>
              <w:bottom w:val="single" w:sz="4" w:space="0" w:color="auto"/>
              <w:right w:val="single" w:sz="4" w:space="0" w:color="auto"/>
            </w:tcBorders>
            <w:shd w:val="clear" w:color="auto" w:fill="auto"/>
            <w:noWrap/>
            <w:vAlign w:val="bottom"/>
            <w:hideMark/>
          </w:tcPr>
          <w:p w:rsidR="00765F14" w:rsidRPr="003B4723" w:rsidRDefault="00765F14" w:rsidP="00E82650">
            <w:pPr>
              <w:jc w:val="right"/>
              <w:rPr>
                <w:rFonts w:cstheme="minorHAnsi"/>
                <w:sz w:val="16"/>
                <w:szCs w:val="16"/>
                <w:lang w:eastAsia="ru-RU"/>
              </w:rPr>
            </w:pPr>
            <w:r w:rsidRPr="003B4723">
              <w:rPr>
                <w:rFonts w:cstheme="minorHAnsi"/>
                <w:sz w:val="16"/>
                <w:szCs w:val="16"/>
                <w:lang w:eastAsia="ru-RU"/>
              </w:rPr>
              <w:t>12,1</w:t>
            </w:r>
          </w:p>
        </w:tc>
        <w:tc>
          <w:tcPr>
            <w:tcW w:w="860" w:type="dxa"/>
            <w:tcBorders>
              <w:top w:val="nil"/>
              <w:left w:val="nil"/>
              <w:bottom w:val="single" w:sz="4" w:space="0" w:color="auto"/>
              <w:right w:val="single" w:sz="8" w:space="0" w:color="auto"/>
            </w:tcBorders>
            <w:shd w:val="clear" w:color="auto" w:fill="auto"/>
            <w:noWrap/>
            <w:vAlign w:val="bottom"/>
            <w:hideMark/>
          </w:tcPr>
          <w:p w:rsidR="00765F14" w:rsidRPr="003B4723" w:rsidRDefault="00765F14" w:rsidP="00E82650">
            <w:pPr>
              <w:jc w:val="right"/>
              <w:rPr>
                <w:rFonts w:cstheme="minorHAnsi"/>
                <w:sz w:val="16"/>
                <w:szCs w:val="16"/>
                <w:lang w:eastAsia="ru-RU"/>
              </w:rPr>
            </w:pPr>
            <w:r w:rsidRPr="003B4723">
              <w:rPr>
                <w:rFonts w:cstheme="minorHAnsi"/>
                <w:sz w:val="16"/>
                <w:szCs w:val="16"/>
                <w:lang w:eastAsia="ru-RU"/>
              </w:rPr>
              <w:t>9,7</w:t>
            </w:r>
          </w:p>
        </w:tc>
      </w:tr>
      <w:tr w:rsidR="00765F14" w:rsidRPr="003B4723" w:rsidTr="00765F14">
        <w:trPr>
          <w:trHeight w:val="765"/>
        </w:trPr>
        <w:tc>
          <w:tcPr>
            <w:tcW w:w="1858" w:type="dxa"/>
            <w:tcBorders>
              <w:top w:val="nil"/>
              <w:left w:val="single" w:sz="8" w:space="0" w:color="auto"/>
              <w:bottom w:val="single" w:sz="4" w:space="0" w:color="auto"/>
              <w:right w:val="single" w:sz="4" w:space="0" w:color="auto"/>
            </w:tcBorders>
            <w:shd w:val="clear" w:color="auto" w:fill="auto"/>
            <w:noWrap/>
            <w:vAlign w:val="bottom"/>
            <w:hideMark/>
          </w:tcPr>
          <w:p w:rsidR="00765F14" w:rsidRPr="003B4723" w:rsidRDefault="00765F14" w:rsidP="00E82650">
            <w:pPr>
              <w:rPr>
                <w:rFonts w:cstheme="minorHAnsi"/>
                <w:sz w:val="16"/>
                <w:szCs w:val="16"/>
                <w:lang w:eastAsia="ru-RU"/>
              </w:rPr>
            </w:pPr>
            <w:r w:rsidRPr="003B4723">
              <w:rPr>
                <w:rFonts w:cstheme="minorHAnsi"/>
                <w:sz w:val="16"/>
                <w:szCs w:val="16"/>
                <w:lang w:eastAsia="ru-RU"/>
              </w:rPr>
              <w:t>182 1 03 02250 01 0000 110</w:t>
            </w:r>
          </w:p>
        </w:tc>
        <w:tc>
          <w:tcPr>
            <w:tcW w:w="2268" w:type="dxa"/>
            <w:tcBorders>
              <w:top w:val="nil"/>
              <w:left w:val="nil"/>
              <w:bottom w:val="single" w:sz="4" w:space="0" w:color="auto"/>
              <w:right w:val="single" w:sz="4" w:space="0" w:color="auto"/>
            </w:tcBorders>
            <w:shd w:val="clear" w:color="auto" w:fill="auto"/>
            <w:vAlign w:val="bottom"/>
            <w:hideMark/>
          </w:tcPr>
          <w:p w:rsidR="00765F14" w:rsidRPr="003B4723" w:rsidRDefault="00765F14" w:rsidP="00E82650">
            <w:pPr>
              <w:rPr>
                <w:rFonts w:cstheme="minorHAnsi"/>
                <w:sz w:val="16"/>
                <w:szCs w:val="16"/>
                <w:lang w:eastAsia="ru-RU"/>
              </w:rPr>
            </w:pPr>
            <w:r w:rsidRPr="003B4723">
              <w:rPr>
                <w:rFonts w:cstheme="minorHAnsi"/>
                <w:sz w:val="16"/>
                <w:szCs w:val="16"/>
                <w:lang w:eastAsia="ru-RU"/>
              </w:rPr>
              <w:t>Доходы от уплаты акцизов на автомобильный бензин, производимый на территории РФ</w:t>
            </w:r>
          </w:p>
        </w:tc>
        <w:tc>
          <w:tcPr>
            <w:tcW w:w="851" w:type="dxa"/>
            <w:tcBorders>
              <w:top w:val="nil"/>
              <w:left w:val="nil"/>
              <w:bottom w:val="single" w:sz="4" w:space="0" w:color="auto"/>
              <w:right w:val="single" w:sz="4" w:space="0" w:color="auto"/>
            </w:tcBorders>
            <w:shd w:val="clear" w:color="auto" w:fill="auto"/>
            <w:noWrap/>
            <w:vAlign w:val="bottom"/>
            <w:hideMark/>
          </w:tcPr>
          <w:p w:rsidR="00765F14" w:rsidRPr="003B4723" w:rsidRDefault="00765F14" w:rsidP="00E82650">
            <w:pPr>
              <w:jc w:val="right"/>
              <w:rPr>
                <w:rFonts w:cstheme="minorHAnsi"/>
                <w:sz w:val="16"/>
                <w:szCs w:val="16"/>
                <w:lang w:eastAsia="ru-RU"/>
              </w:rPr>
            </w:pPr>
            <w:r w:rsidRPr="003B4723">
              <w:rPr>
                <w:rFonts w:cstheme="minorHAnsi"/>
                <w:sz w:val="16"/>
                <w:szCs w:val="16"/>
                <w:lang w:eastAsia="ru-RU"/>
              </w:rPr>
              <w:t>721,6</w:t>
            </w:r>
          </w:p>
        </w:tc>
        <w:tc>
          <w:tcPr>
            <w:tcW w:w="851" w:type="dxa"/>
            <w:tcBorders>
              <w:top w:val="nil"/>
              <w:left w:val="nil"/>
              <w:bottom w:val="single" w:sz="4" w:space="0" w:color="auto"/>
              <w:right w:val="single" w:sz="4" w:space="0" w:color="auto"/>
            </w:tcBorders>
            <w:shd w:val="clear" w:color="auto" w:fill="auto"/>
            <w:noWrap/>
            <w:vAlign w:val="bottom"/>
            <w:hideMark/>
          </w:tcPr>
          <w:p w:rsidR="00765F14" w:rsidRPr="003B4723" w:rsidRDefault="00765F14" w:rsidP="00E82650">
            <w:pPr>
              <w:jc w:val="right"/>
              <w:rPr>
                <w:rFonts w:cstheme="minorHAnsi"/>
                <w:sz w:val="16"/>
                <w:szCs w:val="16"/>
                <w:lang w:eastAsia="ru-RU"/>
              </w:rPr>
            </w:pPr>
            <w:r w:rsidRPr="003B4723">
              <w:rPr>
                <w:rFonts w:cstheme="minorHAnsi"/>
                <w:sz w:val="16"/>
                <w:szCs w:val="16"/>
                <w:lang w:eastAsia="ru-RU"/>
              </w:rPr>
              <w:t>996,0</w:t>
            </w:r>
          </w:p>
        </w:tc>
        <w:tc>
          <w:tcPr>
            <w:tcW w:w="860" w:type="dxa"/>
            <w:tcBorders>
              <w:top w:val="nil"/>
              <w:left w:val="nil"/>
              <w:bottom w:val="single" w:sz="4" w:space="0" w:color="auto"/>
              <w:right w:val="single" w:sz="8" w:space="0" w:color="auto"/>
            </w:tcBorders>
            <w:shd w:val="clear" w:color="auto" w:fill="auto"/>
            <w:noWrap/>
            <w:vAlign w:val="bottom"/>
            <w:hideMark/>
          </w:tcPr>
          <w:p w:rsidR="00765F14" w:rsidRPr="003B4723" w:rsidRDefault="00765F14" w:rsidP="00E82650">
            <w:pPr>
              <w:jc w:val="right"/>
              <w:rPr>
                <w:rFonts w:cstheme="minorHAnsi"/>
                <w:sz w:val="16"/>
                <w:szCs w:val="16"/>
                <w:lang w:eastAsia="ru-RU"/>
              </w:rPr>
            </w:pPr>
            <w:r w:rsidRPr="003B4723">
              <w:rPr>
                <w:rFonts w:cstheme="minorHAnsi"/>
                <w:sz w:val="16"/>
                <w:szCs w:val="16"/>
                <w:lang w:eastAsia="ru-RU"/>
              </w:rPr>
              <w:t>808,6</w:t>
            </w:r>
          </w:p>
        </w:tc>
      </w:tr>
      <w:tr w:rsidR="00765F14" w:rsidRPr="003B4723" w:rsidTr="00765F14">
        <w:trPr>
          <w:trHeight w:val="540"/>
        </w:trPr>
        <w:tc>
          <w:tcPr>
            <w:tcW w:w="1858" w:type="dxa"/>
            <w:tcBorders>
              <w:top w:val="nil"/>
              <w:left w:val="single" w:sz="8" w:space="0" w:color="auto"/>
              <w:bottom w:val="single" w:sz="8" w:space="0" w:color="auto"/>
              <w:right w:val="single" w:sz="4" w:space="0" w:color="auto"/>
            </w:tcBorders>
            <w:shd w:val="clear" w:color="auto" w:fill="auto"/>
            <w:noWrap/>
            <w:vAlign w:val="bottom"/>
            <w:hideMark/>
          </w:tcPr>
          <w:p w:rsidR="00765F14" w:rsidRPr="003B4723" w:rsidRDefault="00765F14" w:rsidP="00E82650">
            <w:pPr>
              <w:rPr>
                <w:rFonts w:cstheme="minorHAnsi"/>
                <w:sz w:val="16"/>
                <w:szCs w:val="16"/>
                <w:lang w:eastAsia="ru-RU"/>
              </w:rPr>
            </w:pPr>
            <w:r w:rsidRPr="003B4723">
              <w:rPr>
                <w:rFonts w:cstheme="minorHAnsi"/>
                <w:sz w:val="16"/>
                <w:szCs w:val="16"/>
                <w:lang w:eastAsia="ru-RU"/>
              </w:rPr>
              <w:t>182 1 03 02260 01 0000 110</w:t>
            </w:r>
          </w:p>
        </w:tc>
        <w:tc>
          <w:tcPr>
            <w:tcW w:w="2268" w:type="dxa"/>
            <w:tcBorders>
              <w:top w:val="nil"/>
              <w:left w:val="nil"/>
              <w:bottom w:val="single" w:sz="8" w:space="0" w:color="auto"/>
              <w:right w:val="single" w:sz="4" w:space="0" w:color="auto"/>
            </w:tcBorders>
            <w:shd w:val="clear" w:color="auto" w:fill="auto"/>
            <w:vAlign w:val="bottom"/>
            <w:hideMark/>
          </w:tcPr>
          <w:p w:rsidR="00765F14" w:rsidRPr="003B4723" w:rsidRDefault="00765F14" w:rsidP="00E82650">
            <w:pPr>
              <w:rPr>
                <w:rFonts w:cstheme="minorHAnsi"/>
                <w:sz w:val="16"/>
                <w:szCs w:val="16"/>
                <w:lang w:eastAsia="ru-RU"/>
              </w:rPr>
            </w:pPr>
            <w:r w:rsidRPr="003B4723">
              <w:rPr>
                <w:rFonts w:cstheme="minorHAnsi"/>
                <w:sz w:val="16"/>
                <w:szCs w:val="16"/>
                <w:lang w:eastAsia="ru-RU"/>
              </w:rPr>
              <w:t>Доходы от акцизов на прямогонный бензин, производимый на территории РФ</w:t>
            </w:r>
          </w:p>
        </w:tc>
        <w:tc>
          <w:tcPr>
            <w:tcW w:w="851" w:type="dxa"/>
            <w:tcBorders>
              <w:top w:val="nil"/>
              <w:left w:val="nil"/>
              <w:bottom w:val="single" w:sz="8" w:space="0" w:color="auto"/>
              <w:right w:val="single" w:sz="4" w:space="0" w:color="auto"/>
            </w:tcBorders>
            <w:shd w:val="clear" w:color="auto" w:fill="auto"/>
            <w:noWrap/>
            <w:vAlign w:val="bottom"/>
            <w:hideMark/>
          </w:tcPr>
          <w:p w:rsidR="00765F14" w:rsidRPr="003B4723" w:rsidRDefault="00765F14" w:rsidP="00E82650">
            <w:pPr>
              <w:jc w:val="right"/>
              <w:rPr>
                <w:rFonts w:cstheme="minorHAnsi"/>
                <w:sz w:val="16"/>
                <w:szCs w:val="16"/>
                <w:lang w:eastAsia="ru-RU"/>
              </w:rPr>
            </w:pPr>
            <w:r w:rsidRPr="003B4723">
              <w:rPr>
                <w:rFonts w:cstheme="minorHAnsi"/>
                <w:sz w:val="16"/>
                <w:szCs w:val="16"/>
                <w:lang w:eastAsia="ru-RU"/>
              </w:rPr>
              <w:t>41,0</w:t>
            </w:r>
          </w:p>
        </w:tc>
        <w:tc>
          <w:tcPr>
            <w:tcW w:w="851" w:type="dxa"/>
            <w:tcBorders>
              <w:top w:val="nil"/>
              <w:left w:val="nil"/>
              <w:bottom w:val="single" w:sz="8" w:space="0" w:color="auto"/>
              <w:right w:val="single" w:sz="4" w:space="0" w:color="auto"/>
            </w:tcBorders>
            <w:shd w:val="clear" w:color="auto" w:fill="auto"/>
            <w:noWrap/>
            <w:vAlign w:val="bottom"/>
            <w:hideMark/>
          </w:tcPr>
          <w:p w:rsidR="00765F14" w:rsidRPr="003B4723" w:rsidRDefault="00765F14" w:rsidP="00E82650">
            <w:pPr>
              <w:jc w:val="right"/>
              <w:rPr>
                <w:rFonts w:cstheme="minorHAnsi"/>
                <w:sz w:val="16"/>
                <w:szCs w:val="16"/>
                <w:lang w:eastAsia="ru-RU"/>
              </w:rPr>
            </w:pPr>
            <w:r w:rsidRPr="003B4723">
              <w:rPr>
                <w:rFonts w:cstheme="minorHAnsi"/>
                <w:sz w:val="16"/>
                <w:szCs w:val="16"/>
                <w:lang w:eastAsia="ru-RU"/>
              </w:rPr>
              <w:t>58,1</w:t>
            </w:r>
          </w:p>
        </w:tc>
        <w:tc>
          <w:tcPr>
            <w:tcW w:w="860" w:type="dxa"/>
            <w:tcBorders>
              <w:top w:val="nil"/>
              <w:left w:val="nil"/>
              <w:bottom w:val="single" w:sz="8" w:space="0" w:color="auto"/>
              <w:right w:val="single" w:sz="8" w:space="0" w:color="auto"/>
            </w:tcBorders>
            <w:shd w:val="clear" w:color="auto" w:fill="auto"/>
            <w:noWrap/>
            <w:vAlign w:val="bottom"/>
            <w:hideMark/>
          </w:tcPr>
          <w:p w:rsidR="00765F14" w:rsidRPr="003B4723" w:rsidRDefault="00765F14" w:rsidP="00E82650">
            <w:pPr>
              <w:jc w:val="right"/>
              <w:rPr>
                <w:rFonts w:cstheme="minorHAnsi"/>
                <w:sz w:val="16"/>
                <w:szCs w:val="16"/>
                <w:lang w:eastAsia="ru-RU"/>
              </w:rPr>
            </w:pPr>
            <w:r w:rsidRPr="003B4723">
              <w:rPr>
                <w:rFonts w:cstheme="minorHAnsi"/>
                <w:sz w:val="16"/>
                <w:szCs w:val="16"/>
                <w:lang w:eastAsia="ru-RU"/>
              </w:rPr>
              <w:t>47,3</w:t>
            </w:r>
          </w:p>
        </w:tc>
      </w:tr>
      <w:tr w:rsidR="00765F14" w:rsidRPr="003B4723" w:rsidTr="00765F14">
        <w:trPr>
          <w:trHeight w:val="255"/>
        </w:trPr>
        <w:tc>
          <w:tcPr>
            <w:tcW w:w="1858" w:type="dxa"/>
            <w:tcBorders>
              <w:top w:val="nil"/>
              <w:left w:val="single" w:sz="8" w:space="0" w:color="auto"/>
              <w:bottom w:val="single" w:sz="4" w:space="0" w:color="auto"/>
              <w:right w:val="single" w:sz="4" w:space="0" w:color="auto"/>
            </w:tcBorders>
            <w:shd w:val="clear" w:color="auto" w:fill="auto"/>
            <w:noWrap/>
            <w:vAlign w:val="bottom"/>
            <w:hideMark/>
          </w:tcPr>
          <w:p w:rsidR="00765F14" w:rsidRPr="003B4723" w:rsidRDefault="00765F14" w:rsidP="00E82650">
            <w:pPr>
              <w:rPr>
                <w:rFonts w:cstheme="minorHAnsi"/>
                <w:b/>
                <w:bCs/>
                <w:sz w:val="16"/>
                <w:szCs w:val="16"/>
                <w:lang w:eastAsia="ru-RU"/>
              </w:rPr>
            </w:pPr>
            <w:r w:rsidRPr="003B4723">
              <w:rPr>
                <w:rFonts w:cstheme="minorHAnsi"/>
                <w:b/>
                <w:bCs/>
                <w:sz w:val="16"/>
                <w:szCs w:val="16"/>
                <w:lang w:eastAsia="ru-RU"/>
              </w:rPr>
              <w:t>182 1 05 00000 00 0000 000</w:t>
            </w:r>
          </w:p>
        </w:tc>
        <w:tc>
          <w:tcPr>
            <w:tcW w:w="2268" w:type="dxa"/>
            <w:tcBorders>
              <w:top w:val="nil"/>
              <w:left w:val="nil"/>
              <w:bottom w:val="single" w:sz="4" w:space="0" w:color="auto"/>
              <w:right w:val="single" w:sz="4" w:space="0" w:color="auto"/>
            </w:tcBorders>
            <w:shd w:val="clear" w:color="auto" w:fill="auto"/>
            <w:vAlign w:val="bottom"/>
            <w:hideMark/>
          </w:tcPr>
          <w:p w:rsidR="00765F14" w:rsidRPr="003B4723" w:rsidRDefault="00765F14" w:rsidP="00E82650">
            <w:pPr>
              <w:rPr>
                <w:rFonts w:cstheme="minorHAnsi"/>
                <w:b/>
                <w:bCs/>
                <w:sz w:val="16"/>
                <w:szCs w:val="16"/>
                <w:lang w:eastAsia="ru-RU"/>
              </w:rPr>
            </w:pPr>
            <w:r w:rsidRPr="003B4723">
              <w:rPr>
                <w:rFonts w:cstheme="minorHAnsi"/>
                <w:b/>
                <w:bCs/>
                <w:sz w:val="16"/>
                <w:szCs w:val="16"/>
                <w:lang w:eastAsia="ru-RU"/>
              </w:rPr>
              <w:t>Налоги на совокупный доход</w:t>
            </w:r>
          </w:p>
        </w:tc>
        <w:tc>
          <w:tcPr>
            <w:tcW w:w="851" w:type="dxa"/>
            <w:tcBorders>
              <w:top w:val="nil"/>
              <w:left w:val="nil"/>
              <w:bottom w:val="single" w:sz="4" w:space="0" w:color="auto"/>
              <w:right w:val="single" w:sz="4" w:space="0" w:color="auto"/>
            </w:tcBorders>
            <w:shd w:val="clear" w:color="auto" w:fill="auto"/>
            <w:noWrap/>
            <w:vAlign w:val="bottom"/>
            <w:hideMark/>
          </w:tcPr>
          <w:p w:rsidR="00765F14" w:rsidRPr="003B4723" w:rsidRDefault="00765F14" w:rsidP="00E82650">
            <w:pPr>
              <w:jc w:val="right"/>
              <w:rPr>
                <w:rFonts w:cstheme="minorHAnsi"/>
                <w:b/>
                <w:bCs/>
                <w:sz w:val="16"/>
                <w:szCs w:val="16"/>
                <w:lang w:eastAsia="ru-RU"/>
              </w:rPr>
            </w:pPr>
            <w:r w:rsidRPr="003B4723">
              <w:rPr>
                <w:rFonts w:cstheme="minorHAnsi"/>
                <w:b/>
                <w:bCs/>
                <w:sz w:val="16"/>
                <w:szCs w:val="16"/>
                <w:lang w:eastAsia="ru-RU"/>
              </w:rPr>
              <w:t>31,0</w:t>
            </w:r>
          </w:p>
        </w:tc>
        <w:tc>
          <w:tcPr>
            <w:tcW w:w="851" w:type="dxa"/>
            <w:tcBorders>
              <w:top w:val="nil"/>
              <w:left w:val="nil"/>
              <w:bottom w:val="single" w:sz="4" w:space="0" w:color="auto"/>
              <w:right w:val="single" w:sz="4" w:space="0" w:color="auto"/>
            </w:tcBorders>
            <w:shd w:val="clear" w:color="auto" w:fill="auto"/>
            <w:noWrap/>
            <w:vAlign w:val="bottom"/>
            <w:hideMark/>
          </w:tcPr>
          <w:p w:rsidR="00765F14" w:rsidRPr="003B4723" w:rsidRDefault="00765F14" w:rsidP="00E82650">
            <w:pPr>
              <w:jc w:val="right"/>
              <w:rPr>
                <w:rFonts w:cstheme="minorHAnsi"/>
                <w:b/>
                <w:bCs/>
                <w:sz w:val="16"/>
                <w:szCs w:val="16"/>
                <w:lang w:eastAsia="ru-RU"/>
              </w:rPr>
            </w:pPr>
            <w:r w:rsidRPr="003B4723">
              <w:rPr>
                <w:rFonts w:cstheme="minorHAnsi"/>
                <w:b/>
                <w:bCs/>
                <w:sz w:val="16"/>
                <w:szCs w:val="16"/>
                <w:lang w:eastAsia="ru-RU"/>
              </w:rPr>
              <w:t>31,6</w:t>
            </w:r>
          </w:p>
        </w:tc>
        <w:tc>
          <w:tcPr>
            <w:tcW w:w="860" w:type="dxa"/>
            <w:tcBorders>
              <w:top w:val="nil"/>
              <w:left w:val="nil"/>
              <w:bottom w:val="single" w:sz="4" w:space="0" w:color="auto"/>
              <w:right w:val="single" w:sz="8" w:space="0" w:color="auto"/>
            </w:tcBorders>
            <w:shd w:val="clear" w:color="auto" w:fill="auto"/>
            <w:noWrap/>
            <w:vAlign w:val="bottom"/>
            <w:hideMark/>
          </w:tcPr>
          <w:p w:rsidR="00765F14" w:rsidRPr="003B4723" w:rsidRDefault="00765F14" w:rsidP="00E82650">
            <w:pPr>
              <w:jc w:val="right"/>
              <w:rPr>
                <w:rFonts w:cstheme="minorHAnsi"/>
                <w:b/>
                <w:bCs/>
                <w:sz w:val="16"/>
                <w:szCs w:val="16"/>
                <w:lang w:eastAsia="ru-RU"/>
              </w:rPr>
            </w:pPr>
            <w:r w:rsidRPr="003B4723">
              <w:rPr>
                <w:rFonts w:cstheme="minorHAnsi"/>
                <w:b/>
                <w:bCs/>
                <w:sz w:val="16"/>
                <w:szCs w:val="16"/>
                <w:lang w:eastAsia="ru-RU"/>
              </w:rPr>
              <w:t>32,3</w:t>
            </w:r>
          </w:p>
        </w:tc>
      </w:tr>
      <w:tr w:rsidR="00765F14" w:rsidRPr="003B4723" w:rsidTr="00765F14">
        <w:trPr>
          <w:trHeight w:val="255"/>
        </w:trPr>
        <w:tc>
          <w:tcPr>
            <w:tcW w:w="1858" w:type="dxa"/>
            <w:tcBorders>
              <w:top w:val="nil"/>
              <w:left w:val="single" w:sz="8" w:space="0" w:color="auto"/>
              <w:bottom w:val="single" w:sz="4" w:space="0" w:color="auto"/>
              <w:right w:val="single" w:sz="4" w:space="0" w:color="auto"/>
            </w:tcBorders>
            <w:shd w:val="clear" w:color="auto" w:fill="auto"/>
            <w:noWrap/>
            <w:vAlign w:val="bottom"/>
            <w:hideMark/>
          </w:tcPr>
          <w:p w:rsidR="00765F14" w:rsidRPr="003B4723" w:rsidRDefault="00765F14" w:rsidP="00E82650">
            <w:pPr>
              <w:rPr>
                <w:rFonts w:cstheme="minorHAnsi"/>
                <w:sz w:val="16"/>
                <w:szCs w:val="16"/>
                <w:lang w:eastAsia="ru-RU"/>
              </w:rPr>
            </w:pPr>
            <w:r w:rsidRPr="003B4723">
              <w:rPr>
                <w:rFonts w:cstheme="minorHAnsi"/>
                <w:sz w:val="16"/>
                <w:szCs w:val="16"/>
                <w:lang w:eastAsia="ru-RU"/>
              </w:rPr>
              <w:t>182 1 05 03010 01 0000 110</w:t>
            </w:r>
          </w:p>
        </w:tc>
        <w:tc>
          <w:tcPr>
            <w:tcW w:w="2268" w:type="dxa"/>
            <w:tcBorders>
              <w:top w:val="nil"/>
              <w:left w:val="nil"/>
              <w:bottom w:val="single" w:sz="4" w:space="0" w:color="auto"/>
              <w:right w:val="single" w:sz="4" w:space="0" w:color="auto"/>
            </w:tcBorders>
            <w:shd w:val="clear" w:color="auto" w:fill="auto"/>
            <w:vAlign w:val="bottom"/>
            <w:hideMark/>
          </w:tcPr>
          <w:p w:rsidR="00765F14" w:rsidRPr="003B4723" w:rsidRDefault="00765F14" w:rsidP="00E82650">
            <w:pPr>
              <w:rPr>
                <w:rFonts w:cstheme="minorHAnsi"/>
                <w:sz w:val="16"/>
                <w:szCs w:val="16"/>
                <w:lang w:eastAsia="ru-RU"/>
              </w:rPr>
            </w:pPr>
            <w:r w:rsidRPr="003B4723">
              <w:rPr>
                <w:rFonts w:cstheme="minorHAnsi"/>
                <w:sz w:val="16"/>
                <w:szCs w:val="16"/>
                <w:lang w:eastAsia="ru-RU"/>
              </w:rPr>
              <w:t>Единый сельскохозяйственный налог</w:t>
            </w:r>
          </w:p>
        </w:tc>
        <w:tc>
          <w:tcPr>
            <w:tcW w:w="851" w:type="dxa"/>
            <w:tcBorders>
              <w:top w:val="nil"/>
              <w:left w:val="nil"/>
              <w:bottom w:val="single" w:sz="4" w:space="0" w:color="auto"/>
              <w:right w:val="single" w:sz="4" w:space="0" w:color="auto"/>
            </w:tcBorders>
            <w:shd w:val="clear" w:color="auto" w:fill="auto"/>
            <w:noWrap/>
            <w:vAlign w:val="bottom"/>
            <w:hideMark/>
          </w:tcPr>
          <w:p w:rsidR="00765F14" w:rsidRPr="003B4723" w:rsidRDefault="00765F14" w:rsidP="00E82650">
            <w:pPr>
              <w:jc w:val="right"/>
              <w:rPr>
                <w:rFonts w:cstheme="minorHAnsi"/>
                <w:sz w:val="16"/>
                <w:szCs w:val="16"/>
                <w:lang w:eastAsia="ru-RU"/>
              </w:rPr>
            </w:pPr>
            <w:r w:rsidRPr="003B4723">
              <w:rPr>
                <w:rFonts w:cstheme="minorHAnsi"/>
                <w:sz w:val="16"/>
                <w:szCs w:val="16"/>
                <w:lang w:eastAsia="ru-RU"/>
              </w:rPr>
              <w:t>30,0</w:t>
            </w:r>
          </w:p>
        </w:tc>
        <w:tc>
          <w:tcPr>
            <w:tcW w:w="851" w:type="dxa"/>
            <w:tcBorders>
              <w:top w:val="nil"/>
              <w:left w:val="nil"/>
              <w:bottom w:val="single" w:sz="4" w:space="0" w:color="auto"/>
              <w:right w:val="single" w:sz="4" w:space="0" w:color="auto"/>
            </w:tcBorders>
            <w:shd w:val="clear" w:color="auto" w:fill="auto"/>
            <w:noWrap/>
            <w:vAlign w:val="bottom"/>
            <w:hideMark/>
          </w:tcPr>
          <w:p w:rsidR="00765F14" w:rsidRPr="003B4723" w:rsidRDefault="00765F14" w:rsidP="00E82650">
            <w:pPr>
              <w:jc w:val="right"/>
              <w:rPr>
                <w:rFonts w:cstheme="minorHAnsi"/>
                <w:sz w:val="16"/>
                <w:szCs w:val="16"/>
                <w:lang w:eastAsia="ru-RU"/>
              </w:rPr>
            </w:pPr>
            <w:r w:rsidRPr="003B4723">
              <w:rPr>
                <w:rFonts w:cstheme="minorHAnsi"/>
                <w:sz w:val="16"/>
                <w:szCs w:val="16"/>
                <w:lang w:eastAsia="ru-RU"/>
              </w:rPr>
              <w:t>30,6</w:t>
            </w:r>
          </w:p>
        </w:tc>
        <w:tc>
          <w:tcPr>
            <w:tcW w:w="860" w:type="dxa"/>
            <w:tcBorders>
              <w:top w:val="nil"/>
              <w:left w:val="nil"/>
              <w:bottom w:val="single" w:sz="4" w:space="0" w:color="auto"/>
              <w:right w:val="single" w:sz="8" w:space="0" w:color="auto"/>
            </w:tcBorders>
            <w:shd w:val="clear" w:color="auto" w:fill="auto"/>
            <w:noWrap/>
            <w:vAlign w:val="bottom"/>
            <w:hideMark/>
          </w:tcPr>
          <w:p w:rsidR="00765F14" w:rsidRPr="003B4723" w:rsidRDefault="00765F14" w:rsidP="00E82650">
            <w:pPr>
              <w:jc w:val="right"/>
              <w:rPr>
                <w:rFonts w:cstheme="minorHAnsi"/>
                <w:sz w:val="16"/>
                <w:szCs w:val="16"/>
                <w:lang w:eastAsia="ru-RU"/>
              </w:rPr>
            </w:pPr>
            <w:r w:rsidRPr="003B4723">
              <w:rPr>
                <w:rFonts w:cstheme="minorHAnsi"/>
                <w:sz w:val="16"/>
                <w:szCs w:val="16"/>
                <w:lang w:eastAsia="ru-RU"/>
              </w:rPr>
              <w:t>31,2</w:t>
            </w:r>
          </w:p>
        </w:tc>
      </w:tr>
      <w:tr w:rsidR="00765F14" w:rsidRPr="003B4723" w:rsidTr="00765F14">
        <w:trPr>
          <w:trHeight w:val="270"/>
        </w:trPr>
        <w:tc>
          <w:tcPr>
            <w:tcW w:w="1858" w:type="dxa"/>
            <w:tcBorders>
              <w:top w:val="nil"/>
              <w:left w:val="single" w:sz="8" w:space="0" w:color="auto"/>
              <w:bottom w:val="single" w:sz="8" w:space="0" w:color="auto"/>
              <w:right w:val="single" w:sz="4" w:space="0" w:color="auto"/>
            </w:tcBorders>
            <w:shd w:val="clear" w:color="auto" w:fill="auto"/>
            <w:noWrap/>
            <w:vAlign w:val="bottom"/>
            <w:hideMark/>
          </w:tcPr>
          <w:p w:rsidR="00765F14" w:rsidRPr="003B4723" w:rsidRDefault="00765F14" w:rsidP="00E82650">
            <w:pPr>
              <w:rPr>
                <w:rFonts w:cstheme="minorHAnsi"/>
                <w:sz w:val="16"/>
                <w:szCs w:val="16"/>
                <w:lang w:eastAsia="ru-RU"/>
              </w:rPr>
            </w:pPr>
            <w:r w:rsidRPr="003B4723">
              <w:rPr>
                <w:rFonts w:cstheme="minorHAnsi"/>
                <w:sz w:val="16"/>
                <w:szCs w:val="16"/>
                <w:lang w:eastAsia="ru-RU"/>
              </w:rPr>
              <w:t>182 1 05 03020 01 0000 110</w:t>
            </w:r>
          </w:p>
        </w:tc>
        <w:tc>
          <w:tcPr>
            <w:tcW w:w="2268" w:type="dxa"/>
            <w:tcBorders>
              <w:top w:val="nil"/>
              <w:left w:val="nil"/>
              <w:bottom w:val="single" w:sz="8" w:space="0" w:color="auto"/>
              <w:right w:val="single" w:sz="4" w:space="0" w:color="auto"/>
            </w:tcBorders>
            <w:shd w:val="clear" w:color="auto" w:fill="auto"/>
            <w:vAlign w:val="bottom"/>
            <w:hideMark/>
          </w:tcPr>
          <w:p w:rsidR="00765F14" w:rsidRPr="003B4723" w:rsidRDefault="00765F14" w:rsidP="00E82650">
            <w:pPr>
              <w:rPr>
                <w:rFonts w:cstheme="minorHAnsi"/>
                <w:sz w:val="16"/>
                <w:szCs w:val="16"/>
                <w:lang w:eastAsia="ru-RU"/>
              </w:rPr>
            </w:pPr>
            <w:r w:rsidRPr="003B4723">
              <w:rPr>
                <w:rFonts w:cstheme="minorHAnsi"/>
                <w:sz w:val="16"/>
                <w:szCs w:val="16"/>
                <w:lang w:eastAsia="ru-RU"/>
              </w:rPr>
              <w:t>Единый сельскохозяйственный налог</w:t>
            </w:r>
          </w:p>
        </w:tc>
        <w:tc>
          <w:tcPr>
            <w:tcW w:w="851" w:type="dxa"/>
            <w:tcBorders>
              <w:top w:val="nil"/>
              <w:left w:val="nil"/>
              <w:bottom w:val="single" w:sz="8" w:space="0" w:color="auto"/>
              <w:right w:val="single" w:sz="4" w:space="0" w:color="auto"/>
            </w:tcBorders>
            <w:shd w:val="clear" w:color="auto" w:fill="auto"/>
            <w:noWrap/>
            <w:vAlign w:val="bottom"/>
            <w:hideMark/>
          </w:tcPr>
          <w:p w:rsidR="00765F14" w:rsidRPr="003B4723" w:rsidRDefault="00765F14" w:rsidP="00E82650">
            <w:pPr>
              <w:jc w:val="right"/>
              <w:rPr>
                <w:rFonts w:cstheme="minorHAnsi"/>
                <w:sz w:val="16"/>
                <w:szCs w:val="16"/>
                <w:lang w:eastAsia="ru-RU"/>
              </w:rPr>
            </w:pPr>
            <w:r w:rsidRPr="003B4723">
              <w:rPr>
                <w:rFonts w:cstheme="minorHAnsi"/>
                <w:sz w:val="16"/>
                <w:szCs w:val="16"/>
                <w:lang w:eastAsia="ru-RU"/>
              </w:rPr>
              <w:t>1,0</w:t>
            </w:r>
          </w:p>
        </w:tc>
        <w:tc>
          <w:tcPr>
            <w:tcW w:w="851" w:type="dxa"/>
            <w:tcBorders>
              <w:top w:val="nil"/>
              <w:left w:val="nil"/>
              <w:bottom w:val="single" w:sz="8" w:space="0" w:color="auto"/>
              <w:right w:val="single" w:sz="4" w:space="0" w:color="auto"/>
            </w:tcBorders>
            <w:shd w:val="clear" w:color="auto" w:fill="auto"/>
            <w:noWrap/>
            <w:vAlign w:val="bottom"/>
            <w:hideMark/>
          </w:tcPr>
          <w:p w:rsidR="00765F14" w:rsidRPr="003B4723" w:rsidRDefault="00765F14" w:rsidP="00E82650">
            <w:pPr>
              <w:jc w:val="right"/>
              <w:rPr>
                <w:rFonts w:cstheme="minorHAnsi"/>
                <w:sz w:val="16"/>
                <w:szCs w:val="16"/>
                <w:lang w:eastAsia="ru-RU"/>
              </w:rPr>
            </w:pPr>
            <w:r w:rsidRPr="003B4723">
              <w:rPr>
                <w:rFonts w:cstheme="minorHAnsi"/>
                <w:sz w:val="16"/>
                <w:szCs w:val="16"/>
                <w:lang w:eastAsia="ru-RU"/>
              </w:rPr>
              <w:t>1,0</w:t>
            </w:r>
          </w:p>
        </w:tc>
        <w:tc>
          <w:tcPr>
            <w:tcW w:w="860" w:type="dxa"/>
            <w:tcBorders>
              <w:top w:val="nil"/>
              <w:left w:val="nil"/>
              <w:bottom w:val="single" w:sz="8" w:space="0" w:color="auto"/>
              <w:right w:val="single" w:sz="8" w:space="0" w:color="auto"/>
            </w:tcBorders>
            <w:shd w:val="clear" w:color="auto" w:fill="auto"/>
            <w:noWrap/>
            <w:vAlign w:val="bottom"/>
            <w:hideMark/>
          </w:tcPr>
          <w:p w:rsidR="00765F14" w:rsidRPr="003B4723" w:rsidRDefault="00765F14" w:rsidP="00E82650">
            <w:pPr>
              <w:jc w:val="right"/>
              <w:rPr>
                <w:rFonts w:cstheme="minorHAnsi"/>
                <w:sz w:val="16"/>
                <w:szCs w:val="16"/>
                <w:lang w:eastAsia="ru-RU"/>
              </w:rPr>
            </w:pPr>
            <w:r w:rsidRPr="003B4723">
              <w:rPr>
                <w:rFonts w:cstheme="minorHAnsi"/>
                <w:sz w:val="16"/>
                <w:szCs w:val="16"/>
                <w:lang w:eastAsia="ru-RU"/>
              </w:rPr>
              <w:t>1,0</w:t>
            </w:r>
          </w:p>
        </w:tc>
      </w:tr>
      <w:tr w:rsidR="00765F14" w:rsidRPr="003B4723" w:rsidTr="00765F14">
        <w:trPr>
          <w:trHeight w:val="255"/>
        </w:trPr>
        <w:tc>
          <w:tcPr>
            <w:tcW w:w="1858" w:type="dxa"/>
            <w:tcBorders>
              <w:top w:val="nil"/>
              <w:left w:val="single" w:sz="8" w:space="0" w:color="auto"/>
              <w:bottom w:val="single" w:sz="4" w:space="0" w:color="auto"/>
              <w:right w:val="single" w:sz="4" w:space="0" w:color="auto"/>
            </w:tcBorders>
            <w:shd w:val="clear" w:color="auto" w:fill="auto"/>
            <w:noWrap/>
            <w:vAlign w:val="bottom"/>
            <w:hideMark/>
          </w:tcPr>
          <w:p w:rsidR="00765F14" w:rsidRPr="003B4723" w:rsidRDefault="00765F14" w:rsidP="00E82650">
            <w:pPr>
              <w:rPr>
                <w:rFonts w:cstheme="minorHAnsi"/>
                <w:b/>
                <w:bCs/>
                <w:sz w:val="16"/>
                <w:szCs w:val="16"/>
                <w:lang w:eastAsia="ru-RU"/>
              </w:rPr>
            </w:pPr>
            <w:r w:rsidRPr="003B4723">
              <w:rPr>
                <w:rFonts w:cstheme="minorHAnsi"/>
                <w:b/>
                <w:bCs/>
                <w:sz w:val="16"/>
                <w:szCs w:val="16"/>
                <w:lang w:eastAsia="ru-RU"/>
              </w:rPr>
              <w:t>182 1 06 00000 00 0000 000</w:t>
            </w:r>
          </w:p>
        </w:tc>
        <w:tc>
          <w:tcPr>
            <w:tcW w:w="2268" w:type="dxa"/>
            <w:tcBorders>
              <w:top w:val="nil"/>
              <w:left w:val="nil"/>
              <w:bottom w:val="single" w:sz="4" w:space="0" w:color="auto"/>
              <w:right w:val="single" w:sz="4" w:space="0" w:color="auto"/>
            </w:tcBorders>
            <w:shd w:val="clear" w:color="auto" w:fill="auto"/>
            <w:vAlign w:val="bottom"/>
            <w:hideMark/>
          </w:tcPr>
          <w:p w:rsidR="00765F14" w:rsidRPr="003B4723" w:rsidRDefault="00765F14" w:rsidP="00E82650">
            <w:pPr>
              <w:rPr>
                <w:rFonts w:cstheme="minorHAnsi"/>
                <w:b/>
                <w:bCs/>
                <w:sz w:val="16"/>
                <w:szCs w:val="16"/>
                <w:lang w:eastAsia="ru-RU"/>
              </w:rPr>
            </w:pPr>
            <w:r w:rsidRPr="003B4723">
              <w:rPr>
                <w:rFonts w:cstheme="minorHAnsi"/>
                <w:b/>
                <w:bCs/>
                <w:sz w:val="16"/>
                <w:szCs w:val="16"/>
                <w:lang w:eastAsia="ru-RU"/>
              </w:rPr>
              <w:t>Налоги на имущество</w:t>
            </w:r>
          </w:p>
        </w:tc>
        <w:tc>
          <w:tcPr>
            <w:tcW w:w="851" w:type="dxa"/>
            <w:tcBorders>
              <w:top w:val="nil"/>
              <w:left w:val="nil"/>
              <w:bottom w:val="single" w:sz="4" w:space="0" w:color="auto"/>
              <w:right w:val="single" w:sz="4" w:space="0" w:color="auto"/>
            </w:tcBorders>
            <w:shd w:val="clear" w:color="auto" w:fill="auto"/>
            <w:noWrap/>
            <w:vAlign w:val="bottom"/>
            <w:hideMark/>
          </w:tcPr>
          <w:p w:rsidR="00765F14" w:rsidRPr="003B4723" w:rsidRDefault="00765F14" w:rsidP="00E82650">
            <w:pPr>
              <w:jc w:val="right"/>
              <w:rPr>
                <w:rFonts w:cstheme="minorHAnsi"/>
                <w:b/>
                <w:bCs/>
                <w:sz w:val="16"/>
                <w:szCs w:val="16"/>
                <w:lang w:eastAsia="ru-RU"/>
              </w:rPr>
            </w:pPr>
            <w:r w:rsidRPr="003B4723">
              <w:rPr>
                <w:rFonts w:cstheme="minorHAnsi"/>
                <w:b/>
                <w:bCs/>
                <w:sz w:val="16"/>
                <w:szCs w:val="16"/>
                <w:lang w:eastAsia="ru-RU"/>
              </w:rPr>
              <w:t>1 900,0</w:t>
            </w:r>
          </w:p>
        </w:tc>
        <w:tc>
          <w:tcPr>
            <w:tcW w:w="851" w:type="dxa"/>
            <w:tcBorders>
              <w:top w:val="nil"/>
              <w:left w:val="nil"/>
              <w:bottom w:val="single" w:sz="4" w:space="0" w:color="auto"/>
              <w:right w:val="single" w:sz="4" w:space="0" w:color="auto"/>
            </w:tcBorders>
            <w:shd w:val="clear" w:color="auto" w:fill="auto"/>
            <w:noWrap/>
            <w:vAlign w:val="bottom"/>
            <w:hideMark/>
          </w:tcPr>
          <w:p w:rsidR="00765F14" w:rsidRPr="003B4723" w:rsidRDefault="00765F14" w:rsidP="00E82650">
            <w:pPr>
              <w:jc w:val="right"/>
              <w:rPr>
                <w:rFonts w:cstheme="minorHAnsi"/>
                <w:b/>
                <w:bCs/>
                <w:sz w:val="16"/>
                <w:szCs w:val="16"/>
                <w:lang w:eastAsia="ru-RU"/>
              </w:rPr>
            </w:pPr>
            <w:r w:rsidRPr="003B4723">
              <w:rPr>
                <w:rFonts w:cstheme="minorHAnsi"/>
                <w:b/>
                <w:bCs/>
                <w:sz w:val="16"/>
                <w:szCs w:val="16"/>
                <w:lang w:eastAsia="ru-RU"/>
              </w:rPr>
              <w:t>1 938,0</w:t>
            </w:r>
          </w:p>
        </w:tc>
        <w:tc>
          <w:tcPr>
            <w:tcW w:w="860" w:type="dxa"/>
            <w:tcBorders>
              <w:top w:val="nil"/>
              <w:left w:val="nil"/>
              <w:bottom w:val="single" w:sz="4" w:space="0" w:color="auto"/>
              <w:right w:val="single" w:sz="8" w:space="0" w:color="auto"/>
            </w:tcBorders>
            <w:shd w:val="clear" w:color="auto" w:fill="auto"/>
            <w:noWrap/>
            <w:vAlign w:val="bottom"/>
            <w:hideMark/>
          </w:tcPr>
          <w:p w:rsidR="00765F14" w:rsidRPr="003B4723" w:rsidRDefault="00765F14" w:rsidP="00E82650">
            <w:pPr>
              <w:jc w:val="right"/>
              <w:rPr>
                <w:rFonts w:cstheme="minorHAnsi"/>
                <w:b/>
                <w:bCs/>
                <w:sz w:val="16"/>
                <w:szCs w:val="16"/>
                <w:lang w:eastAsia="ru-RU"/>
              </w:rPr>
            </w:pPr>
            <w:r w:rsidRPr="003B4723">
              <w:rPr>
                <w:rFonts w:cstheme="minorHAnsi"/>
                <w:b/>
                <w:bCs/>
                <w:sz w:val="16"/>
                <w:szCs w:val="16"/>
                <w:lang w:eastAsia="ru-RU"/>
              </w:rPr>
              <w:t>1 978,3</w:t>
            </w:r>
          </w:p>
        </w:tc>
      </w:tr>
      <w:tr w:rsidR="00765F14" w:rsidRPr="003B4723" w:rsidTr="00765F14">
        <w:trPr>
          <w:trHeight w:val="375"/>
        </w:trPr>
        <w:tc>
          <w:tcPr>
            <w:tcW w:w="1858" w:type="dxa"/>
            <w:tcBorders>
              <w:top w:val="nil"/>
              <w:left w:val="single" w:sz="8" w:space="0" w:color="auto"/>
              <w:bottom w:val="single" w:sz="4" w:space="0" w:color="auto"/>
              <w:right w:val="single" w:sz="4" w:space="0" w:color="auto"/>
            </w:tcBorders>
            <w:shd w:val="clear" w:color="auto" w:fill="auto"/>
            <w:noWrap/>
            <w:vAlign w:val="bottom"/>
            <w:hideMark/>
          </w:tcPr>
          <w:p w:rsidR="00765F14" w:rsidRPr="003B4723" w:rsidRDefault="00765F14" w:rsidP="00E82650">
            <w:pPr>
              <w:rPr>
                <w:rFonts w:cstheme="minorHAnsi"/>
                <w:sz w:val="16"/>
                <w:szCs w:val="16"/>
                <w:lang w:eastAsia="ru-RU"/>
              </w:rPr>
            </w:pPr>
            <w:r w:rsidRPr="003B4723">
              <w:rPr>
                <w:rFonts w:cstheme="minorHAnsi"/>
                <w:sz w:val="16"/>
                <w:szCs w:val="16"/>
                <w:lang w:eastAsia="ru-RU"/>
              </w:rPr>
              <w:t>182 1 06 01000 00 0000 110</w:t>
            </w:r>
          </w:p>
        </w:tc>
        <w:tc>
          <w:tcPr>
            <w:tcW w:w="2268" w:type="dxa"/>
            <w:tcBorders>
              <w:top w:val="nil"/>
              <w:left w:val="nil"/>
              <w:bottom w:val="single" w:sz="4" w:space="0" w:color="auto"/>
              <w:right w:val="single" w:sz="4" w:space="0" w:color="auto"/>
            </w:tcBorders>
            <w:shd w:val="clear" w:color="auto" w:fill="auto"/>
            <w:vAlign w:val="bottom"/>
            <w:hideMark/>
          </w:tcPr>
          <w:p w:rsidR="00765F14" w:rsidRPr="003B4723" w:rsidRDefault="00765F14" w:rsidP="00E82650">
            <w:pPr>
              <w:rPr>
                <w:rFonts w:cstheme="minorHAnsi"/>
                <w:i/>
                <w:iCs/>
                <w:sz w:val="16"/>
                <w:szCs w:val="16"/>
                <w:lang w:eastAsia="ru-RU"/>
              </w:rPr>
            </w:pPr>
            <w:r w:rsidRPr="003B4723">
              <w:rPr>
                <w:rFonts w:cstheme="minorHAnsi"/>
                <w:i/>
                <w:iCs/>
                <w:sz w:val="16"/>
                <w:szCs w:val="16"/>
                <w:lang w:eastAsia="ru-RU"/>
              </w:rPr>
              <w:t>Налог на имущество физических лиц</w:t>
            </w:r>
          </w:p>
        </w:tc>
        <w:tc>
          <w:tcPr>
            <w:tcW w:w="851" w:type="dxa"/>
            <w:tcBorders>
              <w:top w:val="nil"/>
              <w:left w:val="nil"/>
              <w:bottom w:val="single" w:sz="4" w:space="0" w:color="auto"/>
              <w:right w:val="single" w:sz="4" w:space="0" w:color="auto"/>
            </w:tcBorders>
            <w:shd w:val="clear" w:color="auto" w:fill="auto"/>
            <w:noWrap/>
            <w:vAlign w:val="bottom"/>
            <w:hideMark/>
          </w:tcPr>
          <w:p w:rsidR="00765F14" w:rsidRPr="003B4723" w:rsidRDefault="00765F14" w:rsidP="00E82650">
            <w:pPr>
              <w:jc w:val="right"/>
              <w:rPr>
                <w:rFonts w:cstheme="minorHAnsi"/>
                <w:i/>
                <w:iCs/>
                <w:sz w:val="16"/>
                <w:szCs w:val="16"/>
                <w:lang w:eastAsia="ru-RU"/>
              </w:rPr>
            </w:pPr>
            <w:r w:rsidRPr="003B4723">
              <w:rPr>
                <w:rFonts w:cstheme="minorHAnsi"/>
                <w:i/>
                <w:iCs/>
                <w:sz w:val="16"/>
                <w:szCs w:val="16"/>
                <w:lang w:eastAsia="ru-RU"/>
              </w:rPr>
              <w:t>50,0</w:t>
            </w:r>
          </w:p>
        </w:tc>
        <w:tc>
          <w:tcPr>
            <w:tcW w:w="851" w:type="dxa"/>
            <w:tcBorders>
              <w:top w:val="nil"/>
              <w:left w:val="nil"/>
              <w:bottom w:val="single" w:sz="4" w:space="0" w:color="auto"/>
              <w:right w:val="single" w:sz="4" w:space="0" w:color="auto"/>
            </w:tcBorders>
            <w:shd w:val="clear" w:color="auto" w:fill="auto"/>
            <w:noWrap/>
            <w:vAlign w:val="bottom"/>
            <w:hideMark/>
          </w:tcPr>
          <w:p w:rsidR="00765F14" w:rsidRPr="003B4723" w:rsidRDefault="00765F14" w:rsidP="00E82650">
            <w:pPr>
              <w:jc w:val="right"/>
              <w:rPr>
                <w:rFonts w:cstheme="minorHAnsi"/>
                <w:i/>
                <w:iCs/>
                <w:sz w:val="16"/>
                <w:szCs w:val="16"/>
                <w:lang w:eastAsia="ru-RU"/>
              </w:rPr>
            </w:pPr>
            <w:r w:rsidRPr="003B4723">
              <w:rPr>
                <w:rFonts w:cstheme="minorHAnsi"/>
                <w:i/>
                <w:iCs/>
                <w:sz w:val="16"/>
                <w:szCs w:val="16"/>
                <w:lang w:eastAsia="ru-RU"/>
              </w:rPr>
              <w:t>51,0</w:t>
            </w:r>
          </w:p>
        </w:tc>
        <w:tc>
          <w:tcPr>
            <w:tcW w:w="860" w:type="dxa"/>
            <w:tcBorders>
              <w:top w:val="nil"/>
              <w:left w:val="nil"/>
              <w:bottom w:val="single" w:sz="4" w:space="0" w:color="auto"/>
              <w:right w:val="single" w:sz="8" w:space="0" w:color="auto"/>
            </w:tcBorders>
            <w:shd w:val="clear" w:color="auto" w:fill="auto"/>
            <w:noWrap/>
            <w:vAlign w:val="bottom"/>
            <w:hideMark/>
          </w:tcPr>
          <w:p w:rsidR="00765F14" w:rsidRPr="003B4723" w:rsidRDefault="00765F14" w:rsidP="00E82650">
            <w:pPr>
              <w:jc w:val="right"/>
              <w:rPr>
                <w:rFonts w:cstheme="minorHAnsi"/>
                <w:i/>
                <w:iCs/>
                <w:sz w:val="16"/>
                <w:szCs w:val="16"/>
                <w:lang w:eastAsia="ru-RU"/>
              </w:rPr>
            </w:pPr>
            <w:r w:rsidRPr="003B4723">
              <w:rPr>
                <w:rFonts w:cstheme="minorHAnsi"/>
                <w:i/>
                <w:iCs/>
                <w:sz w:val="16"/>
                <w:szCs w:val="16"/>
                <w:lang w:eastAsia="ru-RU"/>
              </w:rPr>
              <w:t>53,6</w:t>
            </w:r>
          </w:p>
        </w:tc>
      </w:tr>
      <w:tr w:rsidR="00765F14" w:rsidRPr="003B4723" w:rsidTr="00765F14">
        <w:trPr>
          <w:trHeight w:val="1020"/>
        </w:trPr>
        <w:tc>
          <w:tcPr>
            <w:tcW w:w="1858" w:type="dxa"/>
            <w:tcBorders>
              <w:top w:val="nil"/>
              <w:left w:val="single" w:sz="8" w:space="0" w:color="auto"/>
              <w:bottom w:val="single" w:sz="4" w:space="0" w:color="auto"/>
              <w:right w:val="single" w:sz="4" w:space="0" w:color="auto"/>
            </w:tcBorders>
            <w:shd w:val="clear" w:color="auto" w:fill="auto"/>
            <w:noWrap/>
            <w:vAlign w:val="bottom"/>
            <w:hideMark/>
          </w:tcPr>
          <w:p w:rsidR="00765F14" w:rsidRPr="003B4723" w:rsidRDefault="00765F14" w:rsidP="00E82650">
            <w:pPr>
              <w:rPr>
                <w:rFonts w:cstheme="minorHAnsi"/>
                <w:sz w:val="16"/>
                <w:szCs w:val="16"/>
                <w:lang w:eastAsia="ru-RU"/>
              </w:rPr>
            </w:pPr>
            <w:r w:rsidRPr="003B4723">
              <w:rPr>
                <w:rFonts w:cstheme="minorHAnsi"/>
                <w:sz w:val="16"/>
                <w:szCs w:val="16"/>
                <w:lang w:eastAsia="ru-RU"/>
              </w:rPr>
              <w:t>182 1 06 01030 10 0000 110</w:t>
            </w:r>
          </w:p>
        </w:tc>
        <w:tc>
          <w:tcPr>
            <w:tcW w:w="2268" w:type="dxa"/>
            <w:tcBorders>
              <w:top w:val="nil"/>
              <w:left w:val="nil"/>
              <w:bottom w:val="single" w:sz="4" w:space="0" w:color="auto"/>
              <w:right w:val="single" w:sz="4" w:space="0" w:color="auto"/>
            </w:tcBorders>
            <w:shd w:val="clear" w:color="auto" w:fill="auto"/>
            <w:vAlign w:val="bottom"/>
            <w:hideMark/>
          </w:tcPr>
          <w:p w:rsidR="00765F14" w:rsidRPr="003B4723" w:rsidRDefault="00765F14" w:rsidP="00E82650">
            <w:pPr>
              <w:rPr>
                <w:rFonts w:cstheme="minorHAnsi"/>
                <w:sz w:val="16"/>
                <w:szCs w:val="16"/>
                <w:lang w:eastAsia="ru-RU"/>
              </w:rPr>
            </w:pPr>
            <w:r w:rsidRPr="003B4723">
              <w:rPr>
                <w:rFonts w:cstheme="minorHAnsi"/>
                <w:sz w:val="16"/>
                <w:szCs w:val="16"/>
                <w:lang w:eastAsia="ru-RU"/>
              </w:rPr>
              <w:t xml:space="preserve">Налог на имущество физических лиц, взимаемый по ставкам, применяемым к объектам </w:t>
            </w:r>
            <w:proofErr w:type="spellStart"/>
            <w:r w:rsidRPr="003B4723">
              <w:rPr>
                <w:rFonts w:cstheme="minorHAnsi"/>
                <w:sz w:val="16"/>
                <w:szCs w:val="16"/>
                <w:lang w:eastAsia="ru-RU"/>
              </w:rPr>
              <w:t>налогооблажения</w:t>
            </w:r>
            <w:proofErr w:type="spellEnd"/>
            <w:r w:rsidRPr="003B4723">
              <w:rPr>
                <w:rFonts w:cstheme="minorHAnsi"/>
                <w:sz w:val="16"/>
                <w:szCs w:val="16"/>
                <w:lang w:eastAsia="ru-RU"/>
              </w:rPr>
              <w:t>, расположенным в границах поселений</w:t>
            </w:r>
          </w:p>
        </w:tc>
        <w:tc>
          <w:tcPr>
            <w:tcW w:w="851" w:type="dxa"/>
            <w:tcBorders>
              <w:top w:val="nil"/>
              <w:left w:val="nil"/>
              <w:bottom w:val="single" w:sz="4" w:space="0" w:color="auto"/>
              <w:right w:val="single" w:sz="4" w:space="0" w:color="auto"/>
            </w:tcBorders>
            <w:shd w:val="clear" w:color="auto" w:fill="auto"/>
            <w:noWrap/>
            <w:vAlign w:val="bottom"/>
            <w:hideMark/>
          </w:tcPr>
          <w:p w:rsidR="00765F14" w:rsidRPr="003B4723" w:rsidRDefault="00765F14" w:rsidP="00E82650">
            <w:pPr>
              <w:jc w:val="right"/>
              <w:rPr>
                <w:rFonts w:cstheme="minorHAnsi"/>
                <w:sz w:val="16"/>
                <w:szCs w:val="16"/>
                <w:lang w:eastAsia="ru-RU"/>
              </w:rPr>
            </w:pPr>
            <w:r w:rsidRPr="003B4723">
              <w:rPr>
                <w:rFonts w:cstheme="minorHAnsi"/>
                <w:sz w:val="16"/>
                <w:szCs w:val="16"/>
                <w:lang w:eastAsia="ru-RU"/>
              </w:rPr>
              <w:t>50,0</w:t>
            </w:r>
          </w:p>
        </w:tc>
        <w:tc>
          <w:tcPr>
            <w:tcW w:w="851" w:type="dxa"/>
            <w:tcBorders>
              <w:top w:val="nil"/>
              <w:left w:val="nil"/>
              <w:bottom w:val="single" w:sz="4" w:space="0" w:color="auto"/>
              <w:right w:val="single" w:sz="4" w:space="0" w:color="auto"/>
            </w:tcBorders>
            <w:shd w:val="clear" w:color="auto" w:fill="auto"/>
            <w:noWrap/>
            <w:vAlign w:val="bottom"/>
            <w:hideMark/>
          </w:tcPr>
          <w:p w:rsidR="00765F14" w:rsidRPr="003B4723" w:rsidRDefault="00765F14" w:rsidP="00E82650">
            <w:pPr>
              <w:jc w:val="right"/>
              <w:rPr>
                <w:rFonts w:cstheme="minorHAnsi"/>
                <w:sz w:val="16"/>
                <w:szCs w:val="16"/>
                <w:lang w:eastAsia="ru-RU"/>
              </w:rPr>
            </w:pPr>
            <w:r w:rsidRPr="003B4723">
              <w:rPr>
                <w:rFonts w:cstheme="minorHAnsi"/>
                <w:sz w:val="16"/>
                <w:szCs w:val="16"/>
                <w:lang w:eastAsia="ru-RU"/>
              </w:rPr>
              <w:t>51,0</w:t>
            </w:r>
          </w:p>
        </w:tc>
        <w:tc>
          <w:tcPr>
            <w:tcW w:w="860" w:type="dxa"/>
            <w:tcBorders>
              <w:top w:val="nil"/>
              <w:left w:val="nil"/>
              <w:bottom w:val="single" w:sz="4" w:space="0" w:color="auto"/>
              <w:right w:val="single" w:sz="8" w:space="0" w:color="auto"/>
            </w:tcBorders>
            <w:shd w:val="clear" w:color="auto" w:fill="auto"/>
            <w:noWrap/>
            <w:vAlign w:val="bottom"/>
            <w:hideMark/>
          </w:tcPr>
          <w:p w:rsidR="00765F14" w:rsidRPr="003B4723" w:rsidRDefault="00765F14" w:rsidP="00E82650">
            <w:pPr>
              <w:jc w:val="right"/>
              <w:rPr>
                <w:rFonts w:cstheme="minorHAnsi"/>
                <w:sz w:val="16"/>
                <w:szCs w:val="16"/>
                <w:lang w:eastAsia="ru-RU"/>
              </w:rPr>
            </w:pPr>
            <w:r w:rsidRPr="003B4723">
              <w:rPr>
                <w:rFonts w:cstheme="minorHAnsi"/>
                <w:sz w:val="16"/>
                <w:szCs w:val="16"/>
                <w:lang w:eastAsia="ru-RU"/>
              </w:rPr>
              <w:t>53,6</w:t>
            </w:r>
          </w:p>
        </w:tc>
      </w:tr>
      <w:tr w:rsidR="00765F14" w:rsidRPr="003B4723" w:rsidTr="00765F14">
        <w:trPr>
          <w:trHeight w:val="540"/>
        </w:trPr>
        <w:tc>
          <w:tcPr>
            <w:tcW w:w="1858" w:type="dxa"/>
            <w:tcBorders>
              <w:top w:val="nil"/>
              <w:left w:val="single" w:sz="8" w:space="0" w:color="auto"/>
              <w:bottom w:val="single" w:sz="4" w:space="0" w:color="auto"/>
              <w:right w:val="single" w:sz="4" w:space="0" w:color="auto"/>
            </w:tcBorders>
            <w:shd w:val="clear" w:color="auto" w:fill="auto"/>
            <w:noWrap/>
            <w:vAlign w:val="bottom"/>
            <w:hideMark/>
          </w:tcPr>
          <w:p w:rsidR="00765F14" w:rsidRPr="003B4723" w:rsidRDefault="00765F14" w:rsidP="00E82650">
            <w:pPr>
              <w:rPr>
                <w:rFonts w:cstheme="minorHAnsi"/>
                <w:sz w:val="16"/>
                <w:szCs w:val="16"/>
                <w:lang w:eastAsia="ru-RU"/>
              </w:rPr>
            </w:pPr>
            <w:r w:rsidRPr="003B4723">
              <w:rPr>
                <w:rFonts w:cstheme="minorHAnsi"/>
                <w:sz w:val="16"/>
                <w:szCs w:val="16"/>
                <w:lang w:eastAsia="ru-RU"/>
              </w:rPr>
              <w:lastRenderedPageBreak/>
              <w:t>182 1 06 06000 00 0000 110</w:t>
            </w:r>
          </w:p>
        </w:tc>
        <w:tc>
          <w:tcPr>
            <w:tcW w:w="2268" w:type="dxa"/>
            <w:tcBorders>
              <w:top w:val="nil"/>
              <w:left w:val="nil"/>
              <w:bottom w:val="single" w:sz="4" w:space="0" w:color="auto"/>
              <w:right w:val="single" w:sz="4" w:space="0" w:color="auto"/>
            </w:tcBorders>
            <w:shd w:val="clear" w:color="auto" w:fill="auto"/>
            <w:vAlign w:val="bottom"/>
            <w:hideMark/>
          </w:tcPr>
          <w:p w:rsidR="00765F14" w:rsidRPr="003B4723" w:rsidRDefault="00765F14" w:rsidP="00E82650">
            <w:pPr>
              <w:rPr>
                <w:rFonts w:cstheme="minorHAnsi"/>
                <w:i/>
                <w:iCs/>
                <w:sz w:val="16"/>
                <w:szCs w:val="16"/>
                <w:lang w:eastAsia="ru-RU"/>
              </w:rPr>
            </w:pPr>
            <w:r w:rsidRPr="003B4723">
              <w:rPr>
                <w:rFonts w:cstheme="minorHAnsi"/>
                <w:i/>
                <w:iCs/>
                <w:sz w:val="16"/>
                <w:szCs w:val="16"/>
                <w:lang w:eastAsia="ru-RU"/>
              </w:rPr>
              <w:t>Земельный налог</w:t>
            </w:r>
          </w:p>
        </w:tc>
        <w:tc>
          <w:tcPr>
            <w:tcW w:w="851" w:type="dxa"/>
            <w:tcBorders>
              <w:top w:val="nil"/>
              <w:left w:val="nil"/>
              <w:bottom w:val="single" w:sz="4" w:space="0" w:color="auto"/>
              <w:right w:val="single" w:sz="4" w:space="0" w:color="auto"/>
            </w:tcBorders>
            <w:shd w:val="clear" w:color="auto" w:fill="auto"/>
            <w:noWrap/>
            <w:vAlign w:val="bottom"/>
            <w:hideMark/>
          </w:tcPr>
          <w:p w:rsidR="00765F14" w:rsidRPr="003B4723" w:rsidRDefault="00765F14" w:rsidP="00E82650">
            <w:pPr>
              <w:jc w:val="right"/>
              <w:rPr>
                <w:rFonts w:cstheme="minorHAnsi"/>
                <w:i/>
                <w:iCs/>
                <w:sz w:val="16"/>
                <w:szCs w:val="16"/>
                <w:lang w:eastAsia="ru-RU"/>
              </w:rPr>
            </w:pPr>
            <w:r w:rsidRPr="003B4723">
              <w:rPr>
                <w:rFonts w:cstheme="minorHAnsi"/>
                <w:i/>
                <w:iCs/>
                <w:sz w:val="16"/>
                <w:szCs w:val="16"/>
                <w:lang w:eastAsia="ru-RU"/>
              </w:rPr>
              <w:t>1 850,0</w:t>
            </w:r>
          </w:p>
        </w:tc>
        <w:tc>
          <w:tcPr>
            <w:tcW w:w="851" w:type="dxa"/>
            <w:tcBorders>
              <w:top w:val="nil"/>
              <w:left w:val="nil"/>
              <w:bottom w:val="single" w:sz="4" w:space="0" w:color="auto"/>
              <w:right w:val="single" w:sz="4" w:space="0" w:color="auto"/>
            </w:tcBorders>
            <w:shd w:val="clear" w:color="auto" w:fill="auto"/>
            <w:noWrap/>
            <w:vAlign w:val="bottom"/>
            <w:hideMark/>
          </w:tcPr>
          <w:p w:rsidR="00765F14" w:rsidRPr="003B4723" w:rsidRDefault="00765F14" w:rsidP="00E82650">
            <w:pPr>
              <w:jc w:val="right"/>
              <w:rPr>
                <w:rFonts w:cstheme="minorHAnsi"/>
                <w:i/>
                <w:iCs/>
                <w:sz w:val="16"/>
                <w:szCs w:val="16"/>
                <w:lang w:eastAsia="ru-RU"/>
              </w:rPr>
            </w:pPr>
            <w:r w:rsidRPr="003B4723">
              <w:rPr>
                <w:rFonts w:cstheme="minorHAnsi"/>
                <w:i/>
                <w:iCs/>
                <w:sz w:val="16"/>
                <w:szCs w:val="16"/>
                <w:lang w:eastAsia="ru-RU"/>
              </w:rPr>
              <w:t>1 887,0</w:t>
            </w:r>
          </w:p>
        </w:tc>
        <w:tc>
          <w:tcPr>
            <w:tcW w:w="860" w:type="dxa"/>
            <w:tcBorders>
              <w:top w:val="nil"/>
              <w:left w:val="nil"/>
              <w:bottom w:val="single" w:sz="4" w:space="0" w:color="auto"/>
              <w:right w:val="single" w:sz="8" w:space="0" w:color="auto"/>
            </w:tcBorders>
            <w:shd w:val="clear" w:color="auto" w:fill="auto"/>
            <w:noWrap/>
            <w:vAlign w:val="bottom"/>
            <w:hideMark/>
          </w:tcPr>
          <w:p w:rsidR="00765F14" w:rsidRPr="003B4723" w:rsidRDefault="00765F14" w:rsidP="00E82650">
            <w:pPr>
              <w:jc w:val="right"/>
              <w:rPr>
                <w:rFonts w:cstheme="minorHAnsi"/>
                <w:i/>
                <w:iCs/>
                <w:sz w:val="16"/>
                <w:szCs w:val="16"/>
                <w:lang w:eastAsia="ru-RU"/>
              </w:rPr>
            </w:pPr>
            <w:r w:rsidRPr="003B4723">
              <w:rPr>
                <w:rFonts w:cstheme="minorHAnsi"/>
                <w:i/>
                <w:iCs/>
                <w:sz w:val="16"/>
                <w:szCs w:val="16"/>
                <w:lang w:eastAsia="ru-RU"/>
              </w:rPr>
              <w:t>1 924,7</w:t>
            </w:r>
          </w:p>
        </w:tc>
      </w:tr>
      <w:tr w:rsidR="00765F14" w:rsidRPr="003B4723" w:rsidTr="00765F14">
        <w:trPr>
          <w:trHeight w:val="780"/>
        </w:trPr>
        <w:tc>
          <w:tcPr>
            <w:tcW w:w="1858" w:type="dxa"/>
            <w:tcBorders>
              <w:top w:val="nil"/>
              <w:left w:val="single" w:sz="8" w:space="0" w:color="auto"/>
              <w:bottom w:val="single" w:sz="4" w:space="0" w:color="auto"/>
              <w:right w:val="single" w:sz="4" w:space="0" w:color="auto"/>
            </w:tcBorders>
            <w:shd w:val="clear" w:color="auto" w:fill="auto"/>
            <w:noWrap/>
            <w:vAlign w:val="bottom"/>
            <w:hideMark/>
          </w:tcPr>
          <w:p w:rsidR="00765F14" w:rsidRPr="003B4723" w:rsidRDefault="00765F14" w:rsidP="00E82650">
            <w:pPr>
              <w:rPr>
                <w:rFonts w:cstheme="minorHAnsi"/>
                <w:sz w:val="16"/>
                <w:szCs w:val="16"/>
                <w:lang w:eastAsia="ru-RU"/>
              </w:rPr>
            </w:pPr>
            <w:r w:rsidRPr="003B4723">
              <w:rPr>
                <w:rFonts w:cstheme="minorHAnsi"/>
                <w:sz w:val="16"/>
                <w:szCs w:val="16"/>
                <w:lang w:eastAsia="ru-RU"/>
              </w:rPr>
              <w:t>182 1 06 06013 10 1000 110</w:t>
            </w:r>
          </w:p>
        </w:tc>
        <w:tc>
          <w:tcPr>
            <w:tcW w:w="2268" w:type="dxa"/>
            <w:tcBorders>
              <w:top w:val="nil"/>
              <w:left w:val="nil"/>
              <w:bottom w:val="single" w:sz="4" w:space="0" w:color="auto"/>
              <w:right w:val="single" w:sz="4" w:space="0" w:color="auto"/>
            </w:tcBorders>
            <w:shd w:val="clear" w:color="auto" w:fill="auto"/>
            <w:vAlign w:val="bottom"/>
            <w:hideMark/>
          </w:tcPr>
          <w:p w:rsidR="00765F14" w:rsidRPr="003B4723" w:rsidRDefault="00765F14" w:rsidP="00E82650">
            <w:pPr>
              <w:rPr>
                <w:rFonts w:cstheme="minorHAnsi"/>
                <w:sz w:val="16"/>
                <w:szCs w:val="16"/>
                <w:lang w:eastAsia="ru-RU"/>
              </w:rPr>
            </w:pPr>
            <w:r w:rsidRPr="003B4723">
              <w:rPr>
                <w:rFonts w:cstheme="minorHAnsi"/>
                <w:sz w:val="16"/>
                <w:szCs w:val="16"/>
                <w:lang w:eastAsia="ru-RU"/>
              </w:rPr>
              <w:t xml:space="preserve">Земельный </w:t>
            </w:r>
            <w:proofErr w:type="spellStart"/>
            <w:r w:rsidRPr="003B4723">
              <w:rPr>
                <w:rFonts w:cstheme="minorHAnsi"/>
                <w:sz w:val="16"/>
                <w:szCs w:val="16"/>
                <w:lang w:eastAsia="ru-RU"/>
              </w:rPr>
              <w:t>налог</w:t>
            </w:r>
            <w:proofErr w:type="gramStart"/>
            <w:r w:rsidRPr="003B4723">
              <w:rPr>
                <w:rFonts w:cstheme="minorHAnsi"/>
                <w:sz w:val="16"/>
                <w:szCs w:val="16"/>
                <w:lang w:eastAsia="ru-RU"/>
              </w:rPr>
              <w:t>,в</w:t>
            </w:r>
            <w:proofErr w:type="gramEnd"/>
            <w:r w:rsidRPr="003B4723">
              <w:rPr>
                <w:rFonts w:cstheme="minorHAnsi"/>
                <w:sz w:val="16"/>
                <w:szCs w:val="16"/>
                <w:lang w:eastAsia="ru-RU"/>
              </w:rPr>
              <w:t>зимаемый</w:t>
            </w:r>
            <w:proofErr w:type="spellEnd"/>
            <w:r w:rsidRPr="003B4723">
              <w:rPr>
                <w:rFonts w:cstheme="minorHAnsi"/>
                <w:sz w:val="16"/>
                <w:szCs w:val="16"/>
                <w:lang w:eastAsia="ru-RU"/>
              </w:rPr>
              <w:t xml:space="preserve"> по ставкам, установленным в соответствии с подпунктом 1  пункта 1 статьи 394 НК РФ и применяемым к объектам </w:t>
            </w:r>
            <w:proofErr w:type="spellStart"/>
            <w:r w:rsidRPr="003B4723">
              <w:rPr>
                <w:rFonts w:cstheme="minorHAnsi"/>
                <w:sz w:val="16"/>
                <w:szCs w:val="16"/>
                <w:lang w:eastAsia="ru-RU"/>
              </w:rPr>
              <w:t>налогооблажения</w:t>
            </w:r>
            <w:proofErr w:type="spellEnd"/>
            <w:r w:rsidRPr="003B4723">
              <w:rPr>
                <w:rFonts w:cstheme="minorHAnsi"/>
                <w:sz w:val="16"/>
                <w:szCs w:val="16"/>
                <w:lang w:eastAsia="ru-RU"/>
              </w:rPr>
              <w:t>, расположенным в границах поселений.</w:t>
            </w:r>
          </w:p>
        </w:tc>
        <w:tc>
          <w:tcPr>
            <w:tcW w:w="851" w:type="dxa"/>
            <w:tcBorders>
              <w:top w:val="nil"/>
              <w:left w:val="nil"/>
              <w:bottom w:val="single" w:sz="4" w:space="0" w:color="auto"/>
              <w:right w:val="single" w:sz="4" w:space="0" w:color="auto"/>
            </w:tcBorders>
            <w:shd w:val="clear" w:color="auto" w:fill="auto"/>
            <w:noWrap/>
            <w:vAlign w:val="bottom"/>
            <w:hideMark/>
          </w:tcPr>
          <w:p w:rsidR="00765F14" w:rsidRPr="003B4723" w:rsidRDefault="00765F14" w:rsidP="00E82650">
            <w:pPr>
              <w:jc w:val="right"/>
              <w:rPr>
                <w:rFonts w:cstheme="minorHAnsi"/>
                <w:sz w:val="16"/>
                <w:szCs w:val="16"/>
                <w:lang w:eastAsia="ru-RU"/>
              </w:rPr>
            </w:pPr>
            <w:r w:rsidRPr="003B4723">
              <w:rPr>
                <w:rFonts w:cstheme="minorHAnsi"/>
                <w:sz w:val="16"/>
                <w:szCs w:val="16"/>
                <w:lang w:eastAsia="ru-RU"/>
              </w:rPr>
              <w:t>250,0</w:t>
            </w:r>
          </w:p>
        </w:tc>
        <w:tc>
          <w:tcPr>
            <w:tcW w:w="851" w:type="dxa"/>
            <w:tcBorders>
              <w:top w:val="nil"/>
              <w:left w:val="nil"/>
              <w:bottom w:val="single" w:sz="4" w:space="0" w:color="auto"/>
              <w:right w:val="single" w:sz="4" w:space="0" w:color="auto"/>
            </w:tcBorders>
            <w:shd w:val="clear" w:color="auto" w:fill="auto"/>
            <w:vAlign w:val="bottom"/>
            <w:hideMark/>
          </w:tcPr>
          <w:p w:rsidR="00765F14" w:rsidRPr="003B4723" w:rsidRDefault="00765F14" w:rsidP="00E82650">
            <w:pPr>
              <w:jc w:val="right"/>
              <w:rPr>
                <w:rFonts w:cstheme="minorHAnsi"/>
                <w:sz w:val="16"/>
                <w:szCs w:val="16"/>
                <w:lang w:eastAsia="ru-RU"/>
              </w:rPr>
            </w:pPr>
            <w:r w:rsidRPr="003B4723">
              <w:rPr>
                <w:rFonts w:cstheme="minorHAnsi"/>
                <w:sz w:val="16"/>
                <w:szCs w:val="16"/>
                <w:lang w:eastAsia="ru-RU"/>
              </w:rPr>
              <w:t>255,0</w:t>
            </w:r>
          </w:p>
        </w:tc>
        <w:tc>
          <w:tcPr>
            <w:tcW w:w="860" w:type="dxa"/>
            <w:tcBorders>
              <w:top w:val="nil"/>
              <w:left w:val="nil"/>
              <w:bottom w:val="single" w:sz="4" w:space="0" w:color="auto"/>
              <w:right w:val="single" w:sz="8" w:space="0" w:color="auto"/>
            </w:tcBorders>
            <w:shd w:val="clear" w:color="auto" w:fill="auto"/>
            <w:vAlign w:val="bottom"/>
            <w:hideMark/>
          </w:tcPr>
          <w:p w:rsidR="00765F14" w:rsidRPr="003B4723" w:rsidRDefault="00765F14" w:rsidP="00E82650">
            <w:pPr>
              <w:jc w:val="right"/>
              <w:rPr>
                <w:rFonts w:cstheme="minorHAnsi"/>
                <w:sz w:val="16"/>
                <w:szCs w:val="16"/>
                <w:lang w:eastAsia="ru-RU"/>
              </w:rPr>
            </w:pPr>
            <w:r w:rsidRPr="003B4723">
              <w:rPr>
                <w:rFonts w:cstheme="minorHAnsi"/>
                <w:sz w:val="16"/>
                <w:szCs w:val="16"/>
                <w:lang w:eastAsia="ru-RU"/>
              </w:rPr>
              <w:t>260,1</w:t>
            </w:r>
          </w:p>
        </w:tc>
      </w:tr>
      <w:tr w:rsidR="00765F14" w:rsidRPr="003B4723" w:rsidTr="00765F14">
        <w:trPr>
          <w:trHeight w:val="1515"/>
        </w:trPr>
        <w:tc>
          <w:tcPr>
            <w:tcW w:w="1858" w:type="dxa"/>
            <w:tcBorders>
              <w:top w:val="nil"/>
              <w:left w:val="single" w:sz="8" w:space="0" w:color="auto"/>
              <w:bottom w:val="single" w:sz="8" w:space="0" w:color="auto"/>
              <w:right w:val="single" w:sz="4" w:space="0" w:color="auto"/>
            </w:tcBorders>
            <w:shd w:val="clear" w:color="auto" w:fill="auto"/>
            <w:noWrap/>
            <w:vAlign w:val="bottom"/>
            <w:hideMark/>
          </w:tcPr>
          <w:p w:rsidR="00765F14" w:rsidRPr="003B4723" w:rsidRDefault="00765F14" w:rsidP="00E82650">
            <w:pPr>
              <w:rPr>
                <w:rFonts w:cstheme="minorHAnsi"/>
                <w:sz w:val="16"/>
                <w:szCs w:val="16"/>
                <w:lang w:eastAsia="ru-RU"/>
              </w:rPr>
            </w:pPr>
            <w:r w:rsidRPr="003B4723">
              <w:rPr>
                <w:rFonts w:cstheme="minorHAnsi"/>
                <w:sz w:val="16"/>
                <w:szCs w:val="16"/>
                <w:lang w:eastAsia="ru-RU"/>
              </w:rPr>
              <w:t>182 1 06 06023 10 1000 110</w:t>
            </w:r>
          </w:p>
        </w:tc>
        <w:tc>
          <w:tcPr>
            <w:tcW w:w="2268" w:type="dxa"/>
            <w:tcBorders>
              <w:top w:val="nil"/>
              <w:left w:val="nil"/>
              <w:bottom w:val="single" w:sz="8" w:space="0" w:color="auto"/>
              <w:right w:val="single" w:sz="4" w:space="0" w:color="auto"/>
            </w:tcBorders>
            <w:shd w:val="clear" w:color="auto" w:fill="auto"/>
            <w:vAlign w:val="bottom"/>
            <w:hideMark/>
          </w:tcPr>
          <w:p w:rsidR="00765F14" w:rsidRPr="003B4723" w:rsidRDefault="00765F14" w:rsidP="00E82650">
            <w:pPr>
              <w:rPr>
                <w:rFonts w:cstheme="minorHAnsi"/>
                <w:sz w:val="16"/>
                <w:szCs w:val="16"/>
                <w:lang w:eastAsia="ru-RU"/>
              </w:rPr>
            </w:pPr>
            <w:r w:rsidRPr="003B4723">
              <w:rPr>
                <w:rFonts w:cstheme="minorHAnsi"/>
                <w:sz w:val="16"/>
                <w:szCs w:val="16"/>
                <w:lang w:eastAsia="ru-RU"/>
              </w:rPr>
              <w:t xml:space="preserve">Земельный </w:t>
            </w:r>
            <w:proofErr w:type="spellStart"/>
            <w:r w:rsidRPr="003B4723">
              <w:rPr>
                <w:rFonts w:cstheme="minorHAnsi"/>
                <w:sz w:val="16"/>
                <w:szCs w:val="16"/>
                <w:lang w:eastAsia="ru-RU"/>
              </w:rPr>
              <w:t>налог</w:t>
            </w:r>
            <w:proofErr w:type="gramStart"/>
            <w:r w:rsidRPr="003B4723">
              <w:rPr>
                <w:rFonts w:cstheme="minorHAnsi"/>
                <w:sz w:val="16"/>
                <w:szCs w:val="16"/>
                <w:lang w:eastAsia="ru-RU"/>
              </w:rPr>
              <w:t>,в</w:t>
            </w:r>
            <w:proofErr w:type="gramEnd"/>
            <w:r w:rsidRPr="003B4723">
              <w:rPr>
                <w:rFonts w:cstheme="minorHAnsi"/>
                <w:sz w:val="16"/>
                <w:szCs w:val="16"/>
                <w:lang w:eastAsia="ru-RU"/>
              </w:rPr>
              <w:t>зимаемый</w:t>
            </w:r>
            <w:proofErr w:type="spellEnd"/>
            <w:r w:rsidRPr="003B4723">
              <w:rPr>
                <w:rFonts w:cstheme="minorHAnsi"/>
                <w:sz w:val="16"/>
                <w:szCs w:val="16"/>
                <w:lang w:eastAsia="ru-RU"/>
              </w:rPr>
              <w:t xml:space="preserve"> по ставкам, установленным в соответствии с подпунктом 2  пункта 1 статьи 394 НК РФ и применяемым к объектам </w:t>
            </w:r>
            <w:proofErr w:type="spellStart"/>
            <w:r w:rsidRPr="003B4723">
              <w:rPr>
                <w:rFonts w:cstheme="minorHAnsi"/>
                <w:sz w:val="16"/>
                <w:szCs w:val="16"/>
                <w:lang w:eastAsia="ru-RU"/>
              </w:rPr>
              <w:t>налогооблажения</w:t>
            </w:r>
            <w:proofErr w:type="spellEnd"/>
            <w:r w:rsidRPr="003B4723">
              <w:rPr>
                <w:rFonts w:cstheme="minorHAnsi"/>
                <w:sz w:val="16"/>
                <w:szCs w:val="16"/>
                <w:lang w:eastAsia="ru-RU"/>
              </w:rPr>
              <w:t>, расположенным в границах поселений.</w:t>
            </w:r>
          </w:p>
        </w:tc>
        <w:tc>
          <w:tcPr>
            <w:tcW w:w="851" w:type="dxa"/>
            <w:tcBorders>
              <w:top w:val="nil"/>
              <w:left w:val="nil"/>
              <w:bottom w:val="single" w:sz="8" w:space="0" w:color="auto"/>
              <w:right w:val="single" w:sz="4" w:space="0" w:color="auto"/>
            </w:tcBorders>
            <w:shd w:val="clear" w:color="auto" w:fill="auto"/>
            <w:noWrap/>
            <w:vAlign w:val="bottom"/>
            <w:hideMark/>
          </w:tcPr>
          <w:p w:rsidR="00765F14" w:rsidRPr="003B4723" w:rsidRDefault="00765F14" w:rsidP="00E82650">
            <w:pPr>
              <w:jc w:val="right"/>
              <w:rPr>
                <w:rFonts w:cstheme="minorHAnsi"/>
                <w:sz w:val="16"/>
                <w:szCs w:val="16"/>
                <w:lang w:eastAsia="ru-RU"/>
              </w:rPr>
            </w:pPr>
            <w:r w:rsidRPr="003B4723">
              <w:rPr>
                <w:rFonts w:cstheme="minorHAnsi"/>
                <w:sz w:val="16"/>
                <w:szCs w:val="16"/>
                <w:lang w:eastAsia="ru-RU"/>
              </w:rPr>
              <w:t>1 600,0</w:t>
            </w:r>
          </w:p>
        </w:tc>
        <w:tc>
          <w:tcPr>
            <w:tcW w:w="851" w:type="dxa"/>
            <w:tcBorders>
              <w:top w:val="nil"/>
              <w:left w:val="nil"/>
              <w:bottom w:val="single" w:sz="8" w:space="0" w:color="auto"/>
              <w:right w:val="single" w:sz="4" w:space="0" w:color="auto"/>
            </w:tcBorders>
            <w:shd w:val="clear" w:color="auto" w:fill="auto"/>
            <w:vAlign w:val="bottom"/>
            <w:hideMark/>
          </w:tcPr>
          <w:p w:rsidR="00765F14" w:rsidRPr="003B4723" w:rsidRDefault="00765F14" w:rsidP="00E82650">
            <w:pPr>
              <w:jc w:val="right"/>
              <w:rPr>
                <w:rFonts w:cstheme="minorHAnsi"/>
                <w:sz w:val="16"/>
                <w:szCs w:val="16"/>
                <w:lang w:eastAsia="ru-RU"/>
              </w:rPr>
            </w:pPr>
            <w:r w:rsidRPr="003B4723">
              <w:rPr>
                <w:rFonts w:cstheme="minorHAnsi"/>
                <w:sz w:val="16"/>
                <w:szCs w:val="16"/>
                <w:lang w:eastAsia="ru-RU"/>
              </w:rPr>
              <w:t>1 632,0</w:t>
            </w:r>
          </w:p>
        </w:tc>
        <w:tc>
          <w:tcPr>
            <w:tcW w:w="860" w:type="dxa"/>
            <w:tcBorders>
              <w:top w:val="nil"/>
              <w:left w:val="nil"/>
              <w:bottom w:val="single" w:sz="8" w:space="0" w:color="auto"/>
              <w:right w:val="single" w:sz="8" w:space="0" w:color="auto"/>
            </w:tcBorders>
            <w:shd w:val="clear" w:color="auto" w:fill="auto"/>
            <w:noWrap/>
            <w:vAlign w:val="bottom"/>
            <w:hideMark/>
          </w:tcPr>
          <w:p w:rsidR="00765F14" w:rsidRPr="003B4723" w:rsidRDefault="00765F14" w:rsidP="00E82650">
            <w:pPr>
              <w:jc w:val="right"/>
              <w:rPr>
                <w:rFonts w:cstheme="minorHAnsi"/>
                <w:sz w:val="16"/>
                <w:szCs w:val="16"/>
                <w:lang w:eastAsia="ru-RU"/>
              </w:rPr>
            </w:pPr>
            <w:r w:rsidRPr="003B4723">
              <w:rPr>
                <w:rFonts w:cstheme="minorHAnsi"/>
                <w:sz w:val="16"/>
                <w:szCs w:val="16"/>
                <w:lang w:eastAsia="ru-RU"/>
              </w:rPr>
              <w:t>1 664,6</w:t>
            </w:r>
          </w:p>
        </w:tc>
      </w:tr>
      <w:tr w:rsidR="00765F14" w:rsidRPr="003B4723" w:rsidTr="00765F14">
        <w:trPr>
          <w:trHeight w:val="555"/>
        </w:trPr>
        <w:tc>
          <w:tcPr>
            <w:tcW w:w="1858" w:type="dxa"/>
            <w:tcBorders>
              <w:top w:val="nil"/>
              <w:left w:val="single" w:sz="8" w:space="0" w:color="auto"/>
              <w:bottom w:val="single" w:sz="4" w:space="0" w:color="auto"/>
              <w:right w:val="single" w:sz="4" w:space="0" w:color="auto"/>
            </w:tcBorders>
            <w:shd w:val="clear" w:color="auto" w:fill="auto"/>
            <w:noWrap/>
            <w:vAlign w:val="bottom"/>
            <w:hideMark/>
          </w:tcPr>
          <w:p w:rsidR="00765F14" w:rsidRPr="003B4723" w:rsidRDefault="00765F14" w:rsidP="00E82650">
            <w:pPr>
              <w:rPr>
                <w:rFonts w:cstheme="minorHAnsi"/>
                <w:b/>
                <w:bCs/>
                <w:sz w:val="16"/>
                <w:szCs w:val="16"/>
                <w:lang w:eastAsia="ru-RU"/>
              </w:rPr>
            </w:pPr>
            <w:r w:rsidRPr="003B4723">
              <w:rPr>
                <w:rFonts w:cstheme="minorHAnsi"/>
                <w:b/>
                <w:bCs/>
                <w:sz w:val="16"/>
                <w:szCs w:val="16"/>
                <w:lang w:eastAsia="ru-RU"/>
              </w:rPr>
              <w:t>251 1 00 00000 00 0000 000</w:t>
            </w:r>
          </w:p>
        </w:tc>
        <w:tc>
          <w:tcPr>
            <w:tcW w:w="2268" w:type="dxa"/>
            <w:tcBorders>
              <w:top w:val="nil"/>
              <w:left w:val="nil"/>
              <w:bottom w:val="single" w:sz="4" w:space="0" w:color="auto"/>
              <w:right w:val="single" w:sz="4" w:space="0" w:color="auto"/>
            </w:tcBorders>
            <w:shd w:val="clear" w:color="auto" w:fill="auto"/>
            <w:noWrap/>
            <w:vAlign w:val="bottom"/>
            <w:hideMark/>
          </w:tcPr>
          <w:p w:rsidR="00765F14" w:rsidRPr="003B4723" w:rsidRDefault="00765F14" w:rsidP="00E82650">
            <w:pPr>
              <w:rPr>
                <w:rFonts w:cstheme="minorHAnsi"/>
                <w:b/>
                <w:bCs/>
                <w:sz w:val="16"/>
                <w:szCs w:val="16"/>
                <w:lang w:eastAsia="ru-RU"/>
              </w:rPr>
            </w:pPr>
            <w:r w:rsidRPr="003B4723">
              <w:rPr>
                <w:rFonts w:cstheme="minorHAnsi"/>
                <w:b/>
                <w:bCs/>
                <w:sz w:val="16"/>
                <w:szCs w:val="16"/>
                <w:lang w:eastAsia="ru-RU"/>
              </w:rPr>
              <w:t>Государственная пошлина</w:t>
            </w:r>
          </w:p>
        </w:tc>
        <w:tc>
          <w:tcPr>
            <w:tcW w:w="851" w:type="dxa"/>
            <w:tcBorders>
              <w:top w:val="nil"/>
              <w:left w:val="nil"/>
              <w:bottom w:val="single" w:sz="4" w:space="0" w:color="auto"/>
              <w:right w:val="single" w:sz="4" w:space="0" w:color="auto"/>
            </w:tcBorders>
            <w:shd w:val="clear" w:color="auto" w:fill="auto"/>
            <w:noWrap/>
            <w:vAlign w:val="bottom"/>
            <w:hideMark/>
          </w:tcPr>
          <w:p w:rsidR="00765F14" w:rsidRPr="003B4723" w:rsidRDefault="00765F14" w:rsidP="00E82650">
            <w:pPr>
              <w:jc w:val="right"/>
              <w:rPr>
                <w:rFonts w:cstheme="minorHAnsi"/>
                <w:b/>
                <w:bCs/>
                <w:sz w:val="16"/>
                <w:szCs w:val="16"/>
                <w:lang w:eastAsia="ru-RU"/>
              </w:rPr>
            </w:pPr>
            <w:r w:rsidRPr="003B4723">
              <w:rPr>
                <w:rFonts w:cstheme="minorHAnsi"/>
                <w:b/>
                <w:bCs/>
                <w:sz w:val="16"/>
                <w:szCs w:val="16"/>
                <w:lang w:eastAsia="ru-RU"/>
              </w:rPr>
              <w:t>5,0</w:t>
            </w:r>
          </w:p>
        </w:tc>
        <w:tc>
          <w:tcPr>
            <w:tcW w:w="851" w:type="dxa"/>
            <w:tcBorders>
              <w:top w:val="nil"/>
              <w:left w:val="nil"/>
              <w:bottom w:val="single" w:sz="4" w:space="0" w:color="auto"/>
              <w:right w:val="single" w:sz="4" w:space="0" w:color="auto"/>
            </w:tcBorders>
            <w:shd w:val="clear" w:color="auto" w:fill="auto"/>
            <w:noWrap/>
            <w:vAlign w:val="bottom"/>
            <w:hideMark/>
          </w:tcPr>
          <w:p w:rsidR="00765F14" w:rsidRPr="003B4723" w:rsidRDefault="00765F14" w:rsidP="00E82650">
            <w:pPr>
              <w:jc w:val="right"/>
              <w:rPr>
                <w:rFonts w:cstheme="minorHAnsi"/>
                <w:b/>
                <w:bCs/>
                <w:sz w:val="16"/>
                <w:szCs w:val="16"/>
                <w:lang w:eastAsia="ru-RU"/>
              </w:rPr>
            </w:pPr>
            <w:r w:rsidRPr="003B4723">
              <w:rPr>
                <w:rFonts w:cstheme="minorHAnsi"/>
                <w:b/>
                <w:bCs/>
                <w:sz w:val="16"/>
                <w:szCs w:val="16"/>
                <w:lang w:eastAsia="ru-RU"/>
              </w:rPr>
              <w:t>5,1</w:t>
            </w:r>
          </w:p>
        </w:tc>
        <w:tc>
          <w:tcPr>
            <w:tcW w:w="860" w:type="dxa"/>
            <w:tcBorders>
              <w:top w:val="nil"/>
              <w:left w:val="nil"/>
              <w:bottom w:val="single" w:sz="4" w:space="0" w:color="auto"/>
              <w:right w:val="single" w:sz="8" w:space="0" w:color="auto"/>
            </w:tcBorders>
            <w:shd w:val="clear" w:color="auto" w:fill="auto"/>
            <w:noWrap/>
            <w:vAlign w:val="bottom"/>
            <w:hideMark/>
          </w:tcPr>
          <w:p w:rsidR="00765F14" w:rsidRPr="003B4723" w:rsidRDefault="00765F14" w:rsidP="00E82650">
            <w:pPr>
              <w:jc w:val="right"/>
              <w:rPr>
                <w:rFonts w:cstheme="minorHAnsi"/>
                <w:b/>
                <w:bCs/>
                <w:sz w:val="16"/>
                <w:szCs w:val="16"/>
                <w:lang w:eastAsia="ru-RU"/>
              </w:rPr>
            </w:pPr>
            <w:r w:rsidRPr="003B4723">
              <w:rPr>
                <w:rFonts w:cstheme="minorHAnsi"/>
                <w:b/>
                <w:bCs/>
                <w:sz w:val="16"/>
                <w:szCs w:val="16"/>
                <w:lang w:eastAsia="ru-RU"/>
              </w:rPr>
              <w:t>5,2</w:t>
            </w:r>
          </w:p>
        </w:tc>
      </w:tr>
      <w:tr w:rsidR="00765F14" w:rsidRPr="003B4723" w:rsidTr="00765F14">
        <w:trPr>
          <w:trHeight w:val="1860"/>
        </w:trPr>
        <w:tc>
          <w:tcPr>
            <w:tcW w:w="1858" w:type="dxa"/>
            <w:tcBorders>
              <w:top w:val="nil"/>
              <w:left w:val="single" w:sz="8" w:space="0" w:color="auto"/>
              <w:bottom w:val="single" w:sz="4" w:space="0" w:color="auto"/>
              <w:right w:val="single" w:sz="4" w:space="0" w:color="auto"/>
            </w:tcBorders>
            <w:shd w:val="clear" w:color="auto" w:fill="auto"/>
            <w:noWrap/>
            <w:vAlign w:val="bottom"/>
            <w:hideMark/>
          </w:tcPr>
          <w:p w:rsidR="00765F14" w:rsidRPr="003B4723" w:rsidRDefault="00765F14" w:rsidP="00E82650">
            <w:pPr>
              <w:rPr>
                <w:rFonts w:cstheme="minorHAnsi"/>
                <w:sz w:val="16"/>
                <w:szCs w:val="16"/>
                <w:lang w:eastAsia="ru-RU"/>
              </w:rPr>
            </w:pPr>
            <w:r w:rsidRPr="003B4723">
              <w:rPr>
                <w:rFonts w:cstheme="minorHAnsi"/>
                <w:sz w:val="16"/>
                <w:szCs w:val="16"/>
                <w:lang w:eastAsia="ru-RU"/>
              </w:rPr>
              <w:t>251 1 08 04020 01 1000 110</w:t>
            </w:r>
          </w:p>
        </w:tc>
        <w:tc>
          <w:tcPr>
            <w:tcW w:w="2268" w:type="dxa"/>
            <w:tcBorders>
              <w:top w:val="nil"/>
              <w:left w:val="nil"/>
              <w:bottom w:val="single" w:sz="4" w:space="0" w:color="auto"/>
              <w:right w:val="single" w:sz="4" w:space="0" w:color="auto"/>
            </w:tcBorders>
            <w:shd w:val="clear" w:color="auto" w:fill="auto"/>
            <w:vAlign w:val="bottom"/>
            <w:hideMark/>
          </w:tcPr>
          <w:p w:rsidR="00765F14" w:rsidRPr="003B4723" w:rsidRDefault="00765F14" w:rsidP="00E82650">
            <w:pPr>
              <w:rPr>
                <w:rFonts w:cstheme="minorHAnsi"/>
                <w:sz w:val="16"/>
                <w:szCs w:val="16"/>
                <w:lang w:eastAsia="ru-RU"/>
              </w:rPr>
            </w:pPr>
            <w:r w:rsidRPr="003B4723">
              <w:rPr>
                <w:rFonts w:cstheme="minorHAnsi"/>
                <w:sz w:val="16"/>
                <w:szCs w:val="16"/>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851" w:type="dxa"/>
            <w:tcBorders>
              <w:top w:val="nil"/>
              <w:left w:val="nil"/>
              <w:bottom w:val="single" w:sz="4" w:space="0" w:color="auto"/>
              <w:right w:val="single" w:sz="4" w:space="0" w:color="auto"/>
            </w:tcBorders>
            <w:shd w:val="clear" w:color="auto" w:fill="auto"/>
            <w:noWrap/>
            <w:vAlign w:val="bottom"/>
            <w:hideMark/>
          </w:tcPr>
          <w:p w:rsidR="00765F14" w:rsidRPr="003B4723" w:rsidRDefault="00765F14" w:rsidP="00E82650">
            <w:pPr>
              <w:jc w:val="right"/>
              <w:rPr>
                <w:rFonts w:cstheme="minorHAnsi"/>
                <w:sz w:val="16"/>
                <w:szCs w:val="16"/>
                <w:lang w:eastAsia="ru-RU"/>
              </w:rPr>
            </w:pPr>
            <w:r w:rsidRPr="003B4723">
              <w:rPr>
                <w:rFonts w:cstheme="minorHAnsi"/>
                <w:sz w:val="16"/>
                <w:szCs w:val="16"/>
                <w:lang w:eastAsia="ru-RU"/>
              </w:rPr>
              <w:t>5,0</w:t>
            </w:r>
          </w:p>
        </w:tc>
        <w:tc>
          <w:tcPr>
            <w:tcW w:w="851" w:type="dxa"/>
            <w:tcBorders>
              <w:top w:val="nil"/>
              <w:left w:val="nil"/>
              <w:bottom w:val="single" w:sz="4" w:space="0" w:color="auto"/>
              <w:right w:val="single" w:sz="4" w:space="0" w:color="auto"/>
            </w:tcBorders>
            <w:shd w:val="clear" w:color="auto" w:fill="auto"/>
            <w:noWrap/>
            <w:vAlign w:val="bottom"/>
            <w:hideMark/>
          </w:tcPr>
          <w:p w:rsidR="00765F14" w:rsidRPr="003B4723" w:rsidRDefault="00765F14" w:rsidP="00E82650">
            <w:pPr>
              <w:jc w:val="right"/>
              <w:rPr>
                <w:rFonts w:cstheme="minorHAnsi"/>
                <w:sz w:val="16"/>
                <w:szCs w:val="16"/>
                <w:lang w:eastAsia="ru-RU"/>
              </w:rPr>
            </w:pPr>
            <w:r w:rsidRPr="003B4723">
              <w:rPr>
                <w:rFonts w:cstheme="minorHAnsi"/>
                <w:sz w:val="16"/>
                <w:szCs w:val="16"/>
                <w:lang w:eastAsia="ru-RU"/>
              </w:rPr>
              <w:t>5,1</w:t>
            </w:r>
          </w:p>
        </w:tc>
        <w:tc>
          <w:tcPr>
            <w:tcW w:w="860" w:type="dxa"/>
            <w:tcBorders>
              <w:top w:val="nil"/>
              <w:left w:val="nil"/>
              <w:bottom w:val="single" w:sz="4" w:space="0" w:color="auto"/>
              <w:right w:val="single" w:sz="8" w:space="0" w:color="auto"/>
            </w:tcBorders>
            <w:shd w:val="clear" w:color="auto" w:fill="auto"/>
            <w:noWrap/>
            <w:vAlign w:val="bottom"/>
            <w:hideMark/>
          </w:tcPr>
          <w:p w:rsidR="00765F14" w:rsidRPr="003B4723" w:rsidRDefault="00765F14" w:rsidP="00E82650">
            <w:pPr>
              <w:jc w:val="right"/>
              <w:rPr>
                <w:rFonts w:cstheme="minorHAnsi"/>
                <w:sz w:val="16"/>
                <w:szCs w:val="16"/>
                <w:lang w:eastAsia="ru-RU"/>
              </w:rPr>
            </w:pPr>
            <w:r w:rsidRPr="003B4723">
              <w:rPr>
                <w:rFonts w:cstheme="minorHAnsi"/>
                <w:sz w:val="16"/>
                <w:szCs w:val="16"/>
                <w:lang w:eastAsia="ru-RU"/>
              </w:rPr>
              <w:t>5,2</w:t>
            </w:r>
          </w:p>
        </w:tc>
      </w:tr>
      <w:tr w:rsidR="00765F14" w:rsidRPr="003B4723" w:rsidTr="00765F14">
        <w:trPr>
          <w:trHeight w:val="2145"/>
        </w:trPr>
        <w:tc>
          <w:tcPr>
            <w:tcW w:w="1858" w:type="dxa"/>
            <w:tcBorders>
              <w:top w:val="nil"/>
              <w:left w:val="single" w:sz="8" w:space="0" w:color="auto"/>
              <w:bottom w:val="single" w:sz="8" w:space="0" w:color="auto"/>
              <w:right w:val="single" w:sz="4" w:space="0" w:color="auto"/>
            </w:tcBorders>
            <w:shd w:val="clear" w:color="auto" w:fill="auto"/>
            <w:noWrap/>
            <w:vAlign w:val="bottom"/>
            <w:hideMark/>
          </w:tcPr>
          <w:p w:rsidR="00765F14" w:rsidRPr="003B4723" w:rsidRDefault="00765F14" w:rsidP="00E82650">
            <w:pPr>
              <w:rPr>
                <w:rFonts w:cstheme="minorHAnsi"/>
                <w:sz w:val="16"/>
                <w:szCs w:val="16"/>
                <w:lang w:eastAsia="ru-RU"/>
              </w:rPr>
            </w:pPr>
            <w:r w:rsidRPr="003B4723">
              <w:rPr>
                <w:rFonts w:cstheme="minorHAnsi"/>
                <w:sz w:val="16"/>
                <w:szCs w:val="16"/>
                <w:lang w:eastAsia="ru-RU"/>
              </w:rPr>
              <w:t>251 1 08 07175 01 1000 110</w:t>
            </w:r>
          </w:p>
        </w:tc>
        <w:tc>
          <w:tcPr>
            <w:tcW w:w="2268" w:type="dxa"/>
            <w:tcBorders>
              <w:top w:val="nil"/>
              <w:left w:val="nil"/>
              <w:bottom w:val="single" w:sz="8" w:space="0" w:color="auto"/>
              <w:right w:val="single" w:sz="4" w:space="0" w:color="auto"/>
            </w:tcBorders>
            <w:shd w:val="clear" w:color="auto" w:fill="auto"/>
            <w:vAlign w:val="bottom"/>
            <w:hideMark/>
          </w:tcPr>
          <w:p w:rsidR="00765F14" w:rsidRPr="003B4723" w:rsidRDefault="00765F14" w:rsidP="00E82650">
            <w:pPr>
              <w:rPr>
                <w:rFonts w:cstheme="minorHAnsi"/>
                <w:sz w:val="16"/>
                <w:szCs w:val="16"/>
                <w:lang w:eastAsia="ru-RU"/>
              </w:rPr>
            </w:pPr>
            <w:r w:rsidRPr="003B4723">
              <w:rPr>
                <w:rFonts w:cstheme="minorHAnsi"/>
                <w:sz w:val="16"/>
                <w:szCs w:val="16"/>
                <w:lang w:eastAsia="ru-RU"/>
              </w:rPr>
              <w:t>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поселений</w:t>
            </w:r>
          </w:p>
        </w:tc>
        <w:tc>
          <w:tcPr>
            <w:tcW w:w="851" w:type="dxa"/>
            <w:tcBorders>
              <w:top w:val="nil"/>
              <w:left w:val="nil"/>
              <w:bottom w:val="single" w:sz="8" w:space="0" w:color="auto"/>
              <w:right w:val="single" w:sz="4" w:space="0" w:color="auto"/>
            </w:tcBorders>
            <w:shd w:val="clear" w:color="auto" w:fill="auto"/>
            <w:noWrap/>
            <w:vAlign w:val="bottom"/>
            <w:hideMark/>
          </w:tcPr>
          <w:p w:rsidR="00765F14" w:rsidRPr="003B4723" w:rsidRDefault="00765F14" w:rsidP="00E82650">
            <w:pPr>
              <w:jc w:val="right"/>
              <w:rPr>
                <w:rFonts w:cstheme="minorHAnsi"/>
                <w:sz w:val="16"/>
                <w:szCs w:val="16"/>
                <w:lang w:eastAsia="ru-RU"/>
              </w:rPr>
            </w:pPr>
            <w:r w:rsidRPr="003B4723">
              <w:rPr>
                <w:rFonts w:cstheme="minorHAnsi"/>
                <w:sz w:val="16"/>
                <w:szCs w:val="16"/>
                <w:lang w:eastAsia="ru-RU"/>
              </w:rPr>
              <w:t>0,0</w:t>
            </w:r>
          </w:p>
        </w:tc>
        <w:tc>
          <w:tcPr>
            <w:tcW w:w="851" w:type="dxa"/>
            <w:tcBorders>
              <w:top w:val="nil"/>
              <w:left w:val="nil"/>
              <w:bottom w:val="single" w:sz="8" w:space="0" w:color="auto"/>
              <w:right w:val="single" w:sz="4" w:space="0" w:color="auto"/>
            </w:tcBorders>
            <w:shd w:val="clear" w:color="auto" w:fill="auto"/>
            <w:noWrap/>
            <w:vAlign w:val="bottom"/>
            <w:hideMark/>
          </w:tcPr>
          <w:p w:rsidR="00765F14" w:rsidRPr="003B4723" w:rsidRDefault="00765F14" w:rsidP="00E82650">
            <w:pPr>
              <w:jc w:val="right"/>
              <w:rPr>
                <w:rFonts w:cstheme="minorHAnsi"/>
                <w:sz w:val="16"/>
                <w:szCs w:val="16"/>
                <w:lang w:eastAsia="ru-RU"/>
              </w:rPr>
            </w:pPr>
            <w:r w:rsidRPr="003B4723">
              <w:rPr>
                <w:rFonts w:cstheme="minorHAnsi"/>
                <w:sz w:val="16"/>
                <w:szCs w:val="16"/>
                <w:lang w:eastAsia="ru-RU"/>
              </w:rPr>
              <w:t>0,0</w:t>
            </w:r>
          </w:p>
        </w:tc>
        <w:tc>
          <w:tcPr>
            <w:tcW w:w="860" w:type="dxa"/>
            <w:tcBorders>
              <w:top w:val="nil"/>
              <w:left w:val="nil"/>
              <w:bottom w:val="single" w:sz="8" w:space="0" w:color="auto"/>
              <w:right w:val="single" w:sz="8" w:space="0" w:color="auto"/>
            </w:tcBorders>
            <w:shd w:val="clear" w:color="auto" w:fill="auto"/>
            <w:noWrap/>
            <w:vAlign w:val="bottom"/>
            <w:hideMark/>
          </w:tcPr>
          <w:p w:rsidR="00765F14" w:rsidRPr="003B4723" w:rsidRDefault="00765F14" w:rsidP="00E82650">
            <w:pPr>
              <w:jc w:val="right"/>
              <w:rPr>
                <w:rFonts w:cstheme="minorHAnsi"/>
                <w:sz w:val="16"/>
                <w:szCs w:val="16"/>
                <w:lang w:eastAsia="ru-RU"/>
              </w:rPr>
            </w:pPr>
            <w:r w:rsidRPr="003B4723">
              <w:rPr>
                <w:rFonts w:cstheme="minorHAnsi"/>
                <w:sz w:val="16"/>
                <w:szCs w:val="16"/>
                <w:lang w:eastAsia="ru-RU"/>
              </w:rPr>
              <w:t>0,0</w:t>
            </w:r>
          </w:p>
        </w:tc>
      </w:tr>
      <w:tr w:rsidR="00765F14" w:rsidRPr="003B4723" w:rsidTr="00765F14">
        <w:trPr>
          <w:trHeight w:val="795"/>
        </w:trPr>
        <w:tc>
          <w:tcPr>
            <w:tcW w:w="1858" w:type="dxa"/>
            <w:tcBorders>
              <w:top w:val="nil"/>
              <w:left w:val="single" w:sz="8" w:space="0" w:color="auto"/>
              <w:bottom w:val="single" w:sz="4" w:space="0" w:color="auto"/>
              <w:right w:val="single" w:sz="4" w:space="0" w:color="auto"/>
            </w:tcBorders>
            <w:shd w:val="clear" w:color="auto" w:fill="auto"/>
            <w:vAlign w:val="bottom"/>
            <w:hideMark/>
          </w:tcPr>
          <w:p w:rsidR="00765F14" w:rsidRPr="003B4723" w:rsidRDefault="00765F14" w:rsidP="00E82650">
            <w:pPr>
              <w:rPr>
                <w:rFonts w:cstheme="minorHAnsi"/>
                <w:b/>
                <w:bCs/>
                <w:sz w:val="16"/>
                <w:szCs w:val="16"/>
                <w:lang w:eastAsia="ru-RU"/>
              </w:rPr>
            </w:pPr>
            <w:r w:rsidRPr="003B4723">
              <w:rPr>
                <w:rFonts w:cstheme="minorHAnsi"/>
                <w:b/>
                <w:bCs/>
                <w:sz w:val="16"/>
                <w:szCs w:val="16"/>
                <w:lang w:eastAsia="ru-RU"/>
              </w:rPr>
              <w:t>251 1 11 00000 00 0000 000</w:t>
            </w:r>
          </w:p>
        </w:tc>
        <w:tc>
          <w:tcPr>
            <w:tcW w:w="2268" w:type="dxa"/>
            <w:tcBorders>
              <w:top w:val="nil"/>
              <w:left w:val="nil"/>
              <w:bottom w:val="single" w:sz="4" w:space="0" w:color="auto"/>
              <w:right w:val="single" w:sz="4" w:space="0" w:color="auto"/>
            </w:tcBorders>
            <w:shd w:val="clear" w:color="auto" w:fill="auto"/>
            <w:vAlign w:val="bottom"/>
            <w:hideMark/>
          </w:tcPr>
          <w:p w:rsidR="00765F14" w:rsidRPr="003B4723" w:rsidRDefault="00765F14" w:rsidP="00E82650">
            <w:pPr>
              <w:rPr>
                <w:rFonts w:cstheme="minorHAnsi"/>
                <w:b/>
                <w:bCs/>
                <w:sz w:val="16"/>
                <w:szCs w:val="16"/>
                <w:lang w:eastAsia="ru-RU"/>
              </w:rPr>
            </w:pPr>
            <w:r w:rsidRPr="003B4723">
              <w:rPr>
                <w:rFonts w:cstheme="minorHAnsi"/>
                <w:b/>
                <w:bCs/>
                <w:sz w:val="16"/>
                <w:szCs w:val="16"/>
                <w:lang w:eastAsia="ru-RU"/>
              </w:rPr>
              <w:t>Доходы от использования имущества, находящегося в государственной и муниципальной собственности</w:t>
            </w:r>
          </w:p>
        </w:tc>
        <w:tc>
          <w:tcPr>
            <w:tcW w:w="851" w:type="dxa"/>
            <w:tcBorders>
              <w:top w:val="nil"/>
              <w:left w:val="nil"/>
              <w:bottom w:val="single" w:sz="4" w:space="0" w:color="auto"/>
              <w:right w:val="single" w:sz="4" w:space="0" w:color="auto"/>
            </w:tcBorders>
            <w:shd w:val="clear" w:color="auto" w:fill="auto"/>
            <w:vAlign w:val="bottom"/>
            <w:hideMark/>
          </w:tcPr>
          <w:p w:rsidR="00765F14" w:rsidRPr="003B4723" w:rsidRDefault="00765F14" w:rsidP="00E82650">
            <w:pPr>
              <w:jc w:val="right"/>
              <w:rPr>
                <w:rFonts w:cstheme="minorHAnsi"/>
                <w:b/>
                <w:bCs/>
                <w:sz w:val="16"/>
                <w:szCs w:val="16"/>
                <w:lang w:eastAsia="ru-RU"/>
              </w:rPr>
            </w:pPr>
            <w:r w:rsidRPr="003B4723">
              <w:rPr>
                <w:rFonts w:cstheme="minorHAnsi"/>
                <w:b/>
                <w:bCs/>
                <w:sz w:val="16"/>
                <w:szCs w:val="16"/>
                <w:lang w:eastAsia="ru-RU"/>
              </w:rPr>
              <w:t>352,0</w:t>
            </w:r>
          </w:p>
        </w:tc>
        <w:tc>
          <w:tcPr>
            <w:tcW w:w="851" w:type="dxa"/>
            <w:tcBorders>
              <w:top w:val="nil"/>
              <w:left w:val="nil"/>
              <w:bottom w:val="single" w:sz="4" w:space="0" w:color="auto"/>
              <w:right w:val="single" w:sz="4" w:space="0" w:color="auto"/>
            </w:tcBorders>
            <w:shd w:val="clear" w:color="auto" w:fill="auto"/>
            <w:vAlign w:val="bottom"/>
            <w:hideMark/>
          </w:tcPr>
          <w:p w:rsidR="00765F14" w:rsidRPr="003B4723" w:rsidRDefault="00765F14" w:rsidP="00E82650">
            <w:pPr>
              <w:jc w:val="right"/>
              <w:rPr>
                <w:rFonts w:cstheme="minorHAnsi"/>
                <w:b/>
                <w:bCs/>
                <w:sz w:val="16"/>
                <w:szCs w:val="16"/>
                <w:lang w:eastAsia="ru-RU"/>
              </w:rPr>
            </w:pPr>
            <w:r w:rsidRPr="003B4723">
              <w:rPr>
                <w:rFonts w:cstheme="minorHAnsi"/>
                <w:b/>
                <w:bCs/>
                <w:sz w:val="16"/>
                <w:szCs w:val="16"/>
                <w:lang w:eastAsia="ru-RU"/>
              </w:rPr>
              <w:t>359,0</w:t>
            </w:r>
          </w:p>
        </w:tc>
        <w:tc>
          <w:tcPr>
            <w:tcW w:w="860" w:type="dxa"/>
            <w:tcBorders>
              <w:top w:val="nil"/>
              <w:left w:val="nil"/>
              <w:bottom w:val="single" w:sz="4" w:space="0" w:color="auto"/>
              <w:right w:val="single" w:sz="8" w:space="0" w:color="auto"/>
            </w:tcBorders>
            <w:shd w:val="clear" w:color="auto" w:fill="auto"/>
            <w:vAlign w:val="bottom"/>
            <w:hideMark/>
          </w:tcPr>
          <w:p w:rsidR="00765F14" w:rsidRPr="003B4723" w:rsidRDefault="00765F14" w:rsidP="00E82650">
            <w:pPr>
              <w:jc w:val="right"/>
              <w:rPr>
                <w:rFonts w:cstheme="minorHAnsi"/>
                <w:b/>
                <w:bCs/>
                <w:sz w:val="16"/>
                <w:szCs w:val="16"/>
                <w:lang w:eastAsia="ru-RU"/>
              </w:rPr>
            </w:pPr>
            <w:r w:rsidRPr="003B4723">
              <w:rPr>
                <w:rFonts w:cstheme="minorHAnsi"/>
                <w:b/>
                <w:bCs/>
                <w:sz w:val="16"/>
                <w:szCs w:val="16"/>
                <w:lang w:eastAsia="ru-RU"/>
              </w:rPr>
              <w:t>366,2</w:t>
            </w:r>
          </w:p>
        </w:tc>
      </w:tr>
      <w:tr w:rsidR="00765F14" w:rsidRPr="003B4723" w:rsidTr="00765F14">
        <w:trPr>
          <w:trHeight w:val="1770"/>
        </w:trPr>
        <w:tc>
          <w:tcPr>
            <w:tcW w:w="1858" w:type="dxa"/>
            <w:tcBorders>
              <w:top w:val="nil"/>
              <w:left w:val="single" w:sz="8" w:space="0" w:color="auto"/>
              <w:bottom w:val="single" w:sz="4" w:space="0" w:color="auto"/>
              <w:right w:val="single" w:sz="4" w:space="0" w:color="auto"/>
            </w:tcBorders>
            <w:shd w:val="clear" w:color="auto" w:fill="auto"/>
            <w:noWrap/>
            <w:vAlign w:val="bottom"/>
            <w:hideMark/>
          </w:tcPr>
          <w:p w:rsidR="00765F14" w:rsidRPr="003B4723" w:rsidRDefault="00765F14" w:rsidP="00E82650">
            <w:pPr>
              <w:rPr>
                <w:rFonts w:cstheme="minorHAnsi"/>
                <w:sz w:val="16"/>
                <w:szCs w:val="16"/>
                <w:lang w:eastAsia="ru-RU"/>
              </w:rPr>
            </w:pPr>
            <w:r w:rsidRPr="003B4723">
              <w:rPr>
                <w:rFonts w:cstheme="minorHAnsi"/>
                <w:sz w:val="16"/>
                <w:szCs w:val="16"/>
                <w:lang w:eastAsia="ru-RU"/>
              </w:rPr>
              <w:lastRenderedPageBreak/>
              <w:t>251 1 11 05000 00 0000 120</w:t>
            </w:r>
          </w:p>
        </w:tc>
        <w:tc>
          <w:tcPr>
            <w:tcW w:w="2268" w:type="dxa"/>
            <w:tcBorders>
              <w:top w:val="nil"/>
              <w:left w:val="nil"/>
              <w:bottom w:val="single" w:sz="4" w:space="0" w:color="auto"/>
              <w:right w:val="single" w:sz="4" w:space="0" w:color="auto"/>
            </w:tcBorders>
            <w:shd w:val="clear" w:color="auto" w:fill="auto"/>
            <w:vAlign w:val="bottom"/>
            <w:hideMark/>
          </w:tcPr>
          <w:p w:rsidR="00765F14" w:rsidRPr="003B4723" w:rsidRDefault="00765F14" w:rsidP="00E82650">
            <w:pPr>
              <w:rPr>
                <w:rFonts w:cstheme="minorHAnsi"/>
                <w:i/>
                <w:iCs/>
                <w:sz w:val="16"/>
                <w:szCs w:val="16"/>
                <w:lang w:eastAsia="ru-RU"/>
              </w:rPr>
            </w:pPr>
            <w:r w:rsidRPr="003B4723">
              <w:rPr>
                <w:rFonts w:cstheme="minorHAnsi"/>
                <w:i/>
                <w:iCs/>
                <w:sz w:val="16"/>
                <w:szCs w:val="16"/>
                <w:lang w:eastAsia="ru-RU"/>
              </w:rPr>
              <w:t xml:space="preserve">Доходы, получаемые в виде арендной платы либо иной платы за передачу в </w:t>
            </w:r>
            <w:proofErr w:type="spellStart"/>
            <w:r w:rsidRPr="003B4723">
              <w:rPr>
                <w:rFonts w:cstheme="minorHAnsi"/>
                <w:i/>
                <w:iCs/>
                <w:sz w:val="16"/>
                <w:szCs w:val="16"/>
                <w:lang w:eastAsia="ru-RU"/>
              </w:rPr>
              <w:t>возмезное</w:t>
            </w:r>
            <w:proofErr w:type="spellEnd"/>
            <w:r w:rsidRPr="003B4723">
              <w:rPr>
                <w:rFonts w:cstheme="minorHAnsi"/>
                <w:i/>
                <w:iCs/>
                <w:sz w:val="16"/>
                <w:szCs w:val="16"/>
                <w:lang w:eastAsia="ru-RU"/>
              </w:rPr>
              <w:t xml:space="preserve"> пользование государственного и муниципального имущества (за исключением имущества автономных учреждений, а также имущества государственных и муниципальных унитарных предприятий, в том числе казенных)</w:t>
            </w:r>
          </w:p>
        </w:tc>
        <w:tc>
          <w:tcPr>
            <w:tcW w:w="851" w:type="dxa"/>
            <w:tcBorders>
              <w:top w:val="nil"/>
              <w:left w:val="nil"/>
              <w:bottom w:val="single" w:sz="4" w:space="0" w:color="auto"/>
              <w:right w:val="single" w:sz="4" w:space="0" w:color="auto"/>
            </w:tcBorders>
            <w:shd w:val="clear" w:color="auto" w:fill="auto"/>
            <w:noWrap/>
            <w:vAlign w:val="bottom"/>
            <w:hideMark/>
          </w:tcPr>
          <w:p w:rsidR="00765F14" w:rsidRPr="003B4723" w:rsidRDefault="00765F14" w:rsidP="00E82650">
            <w:pPr>
              <w:jc w:val="right"/>
              <w:rPr>
                <w:rFonts w:cstheme="minorHAnsi"/>
                <w:i/>
                <w:iCs/>
                <w:sz w:val="16"/>
                <w:szCs w:val="16"/>
                <w:lang w:eastAsia="ru-RU"/>
              </w:rPr>
            </w:pPr>
            <w:r w:rsidRPr="003B4723">
              <w:rPr>
                <w:rFonts w:cstheme="minorHAnsi"/>
                <w:i/>
                <w:iCs/>
                <w:sz w:val="16"/>
                <w:szCs w:val="16"/>
                <w:lang w:eastAsia="ru-RU"/>
              </w:rPr>
              <w:t>352,0</w:t>
            </w:r>
          </w:p>
        </w:tc>
        <w:tc>
          <w:tcPr>
            <w:tcW w:w="851" w:type="dxa"/>
            <w:tcBorders>
              <w:top w:val="nil"/>
              <w:left w:val="nil"/>
              <w:bottom w:val="single" w:sz="4" w:space="0" w:color="auto"/>
              <w:right w:val="single" w:sz="4" w:space="0" w:color="auto"/>
            </w:tcBorders>
            <w:shd w:val="clear" w:color="auto" w:fill="auto"/>
            <w:noWrap/>
            <w:vAlign w:val="bottom"/>
            <w:hideMark/>
          </w:tcPr>
          <w:p w:rsidR="00765F14" w:rsidRPr="003B4723" w:rsidRDefault="00765F14" w:rsidP="00E82650">
            <w:pPr>
              <w:jc w:val="right"/>
              <w:rPr>
                <w:rFonts w:cstheme="minorHAnsi"/>
                <w:i/>
                <w:iCs/>
                <w:sz w:val="16"/>
                <w:szCs w:val="16"/>
                <w:lang w:eastAsia="ru-RU"/>
              </w:rPr>
            </w:pPr>
            <w:r w:rsidRPr="003B4723">
              <w:rPr>
                <w:rFonts w:cstheme="minorHAnsi"/>
                <w:i/>
                <w:iCs/>
                <w:sz w:val="16"/>
                <w:szCs w:val="16"/>
                <w:lang w:eastAsia="ru-RU"/>
              </w:rPr>
              <w:t>359,0</w:t>
            </w:r>
          </w:p>
        </w:tc>
        <w:tc>
          <w:tcPr>
            <w:tcW w:w="860" w:type="dxa"/>
            <w:tcBorders>
              <w:top w:val="nil"/>
              <w:left w:val="nil"/>
              <w:bottom w:val="single" w:sz="4" w:space="0" w:color="auto"/>
              <w:right w:val="single" w:sz="8" w:space="0" w:color="auto"/>
            </w:tcBorders>
            <w:shd w:val="clear" w:color="auto" w:fill="auto"/>
            <w:noWrap/>
            <w:vAlign w:val="bottom"/>
            <w:hideMark/>
          </w:tcPr>
          <w:p w:rsidR="00765F14" w:rsidRPr="003B4723" w:rsidRDefault="00765F14" w:rsidP="00E82650">
            <w:pPr>
              <w:jc w:val="right"/>
              <w:rPr>
                <w:rFonts w:cstheme="minorHAnsi"/>
                <w:i/>
                <w:iCs/>
                <w:sz w:val="16"/>
                <w:szCs w:val="16"/>
                <w:lang w:eastAsia="ru-RU"/>
              </w:rPr>
            </w:pPr>
            <w:r w:rsidRPr="003B4723">
              <w:rPr>
                <w:rFonts w:cstheme="minorHAnsi"/>
                <w:i/>
                <w:iCs/>
                <w:sz w:val="16"/>
                <w:szCs w:val="16"/>
                <w:lang w:eastAsia="ru-RU"/>
              </w:rPr>
              <w:t>366,2</w:t>
            </w:r>
          </w:p>
        </w:tc>
      </w:tr>
      <w:tr w:rsidR="00765F14" w:rsidRPr="003B4723" w:rsidTr="00765F14">
        <w:trPr>
          <w:trHeight w:val="2040"/>
        </w:trPr>
        <w:tc>
          <w:tcPr>
            <w:tcW w:w="1858" w:type="dxa"/>
            <w:tcBorders>
              <w:top w:val="nil"/>
              <w:left w:val="single" w:sz="8" w:space="0" w:color="auto"/>
              <w:bottom w:val="single" w:sz="4" w:space="0" w:color="auto"/>
              <w:right w:val="single" w:sz="4" w:space="0" w:color="auto"/>
            </w:tcBorders>
            <w:shd w:val="clear" w:color="auto" w:fill="auto"/>
            <w:noWrap/>
            <w:vAlign w:val="bottom"/>
            <w:hideMark/>
          </w:tcPr>
          <w:p w:rsidR="00765F14" w:rsidRPr="003B4723" w:rsidRDefault="00765F14" w:rsidP="00E82650">
            <w:pPr>
              <w:rPr>
                <w:rFonts w:cstheme="minorHAnsi"/>
                <w:sz w:val="16"/>
                <w:szCs w:val="16"/>
                <w:lang w:eastAsia="ru-RU"/>
              </w:rPr>
            </w:pPr>
            <w:r w:rsidRPr="003B4723">
              <w:rPr>
                <w:rFonts w:cstheme="minorHAnsi"/>
                <w:sz w:val="16"/>
                <w:szCs w:val="16"/>
                <w:lang w:eastAsia="ru-RU"/>
              </w:rPr>
              <w:t>251 1 11 05013 10 0000 120</w:t>
            </w:r>
          </w:p>
        </w:tc>
        <w:tc>
          <w:tcPr>
            <w:tcW w:w="2268" w:type="dxa"/>
            <w:tcBorders>
              <w:top w:val="nil"/>
              <w:left w:val="nil"/>
              <w:bottom w:val="single" w:sz="4" w:space="0" w:color="auto"/>
              <w:right w:val="single" w:sz="4" w:space="0" w:color="auto"/>
            </w:tcBorders>
            <w:shd w:val="clear" w:color="auto" w:fill="auto"/>
            <w:vAlign w:val="bottom"/>
            <w:hideMark/>
          </w:tcPr>
          <w:p w:rsidR="00765F14" w:rsidRPr="003B4723" w:rsidRDefault="00765F14" w:rsidP="00E82650">
            <w:pPr>
              <w:rPr>
                <w:rFonts w:cstheme="minorHAnsi"/>
                <w:sz w:val="16"/>
                <w:szCs w:val="16"/>
                <w:lang w:eastAsia="ru-RU"/>
              </w:rPr>
            </w:pPr>
            <w:r w:rsidRPr="003B4723">
              <w:rPr>
                <w:rFonts w:cstheme="minorHAnsi"/>
                <w:sz w:val="16"/>
                <w:szCs w:val="16"/>
                <w:lang w:eastAsia="ru-RU"/>
              </w:rPr>
              <w:t xml:space="preserve">Доходы, получаемые в виде арендной платы за земельные участки, государственная собственность на которые не разграничена и которые </w:t>
            </w:r>
            <w:proofErr w:type="spellStart"/>
            <w:r w:rsidRPr="003B4723">
              <w:rPr>
                <w:rFonts w:cstheme="minorHAnsi"/>
                <w:sz w:val="16"/>
                <w:szCs w:val="16"/>
                <w:lang w:eastAsia="ru-RU"/>
              </w:rPr>
              <w:t>расположенны</w:t>
            </w:r>
            <w:proofErr w:type="spellEnd"/>
            <w:r w:rsidRPr="003B4723">
              <w:rPr>
                <w:rFonts w:cstheme="minorHAnsi"/>
                <w:sz w:val="16"/>
                <w:szCs w:val="16"/>
                <w:lang w:eastAsia="ru-RU"/>
              </w:rPr>
              <w:t xml:space="preserve"> в границах поселений, а так же средства от продажи права на заключение договоров аренды указанных земельных участков</w:t>
            </w:r>
          </w:p>
        </w:tc>
        <w:tc>
          <w:tcPr>
            <w:tcW w:w="851" w:type="dxa"/>
            <w:tcBorders>
              <w:top w:val="nil"/>
              <w:left w:val="nil"/>
              <w:bottom w:val="single" w:sz="4" w:space="0" w:color="auto"/>
              <w:right w:val="single" w:sz="4" w:space="0" w:color="auto"/>
            </w:tcBorders>
            <w:shd w:val="clear" w:color="auto" w:fill="auto"/>
            <w:noWrap/>
            <w:vAlign w:val="bottom"/>
            <w:hideMark/>
          </w:tcPr>
          <w:p w:rsidR="00765F14" w:rsidRPr="003B4723" w:rsidRDefault="00765F14" w:rsidP="00E82650">
            <w:pPr>
              <w:jc w:val="right"/>
              <w:rPr>
                <w:rFonts w:cstheme="minorHAnsi"/>
                <w:sz w:val="16"/>
                <w:szCs w:val="16"/>
                <w:lang w:eastAsia="ru-RU"/>
              </w:rPr>
            </w:pPr>
            <w:r w:rsidRPr="003B4723">
              <w:rPr>
                <w:rFonts w:cstheme="minorHAnsi"/>
                <w:sz w:val="16"/>
                <w:szCs w:val="16"/>
                <w:lang w:eastAsia="ru-RU"/>
              </w:rPr>
              <w:t>350,0</w:t>
            </w:r>
          </w:p>
        </w:tc>
        <w:tc>
          <w:tcPr>
            <w:tcW w:w="851" w:type="dxa"/>
            <w:tcBorders>
              <w:top w:val="nil"/>
              <w:left w:val="nil"/>
              <w:bottom w:val="single" w:sz="4" w:space="0" w:color="auto"/>
              <w:right w:val="single" w:sz="4" w:space="0" w:color="auto"/>
            </w:tcBorders>
            <w:shd w:val="clear" w:color="auto" w:fill="auto"/>
            <w:noWrap/>
            <w:vAlign w:val="bottom"/>
            <w:hideMark/>
          </w:tcPr>
          <w:p w:rsidR="00765F14" w:rsidRPr="003B4723" w:rsidRDefault="00765F14" w:rsidP="00E82650">
            <w:pPr>
              <w:jc w:val="right"/>
              <w:rPr>
                <w:rFonts w:cstheme="minorHAnsi"/>
                <w:sz w:val="16"/>
                <w:szCs w:val="16"/>
                <w:lang w:eastAsia="ru-RU"/>
              </w:rPr>
            </w:pPr>
            <w:r w:rsidRPr="003B4723">
              <w:rPr>
                <w:rFonts w:cstheme="minorHAnsi"/>
                <w:sz w:val="16"/>
                <w:szCs w:val="16"/>
                <w:lang w:eastAsia="ru-RU"/>
              </w:rPr>
              <w:t>357,0</w:t>
            </w:r>
          </w:p>
        </w:tc>
        <w:tc>
          <w:tcPr>
            <w:tcW w:w="860" w:type="dxa"/>
            <w:tcBorders>
              <w:top w:val="nil"/>
              <w:left w:val="nil"/>
              <w:bottom w:val="single" w:sz="4" w:space="0" w:color="auto"/>
              <w:right w:val="single" w:sz="8" w:space="0" w:color="auto"/>
            </w:tcBorders>
            <w:shd w:val="clear" w:color="auto" w:fill="auto"/>
            <w:noWrap/>
            <w:vAlign w:val="bottom"/>
            <w:hideMark/>
          </w:tcPr>
          <w:p w:rsidR="00765F14" w:rsidRPr="003B4723" w:rsidRDefault="00765F14" w:rsidP="00E82650">
            <w:pPr>
              <w:jc w:val="right"/>
              <w:rPr>
                <w:rFonts w:cstheme="minorHAnsi"/>
                <w:sz w:val="16"/>
                <w:szCs w:val="16"/>
                <w:lang w:eastAsia="ru-RU"/>
              </w:rPr>
            </w:pPr>
            <w:r w:rsidRPr="003B4723">
              <w:rPr>
                <w:rFonts w:cstheme="minorHAnsi"/>
                <w:sz w:val="16"/>
                <w:szCs w:val="16"/>
                <w:lang w:eastAsia="ru-RU"/>
              </w:rPr>
              <w:t>364,1</w:t>
            </w:r>
          </w:p>
        </w:tc>
      </w:tr>
      <w:tr w:rsidR="00765F14" w:rsidRPr="003B4723" w:rsidTr="00765F14">
        <w:trPr>
          <w:trHeight w:val="765"/>
        </w:trPr>
        <w:tc>
          <w:tcPr>
            <w:tcW w:w="1858" w:type="dxa"/>
            <w:tcBorders>
              <w:top w:val="nil"/>
              <w:left w:val="single" w:sz="8" w:space="0" w:color="auto"/>
              <w:bottom w:val="single" w:sz="4" w:space="0" w:color="auto"/>
              <w:right w:val="single" w:sz="4" w:space="0" w:color="auto"/>
            </w:tcBorders>
            <w:shd w:val="clear" w:color="auto" w:fill="auto"/>
            <w:noWrap/>
            <w:vAlign w:val="bottom"/>
            <w:hideMark/>
          </w:tcPr>
          <w:p w:rsidR="00765F14" w:rsidRPr="003B4723" w:rsidRDefault="00765F14" w:rsidP="00E82650">
            <w:pPr>
              <w:rPr>
                <w:rFonts w:cstheme="minorHAnsi"/>
                <w:sz w:val="16"/>
                <w:szCs w:val="16"/>
                <w:lang w:eastAsia="ru-RU"/>
              </w:rPr>
            </w:pPr>
            <w:r w:rsidRPr="003B4723">
              <w:rPr>
                <w:rFonts w:cstheme="minorHAnsi"/>
                <w:sz w:val="16"/>
                <w:szCs w:val="16"/>
                <w:lang w:eastAsia="ru-RU"/>
              </w:rPr>
              <w:t>251 1 11 05025 10 0000 120</w:t>
            </w:r>
          </w:p>
        </w:tc>
        <w:tc>
          <w:tcPr>
            <w:tcW w:w="2268" w:type="dxa"/>
            <w:tcBorders>
              <w:top w:val="nil"/>
              <w:left w:val="nil"/>
              <w:bottom w:val="single" w:sz="4" w:space="0" w:color="auto"/>
              <w:right w:val="single" w:sz="4" w:space="0" w:color="auto"/>
            </w:tcBorders>
            <w:shd w:val="clear" w:color="auto" w:fill="auto"/>
            <w:vAlign w:val="bottom"/>
            <w:hideMark/>
          </w:tcPr>
          <w:p w:rsidR="00765F14" w:rsidRPr="003B4723" w:rsidRDefault="00765F14" w:rsidP="00E82650">
            <w:pPr>
              <w:rPr>
                <w:rFonts w:cstheme="minorHAnsi"/>
                <w:sz w:val="16"/>
                <w:szCs w:val="16"/>
                <w:lang w:eastAsia="ru-RU"/>
              </w:rPr>
            </w:pPr>
            <w:r w:rsidRPr="003B4723">
              <w:rPr>
                <w:rFonts w:cstheme="minorHAnsi"/>
                <w:sz w:val="16"/>
                <w:szCs w:val="16"/>
                <w:lang w:eastAsia="ru-RU"/>
              </w:rPr>
              <w:t>Доходы, получаемые в виде арендной платы, а так 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автономных учреждений)</w:t>
            </w:r>
          </w:p>
        </w:tc>
        <w:tc>
          <w:tcPr>
            <w:tcW w:w="851" w:type="dxa"/>
            <w:tcBorders>
              <w:top w:val="nil"/>
              <w:left w:val="nil"/>
              <w:bottom w:val="single" w:sz="4" w:space="0" w:color="auto"/>
              <w:right w:val="single" w:sz="4" w:space="0" w:color="auto"/>
            </w:tcBorders>
            <w:shd w:val="clear" w:color="auto" w:fill="auto"/>
            <w:noWrap/>
            <w:vAlign w:val="bottom"/>
            <w:hideMark/>
          </w:tcPr>
          <w:p w:rsidR="00765F14" w:rsidRPr="003B4723" w:rsidRDefault="00765F14" w:rsidP="00E82650">
            <w:pPr>
              <w:jc w:val="right"/>
              <w:rPr>
                <w:rFonts w:cstheme="minorHAnsi"/>
                <w:sz w:val="16"/>
                <w:szCs w:val="16"/>
                <w:lang w:eastAsia="ru-RU"/>
              </w:rPr>
            </w:pPr>
            <w:r w:rsidRPr="003B4723">
              <w:rPr>
                <w:rFonts w:cstheme="minorHAnsi"/>
                <w:sz w:val="16"/>
                <w:szCs w:val="16"/>
                <w:lang w:eastAsia="ru-RU"/>
              </w:rPr>
              <w:t>1,0</w:t>
            </w:r>
          </w:p>
        </w:tc>
        <w:tc>
          <w:tcPr>
            <w:tcW w:w="851" w:type="dxa"/>
            <w:tcBorders>
              <w:top w:val="nil"/>
              <w:left w:val="nil"/>
              <w:bottom w:val="single" w:sz="4" w:space="0" w:color="auto"/>
              <w:right w:val="single" w:sz="4" w:space="0" w:color="auto"/>
            </w:tcBorders>
            <w:shd w:val="clear" w:color="auto" w:fill="auto"/>
            <w:noWrap/>
            <w:vAlign w:val="bottom"/>
            <w:hideMark/>
          </w:tcPr>
          <w:p w:rsidR="00765F14" w:rsidRPr="003B4723" w:rsidRDefault="00765F14" w:rsidP="00E82650">
            <w:pPr>
              <w:jc w:val="right"/>
              <w:rPr>
                <w:rFonts w:cstheme="minorHAnsi"/>
                <w:sz w:val="16"/>
                <w:szCs w:val="16"/>
                <w:lang w:eastAsia="ru-RU"/>
              </w:rPr>
            </w:pPr>
            <w:r w:rsidRPr="003B4723">
              <w:rPr>
                <w:rFonts w:cstheme="minorHAnsi"/>
                <w:sz w:val="16"/>
                <w:szCs w:val="16"/>
                <w:lang w:eastAsia="ru-RU"/>
              </w:rPr>
              <w:t>1,0</w:t>
            </w:r>
          </w:p>
        </w:tc>
        <w:tc>
          <w:tcPr>
            <w:tcW w:w="860" w:type="dxa"/>
            <w:tcBorders>
              <w:top w:val="nil"/>
              <w:left w:val="nil"/>
              <w:bottom w:val="single" w:sz="4" w:space="0" w:color="auto"/>
              <w:right w:val="single" w:sz="8" w:space="0" w:color="auto"/>
            </w:tcBorders>
            <w:shd w:val="clear" w:color="auto" w:fill="auto"/>
            <w:noWrap/>
            <w:vAlign w:val="bottom"/>
            <w:hideMark/>
          </w:tcPr>
          <w:p w:rsidR="00765F14" w:rsidRPr="003B4723" w:rsidRDefault="00765F14" w:rsidP="00E82650">
            <w:pPr>
              <w:jc w:val="right"/>
              <w:rPr>
                <w:rFonts w:cstheme="minorHAnsi"/>
                <w:sz w:val="16"/>
                <w:szCs w:val="16"/>
                <w:lang w:eastAsia="ru-RU"/>
              </w:rPr>
            </w:pPr>
            <w:r w:rsidRPr="003B4723">
              <w:rPr>
                <w:rFonts w:cstheme="minorHAnsi"/>
                <w:sz w:val="16"/>
                <w:szCs w:val="16"/>
                <w:lang w:eastAsia="ru-RU"/>
              </w:rPr>
              <w:t>1,0</w:t>
            </w:r>
          </w:p>
        </w:tc>
      </w:tr>
      <w:tr w:rsidR="00765F14" w:rsidRPr="003B4723" w:rsidTr="00765F14">
        <w:trPr>
          <w:trHeight w:val="1635"/>
        </w:trPr>
        <w:tc>
          <w:tcPr>
            <w:tcW w:w="1858" w:type="dxa"/>
            <w:tcBorders>
              <w:top w:val="nil"/>
              <w:left w:val="single" w:sz="8" w:space="0" w:color="auto"/>
              <w:bottom w:val="single" w:sz="8" w:space="0" w:color="auto"/>
              <w:right w:val="single" w:sz="4" w:space="0" w:color="auto"/>
            </w:tcBorders>
            <w:shd w:val="clear" w:color="auto" w:fill="auto"/>
            <w:noWrap/>
            <w:vAlign w:val="bottom"/>
            <w:hideMark/>
          </w:tcPr>
          <w:p w:rsidR="00765F14" w:rsidRPr="003B4723" w:rsidRDefault="00765F14" w:rsidP="00E82650">
            <w:pPr>
              <w:rPr>
                <w:rFonts w:cstheme="minorHAnsi"/>
                <w:sz w:val="16"/>
                <w:szCs w:val="16"/>
                <w:lang w:eastAsia="ru-RU"/>
              </w:rPr>
            </w:pPr>
            <w:r w:rsidRPr="003B4723">
              <w:rPr>
                <w:rFonts w:cstheme="minorHAnsi"/>
                <w:sz w:val="16"/>
                <w:szCs w:val="16"/>
                <w:lang w:eastAsia="ru-RU"/>
              </w:rPr>
              <w:t>251 1 11 05035 10 0000 120</w:t>
            </w:r>
          </w:p>
        </w:tc>
        <w:tc>
          <w:tcPr>
            <w:tcW w:w="2268" w:type="dxa"/>
            <w:tcBorders>
              <w:top w:val="nil"/>
              <w:left w:val="nil"/>
              <w:bottom w:val="single" w:sz="8" w:space="0" w:color="auto"/>
              <w:right w:val="nil"/>
            </w:tcBorders>
            <w:shd w:val="clear" w:color="auto" w:fill="auto"/>
            <w:vAlign w:val="bottom"/>
            <w:hideMark/>
          </w:tcPr>
          <w:p w:rsidR="00765F14" w:rsidRPr="003B4723" w:rsidRDefault="00765F14" w:rsidP="00E82650">
            <w:pPr>
              <w:rPr>
                <w:rFonts w:cstheme="minorHAnsi"/>
                <w:sz w:val="16"/>
                <w:szCs w:val="16"/>
                <w:lang w:eastAsia="ru-RU"/>
              </w:rPr>
            </w:pPr>
            <w:r w:rsidRPr="003B4723">
              <w:rPr>
                <w:rFonts w:cstheme="minorHAnsi"/>
                <w:sz w:val="16"/>
                <w:szCs w:val="16"/>
                <w:lang w:eastAsia="ru-RU"/>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автономных учреждений)</w:t>
            </w:r>
          </w:p>
        </w:tc>
        <w:tc>
          <w:tcPr>
            <w:tcW w:w="851" w:type="dxa"/>
            <w:tcBorders>
              <w:top w:val="nil"/>
              <w:left w:val="single" w:sz="4" w:space="0" w:color="auto"/>
              <w:bottom w:val="single" w:sz="8" w:space="0" w:color="auto"/>
              <w:right w:val="single" w:sz="4" w:space="0" w:color="auto"/>
            </w:tcBorders>
            <w:shd w:val="clear" w:color="auto" w:fill="auto"/>
            <w:noWrap/>
            <w:vAlign w:val="bottom"/>
            <w:hideMark/>
          </w:tcPr>
          <w:p w:rsidR="00765F14" w:rsidRPr="003B4723" w:rsidRDefault="00765F14" w:rsidP="00E82650">
            <w:pPr>
              <w:jc w:val="right"/>
              <w:rPr>
                <w:rFonts w:cstheme="minorHAnsi"/>
                <w:sz w:val="16"/>
                <w:szCs w:val="16"/>
                <w:lang w:eastAsia="ru-RU"/>
              </w:rPr>
            </w:pPr>
            <w:r w:rsidRPr="003B4723">
              <w:rPr>
                <w:rFonts w:cstheme="minorHAnsi"/>
                <w:sz w:val="16"/>
                <w:szCs w:val="16"/>
                <w:lang w:eastAsia="ru-RU"/>
              </w:rPr>
              <w:t>1,0</w:t>
            </w:r>
          </w:p>
        </w:tc>
        <w:tc>
          <w:tcPr>
            <w:tcW w:w="851" w:type="dxa"/>
            <w:tcBorders>
              <w:top w:val="nil"/>
              <w:left w:val="nil"/>
              <w:bottom w:val="single" w:sz="8" w:space="0" w:color="auto"/>
              <w:right w:val="single" w:sz="4" w:space="0" w:color="auto"/>
            </w:tcBorders>
            <w:shd w:val="clear" w:color="auto" w:fill="auto"/>
            <w:noWrap/>
            <w:vAlign w:val="bottom"/>
            <w:hideMark/>
          </w:tcPr>
          <w:p w:rsidR="00765F14" w:rsidRPr="003B4723" w:rsidRDefault="00765F14" w:rsidP="00E82650">
            <w:pPr>
              <w:jc w:val="right"/>
              <w:rPr>
                <w:rFonts w:cstheme="minorHAnsi"/>
                <w:sz w:val="16"/>
                <w:szCs w:val="16"/>
                <w:lang w:eastAsia="ru-RU"/>
              </w:rPr>
            </w:pPr>
            <w:r w:rsidRPr="003B4723">
              <w:rPr>
                <w:rFonts w:cstheme="minorHAnsi"/>
                <w:sz w:val="16"/>
                <w:szCs w:val="16"/>
                <w:lang w:eastAsia="ru-RU"/>
              </w:rPr>
              <w:t>1,0</w:t>
            </w:r>
          </w:p>
        </w:tc>
        <w:tc>
          <w:tcPr>
            <w:tcW w:w="860" w:type="dxa"/>
            <w:tcBorders>
              <w:top w:val="nil"/>
              <w:left w:val="nil"/>
              <w:bottom w:val="single" w:sz="8" w:space="0" w:color="auto"/>
              <w:right w:val="single" w:sz="8" w:space="0" w:color="auto"/>
            </w:tcBorders>
            <w:shd w:val="clear" w:color="auto" w:fill="auto"/>
            <w:noWrap/>
            <w:vAlign w:val="bottom"/>
            <w:hideMark/>
          </w:tcPr>
          <w:p w:rsidR="00765F14" w:rsidRPr="003B4723" w:rsidRDefault="00765F14" w:rsidP="00E82650">
            <w:pPr>
              <w:jc w:val="right"/>
              <w:rPr>
                <w:rFonts w:cstheme="minorHAnsi"/>
                <w:sz w:val="16"/>
                <w:szCs w:val="16"/>
                <w:lang w:eastAsia="ru-RU"/>
              </w:rPr>
            </w:pPr>
            <w:r w:rsidRPr="003B4723">
              <w:rPr>
                <w:rFonts w:cstheme="minorHAnsi"/>
                <w:sz w:val="16"/>
                <w:szCs w:val="16"/>
                <w:lang w:eastAsia="ru-RU"/>
              </w:rPr>
              <w:t>1,0</w:t>
            </w:r>
          </w:p>
        </w:tc>
      </w:tr>
      <w:tr w:rsidR="00765F14" w:rsidRPr="003B4723" w:rsidTr="00765F14">
        <w:trPr>
          <w:trHeight w:val="870"/>
        </w:trPr>
        <w:tc>
          <w:tcPr>
            <w:tcW w:w="1858" w:type="dxa"/>
            <w:tcBorders>
              <w:top w:val="nil"/>
              <w:left w:val="single" w:sz="8" w:space="0" w:color="auto"/>
              <w:bottom w:val="single" w:sz="4" w:space="0" w:color="auto"/>
              <w:right w:val="single" w:sz="4" w:space="0" w:color="auto"/>
            </w:tcBorders>
            <w:shd w:val="clear" w:color="auto" w:fill="auto"/>
            <w:noWrap/>
            <w:vAlign w:val="bottom"/>
            <w:hideMark/>
          </w:tcPr>
          <w:p w:rsidR="00765F14" w:rsidRPr="003B4723" w:rsidRDefault="00765F14" w:rsidP="00E82650">
            <w:pPr>
              <w:rPr>
                <w:rFonts w:cstheme="minorHAnsi"/>
                <w:b/>
                <w:bCs/>
                <w:sz w:val="16"/>
                <w:szCs w:val="16"/>
                <w:lang w:eastAsia="ru-RU"/>
              </w:rPr>
            </w:pPr>
            <w:r w:rsidRPr="003B4723">
              <w:rPr>
                <w:rFonts w:cstheme="minorHAnsi"/>
                <w:b/>
                <w:bCs/>
                <w:sz w:val="16"/>
                <w:szCs w:val="16"/>
                <w:lang w:eastAsia="ru-RU"/>
              </w:rPr>
              <w:t>251 1 14 00000 00 0000 000</w:t>
            </w:r>
          </w:p>
        </w:tc>
        <w:tc>
          <w:tcPr>
            <w:tcW w:w="2268" w:type="dxa"/>
            <w:tcBorders>
              <w:top w:val="nil"/>
              <w:left w:val="nil"/>
              <w:bottom w:val="single" w:sz="4" w:space="0" w:color="auto"/>
              <w:right w:val="single" w:sz="4" w:space="0" w:color="auto"/>
            </w:tcBorders>
            <w:shd w:val="clear" w:color="auto" w:fill="auto"/>
            <w:vAlign w:val="bottom"/>
            <w:hideMark/>
          </w:tcPr>
          <w:p w:rsidR="00765F14" w:rsidRPr="003B4723" w:rsidRDefault="00765F14" w:rsidP="00E82650">
            <w:pPr>
              <w:rPr>
                <w:rFonts w:cstheme="minorHAnsi"/>
                <w:b/>
                <w:bCs/>
                <w:sz w:val="16"/>
                <w:szCs w:val="16"/>
                <w:lang w:eastAsia="ru-RU"/>
              </w:rPr>
            </w:pPr>
            <w:r w:rsidRPr="003B4723">
              <w:rPr>
                <w:rFonts w:cstheme="minorHAnsi"/>
                <w:b/>
                <w:bCs/>
                <w:sz w:val="16"/>
                <w:szCs w:val="16"/>
                <w:lang w:eastAsia="ru-RU"/>
              </w:rPr>
              <w:t>Доходы от продажи материальных и нематериальных активов</w:t>
            </w:r>
          </w:p>
        </w:tc>
        <w:tc>
          <w:tcPr>
            <w:tcW w:w="851" w:type="dxa"/>
            <w:tcBorders>
              <w:top w:val="nil"/>
              <w:left w:val="nil"/>
              <w:bottom w:val="single" w:sz="4" w:space="0" w:color="auto"/>
              <w:right w:val="single" w:sz="4" w:space="0" w:color="auto"/>
            </w:tcBorders>
            <w:shd w:val="clear" w:color="auto" w:fill="auto"/>
            <w:noWrap/>
            <w:vAlign w:val="bottom"/>
            <w:hideMark/>
          </w:tcPr>
          <w:p w:rsidR="00765F14" w:rsidRPr="003B4723" w:rsidRDefault="00765F14" w:rsidP="00E82650">
            <w:pPr>
              <w:jc w:val="right"/>
              <w:rPr>
                <w:rFonts w:cstheme="minorHAnsi"/>
                <w:b/>
                <w:bCs/>
                <w:sz w:val="16"/>
                <w:szCs w:val="16"/>
                <w:lang w:eastAsia="ru-RU"/>
              </w:rPr>
            </w:pPr>
            <w:r w:rsidRPr="003B4723">
              <w:rPr>
                <w:rFonts w:cstheme="minorHAnsi"/>
                <w:b/>
                <w:bCs/>
                <w:sz w:val="16"/>
                <w:szCs w:val="16"/>
                <w:lang w:eastAsia="ru-RU"/>
              </w:rPr>
              <w:t>60,0</w:t>
            </w:r>
          </w:p>
        </w:tc>
        <w:tc>
          <w:tcPr>
            <w:tcW w:w="851" w:type="dxa"/>
            <w:tcBorders>
              <w:top w:val="nil"/>
              <w:left w:val="nil"/>
              <w:bottom w:val="single" w:sz="4" w:space="0" w:color="auto"/>
              <w:right w:val="single" w:sz="4" w:space="0" w:color="auto"/>
            </w:tcBorders>
            <w:shd w:val="clear" w:color="auto" w:fill="auto"/>
            <w:noWrap/>
            <w:vAlign w:val="bottom"/>
            <w:hideMark/>
          </w:tcPr>
          <w:p w:rsidR="00765F14" w:rsidRPr="003B4723" w:rsidRDefault="00765F14" w:rsidP="00E82650">
            <w:pPr>
              <w:jc w:val="right"/>
              <w:rPr>
                <w:rFonts w:cstheme="minorHAnsi"/>
                <w:b/>
                <w:bCs/>
                <w:sz w:val="16"/>
                <w:szCs w:val="16"/>
                <w:lang w:eastAsia="ru-RU"/>
              </w:rPr>
            </w:pPr>
            <w:r w:rsidRPr="003B4723">
              <w:rPr>
                <w:rFonts w:cstheme="minorHAnsi"/>
                <w:b/>
                <w:bCs/>
                <w:sz w:val="16"/>
                <w:szCs w:val="16"/>
                <w:lang w:eastAsia="ru-RU"/>
              </w:rPr>
              <w:t>61,2</w:t>
            </w:r>
          </w:p>
        </w:tc>
        <w:tc>
          <w:tcPr>
            <w:tcW w:w="860" w:type="dxa"/>
            <w:tcBorders>
              <w:top w:val="nil"/>
              <w:left w:val="nil"/>
              <w:bottom w:val="single" w:sz="4" w:space="0" w:color="auto"/>
              <w:right w:val="single" w:sz="8" w:space="0" w:color="auto"/>
            </w:tcBorders>
            <w:shd w:val="clear" w:color="auto" w:fill="auto"/>
            <w:noWrap/>
            <w:vAlign w:val="bottom"/>
            <w:hideMark/>
          </w:tcPr>
          <w:p w:rsidR="00765F14" w:rsidRPr="003B4723" w:rsidRDefault="00765F14" w:rsidP="00E82650">
            <w:pPr>
              <w:jc w:val="right"/>
              <w:rPr>
                <w:rFonts w:cstheme="minorHAnsi"/>
                <w:b/>
                <w:bCs/>
                <w:sz w:val="16"/>
                <w:szCs w:val="16"/>
                <w:lang w:eastAsia="ru-RU"/>
              </w:rPr>
            </w:pPr>
            <w:r w:rsidRPr="003B4723">
              <w:rPr>
                <w:rFonts w:cstheme="minorHAnsi"/>
                <w:b/>
                <w:bCs/>
                <w:sz w:val="16"/>
                <w:szCs w:val="16"/>
                <w:lang w:eastAsia="ru-RU"/>
              </w:rPr>
              <w:t>62,4</w:t>
            </w:r>
          </w:p>
        </w:tc>
      </w:tr>
      <w:tr w:rsidR="00765F14" w:rsidRPr="003B4723" w:rsidTr="00765F14">
        <w:trPr>
          <w:trHeight w:val="2295"/>
        </w:trPr>
        <w:tc>
          <w:tcPr>
            <w:tcW w:w="1858" w:type="dxa"/>
            <w:tcBorders>
              <w:top w:val="nil"/>
              <w:left w:val="single" w:sz="8" w:space="0" w:color="auto"/>
              <w:bottom w:val="single" w:sz="4" w:space="0" w:color="auto"/>
              <w:right w:val="single" w:sz="4" w:space="0" w:color="auto"/>
            </w:tcBorders>
            <w:shd w:val="clear" w:color="auto" w:fill="auto"/>
            <w:noWrap/>
            <w:vAlign w:val="bottom"/>
            <w:hideMark/>
          </w:tcPr>
          <w:p w:rsidR="00765F14" w:rsidRPr="003B4723" w:rsidRDefault="00765F14" w:rsidP="00E82650">
            <w:pPr>
              <w:rPr>
                <w:rFonts w:cstheme="minorHAnsi"/>
                <w:sz w:val="16"/>
                <w:szCs w:val="16"/>
                <w:lang w:eastAsia="ru-RU"/>
              </w:rPr>
            </w:pPr>
            <w:r w:rsidRPr="003B4723">
              <w:rPr>
                <w:rFonts w:cstheme="minorHAnsi"/>
                <w:sz w:val="16"/>
                <w:szCs w:val="16"/>
                <w:lang w:eastAsia="ru-RU"/>
              </w:rPr>
              <w:lastRenderedPageBreak/>
              <w:t>251 1 14 02052 10 0000 410</w:t>
            </w:r>
          </w:p>
        </w:tc>
        <w:tc>
          <w:tcPr>
            <w:tcW w:w="2268" w:type="dxa"/>
            <w:tcBorders>
              <w:top w:val="nil"/>
              <w:left w:val="nil"/>
              <w:bottom w:val="single" w:sz="4" w:space="0" w:color="auto"/>
              <w:right w:val="single" w:sz="4" w:space="0" w:color="auto"/>
            </w:tcBorders>
            <w:shd w:val="clear" w:color="auto" w:fill="auto"/>
            <w:vAlign w:val="bottom"/>
            <w:hideMark/>
          </w:tcPr>
          <w:p w:rsidR="00765F14" w:rsidRPr="003B4723" w:rsidRDefault="00765F14" w:rsidP="00E82650">
            <w:pPr>
              <w:rPr>
                <w:rFonts w:cstheme="minorHAnsi"/>
                <w:sz w:val="16"/>
                <w:szCs w:val="16"/>
                <w:lang w:eastAsia="ru-RU"/>
              </w:rPr>
            </w:pPr>
            <w:r w:rsidRPr="003B4723">
              <w:rPr>
                <w:rFonts w:cstheme="minorHAnsi"/>
                <w:sz w:val="16"/>
                <w:szCs w:val="16"/>
                <w:lang w:eastAsia="ru-RU"/>
              </w:rPr>
              <w:t>Доходы от реализации имущества, находящегося в оперативном управлении учреждений, находящихся в ведении органов управления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c>
          <w:tcPr>
            <w:tcW w:w="851" w:type="dxa"/>
            <w:tcBorders>
              <w:top w:val="nil"/>
              <w:left w:val="nil"/>
              <w:bottom w:val="single" w:sz="4" w:space="0" w:color="auto"/>
              <w:right w:val="single" w:sz="4" w:space="0" w:color="auto"/>
            </w:tcBorders>
            <w:shd w:val="clear" w:color="auto" w:fill="auto"/>
            <w:noWrap/>
            <w:vAlign w:val="bottom"/>
            <w:hideMark/>
          </w:tcPr>
          <w:p w:rsidR="00765F14" w:rsidRPr="003B4723" w:rsidRDefault="00765F14" w:rsidP="00E82650">
            <w:pPr>
              <w:jc w:val="right"/>
              <w:rPr>
                <w:rFonts w:cstheme="minorHAnsi"/>
                <w:sz w:val="16"/>
                <w:szCs w:val="16"/>
                <w:lang w:eastAsia="ru-RU"/>
              </w:rPr>
            </w:pPr>
            <w:r w:rsidRPr="003B4723">
              <w:rPr>
                <w:rFonts w:cstheme="minorHAnsi"/>
                <w:sz w:val="16"/>
                <w:szCs w:val="16"/>
                <w:lang w:eastAsia="ru-RU"/>
              </w:rPr>
              <w:t>10,0</w:t>
            </w:r>
          </w:p>
        </w:tc>
        <w:tc>
          <w:tcPr>
            <w:tcW w:w="851" w:type="dxa"/>
            <w:tcBorders>
              <w:top w:val="nil"/>
              <w:left w:val="nil"/>
              <w:bottom w:val="nil"/>
              <w:right w:val="single" w:sz="4" w:space="0" w:color="auto"/>
            </w:tcBorders>
            <w:shd w:val="clear" w:color="auto" w:fill="auto"/>
            <w:noWrap/>
            <w:vAlign w:val="bottom"/>
            <w:hideMark/>
          </w:tcPr>
          <w:p w:rsidR="00765F14" w:rsidRPr="003B4723" w:rsidRDefault="00765F14" w:rsidP="00E82650">
            <w:pPr>
              <w:jc w:val="right"/>
              <w:rPr>
                <w:rFonts w:cstheme="minorHAnsi"/>
                <w:sz w:val="16"/>
                <w:szCs w:val="16"/>
                <w:lang w:eastAsia="ru-RU"/>
              </w:rPr>
            </w:pPr>
            <w:r w:rsidRPr="003B4723">
              <w:rPr>
                <w:rFonts w:cstheme="minorHAnsi"/>
                <w:sz w:val="16"/>
                <w:szCs w:val="16"/>
                <w:lang w:eastAsia="ru-RU"/>
              </w:rPr>
              <w:t>10,2</w:t>
            </w:r>
          </w:p>
        </w:tc>
        <w:tc>
          <w:tcPr>
            <w:tcW w:w="860" w:type="dxa"/>
            <w:tcBorders>
              <w:top w:val="nil"/>
              <w:left w:val="nil"/>
              <w:bottom w:val="nil"/>
              <w:right w:val="single" w:sz="8" w:space="0" w:color="auto"/>
            </w:tcBorders>
            <w:shd w:val="clear" w:color="auto" w:fill="auto"/>
            <w:noWrap/>
            <w:vAlign w:val="bottom"/>
            <w:hideMark/>
          </w:tcPr>
          <w:p w:rsidR="00765F14" w:rsidRPr="003B4723" w:rsidRDefault="00765F14" w:rsidP="00E82650">
            <w:pPr>
              <w:jc w:val="right"/>
              <w:rPr>
                <w:rFonts w:cstheme="minorHAnsi"/>
                <w:sz w:val="16"/>
                <w:szCs w:val="16"/>
                <w:lang w:eastAsia="ru-RU"/>
              </w:rPr>
            </w:pPr>
            <w:r w:rsidRPr="003B4723">
              <w:rPr>
                <w:rFonts w:cstheme="minorHAnsi"/>
                <w:sz w:val="16"/>
                <w:szCs w:val="16"/>
                <w:lang w:eastAsia="ru-RU"/>
              </w:rPr>
              <w:t>10,4</w:t>
            </w:r>
          </w:p>
        </w:tc>
      </w:tr>
      <w:tr w:rsidR="00765F14" w:rsidRPr="003B4723" w:rsidTr="00765F14">
        <w:trPr>
          <w:trHeight w:val="1020"/>
        </w:trPr>
        <w:tc>
          <w:tcPr>
            <w:tcW w:w="1858" w:type="dxa"/>
            <w:tcBorders>
              <w:top w:val="nil"/>
              <w:left w:val="single" w:sz="8" w:space="0" w:color="auto"/>
              <w:bottom w:val="single" w:sz="4" w:space="0" w:color="auto"/>
              <w:right w:val="single" w:sz="4" w:space="0" w:color="auto"/>
            </w:tcBorders>
            <w:shd w:val="clear" w:color="auto" w:fill="auto"/>
            <w:noWrap/>
            <w:vAlign w:val="bottom"/>
            <w:hideMark/>
          </w:tcPr>
          <w:p w:rsidR="00765F14" w:rsidRPr="003B4723" w:rsidRDefault="00765F14" w:rsidP="00E82650">
            <w:pPr>
              <w:rPr>
                <w:rFonts w:cstheme="minorHAnsi"/>
                <w:sz w:val="16"/>
                <w:szCs w:val="16"/>
                <w:lang w:eastAsia="ru-RU"/>
              </w:rPr>
            </w:pPr>
            <w:r w:rsidRPr="003B4723">
              <w:rPr>
                <w:rFonts w:cstheme="minorHAnsi"/>
                <w:sz w:val="16"/>
                <w:szCs w:val="16"/>
                <w:lang w:eastAsia="ru-RU"/>
              </w:rPr>
              <w:t>251 1 14 06013 10 0000 430</w:t>
            </w:r>
          </w:p>
        </w:tc>
        <w:tc>
          <w:tcPr>
            <w:tcW w:w="2268" w:type="dxa"/>
            <w:tcBorders>
              <w:top w:val="nil"/>
              <w:left w:val="nil"/>
              <w:bottom w:val="single" w:sz="4" w:space="0" w:color="auto"/>
              <w:right w:val="single" w:sz="4" w:space="0" w:color="auto"/>
            </w:tcBorders>
            <w:shd w:val="clear" w:color="auto" w:fill="auto"/>
            <w:vAlign w:val="bottom"/>
            <w:hideMark/>
          </w:tcPr>
          <w:p w:rsidR="00765F14" w:rsidRPr="003B4723" w:rsidRDefault="00765F14" w:rsidP="00E82650">
            <w:pPr>
              <w:rPr>
                <w:rFonts w:cstheme="minorHAnsi"/>
                <w:sz w:val="16"/>
                <w:szCs w:val="16"/>
                <w:lang w:eastAsia="ru-RU"/>
              </w:rPr>
            </w:pPr>
            <w:r w:rsidRPr="003B4723">
              <w:rPr>
                <w:rFonts w:cstheme="minorHAnsi"/>
                <w:sz w:val="16"/>
                <w:szCs w:val="16"/>
                <w:lang w:eastAsia="ru-RU"/>
              </w:rPr>
              <w:t>Доходы от продажи земельных участков, государственная собственность на которые не разграничена и которые расположены в границах поселений</w:t>
            </w:r>
          </w:p>
        </w:tc>
        <w:tc>
          <w:tcPr>
            <w:tcW w:w="851" w:type="dxa"/>
            <w:tcBorders>
              <w:top w:val="nil"/>
              <w:left w:val="nil"/>
              <w:bottom w:val="single" w:sz="4" w:space="0" w:color="auto"/>
              <w:right w:val="single" w:sz="4" w:space="0" w:color="auto"/>
            </w:tcBorders>
            <w:shd w:val="clear" w:color="auto" w:fill="auto"/>
            <w:noWrap/>
            <w:vAlign w:val="bottom"/>
            <w:hideMark/>
          </w:tcPr>
          <w:p w:rsidR="00765F14" w:rsidRPr="003B4723" w:rsidRDefault="00765F14" w:rsidP="00E82650">
            <w:pPr>
              <w:jc w:val="right"/>
              <w:rPr>
                <w:rFonts w:cstheme="minorHAnsi"/>
                <w:sz w:val="16"/>
                <w:szCs w:val="16"/>
                <w:lang w:eastAsia="ru-RU"/>
              </w:rPr>
            </w:pPr>
            <w:r w:rsidRPr="003B4723">
              <w:rPr>
                <w:rFonts w:cstheme="minorHAnsi"/>
                <w:sz w:val="16"/>
                <w:szCs w:val="16"/>
                <w:lang w:eastAsia="ru-RU"/>
              </w:rPr>
              <w:t>20,0</w:t>
            </w:r>
          </w:p>
        </w:tc>
        <w:tc>
          <w:tcPr>
            <w:tcW w:w="851" w:type="dxa"/>
            <w:tcBorders>
              <w:top w:val="single" w:sz="4" w:space="0" w:color="auto"/>
              <w:left w:val="nil"/>
              <w:bottom w:val="nil"/>
              <w:right w:val="single" w:sz="4" w:space="0" w:color="auto"/>
            </w:tcBorders>
            <w:shd w:val="clear" w:color="auto" w:fill="auto"/>
            <w:noWrap/>
            <w:vAlign w:val="bottom"/>
            <w:hideMark/>
          </w:tcPr>
          <w:p w:rsidR="00765F14" w:rsidRPr="003B4723" w:rsidRDefault="00765F14" w:rsidP="00E82650">
            <w:pPr>
              <w:jc w:val="right"/>
              <w:rPr>
                <w:rFonts w:cstheme="minorHAnsi"/>
                <w:sz w:val="16"/>
                <w:szCs w:val="16"/>
                <w:lang w:eastAsia="ru-RU"/>
              </w:rPr>
            </w:pPr>
            <w:r w:rsidRPr="003B4723">
              <w:rPr>
                <w:rFonts w:cstheme="minorHAnsi"/>
                <w:sz w:val="16"/>
                <w:szCs w:val="16"/>
                <w:lang w:eastAsia="ru-RU"/>
              </w:rPr>
              <w:t>20,4</w:t>
            </w:r>
          </w:p>
        </w:tc>
        <w:tc>
          <w:tcPr>
            <w:tcW w:w="860" w:type="dxa"/>
            <w:tcBorders>
              <w:top w:val="single" w:sz="4" w:space="0" w:color="auto"/>
              <w:left w:val="nil"/>
              <w:bottom w:val="nil"/>
              <w:right w:val="single" w:sz="8" w:space="0" w:color="auto"/>
            </w:tcBorders>
            <w:shd w:val="clear" w:color="auto" w:fill="auto"/>
            <w:noWrap/>
            <w:vAlign w:val="bottom"/>
            <w:hideMark/>
          </w:tcPr>
          <w:p w:rsidR="00765F14" w:rsidRPr="003B4723" w:rsidRDefault="00765F14" w:rsidP="00E82650">
            <w:pPr>
              <w:jc w:val="right"/>
              <w:rPr>
                <w:rFonts w:cstheme="minorHAnsi"/>
                <w:sz w:val="16"/>
                <w:szCs w:val="16"/>
                <w:lang w:eastAsia="ru-RU"/>
              </w:rPr>
            </w:pPr>
            <w:r w:rsidRPr="003B4723">
              <w:rPr>
                <w:rFonts w:cstheme="minorHAnsi"/>
                <w:sz w:val="16"/>
                <w:szCs w:val="16"/>
                <w:lang w:eastAsia="ru-RU"/>
              </w:rPr>
              <w:t>20,8</w:t>
            </w:r>
          </w:p>
        </w:tc>
      </w:tr>
      <w:tr w:rsidR="00765F14" w:rsidRPr="003B4723" w:rsidTr="00765F14">
        <w:trPr>
          <w:trHeight w:val="1290"/>
        </w:trPr>
        <w:tc>
          <w:tcPr>
            <w:tcW w:w="1858" w:type="dxa"/>
            <w:tcBorders>
              <w:top w:val="nil"/>
              <w:left w:val="single" w:sz="8" w:space="0" w:color="auto"/>
              <w:bottom w:val="single" w:sz="8" w:space="0" w:color="auto"/>
              <w:right w:val="single" w:sz="4" w:space="0" w:color="auto"/>
            </w:tcBorders>
            <w:shd w:val="clear" w:color="auto" w:fill="auto"/>
            <w:noWrap/>
            <w:vAlign w:val="bottom"/>
            <w:hideMark/>
          </w:tcPr>
          <w:p w:rsidR="00765F14" w:rsidRPr="003B4723" w:rsidRDefault="00765F14" w:rsidP="00E82650">
            <w:pPr>
              <w:rPr>
                <w:rFonts w:cstheme="minorHAnsi"/>
                <w:sz w:val="16"/>
                <w:szCs w:val="16"/>
                <w:lang w:eastAsia="ru-RU"/>
              </w:rPr>
            </w:pPr>
            <w:r w:rsidRPr="003B4723">
              <w:rPr>
                <w:rFonts w:cstheme="minorHAnsi"/>
                <w:sz w:val="16"/>
                <w:szCs w:val="16"/>
                <w:lang w:eastAsia="ru-RU"/>
              </w:rPr>
              <w:t>251 1 14 06025 10 0000 430</w:t>
            </w:r>
          </w:p>
        </w:tc>
        <w:tc>
          <w:tcPr>
            <w:tcW w:w="2268" w:type="dxa"/>
            <w:tcBorders>
              <w:top w:val="nil"/>
              <w:left w:val="nil"/>
              <w:bottom w:val="single" w:sz="8" w:space="0" w:color="auto"/>
              <w:right w:val="single" w:sz="4" w:space="0" w:color="auto"/>
            </w:tcBorders>
            <w:shd w:val="clear" w:color="auto" w:fill="auto"/>
            <w:vAlign w:val="bottom"/>
            <w:hideMark/>
          </w:tcPr>
          <w:p w:rsidR="00765F14" w:rsidRPr="003B4723" w:rsidRDefault="00765F14" w:rsidP="00E82650">
            <w:pPr>
              <w:rPr>
                <w:rFonts w:cstheme="minorHAnsi"/>
                <w:sz w:val="16"/>
                <w:szCs w:val="16"/>
                <w:lang w:eastAsia="ru-RU"/>
              </w:rPr>
            </w:pPr>
            <w:r w:rsidRPr="003B4723">
              <w:rPr>
                <w:rFonts w:cstheme="minorHAnsi"/>
                <w:sz w:val="16"/>
                <w:szCs w:val="16"/>
                <w:lang w:eastAsia="ru-RU"/>
              </w:rPr>
              <w:t>Доходы от продажи земельных участков, находящихся в собственности поселений (за исключением земельных участков муниципальных бюджетных и автономных учреждений).</w:t>
            </w:r>
          </w:p>
        </w:tc>
        <w:tc>
          <w:tcPr>
            <w:tcW w:w="851" w:type="dxa"/>
            <w:tcBorders>
              <w:top w:val="nil"/>
              <w:left w:val="nil"/>
              <w:bottom w:val="single" w:sz="8" w:space="0" w:color="auto"/>
              <w:right w:val="single" w:sz="4" w:space="0" w:color="auto"/>
            </w:tcBorders>
            <w:shd w:val="clear" w:color="auto" w:fill="auto"/>
            <w:noWrap/>
            <w:vAlign w:val="bottom"/>
            <w:hideMark/>
          </w:tcPr>
          <w:p w:rsidR="00765F14" w:rsidRPr="003B4723" w:rsidRDefault="00765F14" w:rsidP="00E82650">
            <w:pPr>
              <w:jc w:val="right"/>
              <w:rPr>
                <w:rFonts w:cstheme="minorHAnsi"/>
                <w:sz w:val="16"/>
                <w:szCs w:val="16"/>
                <w:lang w:eastAsia="ru-RU"/>
              </w:rPr>
            </w:pPr>
            <w:r w:rsidRPr="003B4723">
              <w:rPr>
                <w:rFonts w:cstheme="minorHAnsi"/>
                <w:sz w:val="16"/>
                <w:szCs w:val="16"/>
                <w:lang w:eastAsia="ru-RU"/>
              </w:rPr>
              <w:t>30,0</w:t>
            </w:r>
          </w:p>
        </w:tc>
        <w:tc>
          <w:tcPr>
            <w:tcW w:w="851" w:type="dxa"/>
            <w:tcBorders>
              <w:top w:val="single" w:sz="4" w:space="0" w:color="auto"/>
              <w:left w:val="nil"/>
              <w:bottom w:val="single" w:sz="8" w:space="0" w:color="auto"/>
              <w:right w:val="single" w:sz="4" w:space="0" w:color="auto"/>
            </w:tcBorders>
            <w:shd w:val="clear" w:color="auto" w:fill="auto"/>
            <w:noWrap/>
            <w:vAlign w:val="bottom"/>
            <w:hideMark/>
          </w:tcPr>
          <w:p w:rsidR="00765F14" w:rsidRPr="003B4723" w:rsidRDefault="00765F14" w:rsidP="00E82650">
            <w:pPr>
              <w:jc w:val="right"/>
              <w:rPr>
                <w:rFonts w:cstheme="minorHAnsi"/>
                <w:sz w:val="16"/>
                <w:szCs w:val="16"/>
                <w:lang w:eastAsia="ru-RU"/>
              </w:rPr>
            </w:pPr>
            <w:r w:rsidRPr="003B4723">
              <w:rPr>
                <w:rFonts w:cstheme="minorHAnsi"/>
                <w:sz w:val="16"/>
                <w:szCs w:val="16"/>
                <w:lang w:eastAsia="ru-RU"/>
              </w:rPr>
              <w:t>30,6</w:t>
            </w:r>
          </w:p>
        </w:tc>
        <w:tc>
          <w:tcPr>
            <w:tcW w:w="860" w:type="dxa"/>
            <w:tcBorders>
              <w:top w:val="single" w:sz="4" w:space="0" w:color="auto"/>
              <w:left w:val="nil"/>
              <w:bottom w:val="single" w:sz="8" w:space="0" w:color="auto"/>
              <w:right w:val="single" w:sz="8" w:space="0" w:color="auto"/>
            </w:tcBorders>
            <w:shd w:val="clear" w:color="auto" w:fill="auto"/>
            <w:noWrap/>
            <w:vAlign w:val="bottom"/>
            <w:hideMark/>
          </w:tcPr>
          <w:p w:rsidR="00765F14" w:rsidRPr="003B4723" w:rsidRDefault="00765F14" w:rsidP="00E82650">
            <w:pPr>
              <w:jc w:val="right"/>
              <w:rPr>
                <w:rFonts w:cstheme="minorHAnsi"/>
                <w:sz w:val="16"/>
                <w:szCs w:val="16"/>
                <w:lang w:eastAsia="ru-RU"/>
              </w:rPr>
            </w:pPr>
            <w:r w:rsidRPr="003B4723">
              <w:rPr>
                <w:rFonts w:cstheme="minorHAnsi"/>
                <w:sz w:val="16"/>
                <w:szCs w:val="16"/>
                <w:lang w:eastAsia="ru-RU"/>
              </w:rPr>
              <w:t>31,2</w:t>
            </w:r>
          </w:p>
        </w:tc>
      </w:tr>
      <w:tr w:rsidR="00765F14" w:rsidRPr="003B4723" w:rsidTr="00765F14">
        <w:trPr>
          <w:trHeight w:val="255"/>
        </w:trPr>
        <w:tc>
          <w:tcPr>
            <w:tcW w:w="1858" w:type="dxa"/>
            <w:tcBorders>
              <w:top w:val="nil"/>
              <w:left w:val="single" w:sz="8" w:space="0" w:color="auto"/>
              <w:bottom w:val="single" w:sz="4" w:space="0" w:color="auto"/>
              <w:right w:val="single" w:sz="4" w:space="0" w:color="auto"/>
            </w:tcBorders>
            <w:shd w:val="clear" w:color="auto" w:fill="auto"/>
            <w:noWrap/>
            <w:vAlign w:val="bottom"/>
            <w:hideMark/>
          </w:tcPr>
          <w:p w:rsidR="00765F14" w:rsidRPr="003B4723" w:rsidRDefault="00765F14" w:rsidP="00E82650">
            <w:pPr>
              <w:rPr>
                <w:rFonts w:cstheme="minorHAnsi"/>
                <w:b/>
                <w:bCs/>
                <w:sz w:val="16"/>
                <w:szCs w:val="16"/>
                <w:lang w:eastAsia="ru-RU"/>
              </w:rPr>
            </w:pPr>
            <w:r w:rsidRPr="003B4723">
              <w:rPr>
                <w:rFonts w:cstheme="minorHAnsi"/>
                <w:b/>
                <w:bCs/>
                <w:sz w:val="16"/>
                <w:szCs w:val="16"/>
                <w:lang w:eastAsia="ru-RU"/>
              </w:rPr>
              <w:t>251 1 17 00000 00 0000 000</w:t>
            </w:r>
          </w:p>
        </w:tc>
        <w:tc>
          <w:tcPr>
            <w:tcW w:w="2268" w:type="dxa"/>
            <w:tcBorders>
              <w:top w:val="nil"/>
              <w:left w:val="nil"/>
              <w:bottom w:val="single" w:sz="4" w:space="0" w:color="auto"/>
              <w:right w:val="single" w:sz="4" w:space="0" w:color="auto"/>
            </w:tcBorders>
            <w:shd w:val="clear" w:color="auto" w:fill="auto"/>
            <w:vAlign w:val="bottom"/>
            <w:hideMark/>
          </w:tcPr>
          <w:p w:rsidR="00765F14" w:rsidRPr="003B4723" w:rsidRDefault="00765F14" w:rsidP="00E82650">
            <w:pPr>
              <w:rPr>
                <w:rFonts w:cstheme="minorHAnsi"/>
                <w:b/>
                <w:bCs/>
                <w:sz w:val="16"/>
                <w:szCs w:val="16"/>
                <w:lang w:eastAsia="ru-RU"/>
              </w:rPr>
            </w:pPr>
            <w:r w:rsidRPr="003B4723">
              <w:rPr>
                <w:rFonts w:cstheme="minorHAnsi"/>
                <w:b/>
                <w:bCs/>
                <w:sz w:val="16"/>
                <w:szCs w:val="16"/>
                <w:lang w:eastAsia="ru-RU"/>
              </w:rPr>
              <w:t>Прочие неналоговые доходы</w:t>
            </w:r>
          </w:p>
        </w:tc>
        <w:tc>
          <w:tcPr>
            <w:tcW w:w="851" w:type="dxa"/>
            <w:tcBorders>
              <w:top w:val="nil"/>
              <w:left w:val="nil"/>
              <w:bottom w:val="single" w:sz="4" w:space="0" w:color="auto"/>
              <w:right w:val="single" w:sz="4" w:space="0" w:color="auto"/>
            </w:tcBorders>
            <w:shd w:val="clear" w:color="auto" w:fill="auto"/>
            <w:noWrap/>
            <w:vAlign w:val="bottom"/>
            <w:hideMark/>
          </w:tcPr>
          <w:p w:rsidR="00765F14" w:rsidRPr="003B4723" w:rsidRDefault="00765F14" w:rsidP="00E82650">
            <w:pPr>
              <w:jc w:val="right"/>
              <w:rPr>
                <w:rFonts w:cstheme="minorHAnsi"/>
                <w:b/>
                <w:bCs/>
                <w:sz w:val="16"/>
                <w:szCs w:val="16"/>
                <w:lang w:eastAsia="ru-RU"/>
              </w:rPr>
            </w:pPr>
            <w:r w:rsidRPr="003B4723">
              <w:rPr>
                <w:rFonts w:cstheme="minorHAnsi"/>
                <w:b/>
                <w:bCs/>
                <w:sz w:val="16"/>
                <w:szCs w:val="16"/>
                <w:lang w:eastAsia="ru-RU"/>
              </w:rPr>
              <w:t>180,0</w:t>
            </w:r>
          </w:p>
        </w:tc>
        <w:tc>
          <w:tcPr>
            <w:tcW w:w="851" w:type="dxa"/>
            <w:tcBorders>
              <w:top w:val="nil"/>
              <w:left w:val="nil"/>
              <w:bottom w:val="single" w:sz="4" w:space="0" w:color="auto"/>
              <w:right w:val="single" w:sz="4" w:space="0" w:color="auto"/>
            </w:tcBorders>
            <w:shd w:val="clear" w:color="auto" w:fill="auto"/>
            <w:noWrap/>
            <w:vAlign w:val="bottom"/>
            <w:hideMark/>
          </w:tcPr>
          <w:p w:rsidR="00765F14" w:rsidRPr="003B4723" w:rsidRDefault="00765F14" w:rsidP="00E82650">
            <w:pPr>
              <w:jc w:val="right"/>
              <w:rPr>
                <w:rFonts w:cstheme="minorHAnsi"/>
                <w:b/>
                <w:bCs/>
                <w:sz w:val="16"/>
                <w:szCs w:val="16"/>
                <w:lang w:eastAsia="ru-RU"/>
              </w:rPr>
            </w:pPr>
            <w:r w:rsidRPr="003B4723">
              <w:rPr>
                <w:rFonts w:cstheme="minorHAnsi"/>
                <w:b/>
                <w:bCs/>
                <w:sz w:val="16"/>
                <w:szCs w:val="16"/>
                <w:lang w:eastAsia="ru-RU"/>
              </w:rPr>
              <w:t>35,0</w:t>
            </w:r>
          </w:p>
        </w:tc>
        <w:tc>
          <w:tcPr>
            <w:tcW w:w="860" w:type="dxa"/>
            <w:tcBorders>
              <w:top w:val="nil"/>
              <w:left w:val="nil"/>
              <w:bottom w:val="single" w:sz="4" w:space="0" w:color="auto"/>
              <w:right w:val="single" w:sz="8" w:space="0" w:color="auto"/>
            </w:tcBorders>
            <w:shd w:val="clear" w:color="auto" w:fill="auto"/>
            <w:noWrap/>
            <w:vAlign w:val="bottom"/>
            <w:hideMark/>
          </w:tcPr>
          <w:p w:rsidR="00765F14" w:rsidRPr="003B4723" w:rsidRDefault="00765F14" w:rsidP="00E82650">
            <w:pPr>
              <w:jc w:val="right"/>
              <w:rPr>
                <w:rFonts w:cstheme="minorHAnsi"/>
                <w:b/>
                <w:bCs/>
                <w:sz w:val="16"/>
                <w:szCs w:val="16"/>
                <w:lang w:eastAsia="ru-RU"/>
              </w:rPr>
            </w:pPr>
            <w:r w:rsidRPr="003B4723">
              <w:rPr>
                <w:rFonts w:cstheme="minorHAnsi"/>
                <w:b/>
                <w:bCs/>
                <w:sz w:val="16"/>
                <w:szCs w:val="16"/>
                <w:lang w:eastAsia="ru-RU"/>
              </w:rPr>
              <w:t>40,0</w:t>
            </w:r>
          </w:p>
        </w:tc>
      </w:tr>
      <w:tr w:rsidR="00765F14" w:rsidRPr="003B4723" w:rsidTr="00765F14">
        <w:trPr>
          <w:trHeight w:val="270"/>
        </w:trPr>
        <w:tc>
          <w:tcPr>
            <w:tcW w:w="1858" w:type="dxa"/>
            <w:tcBorders>
              <w:top w:val="nil"/>
              <w:left w:val="single" w:sz="8" w:space="0" w:color="auto"/>
              <w:bottom w:val="single" w:sz="8" w:space="0" w:color="auto"/>
              <w:right w:val="single" w:sz="4" w:space="0" w:color="auto"/>
            </w:tcBorders>
            <w:shd w:val="clear" w:color="auto" w:fill="auto"/>
            <w:noWrap/>
            <w:vAlign w:val="bottom"/>
            <w:hideMark/>
          </w:tcPr>
          <w:p w:rsidR="00765F14" w:rsidRPr="003B4723" w:rsidRDefault="00765F14" w:rsidP="00E82650">
            <w:pPr>
              <w:rPr>
                <w:rFonts w:cstheme="minorHAnsi"/>
                <w:sz w:val="16"/>
                <w:szCs w:val="16"/>
                <w:lang w:eastAsia="ru-RU"/>
              </w:rPr>
            </w:pPr>
            <w:r w:rsidRPr="003B4723">
              <w:rPr>
                <w:rFonts w:cstheme="minorHAnsi"/>
                <w:sz w:val="16"/>
                <w:szCs w:val="16"/>
                <w:lang w:eastAsia="ru-RU"/>
              </w:rPr>
              <w:t>251 1 17 05050 10 0000 180</w:t>
            </w:r>
          </w:p>
        </w:tc>
        <w:tc>
          <w:tcPr>
            <w:tcW w:w="2268" w:type="dxa"/>
            <w:tcBorders>
              <w:top w:val="nil"/>
              <w:left w:val="nil"/>
              <w:bottom w:val="single" w:sz="8" w:space="0" w:color="auto"/>
              <w:right w:val="single" w:sz="4" w:space="0" w:color="auto"/>
            </w:tcBorders>
            <w:shd w:val="clear" w:color="auto" w:fill="auto"/>
            <w:vAlign w:val="bottom"/>
            <w:hideMark/>
          </w:tcPr>
          <w:p w:rsidR="00765F14" w:rsidRPr="003B4723" w:rsidRDefault="00765F14" w:rsidP="00E82650">
            <w:pPr>
              <w:rPr>
                <w:rFonts w:cstheme="minorHAnsi"/>
                <w:sz w:val="16"/>
                <w:szCs w:val="16"/>
                <w:lang w:eastAsia="ru-RU"/>
              </w:rPr>
            </w:pPr>
            <w:r w:rsidRPr="003B4723">
              <w:rPr>
                <w:rFonts w:cstheme="minorHAnsi"/>
                <w:sz w:val="16"/>
                <w:szCs w:val="16"/>
                <w:lang w:eastAsia="ru-RU"/>
              </w:rPr>
              <w:t>Прочие неналоговые доходы</w:t>
            </w:r>
          </w:p>
        </w:tc>
        <w:tc>
          <w:tcPr>
            <w:tcW w:w="851" w:type="dxa"/>
            <w:tcBorders>
              <w:top w:val="nil"/>
              <w:left w:val="nil"/>
              <w:bottom w:val="single" w:sz="8" w:space="0" w:color="auto"/>
              <w:right w:val="single" w:sz="4" w:space="0" w:color="auto"/>
            </w:tcBorders>
            <w:shd w:val="clear" w:color="auto" w:fill="auto"/>
            <w:noWrap/>
            <w:vAlign w:val="bottom"/>
            <w:hideMark/>
          </w:tcPr>
          <w:p w:rsidR="00765F14" w:rsidRPr="003B4723" w:rsidRDefault="00765F14" w:rsidP="00E82650">
            <w:pPr>
              <w:jc w:val="right"/>
              <w:rPr>
                <w:rFonts w:cstheme="minorHAnsi"/>
                <w:sz w:val="16"/>
                <w:szCs w:val="16"/>
                <w:lang w:eastAsia="ru-RU"/>
              </w:rPr>
            </w:pPr>
            <w:r w:rsidRPr="003B4723">
              <w:rPr>
                <w:rFonts w:cstheme="minorHAnsi"/>
                <w:sz w:val="16"/>
                <w:szCs w:val="16"/>
                <w:lang w:eastAsia="ru-RU"/>
              </w:rPr>
              <w:t>180,0</w:t>
            </w:r>
          </w:p>
        </w:tc>
        <w:tc>
          <w:tcPr>
            <w:tcW w:w="851" w:type="dxa"/>
            <w:tcBorders>
              <w:top w:val="nil"/>
              <w:left w:val="nil"/>
              <w:bottom w:val="single" w:sz="8" w:space="0" w:color="auto"/>
              <w:right w:val="single" w:sz="4" w:space="0" w:color="auto"/>
            </w:tcBorders>
            <w:shd w:val="clear" w:color="auto" w:fill="auto"/>
            <w:noWrap/>
            <w:vAlign w:val="bottom"/>
            <w:hideMark/>
          </w:tcPr>
          <w:p w:rsidR="00765F14" w:rsidRPr="003B4723" w:rsidRDefault="00765F14" w:rsidP="00E82650">
            <w:pPr>
              <w:jc w:val="right"/>
              <w:rPr>
                <w:rFonts w:cstheme="minorHAnsi"/>
                <w:sz w:val="16"/>
                <w:szCs w:val="16"/>
                <w:lang w:eastAsia="ru-RU"/>
              </w:rPr>
            </w:pPr>
            <w:r w:rsidRPr="003B4723">
              <w:rPr>
                <w:rFonts w:cstheme="minorHAnsi"/>
                <w:sz w:val="16"/>
                <w:szCs w:val="16"/>
                <w:lang w:eastAsia="ru-RU"/>
              </w:rPr>
              <w:t>35,0</w:t>
            </w:r>
          </w:p>
        </w:tc>
        <w:tc>
          <w:tcPr>
            <w:tcW w:w="860" w:type="dxa"/>
            <w:tcBorders>
              <w:top w:val="nil"/>
              <w:left w:val="nil"/>
              <w:bottom w:val="single" w:sz="8" w:space="0" w:color="auto"/>
              <w:right w:val="single" w:sz="8" w:space="0" w:color="auto"/>
            </w:tcBorders>
            <w:shd w:val="clear" w:color="auto" w:fill="auto"/>
            <w:noWrap/>
            <w:vAlign w:val="bottom"/>
            <w:hideMark/>
          </w:tcPr>
          <w:p w:rsidR="00765F14" w:rsidRPr="003B4723" w:rsidRDefault="00765F14" w:rsidP="00E82650">
            <w:pPr>
              <w:jc w:val="right"/>
              <w:rPr>
                <w:rFonts w:cstheme="minorHAnsi"/>
                <w:sz w:val="16"/>
                <w:szCs w:val="16"/>
                <w:lang w:eastAsia="ru-RU"/>
              </w:rPr>
            </w:pPr>
            <w:r w:rsidRPr="003B4723">
              <w:rPr>
                <w:rFonts w:cstheme="minorHAnsi"/>
                <w:sz w:val="16"/>
                <w:szCs w:val="16"/>
                <w:lang w:eastAsia="ru-RU"/>
              </w:rPr>
              <w:t>40,0</w:t>
            </w:r>
          </w:p>
        </w:tc>
      </w:tr>
      <w:tr w:rsidR="00765F14" w:rsidRPr="003B4723" w:rsidTr="00765F14">
        <w:trPr>
          <w:trHeight w:val="510"/>
        </w:trPr>
        <w:tc>
          <w:tcPr>
            <w:tcW w:w="1858" w:type="dxa"/>
            <w:tcBorders>
              <w:top w:val="nil"/>
              <w:left w:val="single" w:sz="8" w:space="0" w:color="auto"/>
              <w:bottom w:val="single" w:sz="4" w:space="0" w:color="auto"/>
              <w:right w:val="single" w:sz="4" w:space="0" w:color="auto"/>
            </w:tcBorders>
            <w:shd w:val="clear" w:color="auto" w:fill="auto"/>
            <w:noWrap/>
            <w:vAlign w:val="bottom"/>
            <w:hideMark/>
          </w:tcPr>
          <w:p w:rsidR="00765F14" w:rsidRPr="003B4723" w:rsidRDefault="00765F14" w:rsidP="00E82650">
            <w:pPr>
              <w:rPr>
                <w:rFonts w:cstheme="minorHAnsi"/>
                <w:b/>
                <w:bCs/>
                <w:sz w:val="16"/>
                <w:szCs w:val="16"/>
                <w:lang w:eastAsia="ru-RU"/>
              </w:rPr>
            </w:pPr>
            <w:r w:rsidRPr="003B4723">
              <w:rPr>
                <w:rFonts w:cstheme="minorHAnsi"/>
                <w:b/>
                <w:bCs/>
                <w:sz w:val="16"/>
                <w:szCs w:val="16"/>
                <w:lang w:eastAsia="ru-RU"/>
              </w:rPr>
              <w:t>145 2 02 00000 00 0000 130</w:t>
            </w:r>
          </w:p>
        </w:tc>
        <w:tc>
          <w:tcPr>
            <w:tcW w:w="2268" w:type="dxa"/>
            <w:tcBorders>
              <w:top w:val="nil"/>
              <w:left w:val="nil"/>
              <w:bottom w:val="single" w:sz="4" w:space="0" w:color="auto"/>
              <w:right w:val="single" w:sz="4" w:space="0" w:color="auto"/>
            </w:tcBorders>
            <w:shd w:val="clear" w:color="auto" w:fill="auto"/>
            <w:vAlign w:val="bottom"/>
            <w:hideMark/>
          </w:tcPr>
          <w:p w:rsidR="00765F14" w:rsidRPr="003B4723" w:rsidRDefault="00765F14" w:rsidP="00E82650">
            <w:pPr>
              <w:rPr>
                <w:rFonts w:cstheme="minorHAnsi"/>
                <w:b/>
                <w:bCs/>
                <w:sz w:val="16"/>
                <w:szCs w:val="16"/>
                <w:lang w:eastAsia="ru-RU"/>
              </w:rPr>
            </w:pPr>
            <w:r w:rsidRPr="003B4723">
              <w:rPr>
                <w:rFonts w:cstheme="minorHAnsi"/>
                <w:b/>
                <w:bCs/>
                <w:sz w:val="16"/>
                <w:szCs w:val="16"/>
                <w:lang w:eastAsia="ru-RU"/>
              </w:rPr>
              <w:t>Безвозмездные поступления от других бюджетов бюджетной системы РФ</w:t>
            </w:r>
          </w:p>
        </w:tc>
        <w:tc>
          <w:tcPr>
            <w:tcW w:w="851" w:type="dxa"/>
            <w:tcBorders>
              <w:top w:val="nil"/>
              <w:left w:val="nil"/>
              <w:bottom w:val="single" w:sz="4" w:space="0" w:color="auto"/>
              <w:right w:val="single" w:sz="4" w:space="0" w:color="auto"/>
            </w:tcBorders>
            <w:shd w:val="clear" w:color="auto" w:fill="auto"/>
            <w:noWrap/>
            <w:vAlign w:val="bottom"/>
            <w:hideMark/>
          </w:tcPr>
          <w:p w:rsidR="00765F14" w:rsidRPr="003B4723" w:rsidRDefault="00765F14" w:rsidP="00E82650">
            <w:pPr>
              <w:jc w:val="right"/>
              <w:rPr>
                <w:rFonts w:cstheme="minorHAnsi"/>
                <w:b/>
                <w:bCs/>
                <w:sz w:val="16"/>
                <w:szCs w:val="16"/>
                <w:lang w:eastAsia="ru-RU"/>
              </w:rPr>
            </w:pPr>
            <w:r w:rsidRPr="003B4723">
              <w:rPr>
                <w:rFonts w:cstheme="minorHAnsi"/>
                <w:b/>
                <w:bCs/>
                <w:sz w:val="16"/>
                <w:szCs w:val="16"/>
                <w:lang w:eastAsia="ru-RU"/>
              </w:rPr>
              <w:t>5 534,6</w:t>
            </w:r>
          </w:p>
        </w:tc>
        <w:tc>
          <w:tcPr>
            <w:tcW w:w="851" w:type="dxa"/>
            <w:tcBorders>
              <w:top w:val="nil"/>
              <w:left w:val="nil"/>
              <w:bottom w:val="single" w:sz="4" w:space="0" w:color="auto"/>
              <w:right w:val="single" w:sz="4" w:space="0" w:color="auto"/>
            </w:tcBorders>
            <w:shd w:val="clear" w:color="auto" w:fill="auto"/>
            <w:noWrap/>
            <w:vAlign w:val="bottom"/>
            <w:hideMark/>
          </w:tcPr>
          <w:p w:rsidR="00765F14" w:rsidRPr="003B4723" w:rsidRDefault="00765F14" w:rsidP="00E82650">
            <w:pPr>
              <w:jc w:val="right"/>
              <w:rPr>
                <w:rFonts w:cstheme="minorHAnsi"/>
                <w:b/>
                <w:bCs/>
                <w:sz w:val="16"/>
                <w:szCs w:val="16"/>
                <w:lang w:eastAsia="ru-RU"/>
              </w:rPr>
            </w:pPr>
            <w:r w:rsidRPr="003B4723">
              <w:rPr>
                <w:rFonts w:cstheme="minorHAnsi"/>
                <w:b/>
                <w:bCs/>
                <w:sz w:val="16"/>
                <w:szCs w:val="16"/>
                <w:lang w:eastAsia="ru-RU"/>
              </w:rPr>
              <w:t>4 874,3</w:t>
            </w:r>
          </w:p>
        </w:tc>
        <w:tc>
          <w:tcPr>
            <w:tcW w:w="860" w:type="dxa"/>
            <w:tcBorders>
              <w:top w:val="nil"/>
              <w:left w:val="nil"/>
              <w:bottom w:val="single" w:sz="4" w:space="0" w:color="auto"/>
              <w:right w:val="single" w:sz="8" w:space="0" w:color="auto"/>
            </w:tcBorders>
            <w:shd w:val="clear" w:color="auto" w:fill="auto"/>
            <w:noWrap/>
            <w:vAlign w:val="bottom"/>
            <w:hideMark/>
          </w:tcPr>
          <w:p w:rsidR="00765F14" w:rsidRPr="003B4723" w:rsidRDefault="00765F14" w:rsidP="00E82650">
            <w:pPr>
              <w:jc w:val="right"/>
              <w:rPr>
                <w:rFonts w:cstheme="minorHAnsi"/>
                <w:b/>
                <w:bCs/>
                <w:sz w:val="16"/>
                <w:szCs w:val="16"/>
                <w:lang w:eastAsia="ru-RU"/>
              </w:rPr>
            </w:pPr>
            <w:r w:rsidRPr="003B4723">
              <w:rPr>
                <w:rFonts w:cstheme="minorHAnsi"/>
                <w:b/>
                <w:bCs/>
                <w:sz w:val="16"/>
                <w:szCs w:val="16"/>
                <w:lang w:eastAsia="ru-RU"/>
              </w:rPr>
              <w:t>4 388,0</w:t>
            </w:r>
          </w:p>
        </w:tc>
      </w:tr>
      <w:tr w:rsidR="00765F14" w:rsidRPr="003B4723" w:rsidTr="00765F14">
        <w:trPr>
          <w:trHeight w:val="765"/>
        </w:trPr>
        <w:tc>
          <w:tcPr>
            <w:tcW w:w="1858" w:type="dxa"/>
            <w:tcBorders>
              <w:top w:val="nil"/>
              <w:left w:val="single" w:sz="8" w:space="0" w:color="auto"/>
              <w:bottom w:val="single" w:sz="4" w:space="0" w:color="auto"/>
              <w:right w:val="single" w:sz="4" w:space="0" w:color="auto"/>
            </w:tcBorders>
            <w:shd w:val="clear" w:color="auto" w:fill="auto"/>
            <w:noWrap/>
            <w:vAlign w:val="bottom"/>
            <w:hideMark/>
          </w:tcPr>
          <w:p w:rsidR="00765F14" w:rsidRPr="003B4723" w:rsidRDefault="00765F14" w:rsidP="00E82650">
            <w:pPr>
              <w:rPr>
                <w:rFonts w:cstheme="minorHAnsi"/>
                <w:sz w:val="16"/>
                <w:szCs w:val="16"/>
                <w:lang w:eastAsia="ru-RU"/>
              </w:rPr>
            </w:pPr>
            <w:r w:rsidRPr="003B4723">
              <w:rPr>
                <w:rFonts w:cstheme="minorHAnsi"/>
                <w:sz w:val="16"/>
                <w:szCs w:val="16"/>
                <w:lang w:eastAsia="ru-RU"/>
              </w:rPr>
              <w:t>145 2 02 01001 10 0000 151</w:t>
            </w:r>
          </w:p>
        </w:tc>
        <w:tc>
          <w:tcPr>
            <w:tcW w:w="2268" w:type="dxa"/>
            <w:tcBorders>
              <w:top w:val="nil"/>
              <w:left w:val="nil"/>
              <w:bottom w:val="single" w:sz="4" w:space="0" w:color="auto"/>
              <w:right w:val="single" w:sz="4" w:space="0" w:color="auto"/>
            </w:tcBorders>
            <w:shd w:val="clear" w:color="auto" w:fill="auto"/>
            <w:vAlign w:val="bottom"/>
            <w:hideMark/>
          </w:tcPr>
          <w:p w:rsidR="00765F14" w:rsidRPr="003B4723" w:rsidRDefault="00765F14" w:rsidP="00E82650">
            <w:pPr>
              <w:rPr>
                <w:rFonts w:cstheme="minorHAnsi"/>
                <w:sz w:val="16"/>
                <w:szCs w:val="16"/>
                <w:lang w:eastAsia="ru-RU"/>
              </w:rPr>
            </w:pPr>
            <w:r w:rsidRPr="003B4723">
              <w:rPr>
                <w:rFonts w:cstheme="minorHAnsi"/>
                <w:sz w:val="16"/>
                <w:szCs w:val="16"/>
                <w:lang w:eastAsia="ru-RU"/>
              </w:rPr>
              <w:t>Дотации бюджетам поселений на выравнивание бюджетной обеспеченности, в т.ч.</w:t>
            </w:r>
          </w:p>
        </w:tc>
        <w:tc>
          <w:tcPr>
            <w:tcW w:w="851" w:type="dxa"/>
            <w:tcBorders>
              <w:top w:val="nil"/>
              <w:left w:val="nil"/>
              <w:bottom w:val="single" w:sz="4" w:space="0" w:color="auto"/>
              <w:right w:val="single" w:sz="4" w:space="0" w:color="auto"/>
            </w:tcBorders>
            <w:shd w:val="clear" w:color="auto" w:fill="auto"/>
            <w:noWrap/>
            <w:vAlign w:val="bottom"/>
            <w:hideMark/>
          </w:tcPr>
          <w:p w:rsidR="00765F14" w:rsidRPr="003B4723" w:rsidRDefault="00765F14" w:rsidP="00E82650">
            <w:pPr>
              <w:jc w:val="right"/>
              <w:rPr>
                <w:rFonts w:cstheme="minorHAnsi"/>
                <w:sz w:val="16"/>
                <w:szCs w:val="16"/>
                <w:lang w:eastAsia="ru-RU"/>
              </w:rPr>
            </w:pPr>
            <w:r w:rsidRPr="003B4723">
              <w:rPr>
                <w:rFonts w:cstheme="minorHAnsi"/>
                <w:sz w:val="16"/>
                <w:szCs w:val="16"/>
                <w:lang w:eastAsia="ru-RU"/>
              </w:rPr>
              <w:t>2 033,9</w:t>
            </w:r>
          </w:p>
        </w:tc>
        <w:tc>
          <w:tcPr>
            <w:tcW w:w="851" w:type="dxa"/>
            <w:tcBorders>
              <w:top w:val="nil"/>
              <w:left w:val="nil"/>
              <w:bottom w:val="single" w:sz="4" w:space="0" w:color="auto"/>
              <w:right w:val="single" w:sz="4" w:space="0" w:color="auto"/>
            </w:tcBorders>
            <w:shd w:val="clear" w:color="auto" w:fill="auto"/>
            <w:noWrap/>
            <w:vAlign w:val="bottom"/>
            <w:hideMark/>
          </w:tcPr>
          <w:p w:rsidR="00765F14" w:rsidRPr="003B4723" w:rsidRDefault="00765F14" w:rsidP="00E82650">
            <w:pPr>
              <w:jc w:val="right"/>
              <w:rPr>
                <w:rFonts w:cstheme="minorHAnsi"/>
                <w:sz w:val="16"/>
                <w:szCs w:val="16"/>
                <w:lang w:eastAsia="ru-RU"/>
              </w:rPr>
            </w:pPr>
            <w:r w:rsidRPr="003B4723">
              <w:rPr>
                <w:rFonts w:cstheme="minorHAnsi"/>
                <w:sz w:val="16"/>
                <w:szCs w:val="16"/>
                <w:lang w:eastAsia="ru-RU"/>
              </w:rPr>
              <w:t>1 250,3</w:t>
            </w:r>
          </w:p>
        </w:tc>
        <w:tc>
          <w:tcPr>
            <w:tcW w:w="860" w:type="dxa"/>
            <w:tcBorders>
              <w:top w:val="nil"/>
              <w:left w:val="nil"/>
              <w:bottom w:val="single" w:sz="4" w:space="0" w:color="auto"/>
              <w:right w:val="single" w:sz="8" w:space="0" w:color="auto"/>
            </w:tcBorders>
            <w:shd w:val="clear" w:color="auto" w:fill="auto"/>
            <w:noWrap/>
            <w:vAlign w:val="bottom"/>
            <w:hideMark/>
          </w:tcPr>
          <w:p w:rsidR="00765F14" w:rsidRPr="003B4723" w:rsidRDefault="00765F14" w:rsidP="00E82650">
            <w:pPr>
              <w:jc w:val="right"/>
              <w:rPr>
                <w:rFonts w:cstheme="minorHAnsi"/>
                <w:sz w:val="16"/>
                <w:szCs w:val="16"/>
                <w:lang w:eastAsia="ru-RU"/>
              </w:rPr>
            </w:pPr>
            <w:r w:rsidRPr="003B4723">
              <w:rPr>
                <w:rFonts w:cstheme="minorHAnsi"/>
                <w:sz w:val="16"/>
                <w:szCs w:val="16"/>
                <w:lang w:eastAsia="ru-RU"/>
              </w:rPr>
              <w:t>1 593,2</w:t>
            </w:r>
          </w:p>
        </w:tc>
      </w:tr>
      <w:tr w:rsidR="00765F14" w:rsidRPr="003B4723" w:rsidTr="00765F14">
        <w:trPr>
          <w:trHeight w:val="255"/>
        </w:trPr>
        <w:tc>
          <w:tcPr>
            <w:tcW w:w="1858" w:type="dxa"/>
            <w:tcBorders>
              <w:top w:val="nil"/>
              <w:left w:val="single" w:sz="8" w:space="0" w:color="auto"/>
              <w:bottom w:val="single" w:sz="4" w:space="0" w:color="auto"/>
              <w:right w:val="single" w:sz="4" w:space="0" w:color="auto"/>
            </w:tcBorders>
            <w:shd w:val="clear" w:color="auto" w:fill="auto"/>
            <w:noWrap/>
            <w:vAlign w:val="bottom"/>
            <w:hideMark/>
          </w:tcPr>
          <w:p w:rsidR="00765F14" w:rsidRPr="003B4723" w:rsidRDefault="00765F14" w:rsidP="00E82650">
            <w:pPr>
              <w:rPr>
                <w:rFonts w:cstheme="minorHAnsi"/>
                <w:i/>
                <w:iCs/>
                <w:sz w:val="16"/>
                <w:szCs w:val="16"/>
                <w:lang w:eastAsia="ru-RU"/>
              </w:rPr>
            </w:pPr>
            <w:r w:rsidRPr="003B4723">
              <w:rPr>
                <w:rFonts w:cstheme="minorHAnsi"/>
                <w:i/>
                <w:iCs/>
                <w:sz w:val="16"/>
                <w:szCs w:val="16"/>
                <w:lang w:eastAsia="ru-RU"/>
              </w:rPr>
              <w:t>145 2 02 01001 10 0000 151</w:t>
            </w:r>
          </w:p>
        </w:tc>
        <w:tc>
          <w:tcPr>
            <w:tcW w:w="2268" w:type="dxa"/>
            <w:tcBorders>
              <w:top w:val="nil"/>
              <w:left w:val="nil"/>
              <w:bottom w:val="single" w:sz="4" w:space="0" w:color="auto"/>
              <w:right w:val="single" w:sz="4" w:space="0" w:color="auto"/>
            </w:tcBorders>
            <w:shd w:val="clear" w:color="auto" w:fill="auto"/>
            <w:vAlign w:val="bottom"/>
            <w:hideMark/>
          </w:tcPr>
          <w:p w:rsidR="00765F14" w:rsidRPr="003B4723" w:rsidRDefault="00765F14" w:rsidP="00E82650">
            <w:pPr>
              <w:rPr>
                <w:rFonts w:cstheme="minorHAnsi"/>
                <w:i/>
                <w:iCs/>
                <w:sz w:val="16"/>
                <w:szCs w:val="16"/>
                <w:lang w:eastAsia="ru-RU"/>
              </w:rPr>
            </w:pPr>
            <w:r w:rsidRPr="003B4723">
              <w:rPr>
                <w:rFonts w:cstheme="minorHAnsi"/>
                <w:i/>
                <w:iCs/>
                <w:sz w:val="16"/>
                <w:szCs w:val="16"/>
                <w:lang w:eastAsia="ru-RU"/>
              </w:rPr>
              <w:t>Областной бюджет</w:t>
            </w:r>
          </w:p>
        </w:tc>
        <w:tc>
          <w:tcPr>
            <w:tcW w:w="851" w:type="dxa"/>
            <w:tcBorders>
              <w:top w:val="nil"/>
              <w:left w:val="nil"/>
              <w:bottom w:val="single" w:sz="4" w:space="0" w:color="auto"/>
              <w:right w:val="single" w:sz="4" w:space="0" w:color="auto"/>
            </w:tcBorders>
            <w:shd w:val="clear" w:color="auto" w:fill="auto"/>
            <w:noWrap/>
            <w:vAlign w:val="bottom"/>
            <w:hideMark/>
          </w:tcPr>
          <w:p w:rsidR="00765F14" w:rsidRPr="003B4723" w:rsidRDefault="00765F14" w:rsidP="00E82650">
            <w:pPr>
              <w:jc w:val="right"/>
              <w:rPr>
                <w:rFonts w:cstheme="minorHAnsi"/>
                <w:i/>
                <w:iCs/>
                <w:sz w:val="16"/>
                <w:szCs w:val="16"/>
                <w:lang w:eastAsia="ru-RU"/>
              </w:rPr>
            </w:pPr>
            <w:r w:rsidRPr="003B4723">
              <w:rPr>
                <w:rFonts w:cstheme="minorHAnsi"/>
                <w:i/>
                <w:iCs/>
                <w:sz w:val="16"/>
                <w:szCs w:val="16"/>
                <w:lang w:eastAsia="ru-RU"/>
              </w:rPr>
              <w:t>2 033,9</w:t>
            </w:r>
          </w:p>
        </w:tc>
        <w:tc>
          <w:tcPr>
            <w:tcW w:w="851" w:type="dxa"/>
            <w:tcBorders>
              <w:top w:val="nil"/>
              <w:left w:val="nil"/>
              <w:bottom w:val="single" w:sz="4" w:space="0" w:color="auto"/>
              <w:right w:val="single" w:sz="4" w:space="0" w:color="auto"/>
            </w:tcBorders>
            <w:shd w:val="clear" w:color="auto" w:fill="auto"/>
            <w:noWrap/>
            <w:vAlign w:val="bottom"/>
            <w:hideMark/>
          </w:tcPr>
          <w:p w:rsidR="00765F14" w:rsidRPr="003B4723" w:rsidRDefault="00765F14" w:rsidP="00E82650">
            <w:pPr>
              <w:jc w:val="right"/>
              <w:rPr>
                <w:rFonts w:cstheme="minorHAnsi"/>
                <w:sz w:val="16"/>
                <w:szCs w:val="16"/>
                <w:lang w:eastAsia="ru-RU"/>
              </w:rPr>
            </w:pPr>
            <w:r w:rsidRPr="003B4723">
              <w:rPr>
                <w:rFonts w:cstheme="minorHAnsi"/>
                <w:sz w:val="16"/>
                <w:szCs w:val="16"/>
                <w:lang w:eastAsia="ru-RU"/>
              </w:rPr>
              <w:t>1 250,3</w:t>
            </w:r>
          </w:p>
        </w:tc>
        <w:tc>
          <w:tcPr>
            <w:tcW w:w="860" w:type="dxa"/>
            <w:tcBorders>
              <w:top w:val="nil"/>
              <w:left w:val="nil"/>
              <w:bottom w:val="single" w:sz="4" w:space="0" w:color="auto"/>
              <w:right w:val="single" w:sz="8" w:space="0" w:color="auto"/>
            </w:tcBorders>
            <w:shd w:val="clear" w:color="auto" w:fill="auto"/>
            <w:noWrap/>
            <w:vAlign w:val="bottom"/>
            <w:hideMark/>
          </w:tcPr>
          <w:p w:rsidR="00765F14" w:rsidRPr="003B4723" w:rsidRDefault="00765F14" w:rsidP="00E82650">
            <w:pPr>
              <w:jc w:val="right"/>
              <w:rPr>
                <w:rFonts w:cstheme="minorHAnsi"/>
                <w:sz w:val="16"/>
                <w:szCs w:val="16"/>
                <w:lang w:eastAsia="ru-RU"/>
              </w:rPr>
            </w:pPr>
            <w:r w:rsidRPr="003B4723">
              <w:rPr>
                <w:rFonts w:cstheme="minorHAnsi"/>
                <w:sz w:val="16"/>
                <w:szCs w:val="16"/>
                <w:lang w:eastAsia="ru-RU"/>
              </w:rPr>
              <w:t>1 593,2</w:t>
            </w:r>
          </w:p>
        </w:tc>
      </w:tr>
      <w:tr w:rsidR="00765F14" w:rsidRPr="003B4723" w:rsidTr="00765F14">
        <w:trPr>
          <w:trHeight w:val="255"/>
        </w:trPr>
        <w:tc>
          <w:tcPr>
            <w:tcW w:w="1858" w:type="dxa"/>
            <w:tcBorders>
              <w:top w:val="nil"/>
              <w:left w:val="single" w:sz="8" w:space="0" w:color="auto"/>
              <w:bottom w:val="single" w:sz="4" w:space="0" w:color="auto"/>
              <w:right w:val="single" w:sz="4" w:space="0" w:color="auto"/>
            </w:tcBorders>
            <w:shd w:val="clear" w:color="auto" w:fill="auto"/>
            <w:noWrap/>
            <w:vAlign w:val="bottom"/>
            <w:hideMark/>
          </w:tcPr>
          <w:p w:rsidR="00765F14" w:rsidRPr="003B4723" w:rsidRDefault="00765F14" w:rsidP="00E82650">
            <w:pPr>
              <w:rPr>
                <w:rFonts w:cstheme="minorHAnsi"/>
                <w:i/>
                <w:iCs/>
                <w:sz w:val="16"/>
                <w:szCs w:val="16"/>
                <w:lang w:eastAsia="ru-RU"/>
              </w:rPr>
            </w:pPr>
            <w:r w:rsidRPr="003B4723">
              <w:rPr>
                <w:rFonts w:cstheme="minorHAnsi"/>
                <w:i/>
                <w:iCs/>
                <w:sz w:val="16"/>
                <w:szCs w:val="16"/>
                <w:lang w:eastAsia="ru-RU"/>
              </w:rPr>
              <w:t>145 2 02 01001 10 0000 151</w:t>
            </w:r>
          </w:p>
        </w:tc>
        <w:tc>
          <w:tcPr>
            <w:tcW w:w="2268" w:type="dxa"/>
            <w:tcBorders>
              <w:top w:val="nil"/>
              <w:left w:val="nil"/>
              <w:bottom w:val="single" w:sz="4" w:space="0" w:color="auto"/>
              <w:right w:val="single" w:sz="4" w:space="0" w:color="auto"/>
            </w:tcBorders>
            <w:shd w:val="clear" w:color="auto" w:fill="auto"/>
            <w:vAlign w:val="bottom"/>
            <w:hideMark/>
          </w:tcPr>
          <w:p w:rsidR="00765F14" w:rsidRPr="003B4723" w:rsidRDefault="00765F14" w:rsidP="00E82650">
            <w:pPr>
              <w:rPr>
                <w:rFonts w:cstheme="minorHAnsi"/>
                <w:i/>
                <w:iCs/>
                <w:sz w:val="16"/>
                <w:szCs w:val="16"/>
                <w:lang w:eastAsia="ru-RU"/>
              </w:rPr>
            </w:pPr>
            <w:r w:rsidRPr="003B4723">
              <w:rPr>
                <w:rFonts w:cstheme="minorHAnsi"/>
                <w:i/>
                <w:iCs/>
                <w:sz w:val="16"/>
                <w:szCs w:val="16"/>
                <w:lang w:eastAsia="ru-RU"/>
              </w:rPr>
              <w:t>РФФП</w:t>
            </w:r>
          </w:p>
        </w:tc>
        <w:tc>
          <w:tcPr>
            <w:tcW w:w="851" w:type="dxa"/>
            <w:tcBorders>
              <w:top w:val="nil"/>
              <w:left w:val="nil"/>
              <w:bottom w:val="single" w:sz="4" w:space="0" w:color="auto"/>
              <w:right w:val="single" w:sz="4" w:space="0" w:color="auto"/>
            </w:tcBorders>
            <w:shd w:val="clear" w:color="auto" w:fill="auto"/>
            <w:noWrap/>
            <w:vAlign w:val="bottom"/>
            <w:hideMark/>
          </w:tcPr>
          <w:p w:rsidR="00765F14" w:rsidRPr="003B4723" w:rsidRDefault="00765F14" w:rsidP="00E82650">
            <w:pPr>
              <w:jc w:val="right"/>
              <w:rPr>
                <w:rFonts w:cstheme="minorHAnsi"/>
                <w:i/>
                <w:iCs/>
                <w:sz w:val="16"/>
                <w:szCs w:val="16"/>
                <w:lang w:eastAsia="ru-RU"/>
              </w:rPr>
            </w:pPr>
            <w:r w:rsidRPr="003B4723">
              <w:rPr>
                <w:rFonts w:cstheme="minorHAnsi"/>
                <w:i/>
                <w:iCs/>
                <w:sz w:val="16"/>
                <w:szCs w:val="16"/>
                <w:lang w:eastAsia="ru-RU"/>
              </w:rPr>
              <w:t>0,0</w:t>
            </w:r>
          </w:p>
        </w:tc>
        <w:tc>
          <w:tcPr>
            <w:tcW w:w="851" w:type="dxa"/>
            <w:tcBorders>
              <w:top w:val="nil"/>
              <w:left w:val="nil"/>
              <w:bottom w:val="single" w:sz="4" w:space="0" w:color="auto"/>
              <w:right w:val="single" w:sz="4" w:space="0" w:color="auto"/>
            </w:tcBorders>
            <w:shd w:val="clear" w:color="auto" w:fill="auto"/>
            <w:noWrap/>
            <w:vAlign w:val="bottom"/>
            <w:hideMark/>
          </w:tcPr>
          <w:p w:rsidR="00765F14" w:rsidRPr="003B4723" w:rsidRDefault="00765F14" w:rsidP="00E82650">
            <w:pPr>
              <w:jc w:val="right"/>
              <w:rPr>
                <w:rFonts w:cstheme="minorHAnsi"/>
                <w:sz w:val="16"/>
                <w:szCs w:val="16"/>
                <w:lang w:eastAsia="ru-RU"/>
              </w:rPr>
            </w:pPr>
            <w:r w:rsidRPr="003B4723">
              <w:rPr>
                <w:rFonts w:cstheme="minorHAnsi"/>
                <w:sz w:val="16"/>
                <w:szCs w:val="16"/>
                <w:lang w:eastAsia="ru-RU"/>
              </w:rPr>
              <w:t>0,0</w:t>
            </w:r>
          </w:p>
        </w:tc>
        <w:tc>
          <w:tcPr>
            <w:tcW w:w="860" w:type="dxa"/>
            <w:tcBorders>
              <w:top w:val="nil"/>
              <w:left w:val="nil"/>
              <w:bottom w:val="single" w:sz="4" w:space="0" w:color="auto"/>
              <w:right w:val="single" w:sz="8" w:space="0" w:color="auto"/>
            </w:tcBorders>
            <w:shd w:val="clear" w:color="auto" w:fill="auto"/>
            <w:noWrap/>
            <w:vAlign w:val="bottom"/>
            <w:hideMark/>
          </w:tcPr>
          <w:p w:rsidR="00765F14" w:rsidRPr="003B4723" w:rsidRDefault="00765F14" w:rsidP="00E82650">
            <w:pPr>
              <w:jc w:val="right"/>
              <w:rPr>
                <w:rFonts w:cstheme="minorHAnsi"/>
                <w:sz w:val="16"/>
                <w:szCs w:val="16"/>
                <w:lang w:eastAsia="ru-RU"/>
              </w:rPr>
            </w:pPr>
            <w:r w:rsidRPr="003B4723">
              <w:rPr>
                <w:rFonts w:cstheme="minorHAnsi"/>
                <w:sz w:val="16"/>
                <w:szCs w:val="16"/>
                <w:lang w:eastAsia="ru-RU"/>
              </w:rPr>
              <w:t>0,0</w:t>
            </w:r>
          </w:p>
        </w:tc>
      </w:tr>
      <w:tr w:rsidR="00765F14" w:rsidRPr="003B4723" w:rsidTr="00765F14">
        <w:trPr>
          <w:trHeight w:val="765"/>
        </w:trPr>
        <w:tc>
          <w:tcPr>
            <w:tcW w:w="1858" w:type="dxa"/>
            <w:tcBorders>
              <w:top w:val="nil"/>
              <w:left w:val="single" w:sz="8" w:space="0" w:color="auto"/>
              <w:bottom w:val="single" w:sz="4" w:space="0" w:color="auto"/>
              <w:right w:val="single" w:sz="4" w:space="0" w:color="auto"/>
            </w:tcBorders>
            <w:shd w:val="clear" w:color="auto" w:fill="auto"/>
            <w:noWrap/>
            <w:vAlign w:val="bottom"/>
            <w:hideMark/>
          </w:tcPr>
          <w:p w:rsidR="00765F14" w:rsidRPr="003B4723" w:rsidRDefault="00765F14" w:rsidP="00E82650">
            <w:pPr>
              <w:rPr>
                <w:rFonts w:cstheme="minorHAnsi"/>
                <w:sz w:val="16"/>
                <w:szCs w:val="16"/>
                <w:lang w:eastAsia="ru-RU"/>
              </w:rPr>
            </w:pPr>
            <w:r w:rsidRPr="003B4723">
              <w:rPr>
                <w:rFonts w:cstheme="minorHAnsi"/>
                <w:sz w:val="16"/>
                <w:szCs w:val="16"/>
                <w:lang w:eastAsia="ru-RU"/>
              </w:rPr>
              <w:t>145 2 02 01003 10 0000 151</w:t>
            </w:r>
          </w:p>
        </w:tc>
        <w:tc>
          <w:tcPr>
            <w:tcW w:w="2268" w:type="dxa"/>
            <w:tcBorders>
              <w:top w:val="nil"/>
              <w:left w:val="nil"/>
              <w:bottom w:val="single" w:sz="4" w:space="0" w:color="auto"/>
              <w:right w:val="single" w:sz="4" w:space="0" w:color="auto"/>
            </w:tcBorders>
            <w:shd w:val="clear" w:color="auto" w:fill="auto"/>
            <w:vAlign w:val="bottom"/>
            <w:hideMark/>
          </w:tcPr>
          <w:p w:rsidR="00765F14" w:rsidRPr="003B4723" w:rsidRDefault="00765F14" w:rsidP="00E82650">
            <w:pPr>
              <w:rPr>
                <w:rFonts w:cstheme="minorHAnsi"/>
                <w:sz w:val="16"/>
                <w:szCs w:val="16"/>
                <w:lang w:eastAsia="ru-RU"/>
              </w:rPr>
            </w:pPr>
            <w:r w:rsidRPr="003B4723">
              <w:rPr>
                <w:rFonts w:cstheme="minorHAnsi"/>
                <w:sz w:val="16"/>
                <w:szCs w:val="16"/>
                <w:lang w:eastAsia="ru-RU"/>
              </w:rPr>
              <w:t>Дотации бюджетам поселений на поддержку мер по обеспечению сбалансированности бюджетов</w:t>
            </w:r>
          </w:p>
        </w:tc>
        <w:tc>
          <w:tcPr>
            <w:tcW w:w="851" w:type="dxa"/>
            <w:tcBorders>
              <w:top w:val="nil"/>
              <w:left w:val="nil"/>
              <w:bottom w:val="single" w:sz="4" w:space="0" w:color="auto"/>
              <w:right w:val="single" w:sz="4" w:space="0" w:color="auto"/>
            </w:tcBorders>
            <w:shd w:val="clear" w:color="auto" w:fill="auto"/>
            <w:noWrap/>
            <w:vAlign w:val="bottom"/>
            <w:hideMark/>
          </w:tcPr>
          <w:p w:rsidR="00765F14" w:rsidRPr="003B4723" w:rsidRDefault="00765F14" w:rsidP="00E82650">
            <w:pPr>
              <w:jc w:val="right"/>
              <w:rPr>
                <w:rFonts w:cstheme="minorHAnsi"/>
                <w:sz w:val="16"/>
                <w:szCs w:val="16"/>
                <w:lang w:eastAsia="ru-RU"/>
              </w:rPr>
            </w:pPr>
            <w:r w:rsidRPr="003B4723">
              <w:rPr>
                <w:rFonts w:cstheme="minorHAnsi"/>
                <w:sz w:val="16"/>
                <w:szCs w:val="16"/>
                <w:lang w:eastAsia="ru-RU"/>
              </w:rPr>
              <w:t>0,0</w:t>
            </w:r>
          </w:p>
        </w:tc>
        <w:tc>
          <w:tcPr>
            <w:tcW w:w="851" w:type="dxa"/>
            <w:tcBorders>
              <w:top w:val="nil"/>
              <w:left w:val="nil"/>
              <w:bottom w:val="single" w:sz="4" w:space="0" w:color="auto"/>
              <w:right w:val="single" w:sz="4" w:space="0" w:color="auto"/>
            </w:tcBorders>
            <w:shd w:val="clear" w:color="auto" w:fill="auto"/>
            <w:noWrap/>
            <w:vAlign w:val="bottom"/>
            <w:hideMark/>
          </w:tcPr>
          <w:p w:rsidR="00765F14" w:rsidRPr="003B4723" w:rsidRDefault="00765F14" w:rsidP="00E82650">
            <w:pPr>
              <w:rPr>
                <w:rFonts w:cstheme="minorHAnsi"/>
                <w:sz w:val="16"/>
                <w:szCs w:val="16"/>
                <w:lang w:eastAsia="ru-RU"/>
              </w:rPr>
            </w:pPr>
            <w:r w:rsidRPr="003B4723">
              <w:rPr>
                <w:rFonts w:cstheme="minorHAnsi"/>
                <w:sz w:val="16"/>
                <w:szCs w:val="16"/>
                <w:lang w:eastAsia="ru-RU"/>
              </w:rPr>
              <w:t> </w:t>
            </w:r>
          </w:p>
        </w:tc>
        <w:tc>
          <w:tcPr>
            <w:tcW w:w="860" w:type="dxa"/>
            <w:tcBorders>
              <w:top w:val="nil"/>
              <w:left w:val="nil"/>
              <w:bottom w:val="single" w:sz="4" w:space="0" w:color="auto"/>
              <w:right w:val="single" w:sz="8" w:space="0" w:color="auto"/>
            </w:tcBorders>
            <w:shd w:val="clear" w:color="auto" w:fill="auto"/>
            <w:noWrap/>
            <w:vAlign w:val="bottom"/>
            <w:hideMark/>
          </w:tcPr>
          <w:p w:rsidR="00765F14" w:rsidRPr="003B4723" w:rsidRDefault="00765F14" w:rsidP="00E82650">
            <w:pPr>
              <w:rPr>
                <w:rFonts w:cstheme="minorHAnsi"/>
                <w:sz w:val="16"/>
                <w:szCs w:val="16"/>
                <w:lang w:eastAsia="ru-RU"/>
              </w:rPr>
            </w:pPr>
            <w:r w:rsidRPr="003B4723">
              <w:rPr>
                <w:rFonts w:cstheme="minorHAnsi"/>
                <w:sz w:val="16"/>
                <w:szCs w:val="16"/>
                <w:lang w:eastAsia="ru-RU"/>
              </w:rPr>
              <w:t> </w:t>
            </w:r>
          </w:p>
        </w:tc>
      </w:tr>
      <w:tr w:rsidR="00765F14" w:rsidRPr="003B4723" w:rsidTr="00765F14">
        <w:trPr>
          <w:trHeight w:val="510"/>
        </w:trPr>
        <w:tc>
          <w:tcPr>
            <w:tcW w:w="1858" w:type="dxa"/>
            <w:tcBorders>
              <w:top w:val="nil"/>
              <w:left w:val="single" w:sz="8" w:space="0" w:color="auto"/>
              <w:bottom w:val="single" w:sz="4" w:space="0" w:color="auto"/>
              <w:right w:val="single" w:sz="4" w:space="0" w:color="auto"/>
            </w:tcBorders>
            <w:shd w:val="clear" w:color="auto" w:fill="auto"/>
            <w:noWrap/>
            <w:vAlign w:val="bottom"/>
            <w:hideMark/>
          </w:tcPr>
          <w:p w:rsidR="00765F14" w:rsidRPr="003B4723" w:rsidRDefault="00765F14" w:rsidP="00E82650">
            <w:pPr>
              <w:rPr>
                <w:rFonts w:cstheme="minorHAnsi"/>
                <w:sz w:val="16"/>
                <w:szCs w:val="16"/>
                <w:lang w:eastAsia="ru-RU"/>
              </w:rPr>
            </w:pPr>
            <w:r w:rsidRPr="003B4723">
              <w:rPr>
                <w:rFonts w:cstheme="minorHAnsi"/>
                <w:sz w:val="16"/>
                <w:szCs w:val="16"/>
                <w:lang w:eastAsia="ru-RU"/>
              </w:rPr>
              <w:t>145 2 02 02999 10 0000 151</w:t>
            </w:r>
          </w:p>
        </w:tc>
        <w:tc>
          <w:tcPr>
            <w:tcW w:w="2268" w:type="dxa"/>
            <w:tcBorders>
              <w:top w:val="nil"/>
              <w:left w:val="nil"/>
              <w:bottom w:val="single" w:sz="4" w:space="0" w:color="auto"/>
              <w:right w:val="single" w:sz="4" w:space="0" w:color="auto"/>
            </w:tcBorders>
            <w:shd w:val="clear" w:color="auto" w:fill="auto"/>
            <w:vAlign w:val="bottom"/>
            <w:hideMark/>
          </w:tcPr>
          <w:p w:rsidR="00765F14" w:rsidRPr="003B4723" w:rsidRDefault="00765F14" w:rsidP="00E82650">
            <w:pPr>
              <w:rPr>
                <w:rFonts w:cstheme="minorHAnsi"/>
                <w:sz w:val="16"/>
                <w:szCs w:val="16"/>
                <w:lang w:eastAsia="ru-RU"/>
              </w:rPr>
            </w:pPr>
            <w:r w:rsidRPr="003B4723">
              <w:rPr>
                <w:rFonts w:cstheme="minorHAnsi"/>
                <w:sz w:val="16"/>
                <w:szCs w:val="16"/>
                <w:lang w:eastAsia="ru-RU"/>
              </w:rPr>
              <w:t>Прочие субсидии бюджетам поселений</w:t>
            </w:r>
            <w:proofErr w:type="gramStart"/>
            <w:r w:rsidRPr="003B4723">
              <w:rPr>
                <w:rFonts w:cstheme="minorHAnsi"/>
                <w:sz w:val="16"/>
                <w:szCs w:val="16"/>
                <w:lang w:eastAsia="ru-RU"/>
              </w:rPr>
              <w:t xml:space="preserve"> ,</w:t>
            </w:r>
            <w:proofErr w:type="gramEnd"/>
            <w:r w:rsidRPr="003B4723">
              <w:rPr>
                <w:rFonts w:cstheme="minorHAnsi"/>
                <w:sz w:val="16"/>
                <w:szCs w:val="16"/>
                <w:lang w:eastAsia="ru-RU"/>
              </w:rPr>
              <w:t xml:space="preserve"> в т.ч.</w:t>
            </w:r>
          </w:p>
        </w:tc>
        <w:tc>
          <w:tcPr>
            <w:tcW w:w="851" w:type="dxa"/>
            <w:tcBorders>
              <w:top w:val="nil"/>
              <w:left w:val="nil"/>
              <w:bottom w:val="single" w:sz="4" w:space="0" w:color="auto"/>
              <w:right w:val="single" w:sz="4" w:space="0" w:color="auto"/>
            </w:tcBorders>
            <w:shd w:val="clear" w:color="auto" w:fill="auto"/>
            <w:noWrap/>
            <w:vAlign w:val="bottom"/>
            <w:hideMark/>
          </w:tcPr>
          <w:p w:rsidR="00765F14" w:rsidRPr="003B4723" w:rsidRDefault="00765F14" w:rsidP="00E82650">
            <w:pPr>
              <w:jc w:val="right"/>
              <w:rPr>
                <w:rFonts w:cstheme="minorHAnsi"/>
                <w:sz w:val="16"/>
                <w:szCs w:val="16"/>
                <w:lang w:eastAsia="ru-RU"/>
              </w:rPr>
            </w:pPr>
            <w:r w:rsidRPr="003B4723">
              <w:rPr>
                <w:rFonts w:cstheme="minorHAnsi"/>
                <w:sz w:val="16"/>
                <w:szCs w:val="16"/>
                <w:lang w:eastAsia="ru-RU"/>
              </w:rPr>
              <w:t>3 258,1</w:t>
            </w:r>
          </w:p>
        </w:tc>
        <w:tc>
          <w:tcPr>
            <w:tcW w:w="851" w:type="dxa"/>
            <w:tcBorders>
              <w:top w:val="nil"/>
              <w:left w:val="nil"/>
              <w:bottom w:val="single" w:sz="4" w:space="0" w:color="auto"/>
              <w:right w:val="single" w:sz="4" w:space="0" w:color="auto"/>
            </w:tcBorders>
            <w:shd w:val="clear" w:color="auto" w:fill="auto"/>
            <w:noWrap/>
            <w:vAlign w:val="bottom"/>
            <w:hideMark/>
          </w:tcPr>
          <w:p w:rsidR="00765F14" w:rsidRPr="003B4723" w:rsidRDefault="00765F14" w:rsidP="00E82650">
            <w:pPr>
              <w:jc w:val="right"/>
              <w:rPr>
                <w:rFonts w:cstheme="minorHAnsi"/>
                <w:sz w:val="16"/>
                <w:szCs w:val="16"/>
                <w:lang w:eastAsia="ru-RU"/>
              </w:rPr>
            </w:pPr>
            <w:r w:rsidRPr="003B4723">
              <w:rPr>
                <w:rFonts w:cstheme="minorHAnsi"/>
                <w:sz w:val="16"/>
                <w:szCs w:val="16"/>
                <w:lang w:eastAsia="ru-RU"/>
              </w:rPr>
              <w:t>3 378,7</w:t>
            </w:r>
          </w:p>
        </w:tc>
        <w:tc>
          <w:tcPr>
            <w:tcW w:w="860" w:type="dxa"/>
            <w:tcBorders>
              <w:top w:val="nil"/>
              <w:left w:val="nil"/>
              <w:bottom w:val="single" w:sz="4" w:space="0" w:color="auto"/>
              <w:right w:val="single" w:sz="8" w:space="0" w:color="auto"/>
            </w:tcBorders>
            <w:shd w:val="clear" w:color="auto" w:fill="auto"/>
            <w:noWrap/>
            <w:vAlign w:val="bottom"/>
            <w:hideMark/>
          </w:tcPr>
          <w:p w:rsidR="00765F14" w:rsidRPr="003B4723" w:rsidRDefault="00765F14" w:rsidP="00E82650">
            <w:pPr>
              <w:jc w:val="right"/>
              <w:rPr>
                <w:rFonts w:cstheme="minorHAnsi"/>
                <w:sz w:val="16"/>
                <w:szCs w:val="16"/>
                <w:lang w:eastAsia="ru-RU"/>
              </w:rPr>
            </w:pPr>
            <w:r w:rsidRPr="003B4723">
              <w:rPr>
                <w:rFonts w:cstheme="minorHAnsi"/>
                <w:sz w:val="16"/>
                <w:szCs w:val="16"/>
                <w:lang w:eastAsia="ru-RU"/>
              </w:rPr>
              <w:t>2 559,3</w:t>
            </w:r>
          </w:p>
        </w:tc>
      </w:tr>
      <w:tr w:rsidR="00765F14" w:rsidRPr="003B4723" w:rsidTr="00765F14">
        <w:trPr>
          <w:trHeight w:val="1020"/>
        </w:trPr>
        <w:tc>
          <w:tcPr>
            <w:tcW w:w="1858" w:type="dxa"/>
            <w:tcBorders>
              <w:top w:val="nil"/>
              <w:left w:val="single" w:sz="8" w:space="0" w:color="auto"/>
              <w:bottom w:val="single" w:sz="4" w:space="0" w:color="auto"/>
              <w:right w:val="single" w:sz="4" w:space="0" w:color="auto"/>
            </w:tcBorders>
            <w:shd w:val="clear" w:color="auto" w:fill="auto"/>
            <w:noWrap/>
            <w:vAlign w:val="bottom"/>
            <w:hideMark/>
          </w:tcPr>
          <w:p w:rsidR="00765F14" w:rsidRPr="003B4723" w:rsidRDefault="00765F14" w:rsidP="00E82650">
            <w:pPr>
              <w:rPr>
                <w:rFonts w:cstheme="minorHAnsi"/>
                <w:i/>
                <w:iCs/>
                <w:sz w:val="16"/>
                <w:szCs w:val="16"/>
                <w:lang w:eastAsia="ru-RU"/>
              </w:rPr>
            </w:pPr>
            <w:r w:rsidRPr="003B4723">
              <w:rPr>
                <w:rFonts w:cstheme="minorHAnsi"/>
                <w:i/>
                <w:iCs/>
                <w:sz w:val="16"/>
                <w:szCs w:val="16"/>
                <w:lang w:eastAsia="ru-RU"/>
              </w:rPr>
              <w:lastRenderedPageBreak/>
              <w:t>145 2 02 02999 10 0000 151</w:t>
            </w:r>
          </w:p>
        </w:tc>
        <w:tc>
          <w:tcPr>
            <w:tcW w:w="2268" w:type="dxa"/>
            <w:tcBorders>
              <w:top w:val="nil"/>
              <w:left w:val="single" w:sz="8" w:space="0" w:color="auto"/>
              <w:bottom w:val="single" w:sz="4" w:space="0" w:color="auto"/>
              <w:right w:val="single" w:sz="4" w:space="0" w:color="auto"/>
            </w:tcBorders>
            <w:shd w:val="clear" w:color="auto" w:fill="auto"/>
            <w:vAlign w:val="bottom"/>
            <w:hideMark/>
          </w:tcPr>
          <w:p w:rsidR="00765F14" w:rsidRPr="003B4723" w:rsidRDefault="00765F14" w:rsidP="00E82650">
            <w:pPr>
              <w:rPr>
                <w:rFonts w:cstheme="minorHAnsi"/>
                <w:i/>
                <w:iCs/>
                <w:sz w:val="16"/>
                <w:szCs w:val="16"/>
                <w:lang w:eastAsia="ru-RU"/>
              </w:rPr>
            </w:pPr>
            <w:r w:rsidRPr="003B4723">
              <w:rPr>
                <w:rFonts w:cstheme="minorHAnsi"/>
                <w:i/>
                <w:iCs/>
                <w:sz w:val="16"/>
                <w:szCs w:val="16"/>
                <w:lang w:eastAsia="ru-RU"/>
              </w:rPr>
              <w:t>Субсидия на выплату заработной платы Главе, муниципальным служащим, основному персоналу МБУК</w:t>
            </w:r>
          </w:p>
        </w:tc>
        <w:tc>
          <w:tcPr>
            <w:tcW w:w="851" w:type="dxa"/>
            <w:tcBorders>
              <w:top w:val="nil"/>
              <w:left w:val="nil"/>
              <w:bottom w:val="single" w:sz="4" w:space="0" w:color="auto"/>
              <w:right w:val="single" w:sz="4" w:space="0" w:color="auto"/>
            </w:tcBorders>
            <w:shd w:val="clear" w:color="auto" w:fill="auto"/>
            <w:noWrap/>
            <w:vAlign w:val="bottom"/>
            <w:hideMark/>
          </w:tcPr>
          <w:p w:rsidR="00765F14" w:rsidRPr="003B4723" w:rsidRDefault="00765F14" w:rsidP="00E82650">
            <w:pPr>
              <w:jc w:val="right"/>
              <w:rPr>
                <w:rFonts w:cstheme="minorHAnsi"/>
                <w:i/>
                <w:iCs/>
                <w:sz w:val="16"/>
                <w:szCs w:val="16"/>
                <w:lang w:eastAsia="ru-RU"/>
              </w:rPr>
            </w:pPr>
            <w:r w:rsidRPr="003B4723">
              <w:rPr>
                <w:rFonts w:cstheme="minorHAnsi"/>
                <w:i/>
                <w:iCs/>
                <w:sz w:val="16"/>
                <w:szCs w:val="16"/>
                <w:lang w:eastAsia="ru-RU"/>
              </w:rPr>
              <w:t>3 258,7</w:t>
            </w:r>
          </w:p>
        </w:tc>
        <w:tc>
          <w:tcPr>
            <w:tcW w:w="851" w:type="dxa"/>
            <w:tcBorders>
              <w:top w:val="nil"/>
              <w:left w:val="nil"/>
              <w:bottom w:val="single" w:sz="4" w:space="0" w:color="auto"/>
              <w:right w:val="single" w:sz="4" w:space="0" w:color="auto"/>
            </w:tcBorders>
            <w:shd w:val="clear" w:color="auto" w:fill="auto"/>
            <w:noWrap/>
            <w:vAlign w:val="bottom"/>
            <w:hideMark/>
          </w:tcPr>
          <w:p w:rsidR="00765F14" w:rsidRPr="003B4723" w:rsidRDefault="00765F14" w:rsidP="00E82650">
            <w:pPr>
              <w:jc w:val="right"/>
              <w:rPr>
                <w:rFonts w:cstheme="minorHAnsi"/>
                <w:sz w:val="16"/>
                <w:szCs w:val="16"/>
                <w:lang w:eastAsia="ru-RU"/>
              </w:rPr>
            </w:pPr>
            <w:r w:rsidRPr="003B4723">
              <w:rPr>
                <w:rFonts w:cstheme="minorHAnsi"/>
                <w:sz w:val="16"/>
                <w:szCs w:val="16"/>
                <w:lang w:eastAsia="ru-RU"/>
              </w:rPr>
              <w:t>3 378,7</w:t>
            </w:r>
          </w:p>
        </w:tc>
        <w:tc>
          <w:tcPr>
            <w:tcW w:w="860" w:type="dxa"/>
            <w:tcBorders>
              <w:top w:val="nil"/>
              <w:left w:val="nil"/>
              <w:bottom w:val="single" w:sz="4" w:space="0" w:color="auto"/>
              <w:right w:val="single" w:sz="8" w:space="0" w:color="auto"/>
            </w:tcBorders>
            <w:shd w:val="clear" w:color="auto" w:fill="auto"/>
            <w:noWrap/>
            <w:vAlign w:val="bottom"/>
            <w:hideMark/>
          </w:tcPr>
          <w:p w:rsidR="00765F14" w:rsidRPr="003B4723" w:rsidRDefault="00765F14" w:rsidP="00E82650">
            <w:pPr>
              <w:jc w:val="right"/>
              <w:rPr>
                <w:rFonts w:cstheme="minorHAnsi"/>
                <w:sz w:val="16"/>
                <w:szCs w:val="16"/>
                <w:lang w:eastAsia="ru-RU"/>
              </w:rPr>
            </w:pPr>
            <w:r w:rsidRPr="003B4723">
              <w:rPr>
                <w:rFonts w:cstheme="minorHAnsi"/>
                <w:sz w:val="16"/>
                <w:szCs w:val="16"/>
                <w:lang w:eastAsia="ru-RU"/>
              </w:rPr>
              <w:t>2 559,3</w:t>
            </w:r>
          </w:p>
        </w:tc>
      </w:tr>
      <w:tr w:rsidR="00765F14" w:rsidRPr="003B4723" w:rsidTr="00765F14">
        <w:trPr>
          <w:trHeight w:val="255"/>
        </w:trPr>
        <w:tc>
          <w:tcPr>
            <w:tcW w:w="1858" w:type="dxa"/>
            <w:tcBorders>
              <w:top w:val="nil"/>
              <w:left w:val="single" w:sz="8" w:space="0" w:color="auto"/>
              <w:bottom w:val="single" w:sz="4" w:space="0" w:color="auto"/>
              <w:right w:val="single" w:sz="4" w:space="0" w:color="auto"/>
            </w:tcBorders>
            <w:shd w:val="clear" w:color="auto" w:fill="auto"/>
            <w:noWrap/>
            <w:vAlign w:val="bottom"/>
            <w:hideMark/>
          </w:tcPr>
          <w:p w:rsidR="00765F14" w:rsidRPr="003B4723" w:rsidRDefault="00765F14" w:rsidP="00E82650">
            <w:pPr>
              <w:rPr>
                <w:rFonts w:cstheme="minorHAnsi"/>
                <w:i/>
                <w:iCs/>
                <w:sz w:val="16"/>
                <w:szCs w:val="16"/>
                <w:lang w:eastAsia="ru-RU"/>
              </w:rPr>
            </w:pPr>
            <w:r w:rsidRPr="003B4723">
              <w:rPr>
                <w:rFonts w:cstheme="minorHAnsi"/>
                <w:i/>
                <w:iCs/>
                <w:sz w:val="16"/>
                <w:szCs w:val="16"/>
                <w:lang w:eastAsia="ru-RU"/>
              </w:rPr>
              <w:t>145 2 02 02999 10 0000 151</w:t>
            </w:r>
          </w:p>
        </w:tc>
        <w:tc>
          <w:tcPr>
            <w:tcW w:w="2268" w:type="dxa"/>
            <w:tcBorders>
              <w:top w:val="nil"/>
              <w:left w:val="nil"/>
              <w:bottom w:val="single" w:sz="4" w:space="0" w:color="auto"/>
              <w:right w:val="single" w:sz="4" w:space="0" w:color="auto"/>
            </w:tcBorders>
            <w:shd w:val="clear" w:color="auto" w:fill="auto"/>
            <w:vAlign w:val="bottom"/>
            <w:hideMark/>
          </w:tcPr>
          <w:p w:rsidR="00765F14" w:rsidRPr="003B4723" w:rsidRDefault="00765F14" w:rsidP="00E82650">
            <w:pPr>
              <w:rPr>
                <w:rFonts w:cstheme="minorHAnsi"/>
                <w:i/>
                <w:iCs/>
                <w:sz w:val="16"/>
                <w:szCs w:val="16"/>
                <w:lang w:eastAsia="ru-RU"/>
              </w:rPr>
            </w:pPr>
            <w:r w:rsidRPr="003B4723">
              <w:rPr>
                <w:rFonts w:cstheme="minorHAnsi"/>
                <w:i/>
                <w:iCs/>
                <w:sz w:val="16"/>
                <w:szCs w:val="16"/>
                <w:lang w:eastAsia="ru-RU"/>
              </w:rPr>
              <w:t>народные инициативы</w:t>
            </w:r>
          </w:p>
        </w:tc>
        <w:tc>
          <w:tcPr>
            <w:tcW w:w="851" w:type="dxa"/>
            <w:tcBorders>
              <w:top w:val="nil"/>
              <w:left w:val="nil"/>
              <w:bottom w:val="single" w:sz="4" w:space="0" w:color="auto"/>
              <w:right w:val="single" w:sz="4" w:space="0" w:color="auto"/>
            </w:tcBorders>
            <w:shd w:val="clear" w:color="auto" w:fill="auto"/>
            <w:noWrap/>
            <w:vAlign w:val="bottom"/>
            <w:hideMark/>
          </w:tcPr>
          <w:p w:rsidR="00765F14" w:rsidRPr="003B4723" w:rsidRDefault="00765F14" w:rsidP="00E82650">
            <w:pPr>
              <w:jc w:val="right"/>
              <w:rPr>
                <w:rFonts w:cstheme="minorHAnsi"/>
                <w:i/>
                <w:iCs/>
                <w:sz w:val="16"/>
                <w:szCs w:val="16"/>
                <w:lang w:eastAsia="ru-RU"/>
              </w:rPr>
            </w:pPr>
            <w:r w:rsidRPr="003B4723">
              <w:rPr>
                <w:rFonts w:cstheme="minorHAnsi"/>
                <w:i/>
                <w:iCs/>
                <w:sz w:val="16"/>
                <w:szCs w:val="16"/>
                <w:lang w:eastAsia="ru-RU"/>
              </w:rPr>
              <w:t>0,0</w:t>
            </w:r>
          </w:p>
        </w:tc>
        <w:tc>
          <w:tcPr>
            <w:tcW w:w="851" w:type="dxa"/>
            <w:tcBorders>
              <w:top w:val="nil"/>
              <w:left w:val="nil"/>
              <w:bottom w:val="single" w:sz="4" w:space="0" w:color="auto"/>
              <w:right w:val="single" w:sz="4" w:space="0" w:color="auto"/>
            </w:tcBorders>
            <w:shd w:val="clear" w:color="auto" w:fill="auto"/>
            <w:noWrap/>
            <w:vAlign w:val="bottom"/>
            <w:hideMark/>
          </w:tcPr>
          <w:p w:rsidR="00765F14" w:rsidRPr="003B4723" w:rsidRDefault="00765F14" w:rsidP="00E82650">
            <w:pPr>
              <w:rPr>
                <w:rFonts w:cstheme="minorHAnsi"/>
                <w:sz w:val="16"/>
                <w:szCs w:val="16"/>
                <w:lang w:eastAsia="ru-RU"/>
              </w:rPr>
            </w:pPr>
            <w:r w:rsidRPr="003B4723">
              <w:rPr>
                <w:rFonts w:cstheme="minorHAnsi"/>
                <w:sz w:val="16"/>
                <w:szCs w:val="16"/>
                <w:lang w:eastAsia="ru-RU"/>
              </w:rPr>
              <w:t> </w:t>
            </w:r>
          </w:p>
        </w:tc>
        <w:tc>
          <w:tcPr>
            <w:tcW w:w="860" w:type="dxa"/>
            <w:tcBorders>
              <w:top w:val="nil"/>
              <w:left w:val="nil"/>
              <w:bottom w:val="single" w:sz="4" w:space="0" w:color="auto"/>
              <w:right w:val="single" w:sz="8" w:space="0" w:color="auto"/>
            </w:tcBorders>
            <w:shd w:val="clear" w:color="auto" w:fill="auto"/>
            <w:noWrap/>
            <w:vAlign w:val="bottom"/>
            <w:hideMark/>
          </w:tcPr>
          <w:p w:rsidR="00765F14" w:rsidRPr="003B4723" w:rsidRDefault="00765F14" w:rsidP="00E82650">
            <w:pPr>
              <w:rPr>
                <w:rFonts w:cstheme="minorHAnsi"/>
                <w:sz w:val="16"/>
                <w:szCs w:val="16"/>
                <w:lang w:eastAsia="ru-RU"/>
              </w:rPr>
            </w:pPr>
            <w:r w:rsidRPr="003B4723">
              <w:rPr>
                <w:rFonts w:cstheme="minorHAnsi"/>
                <w:sz w:val="16"/>
                <w:szCs w:val="16"/>
                <w:lang w:eastAsia="ru-RU"/>
              </w:rPr>
              <w:t> </w:t>
            </w:r>
          </w:p>
        </w:tc>
      </w:tr>
      <w:tr w:rsidR="00765F14" w:rsidRPr="003B4723" w:rsidTr="00765F14">
        <w:trPr>
          <w:trHeight w:val="1020"/>
        </w:trPr>
        <w:tc>
          <w:tcPr>
            <w:tcW w:w="1858" w:type="dxa"/>
            <w:tcBorders>
              <w:top w:val="nil"/>
              <w:left w:val="single" w:sz="8" w:space="0" w:color="auto"/>
              <w:bottom w:val="single" w:sz="4" w:space="0" w:color="auto"/>
              <w:right w:val="single" w:sz="4" w:space="0" w:color="auto"/>
            </w:tcBorders>
            <w:shd w:val="clear" w:color="auto" w:fill="auto"/>
            <w:noWrap/>
            <w:vAlign w:val="bottom"/>
            <w:hideMark/>
          </w:tcPr>
          <w:p w:rsidR="00765F14" w:rsidRPr="003B4723" w:rsidRDefault="00765F14" w:rsidP="00E82650">
            <w:pPr>
              <w:rPr>
                <w:rFonts w:cstheme="minorHAnsi"/>
                <w:sz w:val="16"/>
                <w:szCs w:val="16"/>
                <w:lang w:eastAsia="ru-RU"/>
              </w:rPr>
            </w:pPr>
            <w:r w:rsidRPr="003B4723">
              <w:rPr>
                <w:rFonts w:cstheme="minorHAnsi"/>
                <w:sz w:val="16"/>
                <w:szCs w:val="16"/>
                <w:lang w:eastAsia="ru-RU"/>
              </w:rPr>
              <w:t>145 2 02 03015 10 0000 151</w:t>
            </w:r>
          </w:p>
        </w:tc>
        <w:tc>
          <w:tcPr>
            <w:tcW w:w="2268" w:type="dxa"/>
            <w:tcBorders>
              <w:top w:val="nil"/>
              <w:left w:val="nil"/>
              <w:bottom w:val="single" w:sz="4" w:space="0" w:color="auto"/>
              <w:right w:val="single" w:sz="4" w:space="0" w:color="auto"/>
            </w:tcBorders>
            <w:shd w:val="clear" w:color="auto" w:fill="auto"/>
            <w:vAlign w:val="bottom"/>
            <w:hideMark/>
          </w:tcPr>
          <w:p w:rsidR="00765F14" w:rsidRPr="003B4723" w:rsidRDefault="00765F14" w:rsidP="00E82650">
            <w:pPr>
              <w:rPr>
                <w:rFonts w:cstheme="minorHAnsi"/>
                <w:sz w:val="16"/>
                <w:szCs w:val="16"/>
                <w:lang w:eastAsia="ru-RU"/>
              </w:rPr>
            </w:pPr>
            <w:r w:rsidRPr="003B4723">
              <w:rPr>
                <w:rFonts w:cstheme="minorHAnsi"/>
                <w:sz w:val="16"/>
                <w:szCs w:val="16"/>
                <w:lang w:eastAsia="ru-RU"/>
              </w:rPr>
              <w:t xml:space="preserve">Субвенции бюджетам поселений на осуществление первичного воинского учета на территориях, где отсутствуют военные комиссариаты </w:t>
            </w:r>
          </w:p>
        </w:tc>
        <w:tc>
          <w:tcPr>
            <w:tcW w:w="851" w:type="dxa"/>
            <w:tcBorders>
              <w:top w:val="nil"/>
              <w:left w:val="nil"/>
              <w:bottom w:val="single" w:sz="4" w:space="0" w:color="auto"/>
              <w:right w:val="single" w:sz="4" w:space="0" w:color="auto"/>
            </w:tcBorders>
            <w:shd w:val="clear" w:color="auto" w:fill="auto"/>
            <w:noWrap/>
            <w:vAlign w:val="bottom"/>
            <w:hideMark/>
          </w:tcPr>
          <w:p w:rsidR="00765F14" w:rsidRPr="003B4723" w:rsidRDefault="00765F14" w:rsidP="00E82650">
            <w:pPr>
              <w:jc w:val="right"/>
              <w:rPr>
                <w:rFonts w:cstheme="minorHAnsi"/>
                <w:sz w:val="16"/>
                <w:szCs w:val="16"/>
                <w:lang w:eastAsia="ru-RU"/>
              </w:rPr>
            </w:pPr>
            <w:r w:rsidRPr="003B4723">
              <w:rPr>
                <w:rFonts w:cstheme="minorHAnsi"/>
                <w:sz w:val="16"/>
                <w:szCs w:val="16"/>
                <w:lang w:eastAsia="ru-RU"/>
              </w:rPr>
              <w:t>209,6</w:t>
            </w:r>
          </w:p>
        </w:tc>
        <w:tc>
          <w:tcPr>
            <w:tcW w:w="851" w:type="dxa"/>
            <w:tcBorders>
              <w:top w:val="nil"/>
              <w:left w:val="nil"/>
              <w:bottom w:val="single" w:sz="4" w:space="0" w:color="auto"/>
              <w:right w:val="single" w:sz="4" w:space="0" w:color="auto"/>
            </w:tcBorders>
            <w:shd w:val="clear" w:color="auto" w:fill="auto"/>
            <w:noWrap/>
            <w:vAlign w:val="bottom"/>
            <w:hideMark/>
          </w:tcPr>
          <w:p w:rsidR="00765F14" w:rsidRPr="003B4723" w:rsidRDefault="00765F14" w:rsidP="00E82650">
            <w:pPr>
              <w:jc w:val="right"/>
              <w:rPr>
                <w:rFonts w:cstheme="minorHAnsi"/>
                <w:sz w:val="16"/>
                <w:szCs w:val="16"/>
                <w:lang w:eastAsia="ru-RU"/>
              </w:rPr>
            </w:pPr>
            <w:r w:rsidRPr="003B4723">
              <w:rPr>
                <w:rFonts w:cstheme="minorHAnsi"/>
                <w:sz w:val="16"/>
                <w:szCs w:val="16"/>
                <w:lang w:eastAsia="ru-RU"/>
              </w:rPr>
              <w:t>212,3</w:t>
            </w:r>
          </w:p>
        </w:tc>
        <w:tc>
          <w:tcPr>
            <w:tcW w:w="860" w:type="dxa"/>
            <w:tcBorders>
              <w:top w:val="nil"/>
              <w:left w:val="nil"/>
              <w:bottom w:val="single" w:sz="4" w:space="0" w:color="auto"/>
              <w:right w:val="single" w:sz="8" w:space="0" w:color="auto"/>
            </w:tcBorders>
            <w:shd w:val="clear" w:color="auto" w:fill="auto"/>
            <w:noWrap/>
            <w:vAlign w:val="bottom"/>
            <w:hideMark/>
          </w:tcPr>
          <w:p w:rsidR="00765F14" w:rsidRPr="003B4723" w:rsidRDefault="00765F14" w:rsidP="00E82650">
            <w:pPr>
              <w:jc w:val="right"/>
              <w:rPr>
                <w:rFonts w:cstheme="minorHAnsi"/>
                <w:sz w:val="16"/>
                <w:szCs w:val="16"/>
                <w:lang w:eastAsia="ru-RU"/>
              </w:rPr>
            </w:pPr>
            <w:r w:rsidRPr="003B4723">
              <w:rPr>
                <w:rFonts w:cstheme="minorHAnsi"/>
                <w:sz w:val="16"/>
                <w:szCs w:val="16"/>
                <w:lang w:eastAsia="ru-RU"/>
              </w:rPr>
              <w:t>202,5</w:t>
            </w:r>
          </w:p>
        </w:tc>
      </w:tr>
      <w:tr w:rsidR="00765F14" w:rsidRPr="003B4723" w:rsidTr="00765F14">
        <w:trPr>
          <w:trHeight w:val="765"/>
        </w:trPr>
        <w:tc>
          <w:tcPr>
            <w:tcW w:w="1858" w:type="dxa"/>
            <w:tcBorders>
              <w:top w:val="nil"/>
              <w:left w:val="single" w:sz="8" w:space="0" w:color="auto"/>
              <w:bottom w:val="single" w:sz="4" w:space="0" w:color="auto"/>
              <w:right w:val="single" w:sz="4" w:space="0" w:color="auto"/>
            </w:tcBorders>
            <w:shd w:val="clear" w:color="auto" w:fill="auto"/>
            <w:noWrap/>
            <w:vAlign w:val="bottom"/>
            <w:hideMark/>
          </w:tcPr>
          <w:p w:rsidR="00765F14" w:rsidRPr="003B4723" w:rsidRDefault="00765F14" w:rsidP="00E82650">
            <w:pPr>
              <w:rPr>
                <w:rFonts w:cstheme="minorHAnsi"/>
                <w:sz w:val="16"/>
                <w:szCs w:val="16"/>
                <w:lang w:eastAsia="ru-RU"/>
              </w:rPr>
            </w:pPr>
            <w:r w:rsidRPr="003B4723">
              <w:rPr>
                <w:rFonts w:cstheme="minorHAnsi"/>
                <w:sz w:val="16"/>
                <w:szCs w:val="16"/>
                <w:lang w:eastAsia="ru-RU"/>
              </w:rPr>
              <w:t>145 2 02 03024 10 0000 151</w:t>
            </w:r>
          </w:p>
        </w:tc>
        <w:tc>
          <w:tcPr>
            <w:tcW w:w="2268" w:type="dxa"/>
            <w:tcBorders>
              <w:top w:val="nil"/>
              <w:left w:val="nil"/>
              <w:bottom w:val="single" w:sz="4" w:space="0" w:color="auto"/>
              <w:right w:val="single" w:sz="4" w:space="0" w:color="auto"/>
            </w:tcBorders>
            <w:shd w:val="clear" w:color="auto" w:fill="auto"/>
            <w:vAlign w:val="bottom"/>
            <w:hideMark/>
          </w:tcPr>
          <w:p w:rsidR="00765F14" w:rsidRPr="003B4723" w:rsidRDefault="00765F14" w:rsidP="00E82650">
            <w:pPr>
              <w:rPr>
                <w:rFonts w:cstheme="minorHAnsi"/>
                <w:sz w:val="16"/>
                <w:szCs w:val="16"/>
                <w:lang w:eastAsia="ru-RU"/>
              </w:rPr>
            </w:pPr>
            <w:r w:rsidRPr="003B4723">
              <w:rPr>
                <w:rFonts w:cstheme="minorHAnsi"/>
                <w:sz w:val="16"/>
                <w:szCs w:val="16"/>
                <w:lang w:eastAsia="ru-RU"/>
              </w:rPr>
              <w:t>Субвенции бюджетам поселений на выполнение передаваемых полномочий субъектов Российской Федерации</w:t>
            </w:r>
          </w:p>
        </w:tc>
        <w:tc>
          <w:tcPr>
            <w:tcW w:w="851" w:type="dxa"/>
            <w:tcBorders>
              <w:top w:val="nil"/>
              <w:left w:val="nil"/>
              <w:bottom w:val="single" w:sz="4" w:space="0" w:color="auto"/>
              <w:right w:val="single" w:sz="4" w:space="0" w:color="auto"/>
            </w:tcBorders>
            <w:shd w:val="clear" w:color="auto" w:fill="auto"/>
            <w:noWrap/>
            <w:vAlign w:val="bottom"/>
            <w:hideMark/>
          </w:tcPr>
          <w:p w:rsidR="00765F14" w:rsidRPr="003B4723" w:rsidRDefault="00765F14" w:rsidP="00E82650">
            <w:pPr>
              <w:jc w:val="right"/>
              <w:rPr>
                <w:rFonts w:cstheme="minorHAnsi"/>
                <w:sz w:val="16"/>
                <w:szCs w:val="16"/>
                <w:lang w:eastAsia="ru-RU"/>
              </w:rPr>
            </w:pPr>
            <w:r w:rsidRPr="003B4723">
              <w:rPr>
                <w:rFonts w:cstheme="minorHAnsi"/>
                <w:sz w:val="16"/>
                <w:szCs w:val="16"/>
                <w:lang w:eastAsia="ru-RU"/>
              </w:rPr>
              <w:t>33,0</w:t>
            </w:r>
          </w:p>
        </w:tc>
        <w:tc>
          <w:tcPr>
            <w:tcW w:w="851" w:type="dxa"/>
            <w:tcBorders>
              <w:top w:val="nil"/>
              <w:left w:val="nil"/>
              <w:bottom w:val="single" w:sz="4" w:space="0" w:color="auto"/>
              <w:right w:val="single" w:sz="4" w:space="0" w:color="auto"/>
            </w:tcBorders>
            <w:shd w:val="clear" w:color="auto" w:fill="auto"/>
            <w:noWrap/>
            <w:vAlign w:val="bottom"/>
            <w:hideMark/>
          </w:tcPr>
          <w:p w:rsidR="00765F14" w:rsidRPr="003B4723" w:rsidRDefault="00765F14" w:rsidP="00E82650">
            <w:pPr>
              <w:jc w:val="right"/>
              <w:rPr>
                <w:rFonts w:cstheme="minorHAnsi"/>
                <w:sz w:val="16"/>
                <w:szCs w:val="16"/>
                <w:lang w:eastAsia="ru-RU"/>
              </w:rPr>
            </w:pPr>
            <w:r w:rsidRPr="003B4723">
              <w:rPr>
                <w:rFonts w:cstheme="minorHAnsi"/>
                <w:sz w:val="16"/>
                <w:szCs w:val="16"/>
                <w:lang w:eastAsia="ru-RU"/>
              </w:rPr>
              <w:t>33,0</w:t>
            </w:r>
          </w:p>
        </w:tc>
        <w:tc>
          <w:tcPr>
            <w:tcW w:w="860" w:type="dxa"/>
            <w:tcBorders>
              <w:top w:val="nil"/>
              <w:left w:val="nil"/>
              <w:bottom w:val="single" w:sz="4" w:space="0" w:color="auto"/>
              <w:right w:val="single" w:sz="8" w:space="0" w:color="auto"/>
            </w:tcBorders>
            <w:shd w:val="clear" w:color="auto" w:fill="auto"/>
            <w:noWrap/>
            <w:vAlign w:val="bottom"/>
            <w:hideMark/>
          </w:tcPr>
          <w:p w:rsidR="00765F14" w:rsidRPr="003B4723" w:rsidRDefault="00765F14" w:rsidP="00E82650">
            <w:pPr>
              <w:jc w:val="right"/>
              <w:rPr>
                <w:rFonts w:cstheme="minorHAnsi"/>
                <w:sz w:val="16"/>
                <w:szCs w:val="16"/>
                <w:lang w:eastAsia="ru-RU"/>
              </w:rPr>
            </w:pPr>
            <w:r w:rsidRPr="003B4723">
              <w:rPr>
                <w:rFonts w:cstheme="minorHAnsi"/>
                <w:sz w:val="16"/>
                <w:szCs w:val="16"/>
                <w:lang w:eastAsia="ru-RU"/>
              </w:rPr>
              <w:t>33,0</w:t>
            </w:r>
          </w:p>
        </w:tc>
      </w:tr>
      <w:tr w:rsidR="00765F14" w:rsidRPr="003B4723" w:rsidTr="00765F14">
        <w:trPr>
          <w:trHeight w:val="270"/>
        </w:trPr>
        <w:tc>
          <w:tcPr>
            <w:tcW w:w="1858" w:type="dxa"/>
            <w:tcBorders>
              <w:top w:val="nil"/>
              <w:left w:val="single" w:sz="8" w:space="0" w:color="auto"/>
              <w:bottom w:val="single" w:sz="8" w:space="0" w:color="auto"/>
              <w:right w:val="single" w:sz="4" w:space="0" w:color="auto"/>
            </w:tcBorders>
            <w:shd w:val="clear" w:color="auto" w:fill="auto"/>
            <w:noWrap/>
            <w:vAlign w:val="bottom"/>
            <w:hideMark/>
          </w:tcPr>
          <w:p w:rsidR="00765F14" w:rsidRPr="003B4723" w:rsidRDefault="00765F14" w:rsidP="00E82650">
            <w:pPr>
              <w:rPr>
                <w:rFonts w:cstheme="minorHAnsi"/>
                <w:sz w:val="16"/>
                <w:szCs w:val="16"/>
                <w:lang w:eastAsia="ru-RU"/>
              </w:rPr>
            </w:pPr>
            <w:r w:rsidRPr="003B4723">
              <w:rPr>
                <w:rFonts w:cstheme="minorHAnsi"/>
                <w:sz w:val="16"/>
                <w:szCs w:val="16"/>
                <w:lang w:eastAsia="ru-RU"/>
              </w:rPr>
              <w:t>145 2 02 04999 10 0000 151</w:t>
            </w:r>
          </w:p>
        </w:tc>
        <w:tc>
          <w:tcPr>
            <w:tcW w:w="2268" w:type="dxa"/>
            <w:tcBorders>
              <w:top w:val="nil"/>
              <w:left w:val="nil"/>
              <w:bottom w:val="single" w:sz="8" w:space="0" w:color="auto"/>
              <w:right w:val="single" w:sz="4" w:space="0" w:color="auto"/>
            </w:tcBorders>
            <w:shd w:val="clear" w:color="auto" w:fill="auto"/>
            <w:vAlign w:val="bottom"/>
            <w:hideMark/>
          </w:tcPr>
          <w:p w:rsidR="00765F14" w:rsidRPr="003B4723" w:rsidRDefault="00765F14" w:rsidP="00E82650">
            <w:pPr>
              <w:rPr>
                <w:rFonts w:cstheme="minorHAnsi"/>
                <w:sz w:val="16"/>
                <w:szCs w:val="16"/>
                <w:lang w:eastAsia="ru-RU"/>
              </w:rPr>
            </w:pPr>
            <w:r w:rsidRPr="003B4723">
              <w:rPr>
                <w:rFonts w:cstheme="minorHAnsi"/>
                <w:sz w:val="16"/>
                <w:szCs w:val="16"/>
                <w:lang w:eastAsia="ru-RU"/>
              </w:rPr>
              <w:t>Прочие межбюджетные трансферты</w:t>
            </w:r>
          </w:p>
        </w:tc>
        <w:tc>
          <w:tcPr>
            <w:tcW w:w="851" w:type="dxa"/>
            <w:tcBorders>
              <w:top w:val="nil"/>
              <w:left w:val="nil"/>
              <w:bottom w:val="single" w:sz="8" w:space="0" w:color="auto"/>
              <w:right w:val="single" w:sz="4" w:space="0" w:color="auto"/>
            </w:tcBorders>
            <w:shd w:val="clear" w:color="auto" w:fill="auto"/>
            <w:noWrap/>
            <w:vAlign w:val="bottom"/>
            <w:hideMark/>
          </w:tcPr>
          <w:p w:rsidR="00765F14" w:rsidRPr="003B4723" w:rsidRDefault="00765F14" w:rsidP="00E82650">
            <w:pPr>
              <w:jc w:val="right"/>
              <w:rPr>
                <w:rFonts w:cstheme="minorHAnsi"/>
                <w:sz w:val="16"/>
                <w:szCs w:val="16"/>
                <w:lang w:eastAsia="ru-RU"/>
              </w:rPr>
            </w:pPr>
            <w:r w:rsidRPr="003B4723">
              <w:rPr>
                <w:rFonts w:cstheme="minorHAnsi"/>
                <w:sz w:val="16"/>
                <w:szCs w:val="16"/>
                <w:lang w:eastAsia="ru-RU"/>
              </w:rPr>
              <w:t>0,0</w:t>
            </w:r>
          </w:p>
        </w:tc>
        <w:tc>
          <w:tcPr>
            <w:tcW w:w="851" w:type="dxa"/>
            <w:tcBorders>
              <w:top w:val="nil"/>
              <w:left w:val="nil"/>
              <w:bottom w:val="single" w:sz="8" w:space="0" w:color="auto"/>
              <w:right w:val="single" w:sz="4" w:space="0" w:color="auto"/>
            </w:tcBorders>
            <w:shd w:val="clear" w:color="auto" w:fill="auto"/>
            <w:noWrap/>
            <w:vAlign w:val="bottom"/>
            <w:hideMark/>
          </w:tcPr>
          <w:p w:rsidR="00765F14" w:rsidRPr="003B4723" w:rsidRDefault="00765F14" w:rsidP="00E82650">
            <w:pPr>
              <w:rPr>
                <w:rFonts w:cstheme="minorHAnsi"/>
                <w:sz w:val="16"/>
                <w:szCs w:val="16"/>
                <w:lang w:eastAsia="ru-RU"/>
              </w:rPr>
            </w:pPr>
            <w:r w:rsidRPr="003B4723">
              <w:rPr>
                <w:rFonts w:cstheme="minorHAnsi"/>
                <w:sz w:val="16"/>
                <w:szCs w:val="16"/>
                <w:lang w:eastAsia="ru-RU"/>
              </w:rPr>
              <w:t> </w:t>
            </w:r>
          </w:p>
        </w:tc>
        <w:tc>
          <w:tcPr>
            <w:tcW w:w="860" w:type="dxa"/>
            <w:tcBorders>
              <w:top w:val="nil"/>
              <w:left w:val="nil"/>
              <w:bottom w:val="single" w:sz="8" w:space="0" w:color="auto"/>
              <w:right w:val="single" w:sz="8" w:space="0" w:color="auto"/>
            </w:tcBorders>
            <w:shd w:val="clear" w:color="auto" w:fill="auto"/>
            <w:noWrap/>
            <w:vAlign w:val="bottom"/>
            <w:hideMark/>
          </w:tcPr>
          <w:p w:rsidR="00765F14" w:rsidRPr="003B4723" w:rsidRDefault="00765F14" w:rsidP="00E82650">
            <w:pPr>
              <w:rPr>
                <w:rFonts w:cstheme="minorHAnsi"/>
                <w:sz w:val="16"/>
                <w:szCs w:val="16"/>
                <w:lang w:eastAsia="ru-RU"/>
              </w:rPr>
            </w:pPr>
            <w:r w:rsidRPr="003B4723">
              <w:rPr>
                <w:rFonts w:cstheme="minorHAnsi"/>
                <w:sz w:val="16"/>
                <w:szCs w:val="16"/>
                <w:lang w:eastAsia="ru-RU"/>
              </w:rPr>
              <w:t> </w:t>
            </w:r>
          </w:p>
        </w:tc>
      </w:tr>
      <w:tr w:rsidR="00765F14" w:rsidRPr="003B4723" w:rsidTr="00765F14">
        <w:trPr>
          <w:trHeight w:val="270"/>
        </w:trPr>
        <w:tc>
          <w:tcPr>
            <w:tcW w:w="1858" w:type="dxa"/>
            <w:tcBorders>
              <w:top w:val="nil"/>
              <w:left w:val="single" w:sz="8" w:space="0" w:color="auto"/>
              <w:bottom w:val="single" w:sz="8" w:space="0" w:color="auto"/>
              <w:right w:val="single" w:sz="4" w:space="0" w:color="auto"/>
            </w:tcBorders>
            <w:shd w:val="clear" w:color="auto" w:fill="auto"/>
            <w:noWrap/>
            <w:vAlign w:val="bottom"/>
            <w:hideMark/>
          </w:tcPr>
          <w:p w:rsidR="00765F14" w:rsidRPr="003B4723" w:rsidRDefault="00765F14" w:rsidP="00E82650">
            <w:pPr>
              <w:rPr>
                <w:rFonts w:cstheme="minorHAnsi"/>
                <w:b/>
                <w:bCs/>
                <w:sz w:val="16"/>
                <w:szCs w:val="16"/>
                <w:lang w:eastAsia="ru-RU"/>
              </w:rPr>
            </w:pPr>
            <w:r w:rsidRPr="003B4723">
              <w:rPr>
                <w:rFonts w:cstheme="minorHAnsi"/>
                <w:b/>
                <w:bCs/>
                <w:sz w:val="16"/>
                <w:szCs w:val="16"/>
                <w:lang w:eastAsia="ru-RU"/>
              </w:rPr>
              <w:t> </w:t>
            </w:r>
          </w:p>
        </w:tc>
        <w:tc>
          <w:tcPr>
            <w:tcW w:w="2268" w:type="dxa"/>
            <w:tcBorders>
              <w:top w:val="nil"/>
              <w:left w:val="nil"/>
              <w:bottom w:val="single" w:sz="8" w:space="0" w:color="auto"/>
              <w:right w:val="single" w:sz="4" w:space="0" w:color="auto"/>
            </w:tcBorders>
            <w:shd w:val="clear" w:color="auto" w:fill="auto"/>
            <w:vAlign w:val="bottom"/>
            <w:hideMark/>
          </w:tcPr>
          <w:p w:rsidR="00765F14" w:rsidRPr="003B4723" w:rsidRDefault="00765F14" w:rsidP="00E82650">
            <w:pPr>
              <w:rPr>
                <w:rFonts w:cstheme="minorHAnsi"/>
                <w:b/>
                <w:bCs/>
                <w:sz w:val="16"/>
                <w:szCs w:val="16"/>
                <w:lang w:eastAsia="ru-RU"/>
              </w:rPr>
            </w:pPr>
            <w:r w:rsidRPr="003B4723">
              <w:rPr>
                <w:rFonts w:cstheme="minorHAnsi"/>
                <w:b/>
                <w:bCs/>
                <w:sz w:val="16"/>
                <w:szCs w:val="16"/>
                <w:lang w:eastAsia="ru-RU"/>
              </w:rPr>
              <w:t>ИТОГО ДОХОДОВ</w:t>
            </w:r>
          </w:p>
        </w:tc>
        <w:tc>
          <w:tcPr>
            <w:tcW w:w="851" w:type="dxa"/>
            <w:tcBorders>
              <w:top w:val="nil"/>
              <w:left w:val="nil"/>
              <w:bottom w:val="single" w:sz="8" w:space="0" w:color="auto"/>
              <w:right w:val="single" w:sz="4" w:space="0" w:color="auto"/>
            </w:tcBorders>
            <w:shd w:val="clear" w:color="auto" w:fill="auto"/>
            <w:noWrap/>
            <w:vAlign w:val="bottom"/>
            <w:hideMark/>
          </w:tcPr>
          <w:p w:rsidR="00765F14" w:rsidRPr="003B4723" w:rsidRDefault="00765F14" w:rsidP="00E82650">
            <w:pPr>
              <w:jc w:val="right"/>
              <w:rPr>
                <w:rFonts w:cstheme="minorHAnsi"/>
                <w:b/>
                <w:bCs/>
                <w:sz w:val="16"/>
                <w:szCs w:val="16"/>
                <w:lang w:eastAsia="ru-RU"/>
              </w:rPr>
            </w:pPr>
            <w:r w:rsidRPr="003B4723">
              <w:rPr>
                <w:rFonts w:cstheme="minorHAnsi"/>
                <w:b/>
                <w:bCs/>
                <w:sz w:val="16"/>
                <w:szCs w:val="16"/>
                <w:lang w:eastAsia="ru-RU"/>
              </w:rPr>
              <w:t>10 707,00</w:t>
            </w:r>
          </w:p>
        </w:tc>
        <w:tc>
          <w:tcPr>
            <w:tcW w:w="851" w:type="dxa"/>
            <w:tcBorders>
              <w:top w:val="nil"/>
              <w:left w:val="nil"/>
              <w:bottom w:val="single" w:sz="8" w:space="0" w:color="auto"/>
              <w:right w:val="single" w:sz="4" w:space="0" w:color="auto"/>
            </w:tcBorders>
            <w:shd w:val="clear" w:color="auto" w:fill="auto"/>
            <w:noWrap/>
            <w:vAlign w:val="bottom"/>
            <w:hideMark/>
          </w:tcPr>
          <w:p w:rsidR="00765F14" w:rsidRPr="003B4723" w:rsidRDefault="00765F14" w:rsidP="00E82650">
            <w:pPr>
              <w:jc w:val="right"/>
              <w:rPr>
                <w:rFonts w:cstheme="minorHAnsi"/>
                <w:b/>
                <w:bCs/>
                <w:sz w:val="16"/>
                <w:szCs w:val="16"/>
                <w:lang w:eastAsia="ru-RU"/>
              </w:rPr>
            </w:pPr>
            <w:r w:rsidRPr="003B4723">
              <w:rPr>
                <w:rFonts w:cstheme="minorHAnsi"/>
                <w:b/>
                <w:bCs/>
                <w:sz w:val="16"/>
                <w:szCs w:val="16"/>
                <w:lang w:eastAsia="ru-RU"/>
              </w:rPr>
              <w:t>10 418,18</w:t>
            </w:r>
          </w:p>
        </w:tc>
        <w:tc>
          <w:tcPr>
            <w:tcW w:w="860" w:type="dxa"/>
            <w:tcBorders>
              <w:top w:val="nil"/>
              <w:left w:val="nil"/>
              <w:bottom w:val="single" w:sz="8" w:space="0" w:color="auto"/>
              <w:right w:val="single" w:sz="4" w:space="0" w:color="auto"/>
            </w:tcBorders>
            <w:shd w:val="clear" w:color="auto" w:fill="auto"/>
            <w:noWrap/>
            <w:vAlign w:val="bottom"/>
            <w:hideMark/>
          </w:tcPr>
          <w:p w:rsidR="00765F14" w:rsidRPr="003B4723" w:rsidRDefault="00765F14" w:rsidP="00E82650">
            <w:pPr>
              <w:jc w:val="right"/>
              <w:rPr>
                <w:rFonts w:cstheme="minorHAnsi"/>
                <w:b/>
                <w:bCs/>
                <w:sz w:val="16"/>
                <w:szCs w:val="16"/>
                <w:lang w:eastAsia="ru-RU"/>
              </w:rPr>
            </w:pPr>
            <w:r w:rsidRPr="003B4723">
              <w:rPr>
                <w:rFonts w:cstheme="minorHAnsi"/>
                <w:b/>
                <w:bCs/>
                <w:sz w:val="16"/>
                <w:szCs w:val="16"/>
                <w:lang w:eastAsia="ru-RU"/>
              </w:rPr>
              <w:t>9 733,23</w:t>
            </w:r>
          </w:p>
        </w:tc>
      </w:tr>
      <w:tr w:rsidR="00765F14" w:rsidRPr="003B4723" w:rsidTr="00765F14">
        <w:trPr>
          <w:trHeight w:val="255"/>
        </w:trPr>
        <w:tc>
          <w:tcPr>
            <w:tcW w:w="1858" w:type="dxa"/>
            <w:tcBorders>
              <w:top w:val="nil"/>
              <w:left w:val="nil"/>
              <w:bottom w:val="nil"/>
              <w:right w:val="nil"/>
            </w:tcBorders>
            <w:shd w:val="clear" w:color="auto" w:fill="auto"/>
            <w:noWrap/>
            <w:vAlign w:val="bottom"/>
            <w:hideMark/>
          </w:tcPr>
          <w:p w:rsidR="00765F14" w:rsidRPr="003B4723" w:rsidRDefault="00765F14" w:rsidP="00E82650">
            <w:pPr>
              <w:rPr>
                <w:rFonts w:cstheme="minorHAnsi"/>
                <w:sz w:val="16"/>
                <w:szCs w:val="16"/>
                <w:lang w:eastAsia="ru-RU"/>
              </w:rPr>
            </w:pPr>
          </w:p>
        </w:tc>
        <w:tc>
          <w:tcPr>
            <w:tcW w:w="2268" w:type="dxa"/>
            <w:tcBorders>
              <w:top w:val="nil"/>
              <w:left w:val="nil"/>
              <w:bottom w:val="nil"/>
              <w:right w:val="nil"/>
            </w:tcBorders>
            <w:shd w:val="clear" w:color="auto" w:fill="auto"/>
            <w:noWrap/>
            <w:vAlign w:val="bottom"/>
            <w:hideMark/>
          </w:tcPr>
          <w:p w:rsidR="00765F14" w:rsidRPr="003B4723" w:rsidRDefault="00765F14" w:rsidP="00E82650">
            <w:pPr>
              <w:rPr>
                <w:rFonts w:cstheme="minorHAnsi"/>
                <w:sz w:val="16"/>
                <w:szCs w:val="16"/>
                <w:lang w:eastAsia="ru-RU"/>
              </w:rPr>
            </w:pPr>
          </w:p>
        </w:tc>
        <w:tc>
          <w:tcPr>
            <w:tcW w:w="851" w:type="dxa"/>
            <w:tcBorders>
              <w:top w:val="nil"/>
              <w:left w:val="nil"/>
              <w:bottom w:val="nil"/>
              <w:right w:val="nil"/>
            </w:tcBorders>
            <w:shd w:val="clear" w:color="auto" w:fill="auto"/>
            <w:noWrap/>
            <w:vAlign w:val="bottom"/>
            <w:hideMark/>
          </w:tcPr>
          <w:p w:rsidR="00765F14" w:rsidRPr="003B4723" w:rsidRDefault="00765F14" w:rsidP="00E82650">
            <w:pPr>
              <w:rPr>
                <w:rFonts w:cstheme="minorHAnsi"/>
                <w:sz w:val="16"/>
                <w:szCs w:val="16"/>
                <w:lang w:eastAsia="ru-RU"/>
              </w:rPr>
            </w:pPr>
          </w:p>
        </w:tc>
        <w:tc>
          <w:tcPr>
            <w:tcW w:w="851" w:type="dxa"/>
            <w:tcBorders>
              <w:top w:val="nil"/>
              <w:left w:val="nil"/>
              <w:bottom w:val="nil"/>
              <w:right w:val="nil"/>
            </w:tcBorders>
            <w:shd w:val="clear" w:color="auto" w:fill="auto"/>
            <w:noWrap/>
            <w:vAlign w:val="bottom"/>
            <w:hideMark/>
          </w:tcPr>
          <w:p w:rsidR="00765F14" w:rsidRPr="003B4723" w:rsidRDefault="00765F14" w:rsidP="00E82650">
            <w:pPr>
              <w:rPr>
                <w:rFonts w:cstheme="minorHAnsi"/>
                <w:sz w:val="16"/>
                <w:szCs w:val="16"/>
                <w:lang w:eastAsia="ru-RU"/>
              </w:rPr>
            </w:pPr>
          </w:p>
        </w:tc>
        <w:tc>
          <w:tcPr>
            <w:tcW w:w="860" w:type="dxa"/>
            <w:tcBorders>
              <w:top w:val="nil"/>
              <w:left w:val="nil"/>
              <w:bottom w:val="nil"/>
              <w:right w:val="nil"/>
            </w:tcBorders>
            <w:shd w:val="clear" w:color="auto" w:fill="auto"/>
            <w:noWrap/>
            <w:vAlign w:val="bottom"/>
            <w:hideMark/>
          </w:tcPr>
          <w:p w:rsidR="00765F14" w:rsidRPr="003B4723" w:rsidRDefault="00765F14" w:rsidP="00E82650">
            <w:pPr>
              <w:rPr>
                <w:rFonts w:cstheme="minorHAnsi"/>
                <w:sz w:val="16"/>
                <w:szCs w:val="16"/>
                <w:lang w:eastAsia="ru-RU"/>
              </w:rPr>
            </w:pPr>
          </w:p>
        </w:tc>
      </w:tr>
    </w:tbl>
    <w:p w:rsidR="00765F14" w:rsidRPr="003B4723" w:rsidRDefault="00765F14" w:rsidP="00765F14">
      <w:pPr>
        <w:jc w:val="both"/>
        <w:rPr>
          <w:rFonts w:cstheme="minorHAnsi"/>
          <w:sz w:val="16"/>
          <w:szCs w:val="16"/>
        </w:rPr>
      </w:pPr>
    </w:p>
    <w:p w:rsidR="00765F14" w:rsidRPr="003B4723" w:rsidRDefault="00765F14" w:rsidP="00765F14">
      <w:pPr>
        <w:jc w:val="right"/>
        <w:rPr>
          <w:rFonts w:cstheme="minorHAnsi"/>
          <w:i/>
          <w:color w:val="0000FF"/>
          <w:sz w:val="16"/>
          <w:szCs w:val="16"/>
        </w:rPr>
      </w:pPr>
      <w:r w:rsidRPr="003B4723">
        <w:rPr>
          <w:rFonts w:cstheme="minorHAnsi"/>
          <w:sz w:val="16"/>
          <w:szCs w:val="16"/>
          <w:lang w:eastAsia="ru-RU"/>
        </w:rPr>
        <w:t>приложение №3</w:t>
      </w:r>
    </w:p>
    <w:p w:rsidR="00765F14" w:rsidRPr="003B4723" w:rsidRDefault="00765F14" w:rsidP="00765F14">
      <w:pPr>
        <w:jc w:val="right"/>
        <w:rPr>
          <w:rFonts w:cstheme="minorHAnsi"/>
          <w:i/>
          <w:color w:val="0000FF"/>
          <w:sz w:val="16"/>
          <w:szCs w:val="16"/>
        </w:rPr>
      </w:pPr>
      <w:r w:rsidRPr="003B4723">
        <w:rPr>
          <w:rFonts w:cstheme="minorHAnsi"/>
          <w:sz w:val="16"/>
          <w:szCs w:val="16"/>
          <w:lang w:eastAsia="ru-RU"/>
        </w:rPr>
        <w:t>к решению Думы МО "Олонки" №53 от 14.11.14</w:t>
      </w:r>
    </w:p>
    <w:p w:rsidR="00765F14" w:rsidRPr="003B4723" w:rsidRDefault="00765F14" w:rsidP="00765F14">
      <w:pPr>
        <w:jc w:val="right"/>
        <w:rPr>
          <w:rFonts w:cstheme="minorHAnsi"/>
          <w:i/>
          <w:color w:val="0000FF"/>
          <w:sz w:val="16"/>
          <w:szCs w:val="16"/>
        </w:rPr>
      </w:pPr>
      <w:r w:rsidRPr="003B4723">
        <w:rPr>
          <w:rFonts w:cstheme="minorHAnsi"/>
          <w:sz w:val="16"/>
          <w:szCs w:val="16"/>
          <w:lang w:eastAsia="ru-RU"/>
        </w:rPr>
        <w:t>"О бюджете МО "Олонки на 2015 год и плановый период 2016-2017 годы"</w:t>
      </w:r>
    </w:p>
    <w:p w:rsidR="00765F14" w:rsidRPr="003B4723" w:rsidRDefault="00765F14" w:rsidP="00765F14">
      <w:pPr>
        <w:jc w:val="right"/>
        <w:rPr>
          <w:rFonts w:cstheme="minorHAnsi"/>
          <w:sz w:val="16"/>
          <w:szCs w:val="16"/>
          <w:lang w:eastAsia="ru-RU"/>
        </w:rPr>
      </w:pPr>
      <w:r w:rsidRPr="003B4723">
        <w:rPr>
          <w:rFonts w:cstheme="minorHAnsi"/>
          <w:sz w:val="16"/>
          <w:szCs w:val="16"/>
          <w:lang w:eastAsia="ru-RU"/>
        </w:rPr>
        <w:t>(в первом чтении)</w:t>
      </w:r>
    </w:p>
    <w:p w:rsidR="00765F14" w:rsidRPr="003B4723" w:rsidRDefault="00765F14" w:rsidP="00765F14">
      <w:pPr>
        <w:jc w:val="right"/>
        <w:rPr>
          <w:rFonts w:cstheme="minorHAnsi"/>
          <w:sz w:val="16"/>
          <w:szCs w:val="16"/>
          <w:lang w:eastAsia="ru-RU"/>
        </w:rPr>
      </w:pPr>
    </w:p>
    <w:p w:rsidR="00765F14" w:rsidRPr="003B4723" w:rsidRDefault="00765F14" w:rsidP="00765F14">
      <w:pPr>
        <w:jc w:val="right"/>
        <w:rPr>
          <w:rFonts w:cstheme="minorHAnsi"/>
          <w:sz w:val="16"/>
          <w:szCs w:val="16"/>
          <w:lang w:eastAsia="ru-RU"/>
        </w:rPr>
      </w:pPr>
    </w:p>
    <w:p w:rsidR="00765F14" w:rsidRPr="003B4723" w:rsidRDefault="00765F14" w:rsidP="00765F14">
      <w:pPr>
        <w:jc w:val="center"/>
        <w:rPr>
          <w:rFonts w:cstheme="minorHAnsi"/>
          <w:sz w:val="16"/>
          <w:szCs w:val="16"/>
          <w:lang w:eastAsia="ru-RU"/>
        </w:rPr>
      </w:pPr>
      <w:r w:rsidRPr="003B4723">
        <w:rPr>
          <w:rFonts w:cstheme="minorHAnsi"/>
          <w:b/>
          <w:sz w:val="16"/>
          <w:szCs w:val="16"/>
          <w:lang w:eastAsia="ru-RU"/>
        </w:rPr>
        <w:t xml:space="preserve">Перечень и коды главных администраторов доходов бюджета                                                         муниципального образования "Олонки", закрепляемые за ними виды и подвиды доходов на 2015 год и плановый период 2016-2017 </w:t>
      </w:r>
      <w:proofErr w:type="spellStart"/>
      <w:proofErr w:type="gramStart"/>
      <w:r w:rsidRPr="003B4723">
        <w:rPr>
          <w:rFonts w:cstheme="minorHAnsi"/>
          <w:b/>
          <w:sz w:val="16"/>
          <w:szCs w:val="16"/>
          <w:lang w:eastAsia="ru-RU"/>
        </w:rPr>
        <w:t>г</w:t>
      </w:r>
      <w:r w:rsidRPr="003B4723">
        <w:rPr>
          <w:rFonts w:cstheme="minorHAnsi"/>
          <w:sz w:val="16"/>
          <w:szCs w:val="16"/>
          <w:lang w:eastAsia="ru-RU"/>
        </w:rPr>
        <w:t>г</w:t>
      </w:r>
      <w:proofErr w:type="spellEnd"/>
      <w:proofErr w:type="gramEnd"/>
    </w:p>
    <w:p w:rsidR="00765F14" w:rsidRPr="003B4723" w:rsidRDefault="00765F14" w:rsidP="00765F14">
      <w:pPr>
        <w:jc w:val="both"/>
        <w:rPr>
          <w:rFonts w:cstheme="minorHAnsi"/>
          <w:sz w:val="16"/>
          <w:szCs w:val="16"/>
        </w:rPr>
      </w:pPr>
    </w:p>
    <w:tbl>
      <w:tblPr>
        <w:tblW w:w="6678" w:type="dxa"/>
        <w:tblInd w:w="93" w:type="dxa"/>
        <w:tblLayout w:type="fixed"/>
        <w:tblLook w:val="04A0"/>
      </w:tblPr>
      <w:tblGrid>
        <w:gridCol w:w="724"/>
        <w:gridCol w:w="1276"/>
        <w:gridCol w:w="4678"/>
      </w:tblGrid>
      <w:tr w:rsidR="00765F14" w:rsidRPr="003B4723" w:rsidTr="00765F14">
        <w:trPr>
          <w:trHeight w:val="270"/>
        </w:trPr>
        <w:tc>
          <w:tcPr>
            <w:tcW w:w="6678" w:type="dxa"/>
            <w:gridSpan w:val="3"/>
            <w:tcBorders>
              <w:top w:val="nil"/>
              <w:left w:val="nil"/>
              <w:bottom w:val="nil"/>
              <w:right w:val="nil"/>
            </w:tcBorders>
            <w:shd w:val="clear" w:color="auto" w:fill="auto"/>
            <w:noWrap/>
            <w:vAlign w:val="bottom"/>
            <w:hideMark/>
          </w:tcPr>
          <w:p w:rsidR="00765F14" w:rsidRPr="003B4723" w:rsidRDefault="00765F14" w:rsidP="00E82650">
            <w:pPr>
              <w:rPr>
                <w:rFonts w:cstheme="minorHAnsi"/>
                <w:b/>
                <w:bCs/>
                <w:color w:val="000000"/>
                <w:sz w:val="16"/>
                <w:szCs w:val="16"/>
                <w:lang w:eastAsia="ru-RU"/>
              </w:rPr>
            </w:pPr>
          </w:p>
        </w:tc>
      </w:tr>
      <w:tr w:rsidR="00765F14" w:rsidRPr="003B4723" w:rsidTr="00765F14">
        <w:trPr>
          <w:trHeight w:val="255"/>
        </w:trPr>
        <w:tc>
          <w:tcPr>
            <w:tcW w:w="2000" w:type="dxa"/>
            <w:gridSpan w:val="2"/>
            <w:vMerge w:val="restart"/>
            <w:tcBorders>
              <w:top w:val="single" w:sz="8" w:space="0" w:color="auto"/>
              <w:left w:val="single" w:sz="8" w:space="0" w:color="auto"/>
              <w:bottom w:val="single" w:sz="8" w:space="0" w:color="000000"/>
              <w:right w:val="nil"/>
            </w:tcBorders>
            <w:shd w:val="clear" w:color="auto" w:fill="auto"/>
            <w:vAlign w:val="bottom"/>
            <w:hideMark/>
          </w:tcPr>
          <w:p w:rsidR="00765F14" w:rsidRPr="003B4723" w:rsidRDefault="00765F14" w:rsidP="00E82650">
            <w:pPr>
              <w:rPr>
                <w:rFonts w:cstheme="minorHAnsi"/>
                <w:b/>
                <w:bCs/>
                <w:sz w:val="16"/>
                <w:szCs w:val="16"/>
                <w:lang w:eastAsia="ru-RU"/>
              </w:rPr>
            </w:pPr>
            <w:r w:rsidRPr="003B4723">
              <w:rPr>
                <w:rFonts w:cstheme="minorHAnsi"/>
                <w:b/>
                <w:bCs/>
                <w:sz w:val="16"/>
                <w:szCs w:val="16"/>
                <w:lang w:eastAsia="ru-RU"/>
              </w:rPr>
              <w:t>код бюджетной классификации РФ</w:t>
            </w:r>
          </w:p>
        </w:tc>
        <w:tc>
          <w:tcPr>
            <w:tcW w:w="4678"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765F14" w:rsidRPr="003B4723" w:rsidRDefault="00765F14" w:rsidP="00E82650">
            <w:pPr>
              <w:rPr>
                <w:rFonts w:cstheme="minorHAnsi"/>
                <w:b/>
                <w:bCs/>
                <w:sz w:val="16"/>
                <w:szCs w:val="16"/>
                <w:lang w:eastAsia="ru-RU"/>
              </w:rPr>
            </w:pPr>
            <w:r w:rsidRPr="003B4723">
              <w:rPr>
                <w:rFonts w:cstheme="minorHAnsi"/>
                <w:b/>
                <w:bCs/>
                <w:sz w:val="16"/>
                <w:szCs w:val="16"/>
                <w:lang w:eastAsia="ru-RU"/>
              </w:rPr>
              <w:t>Наименование главного администратора доходов бюджета муниципального образования "Олонки"</w:t>
            </w:r>
          </w:p>
        </w:tc>
      </w:tr>
      <w:tr w:rsidR="00765F14" w:rsidRPr="003B4723" w:rsidTr="00765F14">
        <w:trPr>
          <w:trHeight w:val="270"/>
        </w:trPr>
        <w:tc>
          <w:tcPr>
            <w:tcW w:w="2000" w:type="dxa"/>
            <w:gridSpan w:val="2"/>
            <w:vMerge/>
            <w:tcBorders>
              <w:top w:val="single" w:sz="8" w:space="0" w:color="auto"/>
              <w:left w:val="single" w:sz="8" w:space="0" w:color="auto"/>
              <w:bottom w:val="single" w:sz="8" w:space="0" w:color="000000"/>
              <w:right w:val="nil"/>
            </w:tcBorders>
            <w:vAlign w:val="center"/>
            <w:hideMark/>
          </w:tcPr>
          <w:p w:rsidR="00765F14" w:rsidRPr="003B4723" w:rsidRDefault="00765F14" w:rsidP="00E82650">
            <w:pPr>
              <w:rPr>
                <w:rFonts w:cstheme="minorHAnsi"/>
                <w:b/>
                <w:bCs/>
                <w:sz w:val="16"/>
                <w:szCs w:val="16"/>
                <w:lang w:eastAsia="ru-RU"/>
              </w:rPr>
            </w:pPr>
          </w:p>
        </w:tc>
        <w:tc>
          <w:tcPr>
            <w:tcW w:w="4678" w:type="dxa"/>
            <w:vMerge/>
            <w:tcBorders>
              <w:top w:val="single" w:sz="8" w:space="0" w:color="auto"/>
              <w:left w:val="single" w:sz="8" w:space="0" w:color="auto"/>
              <w:bottom w:val="single" w:sz="8" w:space="0" w:color="000000"/>
              <w:right w:val="single" w:sz="8" w:space="0" w:color="auto"/>
            </w:tcBorders>
            <w:vAlign w:val="center"/>
            <w:hideMark/>
          </w:tcPr>
          <w:p w:rsidR="00765F14" w:rsidRPr="003B4723" w:rsidRDefault="00765F14" w:rsidP="00E82650">
            <w:pPr>
              <w:rPr>
                <w:rFonts w:cstheme="minorHAnsi"/>
                <w:b/>
                <w:bCs/>
                <w:sz w:val="16"/>
                <w:szCs w:val="16"/>
                <w:lang w:eastAsia="ru-RU"/>
              </w:rPr>
            </w:pPr>
          </w:p>
        </w:tc>
      </w:tr>
      <w:tr w:rsidR="00765F14" w:rsidRPr="003B4723" w:rsidTr="00765F14">
        <w:trPr>
          <w:trHeight w:val="780"/>
        </w:trPr>
        <w:tc>
          <w:tcPr>
            <w:tcW w:w="724" w:type="dxa"/>
            <w:tcBorders>
              <w:top w:val="nil"/>
              <w:left w:val="single" w:sz="8" w:space="0" w:color="auto"/>
              <w:bottom w:val="single" w:sz="8" w:space="0" w:color="auto"/>
              <w:right w:val="single" w:sz="8" w:space="0" w:color="auto"/>
            </w:tcBorders>
            <w:shd w:val="clear" w:color="auto" w:fill="auto"/>
            <w:vAlign w:val="bottom"/>
            <w:hideMark/>
          </w:tcPr>
          <w:p w:rsidR="00765F14" w:rsidRPr="003B4723" w:rsidRDefault="00765F14" w:rsidP="00E82650">
            <w:pPr>
              <w:rPr>
                <w:rFonts w:cstheme="minorHAnsi"/>
                <w:b/>
                <w:bCs/>
                <w:sz w:val="16"/>
                <w:szCs w:val="16"/>
                <w:lang w:eastAsia="ru-RU"/>
              </w:rPr>
            </w:pPr>
            <w:r w:rsidRPr="003B4723">
              <w:rPr>
                <w:rFonts w:cstheme="minorHAnsi"/>
                <w:b/>
                <w:bCs/>
                <w:sz w:val="16"/>
                <w:szCs w:val="16"/>
                <w:lang w:eastAsia="ru-RU"/>
              </w:rPr>
              <w:t>главного администратора доходов</w:t>
            </w:r>
          </w:p>
        </w:tc>
        <w:tc>
          <w:tcPr>
            <w:tcW w:w="1276" w:type="dxa"/>
            <w:tcBorders>
              <w:top w:val="nil"/>
              <w:left w:val="nil"/>
              <w:bottom w:val="nil"/>
              <w:right w:val="nil"/>
            </w:tcBorders>
            <w:shd w:val="clear" w:color="auto" w:fill="auto"/>
            <w:vAlign w:val="bottom"/>
            <w:hideMark/>
          </w:tcPr>
          <w:p w:rsidR="00765F14" w:rsidRPr="003B4723" w:rsidRDefault="00765F14" w:rsidP="00E82650">
            <w:pPr>
              <w:rPr>
                <w:rFonts w:cstheme="minorHAnsi"/>
                <w:b/>
                <w:bCs/>
                <w:sz w:val="16"/>
                <w:szCs w:val="16"/>
                <w:lang w:eastAsia="ru-RU"/>
              </w:rPr>
            </w:pPr>
            <w:r w:rsidRPr="003B4723">
              <w:rPr>
                <w:rFonts w:cstheme="minorHAnsi"/>
                <w:b/>
                <w:bCs/>
                <w:sz w:val="16"/>
                <w:szCs w:val="16"/>
                <w:lang w:eastAsia="ru-RU"/>
              </w:rPr>
              <w:t>доходов бюджета МО "Олонки"</w:t>
            </w:r>
          </w:p>
        </w:tc>
        <w:tc>
          <w:tcPr>
            <w:tcW w:w="4678" w:type="dxa"/>
            <w:vMerge/>
            <w:tcBorders>
              <w:top w:val="single" w:sz="8" w:space="0" w:color="auto"/>
              <w:left w:val="single" w:sz="8" w:space="0" w:color="auto"/>
              <w:bottom w:val="single" w:sz="8" w:space="0" w:color="000000"/>
              <w:right w:val="single" w:sz="8" w:space="0" w:color="auto"/>
            </w:tcBorders>
            <w:vAlign w:val="center"/>
            <w:hideMark/>
          </w:tcPr>
          <w:p w:rsidR="00765F14" w:rsidRPr="003B4723" w:rsidRDefault="00765F14" w:rsidP="00E82650">
            <w:pPr>
              <w:rPr>
                <w:rFonts w:cstheme="minorHAnsi"/>
                <w:b/>
                <w:bCs/>
                <w:sz w:val="16"/>
                <w:szCs w:val="16"/>
                <w:lang w:eastAsia="ru-RU"/>
              </w:rPr>
            </w:pPr>
          </w:p>
        </w:tc>
      </w:tr>
      <w:tr w:rsidR="00765F14" w:rsidRPr="003B4723" w:rsidTr="00765F14">
        <w:trPr>
          <w:trHeight w:val="465"/>
        </w:trPr>
        <w:tc>
          <w:tcPr>
            <w:tcW w:w="6678" w:type="dxa"/>
            <w:gridSpan w:val="3"/>
            <w:tcBorders>
              <w:top w:val="single" w:sz="8" w:space="0" w:color="auto"/>
              <w:left w:val="single" w:sz="8" w:space="0" w:color="auto"/>
              <w:bottom w:val="nil"/>
              <w:right w:val="single" w:sz="8" w:space="0" w:color="000000"/>
            </w:tcBorders>
            <w:shd w:val="clear" w:color="auto" w:fill="auto"/>
            <w:vAlign w:val="bottom"/>
            <w:hideMark/>
          </w:tcPr>
          <w:p w:rsidR="00765F14" w:rsidRPr="003B4723" w:rsidRDefault="00765F14" w:rsidP="00E82650">
            <w:pPr>
              <w:rPr>
                <w:rFonts w:cstheme="minorHAnsi"/>
                <w:b/>
                <w:bCs/>
                <w:sz w:val="16"/>
                <w:szCs w:val="16"/>
                <w:lang w:eastAsia="ru-RU"/>
              </w:rPr>
            </w:pPr>
            <w:r w:rsidRPr="003B4723">
              <w:rPr>
                <w:rFonts w:cstheme="minorHAnsi"/>
                <w:b/>
                <w:bCs/>
                <w:sz w:val="16"/>
                <w:szCs w:val="16"/>
                <w:lang w:eastAsia="ru-RU"/>
              </w:rPr>
              <w:t>Администрация муниципального образования "Олонки"</w:t>
            </w:r>
          </w:p>
        </w:tc>
      </w:tr>
      <w:tr w:rsidR="00765F14" w:rsidRPr="003B4723" w:rsidTr="00432FF2">
        <w:trPr>
          <w:trHeight w:val="1117"/>
        </w:trPr>
        <w:tc>
          <w:tcPr>
            <w:tcW w:w="724" w:type="dxa"/>
            <w:tcBorders>
              <w:top w:val="single" w:sz="8" w:space="0" w:color="auto"/>
              <w:left w:val="single" w:sz="8" w:space="0" w:color="auto"/>
              <w:bottom w:val="single" w:sz="4" w:space="0" w:color="auto"/>
              <w:right w:val="single" w:sz="4" w:space="0" w:color="auto"/>
            </w:tcBorders>
            <w:shd w:val="clear" w:color="auto" w:fill="auto"/>
            <w:vAlign w:val="bottom"/>
            <w:hideMark/>
          </w:tcPr>
          <w:p w:rsidR="00765F14" w:rsidRPr="003B4723" w:rsidRDefault="00765F14" w:rsidP="00E82650">
            <w:pPr>
              <w:jc w:val="right"/>
              <w:rPr>
                <w:rFonts w:cstheme="minorHAnsi"/>
                <w:sz w:val="16"/>
                <w:szCs w:val="16"/>
                <w:lang w:eastAsia="ru-RU"/>
              </w:rPr>
            </w:pPr>
            <w:r w:rsidRPr="003B4723">
              <w:rPr>
                <w:rFonts w:cstheme="minorHAnsi"/>
                <w:sz w:val="16"/>
                <w:szCs w:val="16"/>
                <w:lang w:eastAsia="ru-RU"/>
              </w:rPr>
              <w:lastRenderedPageBreak/>
              <w:t>251</w:t>
            </w:r>
          </w:p>
        </w:tc>
        <w:tc>
          <w:tcPr>
            <w:tcW w:w="1276" w:type="dxa"/>
            <w:tcBorders>
              <w:top w:val="single" w:sz="8" w:space="0" w:color="auto"/>
              <w:left w:val="nil"/>
              <w:bottom w:val="single" w:sz="4" w:space="0" w:color="auto"/>
              <w:right w:val="single" w:sz="4" w:space="0" w:color="auto"/>
            </w:tcBorders>
            <w:shd w:val="clear" w:color="auto" w:fill="auto"/>
            <w:vAlign w:val="bottom"/>
            <w:hideMark/>
          </w:tcPr>
          <w:p w:rsidR="00765F14" w:rsidRPr="003B4723" w:rsidRDefault="00765F14" w:rsidP="00E82650">
            <w:pPr>
              <w:jc w:val="right"/>
              <w:rPr>
                <w:rFonts w:cstheme="minorHAnsi"/>
                <w:sz w:val="16"/>
                <w:szCs w:val="16"/>
                <w:lang w:eastAsia="ru-RU"/>
              </w:rPr>
            </w:pPr>
            <w:r w:rsidRPr="003B4723">
              <w:rPr>
                <w:rFonts w:cstheme="minorHAnsi"/>
                <w:sz w:val="16"/>
                <w:szCs w:val="16"/>
                <w:lang w:eastAsia="ru-RU"/>
              </w:rPr>
              <w:t>1 08 04020 01 0000 110</w:t>
            </w:r>
          </w:p>
        </w:tc>
        <w:tc>
          <w:tcPr>
            <w:tcW w:w="4678" w:type="dxa"/>
            <w:tcBorders>
              <w:top w:val="single" w:sz="8" w:space="0" w:color="auto"/>
              <w:left w:val="nil"/>
              <w:bottom w:val="single" w:sz="4" w:space="0" w:color="auto"/>
              <w:right w:val="single" w:sz="8" w:space="0" w:color="auto"/>
            </w:tcBorders>
            <w:shd w:val="clear" w:color="auto" w:fill="auto"/>
            <w:vAlign w:val="bottom"/>
            <w:hideMark/>
          </w:tcPr>
          <w:p w:rsidR="00765F14" w:rsidRPr="003B4723" w:rsidRDefault="00765F14" w:rsidP="00E82650">
            <w:pPr>
              <w:rPr>
                <w:rFonts w:cstheme="minorHAnsi"/>
                <w:sz w:val="16"/>
                <w:szCs w:val="16"/>
                <w:lang w:eastAsia="ru-RU"/>
              </w:rPr>
            </w:pPr>
            <w:r w:rsidRPr="003B4723">
              <w:rPr>
                <w:rFonts w:cstheme="minorHAnsi"/>
                <w:sz w:val="16"/>
                <w:szCs w:val="16"/>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765F14" w:rsidRPr="003B4723" w:rsidTr="00432FF2">
        <w:trPr>
          <w:trHeight w:val="976"/>
        </w:trPr>
        <w:tc>
          <w:tcPr>
            <w:tcW w:w="724" w:type="dxa"/>
            <w:tcBorders>
              <w:top w:val="nil"/>
              <w:left w:val="single" w:sz="8" w:space="0" w:color="auto"/>
              <w:bottom w:val="single" w:sz="4" w:space="0" w:color="auto"/>
              <w:right w:val="single" w:sz="4" w:space="0" w:color="auto"/>
            </w:tcBorders>
            <w:shd w:val="clear" w:color="auto" w:fill="auto"/>
            <w:vAlign w:val="bottom"/>
            <w:hideMark/>
          </w:tcPr>
          <w:p w:rsidR="00765F14" w:rsidRPr="003B4723" w:rsidRDefault="00765F14" w:rsidP="00E82650">
            <w:pPr>
              <w:jc w:val="right"/>
              <w:rPr>
                <w:rFonts w:cstheme="minorHAnsi"/>
                <w:sz w:val="16"/>
                <w:szCs w:val="16"/>
                <w:lang w:eastAsia="ru-RU"/>
              </w:rPr>
            </w:pPr>
            <w:r w:rsidRPr="003B4723">
              <w:rPr>
                <w:rFonts w:cstheme="minorHAnsi"/>
                <w:sz w:val="16"/>
                <w:szCs w:val="16"/>
                <w:lang w:eastAsia="ru-RU"/>
              </w:rPr>
              <w:t>251</w:t>
            </w:r>
          </w:p>
        </w:tc>
        <w:tc>
          <w:tcPr>
            <w:tcW w:w="1276" w:type="dxa"/>
            <w:tcBorders>
              <w:top w:val="nil"/>
              <w:left w:val="nil"/>
              <w:bottom w:val="single" w:sz="4" w:space="0" w:color="auto"/>
              <w:right w:val="single" w:sz="4" w:space="0" w:color="auto"/>
            </w:tcBorders>
            <w:shd w:val="clear" w:color="auto" w:fill="auto"/>
            <w:vAlign w:val="bottom"/>
            <w:hideMark/>
          </w:tcPr>
          <w:p w:rsidR="00765F14" w:rsidRPr="003B4723" w:rsidRDefault="00765F14" w:rsidP="00E82650">
            <w:pPr>
              <w:jc w:val="right"/>
              <w:rPr>
                <w:rFonts w:cstheme="minorHAnsi"/>
                <w:sz w:val="16"/>
                <w:szCs w:val="16"/>
                <w:lang w:eastAsia="ru-RU"/>
              </w:rPr>
            </w:pPr>
            <w:r w:rsidRPr="003B4723">
              <w:rPr>
                <w:rFonts w:cstheme="minorHAnsi"/>
                <w:sz w:val="16"/>
                <w:szCs w:val="16"/>
                <w:lang w:eastAsia="ru-RU"/>
              </w:rPr>
              <w:t>1 08 07175 01 0000 110</w:t>
            </w:r>
          </w:p>
        </w:tc>
        <w:tc>
          <w:tcPr>
            <w:tcW w:w="4678" w:type="dxa"/>
            <w:tcBorders>
              <w:top w:val="nil"/>
              <w:left w:val="nil"/>
              <w:bottom w:val="single" w:sz="4" w:space="0" w:color="auto"/>
              <w:right w:val="single" w:sz="8" w:space="0" w:color="auto"/>
            </w:tcBorders>
            <w:shd w:val="clear" w:color="auto" w:fill="auto"/>
            <w:vAlign w:val="bottom"/>
            <w:hideMark/>
          </w:tcPr>
          <w:p w:rsidR="00765F14" w:rsidRPr="003B4723" w:rsidRDefault="00765F14" w:rsidP="00E82650">
            <w:pPr>
              <w:rPr>
                <w:rFonts w:cstheme="minorHAnsi"/>
                <w:sz w:val="16"/>
                <w:szCs w:val="16"/>
                <w:lang w:eastAsia="ru-RU"/>
              </w:rPr>
            </w:pPr>
            <w:r w:rsidRPr="003B4723">
              <w:rPr>
                <w:rFonts w:cstheme="minorHAnsi"/>
                <w:sz w:val="16"/>
                <w:szCs w:val="16"/>
                <w:lang w:eastAsia="ru-RU"/>
              </w:rPr>
              <w:t>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поселений</w:t>
            </w:r>
          </w:p>
        </w:tc>
      </w:tr>
      <w:tr w:rsidR="00765F14" w:rsidRPr="003B4723" w:rsidTr="00432FF2">
        <w:trPr>
          <w:trHeight w:val="1131"/>
        </w:trPr>
        <w:tc>
          <w:tcPr>
            <w:tcW w:w="724" w:type="dxa"/>
            <w:tcBorders>
              <w:top w:val="nil"/>
              <w:left w:val="single" w:sz="8" w:space="0" w:color="auto"/>
              <w:bottom w:val="single" w:sz="4" w:space="0" w:color="auto"/>
              <w:right w:val="single" w:sz="4" w:space="0" w:color="auto"/>
            </w:tcBorders>
            <w:shd w:val="clear" w:color="auto" w:fill="auto"/>
            <w:vAlign w:val="bottom"/>
            <w:hideMark/>
          </w:tcPr>
          <w:p w:rsidR="00765F14" w:rsidRPr="003B4723" w:rsidRDefault="00765F14" w:rsidP="00E82650">
            <w:pPr>
              <w:jc w:val="right"/>
              <w:rPr>
                <w:rFonts w:cstheme="minorHAnsi"/>
                <w:sz w:val="16"/>
                <w:szCs w:val="16"/>
                <w:lang w:eastAsia="ru-RU"/>
              </w:rPr>
            </w:pPr>
            <w:r w:rsidRPr="003B4723">
              <w:rPr>
                <w:rFonts w:cstheme="minorHAnsi"/>
                <w:sz w:val="16"/>
                <w:szCs w:val="16"/>
                <w:lang w:eastAsia="ru-RU"/>
              </w:rPr>
              <w:t>251</w:t>
            </w:r>
          </w:p>
        </w:tc>
        <w:tc>
          <w:tcPr>
            <w:tcW w:w="1276" w:type="dxa"/>
            <w:tcBorders>
              <w:top w:val="nil"/>
              <w:left w:val="nil"/>
              <w:bottom w:val="single" w:sz="4" w:space="0" w:color="auto"/>
              <w:right w:val="single" w:sz="4" w:space="0" w:color="auto"/>
            </w:tcBorders>
            <w:shd w:val="clear" w:color="auto" w:fill="auto"/>
            <w:vAlign w:val="bottom"/>
            <w:hideMark/>
          </w:tcPr>
          <w:p w:rsidR="00765F14" w:rsidRPr="003B4723" w:rsidRDefault="00765F14" w:rsidP="00E82650">
            <w:pPr>
              <w:jc w:val="right"/>
              <w:rPr>
                <w:rFonts w:cstheme="minorHAnsi"/>
                <w:sz w:val="16"/>
                <w:szCs w:val="16"/>
                <w:lang w:eastAsia="ru-RU"/>
              </w:rPr>
            </w:pPr>
            <w:r w:rsidRPr="003B4723">
              <w:rPr>
                <w:rFonts w:cstheme="minorHAnsi"/>
                <w:sz w:val="16"/>
                <w:szCs w:val="16"/>
                <w:lang w:eastAsia="ru-RU"/>
              </w:rPr>
              <w:t xml:space="preserve"> 1 11 05013 10 0000 120</w:t>
            </w:r>
          </w:p>
        </w:tc>
        <w:tc>
          <w:tcPr>
            <w:tcW w:w="4678" w:type="dxa"/>
            <w:tcBorders>
              <w:top w:val="nil"/>
              <w:left w:val="nil"/>
              <w:bottom w:val="single" w:sz="4" w:space="0" w:color="auto"/>
              <w:right w:val="single" w:sz="8" w:space="0" w:color="auto"/>
            </w:tcBorders>
            <w:shd w:val="clear" w:color="auto" w:fill="auto"/>
            <w:vAlign w:val="bottom"/>
            <w:hideMark/>
          </w:tcPr>
          <w:p w:rsidR="00765F14" w:rsidRPr="003B4723" w:rsidRDefault="00765F14" w:rsidP="00E82650">
            <w:pPr>
              <w:rPr>
                <w:rFonts w:cstheme="minorHAnsi"/>
                <w:sz w:val="16"/>
                <w:szCs w:val="16"/>
                <w:lang w:eastAsia="ru-RU"/>
              </w:rPr>
            </w:pPr>
            <w:r w:rsidRPr="003B4723">
              <w:rPr>
                <w:rFonts w:cstheme="minorHAnsi"/>
                <w:sz w:val="16"/>
                <w:szCs w:val="16"/>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 же средства от продажи права на заключение договоров аренды указанных земельных участков</w:t>
            </w:r>
          </w:p>
        </w:tc>
      </w:tr>
      <w:tr w:rsidR="00765F14" w:rsidRPr="003B4723" w:rsidTr="00432FF2">
        <w:trPr>
          <w:trHeight w:val="1133"/>
        </w:trPr>
        <w:tc>
          <w:tcPr>
            <w:tcW w:w="724" w:type="dxa"/>
            <w:tcBorders>
              <w:top w:val="nil"/>
              <w:left w:val="single" w:sz="8" w:space="0" w:color="auto"/>
              <w:bottom w:val="single" w:sz="4" w:space="0" w:color="auto"/>
              <w:right w:val="single" w:sz="4" w:space="0" w:color="auto"/>
            </w:tcBorders>
            <w:shd w:val="clear" w:color="auto" w:fill="auto"/>
            <w:noWrap/>
            <w:vAlign w:val="bottom"/>
            <w:hideMark/>
          </w:tcPr>
          <w:p w:rsidR="00765F14" w:rsidRPr="003B4723" w:rsidRDefault="00765F14" w:rsidP="00E82650">
            <w:pPr>
              <w:jc w:val="right"/>
              <w:rPr>
                <w:rFonts w:cstheme="minorHAnsi"/>
                <w:sz w:val="16"/>
                <w:szCs w:val="16"/>
                <w:lang w:eastAsia="ru-RU"/>
              </w:rPr>
            </w:pPr>
            <w:r w:rsidRPr="003B4723">
              <w:rPr>
                <w:rFonts w:cstheme="minorHAnsi"/>
                <w:sz w:val="16"/>
                <w:szCs w:val="16"/>
                <w:lang w:eastAsia="ru-RU"/>
              </w:rPr>
              <w:t>251</w:t>
            </w:r>
          </w:p>
        </w:tc>
        <w:tc>
          <w:tcPr>
            <w:tcW w:w="1276" w:type="dxa"/>
            <w:tcBorders>
              <w:top w:val="nil"/>
              <w:left w:val="nil"/>
              <w:bottom w:val="single" w:sz="4" w:space="0" w:color="auto"/>
              <w:right w:val="single" w:sz="4" w:space="0" w:color="auto"/>
            </w:tcBorders>
            <w:shd w:val="clear" w:color="auto" w:fill="auto"/>
            <w:vAlign w:val="bottom"/>
            <w:hideMark/>
          </w:tcPr>
          <w:p w:rsidR="00765F14" w:rsidRPr="003B4723" w:rsidRDefault="00765F14" w:rsidP="00E82650">
            <w:pPr>
              <w:jc w:val="right"/>
              <w:rPr>
                <w:rFonts w:cstheme="minorHAnsi"/>
                <w:sz w:val="16"/>
                <w:szCs w:val="16"/>
                <w:lang w:eastAsia="ru-RU"/>
              </w:rPr>
            </w:pPr>
            <w:r w:rsidRPr="003B4723">
              <w:rPr>
                <w:rFonts w:cstheme="minorHAnsi"/>
                <w:sz w:val="16"/>
                <w:szCs w:val="16"/>
                <w:lang w:eastAsia="ru-RU"/>
              </w:rPr>
              <w:t xml:space="preserve"> 1 11 05025 10 0000 120</w:t>
            </w:r>
          </w:p>
        </w:tc>
        <w:tc>
          <w:tcPr>
            <w:tcW w:w="4678" w:type="dxa"/>
            <w:tcBorders>
              <w:top w:val="nil"/>
              <w:left w:val="nil"/>
              <w:bottom w:val="single" w:sz="4" w:space="0" w:color="auto"/>
              <w:right w:val="single" w:sz="8" w:space="0" w:color="auto"/>
            </w:tcBorders>
            <w:shd w:val="clear" w:color="auto" w:fill="auto"/>
            <w:hideMark/>
          </w:tcPr>
          <w:p w:rsidR="00765F14" w:rsidRPr="003B4723" w:rsidRDefault="00765F14" w:rsidP="00E82650">
            <w:pPr>
              <w:rPr>
                <w:rFonts w:cstheme="minorHAnsi"/>
                <w:sz w:val="16"/>
                <w:szCs w:val="16"/>
                <w:lang w:eastAsia="ru-RU"/>
              </w:rPr>
            </w:pPr>
            <w:r w:rsidRPr="003B4723">
              <w:rPr>
                <w:rFonts w:cstheme="minorHAnsi"/>
                <w:sz w:val="16"/>
                <w:szCs w:val="16"/>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бюджетных и автономных  учреждений).</w:t>
            </w:r>
          </w:p>
        </w:tc>
      </w:tr>
      <w:tr w:rsidR="00765F14" w:rsidRPr="003B4723" w:rsidTr="00432FF2">
        <w:trPr>
          <w:trHeight w:val="834"/>
        </w:trPr>
        <w:tc>
          <w:tcPr>
            <w:tcW w:w="724" w:type="dxa"/>
            <w:tcBorders>
              <w:top w:val="nil"/>
              <w:left w:val="single" w:sz="8" w:space="0" w:color="auto"/>
              <w:bottom w:val="single" w:sz="4" w:space="0" w:color="auto"/>
              <w:right w:val="single" w:sz="4" w:space="0" w:color="auto"/>
            </w:tcBorders>
            <w:shd w:val="clear" w:color="auto" w:fill="auto"/>
            <w:noWrap/>
            <w:vAlign w:val="bottom"/>
            <w:hideMark/>
          </w:tcPr>
          <w:p w:rsidR="00765F14" w:rsidRPr="003B4723" w:rsidRDefault="00765F14" w:rsidP="00E82650">
            <w:pPr>
              <w:jc w:val="right"/>
              <w:rPr>
                <w:rFonts w:cstheme="minorHAnsi"/>
                <w:color w:val="000000"/>
                <w:sz w:val="16"/>
                <w:szCs w:val="16"/>
                <w:lang w:eastAsia="ru-RU"/>
              </w:rPr>
            </w:pPr>
            <w:r w:rsidRPr="003B4723">
              <w:rPr>
                <w:rFonts w:cstheme="minorHAnsi"/>
                <w:color w:val="000000"/>
                <w:sz w:val="16"/>
                <w:szCs w:val="16"/>
                <w:lang w:eastAsia="ru-RU"/>
              </w:rPr>
              <w:t>251</w:t>
            </w:r>
          </w:p>
        </w:tc>
        <w:tc>
          <w:tcPr>
            <w:tcW w:w="1276" w:type="dxa"/>
            <w:tcBorders>
              <w:top w:val="nil"/>
              <w:left w:val="nil"/>
              <w:bottom w:val="single" w:sz="4" w:space="0" w:color="auto"/>
              <w:right w:val="single" w:sz="4" w:space="0" w:color="auto"/>
            </w:tcBorders>
            <w:shd w:val="clear" w:color="auto" w:fill="auto"/>
            <w:vAlign w:val="bottom"/>
            <w:hideMark/>
          </w:tcPr>
          <w:p w:rsidR="00765F14" w:rsidRPr="003B4723" w:rsidRDefault="00765F14" w:rsidP="00E82650">
            <w:pPr>
              <w:jc w:val="right"/>
              <w:rPr>
                <w:rFonts w:cstheme="minorHAnsi"/>
                <w:sz w:val="16"/>
                <w:szCs w:val="16"/>
                <w:lang w:eastAsia="ru-RU"/>
              </w:rPr>
            </w:pPr>
            <w:r w:rsidRPr="003B4723">
              <w:rPr>
                <w:rFonts w:cstheme="minorHAnsi"/>
                <w:sz w:val="16"/>
                <w:szCs w:val="16"/>
                <w:lang w:eastAsia="ru-RU"/>
              </w:rPr>
              <w:t xml:space="preserve"> 1 11 05035 10 0000 120</w:t>
            </w:r>
          </w:p>
        </w:tc>
        <w:tc>
          <w:tcPr>
            <w:tcW w:w="4678" w:type="dxa"/>
            <w:tcBorders>
              <w:top w:val="nil"/>
              <w:left w:val="nil"/>
              <w:bottom w:val="single" w:sz="4" w:space="0" w:color="auto"/>
              <w:right w:val="single" w:sz="8" w:space="0" w:color="auto"/>
            </w:tcBorders>
            <w:shd w:val="clear" w:color="auto" w:fill="auto"/>
            <w:hideMark/>
          </w:tcPr>
          <w:p w:rsidR="00765F14" w:rsidRPr="003B4723" w:rsidRDefault="00765F14" w:rsidP="00E82650">
            <w:pPr>
              <w:rPr>
                <w:rFonts w:cstheme="minorHAnsi"/>
                <w:sz w:val="16"/>
                <w:szCs w:val="16"/>
                <w:lang w:eastAsia="ru-RU"/>
              </w:rPr>
            </w:pPr>
            <w:r w:rsidRPr="003B4723">
              <w:rPr>
                <w:rFonts w:cstheme="minorHAnsi"/>
                <w:sz w:val="16"/>
                <w:szCs w:val="16"/>
                <w:lang w:eastAsia="ru-RU"/>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r>
      <w:tr w:rsidR="00765F14" w:rsidRPr="003B4723" w:rsidTr="00432FF2">
        <w:trPr>
          <w:trHeight w:val="973"/>
        </w:trPr>
        <w:tc>
          <w:tcPr>
            <w:tcW w:w="724" w:type="dxa"/>
            <w:tcBorders>
              <w:top w:val="nil"/>
              <w:left w:val="single" w:sz="8" w:space="0" w:color="auto"/>
              <w:bottom w:val="single" w:sz="4" w:space="0" w:color="auto"/>
              <w:right w:val="single" w:sz="4" w:space="0" w:color="auto"/>
            </w:tcBorders>
            <w:shd w:val="clear" w:color="auto" w:fill="auto"/>
            <w:noWrap/>
            <w:vAlign w:val="bottom"/>
            <w:hideMark/>
          </w:tcPr>
          <w:p w:rsidR="00765F14" w:rsidRPr="003B4723" w:rsidRDefault="00765F14" w:rsidP="00E82650">
            <w:pPr>
              <w:jc w:val="right"/>
              <w:rPr>
                <w:rFonts w:cstheme="minorHAnsi"/>
                <w:color w:val="000000"/>
                <w:sz w:val="16"/>
                <w:szCs w:val="16"/>
                <w:lang w:eastAsia="ru-RU"/>
              </w:rPr>
            </w:pPr>
            <w:r w:rsidRPr="003B4723">
              <w:rPr>
                <w:rFonts w:cstheme="minorHAnsi"/>
                <w:color w:val="000000"/>
                <w:sz w:val="16"/>
                <w:szCs w:val="16"/>
                <w:lang w:eastAsia="ru-RU"/>
              </w:rPr>
              <w:t>251</w:t>
            </w:r>
          </w:p>
        </w:tc>
        <w:tc>
          <w:tcPr>
            <w:tcW w:w="1276" w:type="dxa"/>
            <w:tcBorders>
              <w:top w:val="nil"/>
              <w:left w:val="nil"/>
              <w:bottom w:val="single" w:sz="4" w:space="0" w:color="auto"/>
              <w:right w:val="single" w:sz="4" w:space="0" w:color="auto"/>
            </w:tcBorders>
            <w:shd w:val="clear" w:color="auto" w:fill="auto"/>
            <w:vAlign w:val="bottom"/>
            <w:hideMark/>
          </w:tcPr>
          <w:p w:rsidR="00765F14" w:rsidRPr="003B4723" w:rsidRDefault="00765F14" w:rsidP="00E82650">
            <w:pPr>
              <w:jc w:val="right"/>
              <w:rPr>
                <w:rFonts w:cstheme="minorHAnsi"/>
                <w:sz w:val="16"/>
                <w:szCs w:val="16"/>
                <w:lang w:eastAsia="ru-RU"/>
              </w:rPr>
            </w:pPr>
            <w:r w:rsidRPr="003B4723">
              <w:rPr>
                <w:rFonts w:cstheme="minorHAnsi"/>
                <w:sz w:val="16"/>
                <w:szCs w:val="16"/>
                <w:lang w:eastAsia="ru-RU"/>
              </w:rPr>
              <w:t>1 14 02052 10 0000 410</w:t>
            </w:r>
          </w:p>
        </w:tc>
        <w:tc>
          <w:tcPr>
            <w:tcW w:w="4678" w:type="dxa"/>
            <w:tcBorders>
              <w:top w:val="nil"/>
              <w:left w:val="nil"/>
              <w:bottom w:val="single" w:sz="4" w:space="0" w:color="auto"/>
              <w:right w:val="single" w:sz="8" w:space="0" w:color="auto"/>
            </w:tcBorders>
            <w:shd w:val="clear" w:color="auto" w:fill="auto"/>
            <w:hideMark/>
          </w:tcPr>
          <w:p w:rsidR="00765F14" w:rsidRPr="003B4723" w:rsidRDefault="00765F14" w:rsidP="00E82650">
            <w:pPr>
              <w:rPr>
                <w:rFonts w:cstheme="minorHAnsi"/>
                <w:sz w:val="16"/>
                <w:szCs w:val="16"/>
                <w:lang w:eastAsia="ru-RU"/>
              </w:rPr>
            </w:pPr>
            <w:r w:rsidRPr="003B4723">
              <w:rPr>
                <w:rFonts w:cstheme="minorHAnsi"/>
                <w:sz w:val="16"/>
                <w:szCs w:val="16"/>
                <w:lang w:eastAsia="ru-RU"/>
              </w:rPr>
              <w:t>Доходы от реализации имущества, находящегося в оперативном управлении учреждений, находящихся в ведении органов управления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r>
      <w:tr w:rsidR="00765F14" w:rsidRPr="003B4723" w:rsidTr="00432FF2">
        <w:trPr>
          <w:trHeight w:val="690"/>
        </w:trPr>
        <w:tc>
          <w:tcPr>
            <w:tcW w:w="724" w:type="dxa"/>
            <w:tcBorders>
              <w:top w:val="nil"/>
              <w:left w:val="single" w:sz="8" w:space="0" w:color="auto"/>
              <w:bottom w:val="single" w:sz="4" w:space="0" w:color="auto"/>
              <w:right w:val="single" w:sz="4" w:space="0" w:color="auto"/>
            </w:tcBorders>
            <w:shd w:val="clear" w:color="auto" w:fill="auto"/>
            <w:noWrap/>
            <w:vAlign w:val="bottom"/>
            <w:hideMark/>
          </w:tcPr>
          <w:p w:rsidR="00765F14" w:rsidRPr="003B4723" w:rsidRDefault="00765F14" w:rsidP="00E82650">
            <w:pPr>
              <w:jc w:val="right"/>
              <w:rPr>
                <w:rFonts w:cstheme="minorHAnsi"/>
                <w:color w:val="000000"/>
                <w:sz w:val="16"/>
                <w:szCs w:val="16"/>
                <w:lang w:eastAsia="ru-RU"/>
              </w:rPr>
            </w:pPr>
            <w:r w:rsidRPr="003B4723">
              <w:rPr>
                <w:rFonts w:cstheme="minorHAnsi"/>
                <w:color w:val="000000"/>
                <w:sz w:val="16"/>
                <w:szCs w:val="16"/>
                <w:lang w:eastAsia="ru-RU"/>
              </w:rPr>
              <w:t>251</w:t>
            </w:r>
          </w:p>
        </w:tc>
        <w:tc>
          <w:tcPr>
            <w:tcW w:w="1276" w:type="dxa"/>
            <w:tcBorders>
              <w:top w:val="nil"/>
              <w:left w:val="nil"/>
              <w:bottom w:val="single" w:sz="4" w:space="0" w:color="auto"/>
              <w:right w:val="single" w:sz="4" w:space="0" w:color="auto"/>
            </w:tcBorders>
            <w:shd w:val="clear" w:color="auto" w:fill="auto"/>
            <w:vAlign w:val="bottom"/>
            <w:hideMark/>
          </w:tcPr>
          <w:p w:rsidR="00765F14" w:rsidRPr="003B4723" w:rsidRDefault="00765F14" w:rsidP="00E82650">
            <w:pPr>
              <w:jc w:val="right"/>
              <w:rPr>
                <w:rFonts w:cstheme="minorHAnsi"/>
                <w:sz w:val="16"/>
                <w:szCs w:val="16"/>
                <w:lang w:eastAsia="ru-RU"/>
              </w:rPr>
            </w:pPr>
            <w:r w:rsidRPr="003B4723">
              <w:rPr>
                <w:rFonts w:cstheme="minorHAnsi"/>
                <w:sz w:val="16"/>
                <w:szCs w:val="16"/>
                <w:lang w:eastAsia="ru-RU"/>
              </w:rPr>
              <w:t>1 14 06013 10 0000 430</w:t>
            </w:r>
          </w:p>
        </w:tc>
        <w:tc>
          <w:tcPr>
            <w:tcW w:w="4678" w:type="dxa"/>
            <w:tcBorders>
              <w:top w:val="nil"/>
              <w:left w:val="nil"/>
              <w:bottom w:val="single" w:sz="4" w:space="0" w:color="auto"/>
              <w:right w:val="single" w:sz="8" w:space="0" w:color="auto"/>
            </w:tcBorders>
            <w:shd w:val="clear" w:color="auto" w:fill="auto"/>
            <w:hideMark/>
          </w:tcPr>
          <w:p w:rsidR="00765F14" w:rsidRPr="003B4723" w:rsidRDefault="00765F14" w:rsidP="00E82650">
            <w:pPr>
              <w:rPr>
                <w:rFonts w:cstheme="minorHAnsi"/>
                <w:sz w:val="16"/>
                <w:szCs w:val="16"/>
                <w:lang w:eastAsia="ru-RU"/>
              </w:rPr>
            </w:pPr>
            <w:r w:rsidRPr="003B4723">
              <w:rPr>
                <w:rFonts w:cstheme="minorHAnsi"/>
                <w:sz w:val="16"/>
                <w:szCs w:val="16"/>
                <w:lang w:eastAsia="ru-RU"/>
              </w:rPr>
              <w:t>Доходы от продажи земельных участков, государственная собственность на которые не разграничена и которые расположены в границах поселений.</w:t>
            </w:r>
          </w:p>
        </w:tc>
      </w:tr>
      <w:tr w:rsidR="00765F14" w:rsidRPr="003B4723" w:rsidTr="00432FF2">
        <w:trPr>
          <w:trHeight w:val="590"/>
        </w:trPr>
        <w:tc>
          <w:tcPr>
            <w:tcW w:w="724" w:type="dxa"/>
            <w:tcBorders>
              <w:top w:val="nil"/>
              <w:left w:val="single" w:sz="8" w:space="0" w:color="auto"/>
              <w:bottom w:val="single" w:sz="4" w:space="0" w:color="auto"/>
              <w:right w:val="single" w:sz="4" w:space="0" w:color="auto"/>
            </w:tcBorders>
            <w:shd w:val="clear" w:color="auto" w:fill="auto"/>
            <w:noWrap/>
            <w:vAlign w:val="bottom"/>
            <w:hideMark/>
          </w:tcPr>
          <w:p w:rsidR="00765F14" w:rsidRPr="003B4723" w:rsidRDefault="00765F14" w:rsidP="00E82650">
            <w:pPr>
              <w:jc w:val="right"/>
              <w:rPr>
                <w:rFonts w:cstheme="minorHAnsi"/>
                <w:color w:val="000000"/>
                <w:sz w:val="16"/>
                <w:szCs w:val="16"/>
                <w:lang w:eastAsia="ru-RU"/>
              </w:rPr>
            </w:pPr>
            <w:r w:rsidRPr="003B4723">
              <w:rPr>
                <w:rFonts w:cstheme="minorHAnsi"/>
                <w:color w:val="000000"/>
                <w:sz w:val="16"/>
                <w:szCs w:val="16"/>
                <w:lang w:eastAsia="ru-RU"/>
              </w:rPr>
              <w:t>251</w:t>
            </w:r>
          </w:p>
        </w:tc>
        <w:tc>
          <w:tcPr>
            <w:tcW w:w="1276" w:type="dxa"/>
            <w:tcBorders>
              <w:top w:val="nil"/>
              <w:left w:val="nil"/>
              <w:bottom w:val="single" w:sz="4" w:space="0" w:color="auto"/>
              <w:right w:val="single" w:sz="4" w:space="0" w:color="auto"/>
            </w:tcBorders>
            <w:shd w:val="clear" w:color="auto" w:fill="auto"/>
            <w:vAlign w:val="bottom"/>
            <w:hideMark/>
          </w:tcPr>
          <w:p w:rsidR="00765F14" w:rsidRPr="003B4723" w:rsidRDefault="00765F14" w:rsidP="00E82650">
            <w:pPr>
              <w:jc w:val="right"/>
              <w:rPr>
                <w:rFonts w:cstheme="minorHAnsi"/>
                <w:sz w:val="16"/>
                <w:szCs w:val="16"/>
                <w:lang w:eastAsia="ru-RU"/>
              </w:rPr>
            </w:pPr>
            <w:r w:rsidRPr="003B4723">
              <w:rPr>
                <w:rFonts w:cstheme="minorHAnsi"/>
                <w:sz w:val="16"/>
                <w:szCs w:val="16"/>
                <w:lang w:eastAsia="ru-RU"/>
              </w:rPr>
              <w:t>1 14 06025 10 0000 430</w:t>
            </w:r>
          </w:p>
        </w:tc>
        <w:tc>
          <w:tcPr>
            <w:tcW w:w="4678" w:type="dxa"/>
            <w:tcBorders>
              <w:top w:val="nil"/>
              <w:left w:val="nil"/>
              <w:bottom w:val="single" w:sz="4" w:space="0" w:color="auto"/>
              <w:right w:val="single" w:sz="8" w:space="0" w:color="auto"/>
            </w:tcBorders>
            <w:shd w:val="clear" w:color="auto" w:fill="auto"/>
            <w:hideMark/>
          </w:tcPr>
          <w:p w:rsidR="00765F14" w:rsidRPr="003B4723" w:rsidRDefault="00765F14" w:rsidP="00E82650">
            <w:pPr>
              <w:rPr>
                <w:rFonts w:cstheme="minorHAnsi"/>
                <w:sz w:val="16"/>
                <w:szCs w:val="16"/>
                <w:lang w:eastAsia="ru-RU"/>
              </w:rPr>
            </w:pPr>
            <w:r w:rsidRPr="003B4723">
              <w:rPr>
                <w:rFonts w:cstheme="minorHAnsi"/>
                <w:sz w:val="16"/>
                <w:szCs w:val="16"/>
                <w:lang w:eastAsia="ru-RU"/>
              </w:rPr>
              <w:t>Доходы от продажи земельных участков, находящихся в собственности поселений (за исключением земельных участков муниципальных бюджетных и автономных учреждений).</w:t>
            </w:r>
          </w:p>
        </w:tc>
      </w:tr>
      <w:tr w:rsidR="00765F14" w:rsidRPr="003B4723" w:rsidTr="00765F14">
        <w:trPr>
          <w:trHeight w:val="510"/>
        </w:trPr>
        <w:tc>
          <w:tcPr>
            <w:tcW w:w="724" w:type="dxa"/>
            <w:tcBorders>
              <w:top w:val="nil"/>
              <w:left w:val="single" w:sz="8" w:space="0" w:color="auto"/>
              <w:bottom w:val="single" w:sz="4" w:space="0" w:color="auto"/>
              <w:right w:val="single" w:sz="4" w:space="0" w:color="auto"/>
            </w:tcBorders>
            <w:shd w:val="clear" w:color="auto" w:fill="auto"/>
            <w:noWrap/>
            <w:vAlign w:val="bottom"/>
            <w:hideMark/>
          </w:tcPr>
          <w:p w:rsidR="00765F14" w:rsidRPr="003B4723" w:rsidRDefault="00765F14" w:rsidP="00E82650">
            <w:pPr>
              <w:jc w:val="right"/>
              <w:rPr>
                <w:rFonts w:cstheme="minorHAnsi"/>
                <w:color w:val="000000"/>
                <w:sz w:val="16"/>
                <w:szCs w:val="16"/>
                <w:lang w:eastAsia="ru-RU"/>
              </w:rPr>
            </w:pPr>
            <w:r w:rsidRPr="003B4723">
              <w:rPr>
                <w:rFonts w:cstheme="minorHAnsi"/>
                <w:color w:val="000000"/>
                <w:sz w:val="16"/>
                <w:szCs w:val="16"/>
                <w:lang w:eastAsia="ru-RU"/>
              </w:rPr>
              <w:t>251</w:t>
            </w:r>
          </w:p>
        </w:tc>
        <w:tc>
          <w:tcPr>
            <w:tcW w:w="1276" w:type="dxa"/>
            <w:tcBorders>
              <w:top w:val="nil"/>
              <w:left w:val="nil"/>
              <w:bottom w:val="single" w:sz="4" w:space="0" w:color="auto"/>
              <w:right w:val="single" w:sz="4" w:space="0" w:color="auto"/>
            </w:tcBorders>
            <w:shd w:val="clear" w:color="auto" w:fill="auto"/>
            <w:vAlign w:val="bottom"/>
            <w:hideMark/>
          </w:tcPr>
          <w:p w:rsidR="00765F14" w:rsidRPr="003B4723" w:rsidRDefault="00765F14" w:rsidP="00E82650">
            <w:pPr>
              <w:jc w:val="right"/>
              <w:rPr>
                <w:rFonts w:cstheme="minorHAnsi"/>
                <w:sz w:val="16"/>
                <w:szCs w:val="16"/>
                <w:lang w:eastAsia="ru-RU"/>
              </w:rPr>
            </w:pPr>
            <w:r w:rsidRPr="003B4723">
              <w:rPr>
                <w:rFonts w:cstheme="minorHAnsi"/>
                <w:sz w:val="16"/>
                <w:szCs w:val="16"/>
                <w:lang w:eastAsia="ru-RU"/>
              </w:rPr>
              <w:t xml:space="preserve"> 1 17 01050 10 0000 180</w:t>
            </w:r>
          </w:p>
        </w:tc>
        <w:tc>
          <w:tcPr>
            <w:tcW w:w="4678" w:type="dxa"/>
            <w:tcBorders>
              <w:top w:val="nil"/>
              <w:left w:val="nil"/>
              <w:bottom w:val="single" w:sz="4" w:space="0" w:color="auto"/>
              <w:right w:val="single" w:sz="8" w:space="0" w:color="auto"/>
            </w:tcBorders>
            <w:shd w:val="clear" w:color="auto" w:fill="auto"/>
            <w:vAlign w:val="bottom"/>
            <w:hideMark/>
          </w:tcPr>
          <w:p w:rsidR="00765F14" w:rsidRPr="003B4723" w:rsidRDefault="00765F14" w:rsidP="00E82650">
            <w:pPr>
              <w:rPr>
                <w:rFonts w:cstheme="minorHAnsi"/>
                <w:sz w:val="16"/>
                <w:szCs w:val="16"/>
                <w:lang w:eastAsia="ru-RU"/>
              </w:rPr>
            </w:pPr>
            <w:r w:rsidRPr="003B4723">
              <w:rPr>
                <w:rFonts w:cstheme="minorHAnsi"/>
                <w:sz w:val="16"/>
                <w:szCs w:val="16"/>
                <w:lang w:eastAsia="ru-RU"/>
              </w:rPr>
              <w:t>Невыясненные поступления, зачисляемые в бюджет поселений</w:t>
            </w:r>
          </w:p>
        </w:tc>
      </w:tr>
      <w:tr w:rsidR="00765F14" w:rsidRPr="003B4723" w:rsidTr="00765F14">
        <w:trPr>
          <w:trHeight w:val="270"/>
        </w:trPr>
        <w:tc>
          <w:tcPr>
            <w:tcW w:w="724" w:type="dxa"/>
            <w:tcBorders>
              <w:top w:val="nil"/>
              <w:left w:val="single" w:sz="8" w:space="0" w:color="auto"/>
              <w:bottom w:val="single" w:sz="8" w:space="0" w:color="auto"/>
              <w:right w:val="single" w:sz="4" w:space="0" w:color="auto"/>
            </w:tcBorders>
            <w:shd w:val="clear" w:color="auto" w:fill="auto"/>
            <w:noWrap/>
            <w:vAlign w:val="bottom"/>
            <w:hideMark/>
          </w:tcPr>
          <w:p w:rsidR="00765F14" w:rsidRPr="003B4723" w:rsidRDefault="00765F14" w:rsidP="00E82650">
            <w:pPr>
              <w:jc w:val="right"/>
              <w:rPr>
                <w:rFonts w:cstheme="minorHAnsi"/>
                <w:color w:val="000000"/>
                <w:sz w:val="16"/>
                <w:szCs w:val="16"/>
                <w:lang w:eastAsia="ru-RU"/>
              </w:rPr>
            </w:pPr>
            <w:r w:rsidRPr="003B4723">
              <w:rPr>
                <w:rFonts w:cstheme="minorHAnsi"/>
                <w:color w:val="000000"/>
                <w:sz w:val="16"/>
                <w:szCs w:val="16"/>
                <w:lang w:eastAsia="ru-RU"/>
              </w:rPr>
              <w:t>251</w:t>
            </w:r>
          </w:p>
        </w:tc>
        <w:tc>
          <w:tcPr>
            <w:tcW w:w="1276" w:type="dxa"/>
            <w:tcBorders>
              <w:top w:val="nil"/>
              <w:left w:val="nil"/>
              <w:bottom w:val="single" w:sz="8" w:space="0" w:color="auto"/>
              <w:right w:val="single" w:sz="4" w:space="0" w:color="auto"/>
            </w:tcBorders>
            <w:shd w:val="clear" w:color="auto" w:fill="auto"/>
            <w:vAlign w:val="bottom"/>
            <w:hideMark/>
          </w:tcPr>
          <w:p w:rsidR="00765F14" w:rsidRPr="003B4723" w:rsidRDefault="00765F14" w:rsidP="00E82650">
            <w:pPr>
              <w:jc w:val="right"/>
              <w:rPr>
                <w:rFonts w:cstheme="minorHAnsi"/>
                <w:sz w:val="16"/>
                <w:szCs w:val="16"/>
                <w:lang w:eastAsia="ru-RU"/>
              </w:rPr>
            </w:pPr>
            <w:r w:rsidRPr="003B4723">
              <w:rPr>
                <w:rFonts w:cstheme="minorHAnsi"/>
                <w:sz w:val="16"/>
                <w:szCs w:val="16"/>
                <w:lang w:eastAsia="ru-RU"/>
              </w:rPr>
              <w:t xml:space="preserve"> 1 17 05050 10 0000 180</w:t>
            </w:r>
          </w:p>
        </w:tc>
        <w:tc>
          <w:tcPr>
            <w:tcW w:w="4678" w:type="dxa"/>
            <w:tcBorders>
              <w:top w:val="nil"/>
              <w:left w:val="nil"/>
              <w:bottom w:val="single" w:sz="8" w:space="0" w:color="auto"/>
              <w:right w:val="single" w:sz="8" w:space="0" w:color="auto"/>
            </w:tcBorders>
            <w:shd w:val="clear" w:color="auto" w:fill="auto"/>
            <w:vAlign w:val="bottom"/>
            <w:hideMark/>
          </w:tcPr>
          <w:p w:rsidR="00765F14" w:rsidRPr="003B4723" w:rsidRDefault="00765F14" w:rsidP="00E82650">
            <w:pPr>
              <w:rPr>
                <w:rFonts w:cstheme="minorHAnsi"/>
                <w:sz w:val="16"/>
                <w:szCs w:val="16"/>
                <w:lang w:eastAsia="ru-RU"/>
              </w:rPr>
            </w:pPr>
            <w:r w:rsidRPr="003B4723">
              <w:rPr>
                <w:rFonts w:cstheme="minorHAnsi"/>
                <w:sz w:val="16"/>
                <w:szCs w:val="16"/>
                <w:lang w:eastAsia="ru-RU"/>
              </w:rPr>
              <w:t>Прочие неналоговые доходы</w:t>
            </w:r>
          </w:p>
        </w:tc>
      </w:tr>
      <w:tr w:rsidR="00765F14" w:rsidRPr="003B4723" w:rsidTr="00765F14">
        <w:trPr>
          <w:trHeight w:val="495"/>
        </w:trPr>
        <w:tc>
          <w:tcPr>
            <w:tcW w:w="6678" w:type="dxa"/>
            <w:gridSpan w:val="3"/>
            <w:tcBorders>
              <w:top w:val="nil"/>
              <w:left w:val="single" w:sz="8" w:space="0" w:color="auto"/>
              <w:bottom w:val="single" w:sz="8" w:space="0" w:color="auto"/>
              <w:right w:val="single" w:sz="8" w:space="0" w:color="000000"/>
            </w:tcBorders>
            <w:shd w:val="clear" w:color="auto" w:fill="auto"/>
            <w:vAlign w:val="bottom"/>
            <w:hideMark/>
          </w:tcPr>
          <w:p w:rsidR="00765F14" w:rsidRPr="003B4723" w:rsidRDefault="00765F14" w:rsidP="00E82650">
            <w:pPr>
              <w:rPr>
                <w:rFonts w:cstheme="minorHAnsi"/>
                <w:b/>
                <w:bCs/>
                <w:sz w:val="16"/>
                <w:szCs w:val="16"/>
                <w:lang w:eastAsia="ru-RU"/>
              </w:rPr>
            </w:pPr>
            <w:r w:rsidRPr="003B4723">
              <w:rPr>
                <w:rFonts w:cstheme="minorHAnsi"/>
                <w:b/>
                <w:bCs/>
                <w:sz w:val="16"/>
                <w:szCs w:val="16"/>
                <w:lang w:eastAsia="ru-RU"/>
              </w:rPr>
              <w:t>Финансовый отдел администрации  муниципального образования "Олонки"</w:t>
            </w:r>
          </w:p>
        </w:tc>
      </w:tr>
      <w:tr w:rsidR="00765F14" w:rsidRPr="003B4723" w:rsidTr="00765F14">
        <w:trPr>
          <w:trHeight w:val="510"/>
        </w:trPr>
        <w:tc>
          <w:tcPr>
            <w:tcW w:w="724" w:type="dxa"/>
            <w:tcBorders>
              <w:top w:val="nil"/>
              <w:left w:val="single" w:sz="8" w:space="0" w:color="auto"/>
              <w:bottom w:val="single" w:sz="4" w:space="0" w:color="auto"/>
              <w:right w:val="single" w:sz="4" w:space="0" w:color="auto"/>
            </w:tcBorders>
            <w:shd w:val="clear" w:color="auto" w:fill="auto"/>
            <w:vAlign w:val="bottom"/>
            <w:hideMark/>
          </w:tcPr>
          <w:p w:rsidR="00765F14" w:rsidRPr="003B4723" w:rsidRDefault="00765F14" w:rsidP="00E82650">
            <w:pPr>
              <w:jc w:val="right"/>
              <w:rPr>
                <w:rFonts w:cstheme="minorHAnsi"/>
                <w:sz w:val="16"/>
                <w:szCs w:val="16"/>
                <w:lang w:eastAsia="ru-RU"/>
              </w:rPr>
            </w:pPr>
            <w:r w:rsidRPr="003B4723">
              <w:rPr>
                <w:rFonts w:cstheme="minorHAnsi"/>
                <w:sz w:val="16"/>
                <w:szCs w:val="16"/>
                <w:lang w:eastAsia="ru-RU"/>
              </w:rPr>
              <w:t>145</w:t>
            </w:r>
          </w:p>
        </w:tc>
        <w:tc>
          <w:tcPr>
            <w:tcW w:w="1276" w:type="dxa"/>
            <w:tcBorders>
              <w:top w:val="nil"/>
              <w:left w:val="nil"/>
              <w:bottom w:val="single" w:sz="4" w:space="0" w:color="auto"/>
              <w:right w:val="single" w:sz="4" w:space="0" w:color="auto"/>
            </w:tcBorders>
            <w:shd w:val="clear" w:color="auto" w:fill="auto"/>
            <w:vAlign w:val="bottom"/>
            <w:hideMark/>
          </w:tcPr>
          <w:p w:rsidR="00765F14" w:rsidRPr="003B4723" w:rsidRDefault="00765F14" w:rsidP="00E82650">
            <w:pPr>
              <w:jc w:val="right"/>
              <w:rPr>
                <w:rFonts w:cstheme="minorHAnsi"/>
                <w:sz w:val="16"/>
                <w:szCs w:val="16"/>
                <w:lang w:eastAsia="ru-RU"/>
              </w:rPr>
            </w:pPr>
            <w:r w:rsidRPr="003B4723">
              <w:rPr>
                <w:rFonts w:cstheme="minorHAnsi"/>
                <w:sz w:val="16"/>
                <w:szCs w:val="16"/>
                <w:lang w:eastAsia="ru-RU"/>
              </w:rPr>
              <w:t xml:space="preserve"> 1 17 01050 10 0000 180</w:t>
            </w:r>
          </w:p>
        </w:tc>
        <w:tc>
          <w:tcPr>
            <w:tcW w:w="4678" w:type="dxa"/>
            <w:tcBorders>
              <w:top w:val="nil"/>
              <w:left w:val="nil"/>
              <w:bottom w:val="single" w:sz="4" w:space="0" w:color="auto"/>
              <w:right w:val="single" w:sz="8" w:space="0" w:color="auto"/>
            </w:tcBorders>
            <w:shd w:val="clear" w:color="auto" w:fill="auto"/>
            <w:vAlign w:val="bottom"/>
            <w:hideMark/>
          </w:tcPr>
          <w:p w:rsidR="00765F14" w:rsidRPr="003B4723" w:rsidRDefault="00765F14" w:rsidP="00E82650">
            <w:pPr>
              <w:rPr>
                <w:rFonts w:cstheme="minorHAnsi"/>
                <w:sz w:val="16"/>
                <w:szCs w:val="16"/>
                <w:lang w:eastAsia="ru-RU"/>
              </w:rPr>
            </w:pPr>
            <w:r w:rsidRPr="003B4723">
              <w:rPr>
                <w:rFonts w:cstheme="minorHAnsi"/>
                <w:sz w:val="16"/>
                <w:szCs w:val="16"/>
                <w:lang w:eastAsia="ru-RU"/>
              </w:rPr>
              <w:t>Невыясненные поступления, зачисляемые в бюджет поселений</w:t>
            </w:r>
          </w:p>
        </w:tc>
      </w:tr>
      <w:tr w:rsidR="00765F14" w:rsidRPr="003B4723" w:rsidTr="00765F14">
        <w:trPr>
          <w:trHeight w:val="510"/>
        </w:trPr>
        <w:tc>
          <w:tcPr>
            <w:tcW w:w="724" w:type="dxa"/>
            <w:tcBorders>
              <w:top w:val="nil"/>
              <w:left w:val="single" w:sz="8" w:space="0" w:color="auto"/>
              <w:bottom w:val="single" w:sz="4" w:space="0" w:color="auto"/>
              <w:right w:val="single" w:sz="4" w:space="0" w:color="auto"/>
            </w:tcBorders>
            <w:shd w:val="clear" w:color="auto" w:fill="auto"/>
            <w:noWrap/>
            <w:vAlign w:val="bottom"/>
            <w:hideMark/>
          </w:tcPr>
          <w:p w:rsidR="00765F14" w:rsidRPr="003B4723" w:rsidRDefault="00765F14" w:rsidP="00E82650">
            <w:pPr>
              <w:jc w:val="right"/>
              <w:rPr>
                <w:rFonts w:cstheme="minorHAnsi"/>
                <w:sz w:val="16"/>
                <w:szCs w:val="16"/>
                <w:lang w:eastAsia="ru-RU"/>
              </w:rPr>
            </w:pPr>
            <w:r w:rsidRPr="003B4723">
              <w:rPr>
                <w:rFonts w:cstheme="minorHAnsi"/>
                <w:sz w:val="16"/>
                <w:szCs w:val="16"/>
                <w:lang w:eastAsia="ru-RU"/>
              </w:rPr>
              <w:t>145</w:t>
            </w:r>
          </w:p>
        </w:tc>
        <w:tc>
          <w:tcPr>
            <w:tcW w:w="1276" w:type="dxa"/>
            <w:tcBorders>
              <w:top w:val="nil"/>
              <w:left w:val="nil"/>
              <w:bottom w:val="single" w:sz="4" w:space="0" w:color="auto"/>
              <w:right w:val="single" w:sz="4" w:space="0" w:color="auto"/>
            </w:tcBorders>
            <w:shd w:val="clear" w:color="auto" w:fill="auto"/>
            <w:vAlign w:val="bottom"/>
            <w:hideMark/>
          </w:tcPr>
          <w:p w:rsidR="00765F14" w:rsidRPr="003B4723" w:rsidRDefault="00765F14" w:rsidP="00E82650">
            <w:pPr>
              <w:jc w:val="right"/>
              <w:rPr>
                <w:rFonts w:cstheme="minorHAnsi"/>
                <w:sz w:val="16"/>
                <w:szCs w:val="16"/>
                <w:lang w:eastAsia="ru-RU"/>
              </w:rPr>
            </w:pPr>
            <w:r w:rsidRPr="003B4723">
              <w:rPr>
                <w:rFonts w:cstheme="minorHAnsi"/>
                <w:sz w:val="16"/>
                <w:szCs w:val="16"/>
                <w:lang w:eastAsia="ru-RU"/>
              </w:rPr>
              <w:t xml:space="preserve"> 2 02 01001 10 0000 151</w:t>
            </w:r>
          </w:p>
        </w:tc>
        <w:tc>
          <w:tcPr>
            <w:tcW w:w="4678" w:type="dxa"/>
            <w:tcBorders>
              <w:top w:val="nil"/>
              <w:left w:val="nil"/>
              <w:bottom w:val="single" w:sz="4" w:space="0" w:color="auto"/>
              <w:right w:val="single" w:sz="8" w:space="0" w:color="auto"/>
            </w:tcBorders>
            <w:shd w:val="clear" w:color="auto" w:fill="auto"/>
            <w:vAlign w:val="bottom"/>
            <w:hideMark/>
          </w:tcPr>
          <w:p w:rsidR="00765F14" w:rsidRPr="003B4723" w:rsidRDefault="00765F14" w:rsidP="00E82650">
            <w:pPr>
              <w:rPr>
                <w:rFonts w:cstheme="minorHAnsi"/>
                <w:sz w:val="16"/>
                <w:szCs w:val="16"/>
                <w:lang w:eastAsia="ru-RU"/>
              </w:rPr>
            </w:pPr>
            <w:r w:rsidRPr="003B4723">
              <w:rPr>
                <w:rFonts w:cstheme="minorHAnsi"/>
                <w:sz w:val="16"/>
                <w:szCs w:val="16"/>
                <w:lang w:eastAsia="ru-RU"/>
              </w:rPr>
              <w:t>Дотации бюджетам поселений на выравнивание бюджетной обеспеченности</w:t>
            </w:r>
          </w:p>
        </w:tc>
      </w:tr>
      <w:tr w:rsidR="00765F14" w:rsidRPr="003B4723" w:rsidTr="00765F14">
        <w:trPr>
          <w:trHeight w:val="510"/>
        </w:trPr>
        <w:tc>
          <w:tcPr>
            <w:tcW w:w="724" w:type="dxa"/>
            <w:tcBorders>
              <w:top w:val="nil"/>
              <w:left w:val="single" w:sz="8" w:space="0" w:color="auto"/>
              <w:bottom w:val="single" w:sz="4" w:space="0" w:color="auto"/>
              <w:right w:val="single" w:sz="4" w:space="0" w:color="auto"/>
            </w:tcBorders>
            <w:shd w:val="clear" w:color="auto" w:fill="auto"/>
            <w:noWrap/>
            <w:vAlign w:val="bottom"/>
            <w:hideMark/>
          </w:tcPr>
          <w:p w:rsidR="00765F14" w:rsidRPr="003B4723" w:rsidRDefault="00765F14" w:rsidP="00E82650">
            <w:pPr>
              <w:jc w:val="right"/>
              <w:rPr>
                <w:rFonts w:cstheme="minorHAnsi"/>
                <w:sz w:val="16"/>
                <w:szCs w:val="16"/>
                <w:lang w:eastAsia="ru-RU"/>
              </w:rPr>
            </w:pPr>
            <w:r w:rsidRPr="003B4723">
              <w:rPr>
                <w:rFonts w:cstheme="minorHAnsi"/>
                <w:sz w:val="16"/>
                <w:szCs w:val="16"/>
                <w:lang w:eastAsia="ru-RU"/>
              </w:rPr>
              <w:lastRenderedPageBreak/>
              <w:t>145</w:t>
            </w:r>
          </w:p>
        </w:tc>
        <w:tc>
          <w:tcPr>
            <w:tcW w:w="1276" w:type="dxa"/>
            <w:tcBorders>
              <w:top w:val="nil"/>
              <w:left w:val="nil"/>
              <w:bottom w:val="single" w:sz="4" w:space="0" w:color="auto"/>
              <w:right w:val="single" w:sz="4" w:space="0" w:color="auto"/>
            </w:tcBorders>
            <w:shd w:val="clear" w:color="auto" w:fill="auto"/>
            <w:vAlign w:val="bottom"/>
            <w:hideMark/>
          </w:tcPr>
          <w:p w:rsidR="00765F14" w:rsidRPr="003B4723" w:rsidRDefault="00765F14" w:rsidP="00E82650">
            <w:pPr>
              <w:jc w:val="right"/>
              <w:rPr>
                <w:rFonts w:cstheme="minorHAnsi"/>
                <w:sz w:val="16"/>
                <w:szCs w:val="16"/>
                <w:lang w:eastAsia="ru-RU"/>
              </w:rPr>
            </w:pPr>
            <w:r w:rsidRPr="003B4723">
              <w:rPr>
                <w:rFonts w:cstheme="minorHAnsi"/>
                <w:sz w:val="16"/>
                <w:szCs w:val="16"/>
                <w:lang w:eastAsia="ru-RU"/>
              </w:rPr>
              <w:t xml:space="preserve"> 2 02 01003 10 0000 151 </w:t>
            </w:r>
          </w:p>
        </w:tc>
        <w:tc>
          <w:tcPr>
            <w:tcW w:w="4678" w:type="dxa"/>
            <w:tcBorders>
              <w:top w:val="nil"/>
              <w:left w:val="nil"/>
              <w:bottom w:val="single" w:sz="4" w:space="0" w:color="auto"/>
              <w:right w:val="single" w:sz="8" w:space="0" w:color="auto"/>
            </w:tcBorders>
            <w:shd w:val="clear" w:color="auto" w:fill="auto"/>
            <w:vAlign w:val="bottom"/>
            <w:hideMark/>
          </w:tcPr>
          <w:p w:rsidR="00765F14" w:rsidRPr="003B4723" w:rsidRDefault="00765F14" w:rsidP="00E82650">
            <w:pPr>
              <w:rPr>
                <w:rFonts w:cstheme="minorHAnsi"/>
                <w:sz w:val="16"/>
                <w:szCs w:val="16"/>
                <w:lang w:eastAsia="ru-RU"/>
              </w:rPr>
            </w:pPr>
            <w:r w:rsidRPr="003B4723">
              <w:rPr>
                <w:rFonts w:cstheme="minorHAnsi"/>
                <w:sz w:val="16"/>
                <w:szCs w:val="16"/>
                <w:lang w:eastAsia="ru-RU"/>
              </w:rPr>
              <w:t>Дотации бюджетам поселений на поддержку мер по обеспечению сбалансированности бюджетов</w:t>
            </w:r>
          </w:p>
        </w:tc>
      </w:tr>
      <w:tr w:rsidR="00765F14" w:rsidRPr="003B4723" w:rsidTr="00765F14">
        <w:trPr>
          <w:trHeight w:val="330"/>
        </w:trPr>
        <w:tc>
          <w:tcPr>
            <w:tcW w:w="724" w:type="dxa"/>
            <w:tcBorders>
              <w:top w:val="nil"/>
              <w:left w:val="single" w:sz="8" w:space="0" w:color="auto"/>
              <w:bottom w:val="single" w:sz="4" w:space="0" w:color="auto"/>
              <w:right w:val="single" w:sz="4" w:space="0" w:color="auto"/>
            </w:tcBorders>
            <w:shd w:val="clear" w:color="auto" w:fill="auto"/>
            <w:noWrap/>
            <w:vAlign w:val="bottom"/>
            <w:hideMark/>
          </w:tcPr>
          <w:p w:rsidR="00765F14" w:rsidRPr="003B4723" w:rsidRDefault="00765F14" w:rsidP="00E82650">
            <w:pPr>
              <w:jc w:val="right"/>
              <w:rPr>
                <w:rFonts w:cstheme="minorHAnsi"/>
                <w:sz w:val="16"/>
                <w:szCs w:val="16"/>
                <w:lang w:eastAsia="ru-RU"/>
              </w:rPr>
            </w:pPr>
            <w:r w:rsidRPr="003B4723">
              <w:rPr>
                <w:rFonts w:cstheme="minorHAnsi"/>
                <w:sz w:val="16"/>
                <w:szCs w:val="16"/>
                <w:lang w:eastAsia="ru-RU"/>
              </w:rPr>
              <w:t>145</w:t>
            </w:r>
          </w:p>
        </w:tc>
        <w:tc>
          <w:tcPr>
            <w:tcW w:w="1276" w:type="dxa"/>
            <w:tcBorders>
              <w:top w:val="nil"/>
              <w:left w:val="nil"/>
              <w:bottom w:val="single" w:sz="4" w:space="0" w:color="auto"/>
              <w:right w:val="single" w:sz="4" w:space="0" w:color="auto"/>
            </w:tcBorders>
            <w:shd w:val="clear" w:color="auto" w:fill="auto"/>
            <w:noWrap/>
            <w:vAlign w:val="bottom"/>
            <w:hideMark/>
          </w:tcPr>
          <w:p w:rsidR="00765F14" w:rsidRPr="003B4723" w:rsidRDefault="00765F14" w:rsidP="00E82650">
            <w:pPr>
              <w:jc w:val="right"/>
              <w:rPr>
                <w:rFonts w:cstheme="minorHAnsi"/>
                <w:sz w:val="16"/>
                <w:szCs w:val="16"/>
                <w:lang w:eastAsia="ru-RU"/>
              </w:rPr>
            </w:pPr>
            <w:r w:rsidRPr="003B4723">
              <w:rPr>
                <w:rFonts w:cstheme="minorHAnsi"/>
                <w:sz w:val="16"/>
                <w:szCs w:val="16"/>
                <w:lang w:eastAsia="ru-RU"/>
              </w:rPr>
              <w:t>2 02 01999 10 0000 151</w:t>
            </w:r>
          </w:p>
        </w:tc>
        <w:tc>
          <w:tcPr>
            <w:tcW w:w="4678" w:type="dxa"/>
            <w:tcBorders>
              <w:top w:val="nil"/>
              <w:left w:val="nil"/>
              <w:bottom w:val="single" w:sz="4" w:space="0" w:color="auto"/>
              <w:right w:val="single" w:sz="8" w:space="0" w:color="auto"/>
            </w:tcBorders>
            <w:shd w:val="clear" w:color="auto" w:fill="auto"/>
            <w:noWrap/>
            <w:vAlign w:val="bottom"/>
            <w:hideMark/>
          </w:tcPr>
          <w:p w:rsidR="00765F14" w:rsidRPr="003B4723" w:rsidRDefault="00765F14" w:rsidP="00E82650">
            <w:pPr>
              <w:rPr>
                <w:rFonts w:cstheme="minorHAnsi"/>
                <w:sz w:val="16"/>
                <w:szCs w:val="16"/>
                <w:lang w:eastAsia="ru-RU"/>
              </w:rPr>
            </w:pPr>
            <w:r w:rsidRPr="003B4723">
              <w:rPr>
                <w:rFonts w:cstheme="minorHAnsi"/>
                <w:sz w:val="16"/>
                <w:szCs w:val="16"/>
                <w:lang w:eastAsia="ru-RU"/>
              </w:rPr>
              <w:t>Прочие дотации бюджетам поселений</w:t>
            </w:r>
          </w:p>
        </w:tc>
      </w:tr>
      <w:tr w:rsidR="00765F14" w:rsidRPr="003B4723" w:rsidTr="00765F14">
        <w:trPr>
          <w:trHeight w:val="315"/>
        </w:trPr>
        <w:tc>
          <w:tcPr>
            <w:tcW w:w="724" w:type="dxa"/>
            <w:tcBorders>
              <w:top w:val="nil"/>
              <w:left w:val="single" w:sz="8" w:space="0" w:color="auto"/>
              <w:bottom w:val="single" w:sz="4" w:space="0" w:color="auto"/>
              <w:right w:val="single" w:sz="4" w:space="0" w:color="auto"/>
            </w:tcBorders>
            <w:shd w:val="clear" w:color="auto" w:fill="auto"/>
            <w:noWrap/>
            <w:vAlign w:val="bottom"/>
            <w:hideMark/>
          </w:tcPr>
          <w:p w:rsidR="00765F14" w:rsidRPr="003B4723" w:rsidRDefault="00765F14" w:rsidP="00E82650">
            <w:pPr>
              <w:jc w:val="right"/>
              <w:rPr>
                <w:rFonts w:cstheme="minorHAnsi"/>
                <w:sz w:val="16"/>
                <w:szCs w:val="16"/>
                <w:lang w:eastAsia="ru-RU"/>
              </w:rPr>
            </w:pPr>
            <w:r w:rsidRPr="003B4723">
              <w:rPr>
                <w:rFonts w:cstheme="minorHAnsi"/>
                <w:sz w:val="16"/>
                <w:szCs w:val="16"/>
                <w:lang w:eastAsia="ru-RU"/>
              </w:rPr>
              <w:t>145</w:t>
            </w:r>
          </w:p>
        </w:tc>
        <w:tc>
          <w:tcPr>
            <w:tcW w:w="1276" w:type="dxa"/>
            <w:tcBorders>
              <w:top w:val="nil"/>
              <w:left w:val="nil"/>
              <w:bottom w:val="single" w:sz="4" w:space="0" w:color="auto"/>
              <w:right w:val="single" w:sz="4" w:space="0" w:color="auto"/>
            </w:tcBorders>
            <w:shd w:val="clear" w:color="auto" w:fill="auto"/>
            <w:vAlign w:val="bottom"/>
            <w:hideMark/>
          </w:tcPr>
          <w:p w:rsidR="00765F14" w:rsidRPr="003B4723" w:rsidRDefault="00765F14" w:rsidP="00E82650">
            <w:pPr>
              <w:jc w:val="right"/>
              <w:rPr>
                <w:rFonts w:cstheme="minorHAnsi"/>
                <w:sz w:val="16"/>
                <w:szCs w:val="16"/>
                <w:lang w:eastAsia="ru-RU"/>
              </w:rPr>
            </w:pPr>
            <w:r w:rsidRPr="003B4723">
              <w:rPr>
                <w:rFonts w:cstheme="minorHAnsi"/>
                <w:sz w:val="16"/>
                <w:szCs w:val="16"/>
                <w:lang w:eastAsia="ru-RU"/>
              </w:rPr>
              <w:t xml:space="preserve"> 2 02 02999 10 0000 151</w:t>
            </w:r>
          </w:p>
        </w:tc>
        <w:tc>
          <w:tcPr>
            <w:tcW w:w="4678" w:type="dxa"/>
            <w:tcBorders>
              <w:top w:val="nil"/>
              <w:left w:val="nil"/>
              <w:bottom w:val="single" w:sz="4" w:space="0" w:color="auto"/>
              <w:right w:val="single" w:sz="8" w:space="0" w:color="auto"/>
            </w:tcBorders>
            <w:shd w:val="clear" w:color="auto" w:fill="auto"/>
            <w:vAlign w:val="bottom"/>
            <w:hideMark/>
          </w:tcPr>
          <w:p w:rsidR="00765F14" w:rsidRPr="003B4723" w:rsidRDefault="00765F14" w:rsidP="00E82650">
            <w:pPr>
              <w:rPr>
                <w:rFonts w:cstheme="minorHAnsi"/>
                <w:sz w:val="16"/>
                <w:szCs w:val="16"/>
                <w:lang w:eastAsia="ru-RU"/>
              </w:rPr>
            </w:pPr>
            <w:r w:rsidRPr="003B4723">
              <w:rPr>
                <w:rFonts w:cstheme="minorHAnsi"/>
                <w:sz w:val="16"/>
                <w:szCs w:val="16"/>
                <w:lang w:eastAsia="ru-RU"/>
              </w:rPr>
              <w:t>Прочие субсидии бюджетам поселений</w:t>
            </w:r>
          </w:p>
        </w:tc>
      </w:tr>
      <w:tr w:rsidR="00765F14" w:rsidRPr="003B4723" w:rsidTr="00432FF2">
        <w:trPr>
          <w:trHeight w:val="662"/>
        </w:trPr>
        <w:tc>
          <w:tcPr>
            <w:tcW w:w="724" w:type="dxa"/>
            <w:tcBorders>
              <w:top w:val="nil"/>
              <w:left w:val="single" w:sz="8" w:space="0" w:color="auto"/>
              <w:bottom w:val="single" w:sz="4" w:space="0" w:color="auto"/>
              <w:right w:val="single" w:sz="4" w:space="0" w:color="auto"/>
            </w:tcBorders>
            <w:shd w:val="clear" w:color="auto" w:fill="auto"/>
            <w:noWrap/>
            <w:vAlign w:val="bottom"/>
            <w:hideMark/>
          </w:tcPr>
          <w:p w:rsidR="00765F14" w:rsidRPr="003B4723" w:rsidRDefault="00765F14" w:rsidP="00E82650">
            <w:pPr>
              <w:jc w:val="right"/>
              <w:rPr>
                <w:rFonts w:cstheme="minorHAnsi"/>
                <w:sz w:val="16"/>
                <w:szCs w:val="16"/>
                <w:lang w:eastAsia="ru-RU"/>
              </w:rPr>
            </w:pPr>
            <w:r w:rsidRPr="003B4723">
              <w:rPr>
                <w:rFonts w:cstheme="minorHAnsi"/>
                <w:sz w:val="16"/>
                <w:szCs w:val="16"/>
                <w:lang w:eastAsia="ru-RU"/>
              </w:rPr>
              <w:t>145</w:t>
            </w:r>
          </w:p>
        </w:tc>
        <w:tc>
          <w:tcPr>
            <w:tcW w:w="1276" w:type="dxa"/>
            <w:tcBorders>
              <w:top w:val="nil"/>
              <w:left w:val="nil"/>
              <w:bottom w:val="single" w:sz="4" w:space="0" w:color="auto"/>
              <w:right w:val="single" w:sz="4" w:space="0" w:color="auto"/>
            </w:tcBorders>
            <w:shd w:val="clear" w:color="auto" w:fill="auto"/>
            <w:vAlign w:val="bottom"/>
            <w:hideMark/>
          </w:tcPr>
          <w:p w:rsidR="00765F14" w:rsidRPr="003B4723" w:rsidRDefault="00765F14" w:rsidP="00E82650">
            <w:pPr>
              <w:jc w:val="right"/>
              <w:rPr>
                <w:rFonts w:cstheme="minorHAnsi"/>
                <w:sz w:val="16"/>
                <w:szCs w:val="16"/>
                <w:lang w:eastAsia="ru-RU"/>
              </w:rPr>
            </w:pPr>
            <w:r w:rsidRPr="003B4723">
              <w:rPr>
                <w:rFonts w:cstheme="minorHAnsi"/>
                <w:sz w:val="16"/>
                <w:szCs w:val="16"/>
                <w:lang w:eastAsia="ru-RU"/>
              </w:rPr>
              <w:t>2 02 03015 10 0000 151</w:t>
            </w:r>
          </w:p>
        </w:tc>
        <w:tc>
          <w:tcPr>
            <w:tcW w:w="4678" w:type="dxa"/>
            <w:tcBorders>
              <w:top w:val="nil"/>
              <w:left w:val="nil"/>
              <w:bottom w:val="single" w:sz="4" w:space="0" w:color="auto"/>
              <w:right w:val="single" w:sz="8" w:space="0" w:color="auto"/>
            </w:tcBorders>
            <w:shd w:val="clear" w:color="auto" w:fill="auto"/>
            <w:vAlign w:val="bottom"/>
            <w:hideMark/>
          </w:tcPr>
          <w:p w:rsidR="00765F14" w:rsidRPr="003B4723" w:rsidRDefault="00765F14" w:rsidP="00E82650">
            <w:pPr>
              <w:rPr>
                <w:rFonts w:cstheme="minorHAnsi"/>
                <w:sz w:val="16"/>
                <w:szCs w:val="16"/>
                <w:lang w:eastAsia="ru-RU"/>
              </w:rPr>
            </w:pPr>
            <w:r w:rsidRPr="003B4723">
              <w:rPr>
                <w:rFonts w:cstheme="minorHAnsi"/>
                <w:sz w:val="16"/>
                <w:szCs w:val="16"/>
                <w:lang w:eastAsia="ru-RU"/>
              </w:rPr>
              <w:t xml:space="preserve">Субвенции бюджетам поселений на осуществление первичного воинского учета на территориях, где отсутствуют военные комиссариаты </w:t>
            </w:r>
          </w:p>
        </w:tc>
      </w:tr>
      <w:tr w:rsidR="00765F14" w:rsidRPr="003B4723" w:rsidTr="00432FF2">
        <w:trPr>
          <w:trHeight w:val="519"/>
        </w:trPr>
        <w:tc>
          <w:tcPr>
            <w:tcW w:w="724" w:type="dxa"/>
            <w:tcBorders>
              <w:top w:val="nil"/>
              <w:left w:val="single" w:sz="8" w:space="0" w:color="auto"/>
              <w:bottom w:val="single" w:sz="4" w:space="0" w:color="auto"/>
              <w:right w:val="single" w:sz="4" w:space="0" w:color="auto"/>
            </w:tcBorders>
            <w:shd w:val="clear" w:color="auto" w:fill="auto"/>
            <w:noWrap/>
            <w:vAlign w:val="bottom"/>
            <w:hideMark/>
          </w:tcPr>
          <w:p w:rsidR="00765F14" w:rsidRPr="003B4723" w:rsidRDefault="00765F14" w:rsidP="00E82650">
            <w:pPr>
              <w:jc w:val="right"/>
              <w:rPr>
                <w:rFonts w:cstheme="minorHAnsi"/>
                <w:sz w:val="16"/>
                <w:szCs w:val="16"/>
                <w:lang w:eastAsia="ru-RU"/>
              </w:rPr>
            </w:pPr>
            <w:r w:rsidRPr="003B4723">
              <w:rPr>
                <w:rFonts w:cstheme="minorHAnsi"/>
                <w:sz w:val="16"/>
                <w:szCs w:val="16"/>
                <w:lang w:eastAsia="ru-RU"/>
              </w:rPr>
              <w:t>145</w:t>
            </w:r>
          </w:p>
        </w:tc>
        <w:tc>
          <w:tcPr>
            <w:tcW w:w="1276" w:type="dxa"/>
            <w:tcBorders>
              <w:top w:val="nil"/>
              <w:left w:val="nil"/>
              <w:bottom w:val="single" w:sz="4" w:space="0" w:color="auto"/>
              <w:right w:val="single" w:sz="4" w:space="0" w:color="auto"/>
            </w:tcBorders>
            <w:shd w:val="clear" w:color="auto" w:fill="auto"/>
            <w:vAlign w:val="bottom"/>
            <w:hideMark/>
          </w:tcPr>
          <w:p w:rsidR="00765F14" w:rsidRPr="003B4723" w:rsidRDefault="00765F14" w:rsidP="00E82650">
            <w:pPr>
              <w:jc w:val="right"/>
              <w:rPr>
                <w:rFonts w:cstheme="minorHAnsi"/>
                <w:sz w:val="16"/>
                <w:szCs w:val="16"/>
                <w:lang w:eastAsia="ru-RU"/>
              </w:rPr>
            </w:pPr>
            <w:r w:rsidRPr="003B4723">
              <w:rPr>
                <w:rFonts w:cstheme="minorHAnsi"/>
                <w:sz w:val="16"/>
                <w:szCs w:val="16"/>
                <w:lang w:eastAsia="ru-RU"/>
              </w:rPr>
              <w:t xml:space="preserve"> 2 02 03024 10 0000 151</w:t>
            </w:r>
          </w:p>
        </w:tc>
        <w:tc>
          <w:tcPr>
            <w:tcW w:w="4678" w:type="dxa"/>
            <w:tcBorders>
              <w:top w:val="nil"/>
              <w:left w:val="nil"/>
              <w:bottom w:val="single" w:sz="4" w:space="0" w:color="auto"/>
              <w:right w:val="single" w:sz="8" w:space="0" w:color="auto"/>
            </w:tcBorders>
            <w:shd w:val="clear" w:color="auto" w:fill="auto"/>
            <w:vAlign w:val="bottom"/>
            <w:hideMark/>
          </w:tcPr>
          <w:p w:rsidR="00765F14" w:rsidRPr="003B4723" w:rsidRDefault="00765F14" w:rsidP="00E82650">
            <w:pPr>
              <w:rPr>
                <w:rFonts w:cstheme="minorHAnsi"/>
                <w:sz w:val="16"/>
                <w:szCs w:val="16"/>
                <w:lang w:eastAsia="ru-RU"/>
              </w:rPr>
            </w:pPr>
            <w:r w:rsidRPr="003B4723">
              <w:rPr>
                <w:rFonts w:cstheme="minorHAnsi"/>
                <w:sz w:val="16"/>
                <w:szCs w:val="16"/>
                <w:lang w:eastAsia="ru-RU"/>
              </w:rPr>
              <w:t>Субвенции бюджетам поселений на выполнение передаваемых полномочий субъектов Российской Федерации</w:t>
            </w:r>
          </w:p>
        </w:tc>
      </w:tr>
      <w:tr w:rsidR="00765F14" w:rsidRPr="003B4723" w:rsidTr="00765F14">
        <w:trPr>
          <w:trHeight w:val="390"/>
        </w:trPr>
        <w:tc>
          <w:tcPr>
            <w:tcW w:w="724" w:type="dxa"/>
            <w:tcBorders>
              <w:top w:val="nil"/>
              <w:left w:val="single" w:sz="8" w:space="0" w:color="auto"/>
              <w:bottom w:val="single" w:sz="4" w:space="0" w:color="auto"/>
              <w:right w:val="single" w:sz="4" w:space="0" w:color="auto"/>
            </w:tcBorders>
            <w:shd w:val="clear" w:color="auto" w:fill="auto"/>
            <w:noWrap/>
            <w:vAlign w:val="bottom"/>
            <w:hideMark/>
          </w:tcPr>
          <w:p w:rsidR="00765F14" w:rsidRPr="003B4723" w:rsidRDefault="00765F14" w:rsidP="00E82650">
            <w:pPr>
              <w:jc w:val="right"/>
              <w:rPr>
                <w:rFonts w:cstheme="minorHAnsi"/>
                <w:sz w:val="16"/>
                <w:szCs w:val="16"/>
                <w:lang w:eastAsia="ru-RU"/>
              </w:rPr>
            </w:pPr>
            <w:r w:rsidRPr="003B4723">
              <w:rPr>
                <w:rFonts w:cstheme="minorHAnsi"/>
                <w:sz w:val="16"/>
                <w:szCs w:val="16"/>
                <w:lang w:eastAsia="ru-RU"/>
              </w:rPr>
              <w:t>145</w:t>
            </w:r>
          </w:p>
        </w:tc>
        <w:tc>
          <w:tcPr>
            <w:tcW w:w="1276" w:type="dxa"/>
            <w:tcBorders>
              <w:top w:val="nil"/>
              <w:left w:val="nil"/>
              <w:bottom w:val="single" w:sz="4" w:space="0" w:color="auto"/>
              <w:right w:val="single" w:sz="4" w:space="0" w:color="auto"/>
            </w:tcBorders>
            <w:shd w:val="clear" w:color="auto" w:fill="auto"/>
            <w:vAlign w:val="bottom"/>
            <w:hideMark/>
          </w:tcPr>
          <w:p w:rsidR="00765F14" w:rsidRPr="003B4723" w:rsidRDefault="00765F14" w:rsidP="00E82650">
            <w:pPr>
              <w:jc w:val="right"/>
              <w:rPr>
                <w:rFonts w:cstheme="minorHAnsi"/>
                <w:sz w:val="16"/>
                <w:szCs w:val="16"/>
                <w:lang w:eastAsia="ru-RU"/>
              </w:rPr>
            </w:pPr>
            <w:r w:rsidRPr="003B4723">
              <w:rPr>
                <w:rFonts w:cstheme="minorHAnsi"/>
                <w:sz w:val="16"/>
                <w:szCs w:val="16"/>
                <w:lang w:eastAsia="ru-RU"/>
              </w:rPr>
              <w:t xml:space="preserve"> 2 02 04999 10 0000 151</w:t>
            </w:r>
          </w:p>
        </w:tc>
        <w:tc>
          <w:tcPr>
            <w:tcW w:w="4678" w:type="dxa"/>
            <w:tcBorders>
              <w:top w:val="nil"/>
              <w:left w:val="nil"/>
              <w:bottom w:val="single" w:sz="4" w:space="0" w:color="auto"/>
              <w:right w:val="single" w:sz="8" w:space="0" w:color="auto"/>
            </w:tcBorders>
            <w:shd w:val="clear" w:color="auto" w:fill="auto"/>
            <w:vAlign w:val="bottom"/>
            <w:hideMark/>
          </w:tcPr>
          <w:p w:rsidR="00765F14" w:rsidRPr="003B4723" w:rsidRDefault="00765F14" w:rsidP="00E82650">
            <w:pPr>
              <w:rPr>
                <w:rFonts w:cstheme="minorHAnsi"/>
                <w:sz w:val="16"/>
                <w:szCs w:val="16"/>
                <w:lang w:eastAsia="ru-RU"/>
              </w:rPr>
            </w:pPr>
            <w:r w:rsidRPr="003B4723">
              <w:rPr>
                <w:rFonts w:cstheme="minorHAnsi"/>
                <w:sz w:val="16"/>
                <w:szCs w:val="16"/>
                <w:lang w:eastAsia="ru-RU"/>
              </w:rPr>
              <w:t>Прочие межбюджетные трансферты</w:t>
            </w:r>
          </w:p>
        </w:tc>
      </w:tr>
      <w:tr w:rsidR="00765F14" w:rsidRPr="003B4723" w:rsidTr="00432FF2">
        <w:trPr>
          <w:trHeight w:val="1187"/>
        </w:trPr>
        <w:tc>
          <w:tcPr>
            <w:tcW w:w="724" w:type="dxa"/>
            <w:tcBorders>
              <w:top w:val="nil"/>
              <w:left w:val="single" w:sz="8" w:space="0" w:color="auto"/>
              <w:bottom w:val="nil"/>
              <w:right w:val="single" w:sz="4" w:space="0" w:color="auto"/>
            </w:tcBorders>
            <w:shd w:val="clear" w:color="auto" w:fill="auto"/>
            <w:noWrap/>
            <w:vAlign w:val="bottom"/>
            <w:hideMark/>
          </w:tcPr>
          <w:p w:rsidR="00765F14" w:rsidRPr="003B4723" w:rsidRDefault="00765F14" w:rsidP="00E82650">
            <w:pPr>
              <w:jc w:val="right"/>
              <w:rPr>
                <w:rFonts w:cstheme="minorHAnsi"/>
                <w:sz w:val="16"/>
                <w:szCs w:val="16"/>
                <w:lang w:eastAsia="ru-RU"/>
              </w:rPr>
            </w:pPr>
            <w:r w:rsidRPr="003B4723">
              <w:rPr>
                <w:rFonts w:cstheme="minorHAnsi"/>
                <w:sz w:val="16"/>
                <w:szCs w:val="16"/>
                <w:lang w:eastAsia="ru-RU"/>
              </w:rPr>
              <w:t>145</w:t>
            </w:r>
          </w:p>
        </w:tc>
        <w:tc>
          <w:tcPr>
            <w:tcW w:w="1276" w:type="dxa"/>
            <w:tcBorders>
              <w:top w:val="nil"/>
              <w:left w:val="nil"/>
              <w:bottom w:val="nil"/>
              <w:right w:val="single" w:sz="4" w:space="0" w:color="auto"/>
            </w:tcBorders>
            <w:shd w:val="clear" w:color="auto" w:fill="auto"/>
            <w:vAlign w:val="bottom"/>
            <w:hideMark/>
          </w:tcPr>
          <w:p w:rsidR="00765F14" w:rsidRPr="003B4723" w:rsidRDefault="00765F14" w:rsidP="00E82650">
            <w:pPr>
              <w:jc w:val="right"/>
              <w:rPr>
                <w:rFonts w:cstheme="minorHAnsi"/>
                <w:sz w:val="16"/>
                <w:szCs w:val="16"/>
                <w:lang w:eastAsia="ru-RU"/>
              </w:rPr>
            </w:pPr>
            <w:r w:rsidRPr="003B4723">
              <w:rPr>
                <w:rFonts w:cstheme="minorHAnsi"/>
                <w:sz w:val="16"/>
                <w:szCs w:val="16"/>
                <w:lang w:eastAsia="ru-RU"/>
              </w:rPr>
              <w:t xml:space="preserve"> 2 08 05000 10 0000 180</w:t>
            </w:r>
          </w:p>
        </w:tc>
        <w:tc>
          <w:tcPr>
            <w:tcW w:w="4678" w:type="dxa"/>
            <w:tcBorders>
              <w:top w:val="nil"/>
              <w:left w:val="nil"/>
              <w:bottom w:val="nil"/>
              <w:right w:val="single" w:sz="8" w:space="0" w:color="auto"/>
            </w:tcBorders>
            <w:shd w:val="clear" w:color="auto" w:fill="auto"/>
            <w:vAlign w:val="bottom"/>
            <w:hideMark/>
          </w:tcPr>
          <w:p w:rsidR="00765F14" w:rsidRPr="003B4723" w:rsidRDefault="00765F14" w:rsidP="00E82650">
            <w:pPr>
              <w:rPr>
                <w:rFonts w:cstheme="minorHAnsi"/>
                <w:sz w:val="16"/>
                <w:szCs w:val="16"/>
                <w:lang w:eastAsia="ru-RU"/>
              </w:rPr>
            </w:pPr>
            <w:r w:rsidRPr="003B4723">
              <w:rPr>
                <w:rFonts w:cstheme="minorHAnsi"/>
                <w:sz w:val="16"/>
                <w:szCs w:val="16"/>
                <w:lang w:eastAsia="ru-RU"/>
              </w:rPr>
              <w:t>Перечисления из бюджетов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765F14" w:rsidRPr="003B4723" w:rsidTr="00765F14">
        <w:trPr>
          <w:trHeight w:val="780"/>
        </w:trPr>
        <w:tc>
          <w:tcPr>
            <w:tcW w:w="724"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rsidR="00765F14" w:rsidRPr="003B4723" w:rsidRDefault="00765F14" w:rsidP="00E82650">
            <w:pPr>
              <w:jc w:val="right"/>
              <w:rPr>
                <w:rFonts w:cstheme="minorHAnsi"/>
                <w:sz w:val="16"/>
                <w:szCs w:val="16"/>
                <w:lang w:eastAsia="ru-RU"/>
              </w:rPr>
            </w:pPr>
            <w:r w:rsidRPr="003B4723">
              <w:rPr>
                <w:rFonts w:cstheme="minorHAnsi"/>
                <w:sz w:val="16"/>
                <w:szCs w:val="16"/>
                <w:lang w:eastAsia="ru-RU"/>
              </w:rPr>
              <w:t>145</w:t>
            </w:r>
          </w:p>
        </w:tc>
        <w:tc>
          <w:tcPr>
            <w:tcW w:w="1276" w:type="dxa"/>
            <w:tcBorders>
              <w:top w:val="single" w:sz="4" w:space="0" w:color="auto"/>
              <w:left w:val="nil"/>
              <w:bottom w:val="single" w:sz="8" w:space="0" w:color="auto"/>
              <w:right w:val="single" w:sz="4" w:space="0" w:color="auto"/>
            </w:tcBorders>
            <w:shd w:val="clear" w:color="auto" w:fill="auto"/>
            <w:vAlign w:val="bottom"/>
            <w:hideMark/>
          </w:tcPr>
          <w:p w:rsidR="00765F14" w:rsidRPr="003B4723" w:rsidRDefault="00765F14" w:rsidP="00E82650">
            <w:pPr>
              <w:jc w:val="right"/>
              <w:rPr>
                <w:rFonts w:cstheme="minorHAnsi"/>
                <w:sz w:val="16"/>
                <w:szCs w:val="16"/>
                <w:lang w:eastAsia="ru-RU"/>
              </w:rPr>
            </w:pPr>
            <w:r w:rsidRPr="003B4723">
              <w:rPr>
                <w:rFonts w:cstheme="minorHAnsi"/>
                <w:sz w:val="16"/>
                <w:szCs w:val="16"/>
                <w:lang w:eastAsia="ru-RU"/>
              </w:rPr>
              <w:t>2 19 05000 10 0000 151</w:t>
            </w:r>
          </w:p>
        </w:tc>
        <w:tc>
          <w:tcPr>
            <w:tcW w:w="4678" w:type="dxa"/>
            <w:tcBorders>
              <w:top w:val="single" w:sz="4" w:space="0" w:color="auto"/>
              <w:left w:val="nil"/>
              <w:bottom w:val="single" w:sz="8" w:space="0" w:color="auto"/>
              <w:right w:val="single" w:sz="8" w:space="0" w:color="auto"/>
            </w:tcBorders>
            <w:shd w:val="clear" w:color="auto" w:fill="auto"/>
            <w:vAlign w:val="bottom"/>
            <w:hideMark/>
          </w:tcPr>
          <w:p w:rsidR="00765F14" w:rsidRPr="003B4723" w:rsidRDefault="00765F14" w:rsidP="00E82650">
            <w:pPr>
              <w:rPr>
                <w:rFonts w:cstheme="minorHAnsi"/>
                <w:sz w:val="16"/>
                <w:szCs w:val="16"/>
                <w:lang w:eastAsia="ru-RU"/>
              </w:rPr>
            </w:pPr>
            <w:r w:rsidRPr="003B4723">
              <w:rPr>
                <w:rFonts w:cstheme="minorHAnsi"/>
                <w:sz w:val="16"/>
                <w:szCs w:val="16"/>
                <w:lang w:eastAsia="ru-RU"/>
              </w:rPr>
              <w:t>Возврат остатков субсидий, субвенций и иных межбюджетных трансфертов, имеющих целевое назначение, прошлых лет из бюджетов поселений</w:t>
            </w:r>
          </w:p>
        </w:tc>
      </w:tr>
      <w:tr w:rsidR="00765F14" w:rsidRPr="003B4723" w:rsidTr="00765F14">
        <w:trPr>
          <w:trHeight w:val="255"/>
        </w:trPr>
        <w:tc>
          <w:tcPr>
            <w:tcW w:w="724" w:type="dxa"/>
            <w:tcBorders>
              <w:top w:val="nil"/>
              <w:left w:val="nil"/>
              <w:bottom w:val="nil"/>
              <w:right w:val="nil"/>
            </w:tcBorders>
            <w:shd w:val="clear" w:color="auto" w:fill="auto"/>
            <w:noWrap/>
            <w:vAlign w:val="bottom"/>
            <w:hideMark/>
          </w:tcPr>
          <w:p w:rsidR="00765F14" w:rsidRPr="003B4723" w:rsidRDefault="00765F14" w:rsidP="00E82650">
            <w:pPr>
              <w:rPr>
                <w:rFonts w:cstheme="minorHAnsi"/>
                <w:sz w:val="16"/>
                <w:szCs w:val="16"/>
                <w:lang w:eastAsia="ru-RU"/>
              </w:rPr>
            </w:pPr>
          </w:p>
        </w:tc>
        <w:tc>
          <w:tcPr>
            <w:tcW w:w="1276" w:type="dxa"/>
            <w:tcBorders>
              <w:top w:val="nil"/>
              <w:left w:val="nil"/>
              <w:bottom w:val="nil"/>
              <w:right w:val="nil"/>
            </w:tcBorders>
            <w:shd w:val="clear" w:color="auto" w:fill="auto"/>
            <w:vAlign w:val="bottom"/>
            <w:hideMark/>
          </w:tcPr>
          <w:p w:rsidR="00765F14" w:rsidRPr="003B4723" w:rsidRDefault="00765F14" w:rsidP="00E82650">
            <w:pPr>
              <w:rPr>
                <w:rFonts w:cstheme="minorHAnsi"/>
                <w:sz w:val="16"/>
                <w:szCs w:val="16"/>
                <w:lang w:eastAsia="ru-RU"/>
              </w:rPr>
            </w:pPr>
          </w:p>
        </w:tc>
        <w:tc>
          <w:tcPr>
            <w:tcW w:w="4678" w:type="dxa"/>
            <w:tcBorders>
              <w:top w:val="nil"/>
              <w:left w:val="nil"/>
              <w:bottom w:val="nil"/>
              <w:right w:val="nil"/>
            </w:tcBorders>
            <w:shd w:val="clear" w:color="auto" w:fill="auto"/>
            <w:noWrap/>
            <w:vAlign w:val="bottom"/>
            <w:hideMark/>
          </w:tcPr>
          <w:p w:rsidR="00765F14" w:rsidRPr="003B4723" w:rsidRDefault="00765F14" w:rsidP="00E82650">
            <w:pPr>
              <w:rPr>
                <w:rFonts w:cstheme="minorHAnsi"/>
                <w:sz w:val="16"/>
                <w:szCs w:val="16"/>
                <w:lang w:eastAsia="ru-RU"/>
              </w:rPr>
            </w:pPr>
          </w:p>
        </w:tc>
      </w:tr>
    </w:tbl>
    <w:p w:rsidR="00765F14" w:rsidRPr="003B4723" w:rsidRDefault="00765F14" w:rsidP="00765F14">
      <w:pPr>
        <w:jc w:val="both"/>
        <w:rPr>
          <w:rFonts w:cstheme="minorHAnsi"/>
          <w:sz w:val="16"/>
          <w:szCs w:val="16"/>
        </w:rPr>
      </w:pPr>
    </w:p>
    <w:p w:rsidR="00765F14" w:rsidRPr="003B4723" w:rsidRDefault="00765F14" w:rsidP="00765F14">
      <w:pPr>
        <w:jc w:val="right"/>
        <w:rPr>
          <w:rFonts w:cstheme="minorHAnsi"/>
          <w:i/>
          <w:color w:val="0000FF"/>
          <w:sz w:val="16"/>
          <w:szCs w:val="16"/>
        </w:rPr>
      </w:pPr>
      <w:r w:rsidRPr="003B4723">
        <w:rPr>
          <w:rFonts w:cstheme="minorHAnsi"/>
          <w:sz w:val="16"/>
          <w:szCs w:val="16"/>
          <w:lang w:eastAsia="ru-RU"/>
        </w:rPr>
        <w:t>приложение №4</w:t>
      </w:r>
    </w:p>
    <w:p w:rsidR="00765F14" w:rsidRPr="003B4723" w:rsidRDefault="00765F14" w:rsidP="00765F14">
      <w:pPr>
        <w:jc w:val="right"/>
        <w:rPr>
          <w:rFonts w:cstheme="minorHAnsi"/>
          <w:i/>
          <w:color w:val="0000FF"/>
          <w:sz w:val="16"/>
          <w:szCs w:val="16"/>
        </w:rPr>
      </w:pPr>
      <w:r w:rsidRPr="003B4723">
        <w:rPr>
          <w:rFonts w:cstheme="minorHAnsi"/>
          <w:sz w:val="16"/>
          <w:szCs w:val="16"/>
          <w:lang w:eastAsia="ru-RU"/>
        </w:rPr>
        <w:t>к решению Думы МО "Олонки" №53 от 14.11.14</w:t>
      </w:r>
    </w:p>
    <w:p w:rsidR="00765F14" w:rsidRPr="003B4723" w:rsidRDefault="00765F14" w:rsidP="00765F14">
      <w:pPr>
        <w:jc w:val="right"/>
        <w:rPr>
          <w:rFonts w:cstheme="minorHAnsi"/>
          <w:i/>
          <w:color w:val="0000FF"/>
          <w:sz w:val="16"/>
          <w:szCs w:val="16"/>
        </w:rPr>
      </w:pPr>
      <w:r w:rsidRPr="003B4723">
        <w:rPr>
          <w:rFonts w:cstheme="minorHAnsi"/>
          <w:sz w:val="16"/>
          <w:szCs w:val="16"/>
          <w:lang w:eastAsia="ru-RU"/>
        </w:rPr>
        <w:t>"О бюджете МО "Олонки на 2015 год и плановый период 2016-2017 годы"</w:t>
      </w:r>
    </w:p>
    <w:p w:rsidR="00765F14" w:rsidRPr="003B4723" w:rsidRDefault="00765F14" w:rsidP="00765F14">
      <w:pPr>
        <w:jc w:val="right"/>
        <w:rPr>
          <w:rFonts w:cstheme="minorHAnsi"/>
          <w:sz w:val="16"/>
          <w:szCs w:val="16"/>
          <w:lang w:eastAsia="ru-RU"/>
        </w:rPr>
      </w:pPr>
      <w:r w:rsidRPr="003B4723">
        <w:rPr>
          <w:rFonts w:cstheme="minorHAnsi"/>
          <w:sz w:val="16"/>
          <w:szCs w:val="16"/>
          <w:lang w:eastAsia="ru-RU"/>
        </w:rPr>
        <w:t>(в первом чтении)</w:t>
      </w:r>
    </w:p>
    <w:p w:rsidR="00765F14" w:rsidRPr="003B4723" w:rsidRDefault="00765F14" w:rsidP="00765F14">
      <w:pPr>
        <w:jc w:val="right"/>
        <w:rPr>
          <w:rFonts w:cstheme="minorHAnsi"/>
          <w:sz w:val="16"/>
          <w:szCs w:val="16"/>
          <w:lang w:eastAsia="ru-RU"/>
        </w:rPr>
      </w:pPr>
    </w:p>
    <w:p w:rsidR="00765F14" w:rsidRPr="003B4723" w:rsidRDefault="00765F14" w:rsidP="00765F14">
      <w:pPr>
        <w:jc w:val="center"/>
        <w:rPr>
          <w:rFonts w:cstheme="minorHAnsi"/>
          <w:b/>
          <w:sz w:val="16"/>
          <w:szCs w:val="16"/>
          <w:lang w:eastAsia="ru-RU"/>
        </w:rPr>
      </w:pPr>
      <w:r w:rsidRPr="003B4723">
        <w:rPr>
          <w:rFonts w:cstheme="minorHAnsi"/>
          <w:b/>
          <w:sz w:val="16"/>
          <w:szCs w:val="16"/>
          <w:lang w:eastAsia="ru-RU"/>
        </w:rPr>
        <w:t xml:space="preserve">Перечень главных </w:t>
      </w:r>
      <w:proofErr w:type="gramStart"/>
      <w:r w:rsidRPr="003B4723">
        <w:rPr>
          <w:rFonts w:cstheme="minorHAnsi"/>
          <w:b/>
          <w:sz w:val="16"/>
          <w:szCs w:val="16"/>
          <w:lang w:eastAsia="ru-RU"/>
        </w:rPr>
        <w:t>администраторов источников финансирования дефицита бюджета муниципального</w:t>
      </w:r>
      <w:proofErr w:type="gramEnd"/>
      <w:r w:rsidRPr="003B4723">
        <w:rPr>
          <w:rFonts w:cstheme="minorHAnsi"/>
          <w:b/>
          <w:sz w:val="16"/>
          <w:szCs w:val="16"/>
          <w:lang w:eastAsia="ru-RU"/>
        </w:rPr>
        <w:t xml:space="preserve"> образования "Олонки" на 2015 год и плановый период 2016-2017 гг.</w:t>
      </w:r>
    </w:p>
    <w:p w:rsidR="00765F14" w:rsidRPr="003B4723" w:rsidRDefault="00765F14" w:rsidP="00765F14">
      <w:pPr>
        <w:jc w:val="center"/>
        <w:rPr>
          <w:rFonts w:cstheme="minorHAnsi"/>
          <w:b/>
          <w:sz w:val="16"/>
          <w:szCs w:val="16"/>
        </w:rPr>
      </w:pPr>
    </w:p>
    <w:tbl>
      <w:tblPr>
        <w:tblW w:w="6536" w:type="dxa"/>
        <w:tblInd w:w="93" w:type="dxa"/>
        <w:tblLayout w:type="fixed"/>
        <w:tblLook w:val="04A0"/>
      </w:tblPr>
      <w:tblGrid>
        <w:gridCol w:w="582"/>
        <w:gridCol w:w="426"/>
        <w:gridCol w:w="1275"/>
        <w:gridCol w:w="4253"/>
      </w:tblGrid>
      <w:tr w:rsidR="00765F14" w:rsidRPr="003B4723" w:rsidTr="00765F14">
        <w:trPr>
          <w:trHeight w:val="270"/>
        </w:trPr>
        <w:tc>
          <w:tcPr>
            <w:tcW w:w="2283" w:type="dxa"/>
            <w:gridSpan w:val="3"/>
            <w:tcBorders>
              <w:top w:val="single" w:sz="8" w:space="0" w:color="auto"/>
              <w:left w:val="single" w:sz="8" w:space="0" w:color="auto"/>
              <w:bottom w:val="single" w:sz="8" w:space="0" w:color="auto"/>
              <w:right w:val="single" w:sz="8" w:space="0" w:color="000000"/>
            </w:tcBorders>
            <w:shd w:val="clear" w:color="auto" w:fill="auto"/>
            <w:vAlign w:val="bottom"/>
            <w:hideMark/>
          </w:tcPr>
          <w:p w:rsidR="00765F14" w:rsidRPr="003B4723" w:rsidRDefault="00765F14" w:rsidP="00E82650">
            <w:pPr>
              <w:rPr>
                <w:rFonts w:cstheme="minorHAnsi"/>
                <w:b/>
                <w:bCs/>
                <w:sz w:val="16"/>
                <w:szCs w:val="16"/>
                <w:lang w:eastAsia="ru-RU"/>
              </w:rPr>
            </w:pPr>
            <w:r w:rsidRPr="003B4723">
              <w:rPr>
                <w:rFonts w:cstheme="minorHAnsi"/>
                <w:b/>
                <w:bCs/>
                <w:sz w:val="16"/>
                <w:szCs w:val="16"/>
                <w:lang w:eastAsia="ru-RU"/>
              </w:rPr>
              <w:t>Код бюджетной классификации РФ</w:t>
            </w:r>
          </w:p>
        </w:tc>
        <w:tc>
          <w:tcPr>
            <w:tcW w:w="4253"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765F14" w:rsidRPr="003B4723" w:rsidRDefault="00765F14" w:rsidP="00E82650">
            <w:pPr>
              <w:rPr>
                <w:rFonts w:cstheme="minorHAnsi"/>
                <w:b/>
                <w:bCs/>
                <w:sz w:val="16"/>
                <w:szCs w:val="16"/>
                <w:lang w:eastAsia="ru-RU"/>
              </w:rPr>
            </w:pPr>
            <w:r w:rsidRPr="003B4723">
              <w:rPr>
                <w:rFonts w:cstheme="minorHAnsi"/>
                <w:b/>
                <w:bCs/>
                <w:sz w:val="16"/>
                <w:szCs w:val="16"/>
                <w:lang w:eastAsia="ru-RU"/>
              </w:rPr>
              <w:t xml:space="preserve">наименование </w:t>
            </w:r>
            <w:proofErr w:type="gramStart"/>
            <w:r w:rsidRPr="003B4723">
              <w:rPr>
                <w:rFonts w:cstheme="minorHAnsi"/>
                <w:b/>
                <w:bCs/>
                <w:sz w:val="16"/>
                <w:szCs w:val="16"/>
                <w:lang w:eastAsia="ru-RU"/>
              </w:rPr>
              <w:t>администратора источников финансирования дефицита бюджета</w:t>
            </w:r>
            <w:proofErr w:type="gramEnd"/>
          </w:p>
        </w:tc>
      </w:tr>
      <w:tr w:rsidR="00765F14" w:rsidRPr="003B4723" w:rsidTr="003B4723">
        <w:trPr>
          <w:trHeight w:val="798"/>
        </w:trPr>
        <w:tc>
          <w:tcPr>
            <w:tcW w:w="1008" w:type="dxa"/>
            <w:gridSpan w:val="2"/>
            <w:tcBorders>
              <w:top w:val="nil"/>
              <w:left w:val="single" w:sz="8" w:space="0" w:color="auto"/>
              <w:bottom w:val="single" w:sz="8" w:space="0" w:color="auto"/>
              <w:right w:val="single" w:sz="8" w:space="0" w:color="auto"/>
            </w:tcBorders>
            <w:shd w:val="clear" w:color="auto" w:fill="auto"/>
            <w:vAlign w:val="bottom"/>
            <w:hideMark/>
          </w:tcPr>
          <w:p w:rsidR="00765F14" w:rsidRPr="003B4723" w:rsidRDefault="00765F14" w:rsidP="00E82650">
            <w:pPr>
              <w:rPr>
                <w:rFonts w:cstheme="minorHAnsi"/>
                <w:b/>
                <w:bCs/>
                <w:sz w:val="16"/>
                <w:szCs w:val="16"/>
                <w:lang w:eastAsia="ru-RU"/>
              </w:rPr>
            </w:pPr>
            <w:r w:rsidRPr="003B4723">
              <w:rPr>
                <w:rFonts w:cstheme="minorHAnsi"/>
                <w:b/>
                <w:bCs/>
                <w:sz w:val="16"/>
                <w:szCs w:val="16"/>
                <w:lang w:eastAsia="ru-RU"/>
              </w:rPr>
              <w:t>администратора источников</w:t>
            </w:r>
          </w:p>
        </w:tc>
        <w:tc>
          <w:tcPr>
            <w:tcW w:w="1275" w:type="dxa"/>
            <w:tcBorders>
              <w:top w:val="nil"/>
              <w:left w:val="nil"/>
              <w:bottom w:val="single" w:sz="8" w:space="0" w:color="auto"/>
              <w:right w:val="single" w:sz="8" w:space="0" w:color="auto"/>
            </w:tcBorders>
            <w:shd w:val="clear" w:color="auto" w:fill="auto"/>
            <w:vAlign w:val="bottom"/>
            <w:hideMark/>
          </w:tcPr>
          <w:p w:rsidR="00765F14" w:rsidRPr="003B4723" w:rsidRDefault="00765F14" w:rsidP="00E82650">
            <w:pPr>
              <w:rPr>
                <w:rFonts w:cstheme="minorHAnsi"/>
                <w:b/>
                <w:bCs/>
                <w:sz w:val="16"/>
                <w:szCs w:val="16"/>
                <w:lang w:eastAsia="ru-RU"/>
              </w:rPr>
            </w:pPr>
            <w:r w:rsidRPr="003B4723">
              <w:rPr>
                <w:rFonts w:cstheme="minorHAnsi"/>
                <w:b/>
                <w:bCs/>
                <w:sz w:val="16"/>
                <w:szCs w:val="16"/>
                <w:lang w:eastAsia="ru-RU"/>
              </w:rPr>
              <w:t>источников финансирования дефицита бюджета</w:t>
            </w:r>
          </w:p>
        </w:tc>
        <w:tc>
          <w:tcPr>
            <w:tcW w:w="4253" w:type="dxa"/>
            <w:vMerge/>
            <w:tcBorders>
              <w:top w:val="single" w:sz="8" w:space="0" w:color="auto"/>
              <w:left w:val="single" w:sz="8" w:space="0" w:color="auto"/>
              <w:bottom w:val="single" w:sz="8" w:space="0" w:color="000000"/>
              <w:right w:val="single" w:sz="8" w:space="0" w:color="auto"/>
            </w:tcBorders>
            <w:vAlign w:val="center"/>
            <w:hideMark/>
          </w:tcPr>
          <w:p w:rsidR="00765F14" w:rsidRPr="003B4723" w:rsidRDefault="00765F14" w:rsidP="00E82650">
            <w:pPr>
              <w:rPr>
                <w:rFonts w:cstheme="minorHAnsi"/>
                <w:b/>
                <w:bCs/>
                <w:sz w:val="16"/>
                <w:szCs w:val="16"/>
                <w:lang w:eastAsia="ru-RU"/>
              </w:rPr>
            </w:pPr>
          </w:p>
        </w:tc>
      </w:tr>
      <w:tr w:rsidR="00765F14" w:rsidRPr="003B4723" w:rsidTr="003B4723">
        <w:trPr>
          <w:trHeight w:val="412"/>
        </w:trPr>
        <w:tc>
          <w:tcPr>
            <w:tcW w:w="2283" w:type="dxa"/>
            <w:gridSpan w:val="3"/>
            <w:tcBorders>
              <w:top w:val="single" w:sz="8" w:space="0" w:color="auto"/>
              <w:left w:val="single" w:sz="8" w:space="0" w:color="auto"/>
              <w:bottom w:val="single" w:sz="8" w:space="0" w:color="auto"/>
              <w:right w:val="single" w:sz="8" w:space="0" w:color="000000"/>
            </w:tcBorders>
            <w:shd w:val="clear" w:color="auto" w:fill="auto"/>
            <w:vAlign w:val="bottom"/>
            <w:hideMark/>
          </w:tcPr>
          <w:p w:rsidR="00765F14" w:rsidRPr="003B4723" w:rsidRDefault="00765F14" w:rsidP="00E82650">
            <w:pPr>
              <w:rPr>
                <w:rFonts w:cstheme="minorHAnsi"/>
                <w:b/>
                <w:bCs/>
                <w:sz w:val="16"/>
                <w:szCs w:val="16"/>
                <w:lang w:eastAsia="ru-RU"/>
              </w:rPr>
            </w:pPr>
            <w:r w:rsidRPr="003B4723">
              <w:rPr>
                <w:rFonts w:cstheme="minorHAnsi"/>
                <w:b/>
                <w:bCs/>
                <w:sz w:val="16"/>
                <w:szCs w:val="16"/>
                <w:lang w:eastAsia="ru-RU"/>
              </w:rPr>
              <w:t>145</w:t>
            </w:r>
          </w:p>
        </w:tc>
        <w:tc>
          <w:tcPr>
            <w:tcW w:w="4253" w:type="dxa"/>
            <w:tcBorders>
              <w:top w:val="nil"/>
              <w:left w:val="nil"/>
              <w:bottom w:val="single" w:sz="4" w:space="0" w:color="auto"/>
              <w:right w:val="single" w:sz="8" w:space="0" w:color="auto"/>
            </w:tcBorders>
            <w:shd w:val="clear" w:color="auto" w:fill="auto"/>
            <w:vAlign w:val="bottom"/>
            <w:hideMark/>
          </w:tcPr>
          <w:p w:rsidR="00765F14" w:rsidRPr="003B4723" w:rsidRDefault="00765F14" w:rsidP="00E82650">
            <w:pPr>
              <w:rPr>
                <w:rFonts w:cstheme="minorHAnsi"/>
                <w:b/>
                <w:bCs/>
                <w:sz w:val="16"/>
                <w:szCs w:val="16"/>
                <w:lang w:eastAsia="ru-RU"/>
              </w:rPr>
            </w:pPr>
            <w:r w:rsidRPr="003B4723">
              <w:rPr>
                <w:rFonts w:cstheme="minorHAnsi"/>
                <w:b/>
                <w:bCs/>
                <w:sz w:val="16"/>
                <w:szCs w:val="16"/>
                <w:lang w:eastAsia="ru-RU"/>
              </w:rPr>
              <w:t>финансовый отдел администрации муниципального образования "Олонки"</w:t>
            </w:r>
          </w:p>
        </w:tc>
      </w:tr>
      <w:tr w:rsidR="00765F14" w:rsidRPr="003B4723" w:rsidTr="003B4723">
        <w:trPr>
          <w:trHeight w:val="439"/>
        </w:trPr>
        <w:tc>
          <w:tcPr>
            <w:tcW w:w="582" w:type="dxa"/>
            <w:tcBorders>
              <w:top w:val="nil"/>
              <w:left w:val="single" w:sz="8" w:space="0" w:color="auto"/>
              <w:bottom w:val="single" w:sz="8" w:space="0" w:color="auto"/>
              <w:right w:val="single" w:sz="8" w:space="0" w:color="auto"/>
            </w:tcBorders>
            <w:shd w:val="clear" w:color="auto" w:fill="auto"/>
            <w:vAlign w:val="bottom"/>
            <w:hideMark/>
          </w:tcPr>
          <w:p w:rsidR="00765F14" w:rsidRPr="003B4723" w:rsidRDefault="00765F14" w:rsidP="00E82650">
            <w:pPr>
              <w:rPr>
                <w:rFonts w:cstheme="minorHAnsi"/>
                <w:b/>
                <w:bCs/>
                <w:color w:val="000000"/>
                <w:sz w:val="16"/>
                <w:szCs w:val="16"/>
                <w:lang w:eastAsia="ru-RU"/>
              </w:rPr>
            </w:pPr>
            <w:r w:rsidRPr="003B4723">
              <w:rPr>
                <w:rFonts w:cstheme="minorHAnsi"/>
                <w:b/>
                <w:bCs/>
                <w:color w:val="000000"/>
                <w:sz w:val="16"/>
                <w:szCs w:val="16"/>
                <w:lang w:eastAsia="ru-RU"/>
              </w:rPr>
              <w:t>145</w:t>
            </w:r>
          </w:p>
        </w:tc>
        <w:tc>
          <w:tcPr>
            <w:tcW w:w="1701" w:type="dxa"/>
            <w:gridSpan w:val="2"/>
            <w:tcBorders>
              <w:top w:val="nil"/>
              <w:left w:val="nil"/>
              <w:bottom w:val="single" w:sz="8" w:space="0" w:color="auto"/>
              <w:right w:val="single" w:sz="8" w:space="0" w:color="auto"/>
            </w:tcBorders>
            <w:shd w:val="clear" w:color="auto" w:fill="auto"/>
            <w:vAlign w:val="bottom"/>
            <w:hideMark/>
          </w:tcPr>
          <w:p w:rsidR="00765F14" w:rsidRPr="003B4723" w:rsidRDefault="00765F14" w:rsidP="00E82650">
            <w:pPr>
              <w:rPr>
                <w:rFonts w:cstheme="minorHAnsi"/>
                <w:b/>
                <w:bCs/>
                <w:color w:val="000000"/>
                <w:sz w:val="16"/>
                <w:szCs w:val="16"/>
                <w:lang w:eastAsia="ru-RU"/>
              </w:rPr>
            </w:pPr>
            <w:r w:rsidRPr="003B4723">
              <w:rPr>
                <w:rFonts w:cstheme="minorHAnsi"/>
                <w:b/>
                <w:bCs/>
                <w:color w:val="000000"/>
                <w:sz w:val="16"/>
                <w:szCs w:val="16"/>
                <w:lang w:eastAsia="ru-RU"/>
              </w:rPr>
              <w:t xml:space="preserve">01 02 00 </w:t>
            </w:r>
            <w:proofErr w:type="spellStart"/>
            <w:r w:rsidRPr="003B4723">
              <w:rPr>
                <w:rFonts w:cstheme="minorHAnsi"/>
                <w:b/>
                <w:bCs/>
                <w:color w:val="000000"/>
                <w:sz w:val="16"/>
                <w:szCs w:val="16"/>
                <w:lang w:eastAsia="ru-RU"/>
              </w:rPr>
              <w:t>00</w:t>
            </w:r>
            <w:proofErr w:type="spellEnd"/>
            <w:r w:rsidRPr="003B4723">
              <w:rPr>
                <w:rFonts w:cstheme="minorHAnsi"/>
                <w:b/>
                <w:bCs/>
                <w:color w:val="000000"/>
                <w:sz w:val="16"/>
                <w:szCs w:val="16"/>
                <w:lang w:eastAsia="ru-RU"/>
              </w:rPr>
              <w:t xml:space="preserve"> 10 0000 710</w:t>
            </w:r>
          </w:p>
        </w:tc>
        <w:tc>
          <w:tcPr>
            <w:tcW w:w="4253" w:type="dxa"/>
            <w:tcBorders>
              <w:top w:val="nil"/>
              <w:left w:val="nil"/>
              <w:bottom w:val="single" w:sz="8" w:space="0" w:color="auto"/>
              <w:right w:val="single" w:sz="8" w:space="0" w:color="auto"/>
            </w:tcBorders>
            <w:shd w:val="clear" w:color="auto" w:fill="auto"/>
            <w:vAlign w:val="bottom"/>
            <w:hideMark/>
          </w:tcPr>
          <w:p w:rsidR="00765F14" w:rsidRPr="003B4723" w:rsidRDefault="00765F14" w:rsidP="00E82650">
            <w:pPr>
              <w:rPr>
                <w:rFonts w:cstheme="minorHAnsi"/>
                <w:b/>
                <w:bCs/>
                <w:color w:val="000000"/>
                <w:sz w:val="16"/>
                <w:szCs w:val="16"/>
                <w:lang w:eastAsia="ru-RU"/>
              </w:rPr>
            </w:pPr>
            <w:r w:rsidRPr="003B4723">
              <w:rPr>
                <w:rFonts w:cstheme="minorHAnsi"/>
                <w:b/>
                <w:bCs/>
                <w:color w:val="000000"/>
                <w:sz w:val="16"/>
                <w:szCs w:val="16"/>
                <w:lang w:eastAsia="ru-RU"/>
              </w:rPr>
              <w:t>Получение кредитов от кредитных организаций бюджетами поселений в валюте Российской Федерации</w:t>
            </w:r>
          </w:p>
        </w:tc>
      </w:tr>
    </w:tbl>
    <w:p w:rsidR="00765F14" w:rsidRPr="003B4723" w:rsidRDefault="00765F14" w:rsidP="00765F14">
      <w:pPr>
        <w:jc w:val="center"/>
        <w:rPr>
          <w:rFonts w:cstheme="minorHAnsi"/>
          <w:b/>
          <w:sz w:val="16"/>
          <w:szCs w:val="16"/>
        </w:rPr>
      </w:pPr>
    </w:p>
    <w:p w:rsidR="00765F14" w:rsidRPr="003B4723" w:rsidRDefault="00765F14" w:rsidP="00765F14">
      <w:pPr>
        <w:jc w:val="right"/>
        <w:rPr>
          <w:rFonts w:cstheme="minorHAnsi"/>
          <w:i/>
          <w:color w:val="0000FF"/>
          <w:sz w:val="16"/>
          <w:szCs w:val="16"/>
        </w:rPr>
      </w:pPr>
      <w:r w:rsidRPr="003B4723">
        <w:rPr>
          <w:rFonts w:cstheme="minorHAnsi"/>
          <w:sz w:val="16"/>
          <w:szCs w:val="16"/>
          <w:lang w:eastAsia="ru-RU"/>
        </w:rPr>
        <w:t>приложение №5</w:t>
      </w:r>
    </w:p>
    <w:p w:rsidR="00765F14" w:rsidRPr="003B4723" w:rsidRDefault="00765F14" w:rsidP="00765F14">
      <w:pPr>
        <w:jc w:val="right"/>
        <w:rPr>
          <w:rFonts w:cstheme="minorHAnsi"/>
          <w:i/>
          <w:color w:val="0000FF"/>
          <w:sz w:val="16"/>
          <w:szCs w:val="16"/>
        </w:rPr>
      </w:pPr>
      <w:r w:rsidRPr="003B4723">
        <w:rPr>
          <w:rFonts w:cstheme="minorHAnsi"/>
          <w:sz w:val="16"/>
          <w:szCs w:val="16"/>
          <w:lang w:eastAsia="ru-RU"/>
        </w:rPr>
        <w:t>к решению Думы МО "Олонки" №53 от 14.11.14</w:t>
      </w:r>
    </w:p>
    <w:p w:rsidR="00765F14" w:rsidRPr="003B4723" w:rsidRDefault="00765F14" w:rsidP="00765F14">
      <w:pPr>
        <w:jc w:val="right"/>
        <w:rPr>
          <w:rFonts w:cstheme="minorHAnsi"/>
          <w:i/>
          <w:color w:val="0000FF"/>
          <w:sz w:val="16"/>
          <w:szCs w:val="16"/>
        </w:rPr>
      </w:pPr>
      <w:r w:rsidRPr="003B4723">
        <w:rPr>
          <w:rFonts w:cstheme="minorHAnsi"/>
          <w:sz w:val="16"/>
          <w:szCs w:val="16"/>
          <w:lang w:eastAsia="ru-RU"/>
        </w:rPr>
        <w:t>"О бюджете МО "Олонки на 2015 год и плановый период 2016-2017 годы"</w:t>
      </w:r>
    </w:p>
    <w:p w:rsidR="00765F14" w:rsidRPr="003B4723" w:rsidRDefault="00765F14" w:rsidP="00765F14">
      <w:pPr>
        <w:jc w:val="right"/>
        <w:rPr>
          <w:rFonts w:cstheme="minorHAnsi"/>
          <w:sz w:val="16"/>
          <w:szCs w:val="16"/>
          <w:lang w:eastAsia="ru-RU"/>
        </w:rPr>
      </w:pPr>
      <w:r w:rsidRPr="003B4723">
        <w:rPr>
          <w:rFonts w:cstheme="minorHAnsi"/>
          <w:sz w:val="16"/>
          <w:szCs w:val="16"/>
          <w:lang w:eastAsia="ru-RU"/>
        </w:rPr>
        <w:t>(в первом чтении)</w:t>
      </w:r>
    </w:p>
    <w:p w:rsidR="00765F14" w:rsidRPr="003B4723" w:rsidRDefault="00765F14" w:rsidP="00765F14">
      <w:pPr>
        <w:jc w:val="center"/>
        <w:rPr>
          <w:rFonts w:cstheme="minorHAnsi"/>
          <w:b/>
          <w:sz w:val="16"/>
          <w:szCs w:val="16"/>
        </w:rPr>
      </w:pPr>
    </w:p>
    <w:p w:rsidR="00765F14" w:rsidRPr="003B4723" w:rsidRDefault="00765F14" w:rsidP="00765F14">
      <w:pPr>
        <w:jc w:val="center"/>
        <w:rPr>
          <w:rFonts w:cstheme="minorHAnsi"/>
          <w:b/>
          <w:sz w:val="16"/>
          <w:szCs w:val="16"/>
        </w:rPr>
      </w:pPr>
    </w:p>
    <w:p w:rsidR="00765F14" w:rsidRPr="003B4723" w:rsidRDefault="00765F14" w:rsidP="00765F14">
      <w:pPr>
        <w:jc w:val="center"/>
        <w:rPr>
          <w:rFonts w:cstheme="minorHAnsi"/>
          <w:b/>
          <w:sz w:val="16"/>
          <w:szCs w:val="16"/>
        </w:rPr>
      </w:pPr>
      <w:r w:rsidRPr="003B4723">
        <w:rPr>
          <w:rFonts w:cstheme="minorHAnsi"/>
          <w:b/>
          <w:sz w:val="16"/>
          <w:szCs w:val="16"/>
        </w:rPr>
        <w:t>Источники финансирования дефицита бюджета муниципального образования "Олонки"</w:t>
      </w:r>
    </w:p>
    <w:p w:rsidR="00765F14" w:rsidRPr="003B4723" w:rsidRDefault="00765F14" w:rsidP="00765F14">
      <w:pPr>
        <w:jc w:val="center"/>
        <w:rPr>
          <w:rFonts w:cstheme="minorHAnsi"/>
          <w:b/>
          <w:sz w:val="16"/>
          <w:szCs w:val="16"/>
        </w:rPr>
      </w:pPr>
    </w:p>
    <w:tbl>
      <w:tblPr>
        <w:tblW w:w="6427" w:type="dxa"/>
        <w:tblInd w:w="93" w:type="dxa"/>
        <w:tblLayout w:type="fixed"/>
        <w:tblLook w:val="04A0"/>
      </w:tblPr>
      <w:tblGrid>
        <w:gridCol w:w="2850"/>
        <w:gridCol w:w="1418"/>
        <w:gridCol w:w="709"/>
        <w:gridCol w:w="709"/>
        <w:gridCol w:w="741"/>
      </w:tblGrid>
      <w:tr w:rsidR="00765F14" w:rsidRPr="003B4723" w:rsidTr="00CF6943">
        <w:trPr>
          <w:trHeight w:val="255"/>
        </w:trPr>
        <w:tc>
          <w:tcPr>
            <w:tcW w:w="2850" w:type="dxa"/>
            <w:tcBorders>
              <w:top w:val="nil"/>
              <w:left w:val="nil"/>
              <w:bottom w:val="nil"/>
              <w:right w:val="nil"/>
            </w:tcBorders>
            <w:shd w:val="clear" w:color="auto" w:fill="auto"/>
            <w:noWrap/>
            <w:vAlign w:val="bottom"/>
            <w:hideMark/>
          </w:tcPr>
          <w:p w:rsidR="00765F14" w:rsidRPr="003B4723" w:rsidRDefault="00765F14" w:rsidP="00E82650">
            <w:pPr>
              <w:rPr>
                <w:rFonts w:cstheme="minorHAnsi"/>
                <w:sz w:val="16"/>
                <w:szCs w:val="16"/>
                <w:lang w:eastAsia="ru-RU"/>
              </w:rPr>
            </w:pPr>
          </w:p>
        </w:tc>
        <w:tc>
          <w:tcPr>
            <w:tcW w:w="1418" w:type="dxa"/>
            <w:tcBorders>
              <w:top w:val="nil"/>
              <w:left w:val="nil"/>
              <w:bottom w:val="nil"/>
              <w:right w:val="nil"/>
            </w:tcBorders>
            <w:shd w:val="clear" w:color="auto" w:fill="auto"/>
            <w:noWrap/>
            <w:vAlign w:val="bottom"/>
            <w:hideMark/>
          </w:tcPr>
          <w:p w:rsidR="00765F14" w:rsidRPr="003B4723" w:rsidRDefault="00765F14" w:rsidP="00E82650">
            <w:pPr>
              <w:rPr>
                <w:rFonts w:cstheme="minorHAnsi"/>
                <w:sz w:val="16"/>
                <w:szCs w:val="16"/>
                <w:lang w:eastAsia="ru-RU"/>
              </w:rPr>
            </w:pPr>
          </w:p>
        </w:tc>
        <w:tc>
          <w:tcPr>
            <w:tcW w:w="709" w:type="dxa"/>
            <w:tcBorders>
              <w:top w:val="nil"/>
              <w:left w:val="nil"/>
              <w:bottom w:val="nil"/>
              <w:right w:val="nil"/>
            </w:tcBorders>
            <w:shd w:val="clear" w:color="auto" w:fill="auto"/>
            <w:noWrap/>
            <w:vAlign w:val="bottom"/>
            <w:hideMark/>
          </w:tcPr>
          <w:p w:rsidR="00765F14" w:rsidRPr="003B4723" w:rsidRDefault="00765F14" w:rsidP="00E82650">
            <w:pPr>
              <w:rPr>
                <w:rFonts w:cstheme="minorHAnsi"/>
                <w:sz w:val="16"/>
                <w:szCs w:val="16"/>
                <w:lang w:eastAsia="ru-RU"/>
              </w:rPr>
            </w:pPr>
          </w:p>
        </w:tc>
        <w:tc>
          <w:tcPr>
            <w:tcW w:w="709" w:type="dxa"/>
            <w:tcBorders>
              <w:top w:val="nil"/>
              <w:left w:val="nil"/>
              <w:bottom w:val="nil"/>
              <w:right w:val="nil"/>
            </w:tcBorders>
            <w:shd w:val="clear" w:color="auto" w:fill="auto"/>
            <w:noWrap/>
            <w:vAlign w:val="bottom"/>
            <w:hideMark/>
          </w:tcPr>
          <w:p w:rsidR="00765F14" w:rsidRPr="003B4723" w:rsidRDefault="00765F14" w:rsidP="00E82650">
            <w:pPr>
              <w:rPr>
                <w:rFonts w:cstheme="minorHAnsi"/>
                <w:sz w:val="16"/>
                <w:szCs w:val="16"/>
                <w:lang w:eastAsia="ru-RU"/>
              </w:rPr>
            </w:pPr>
          </w:p>
        </w:tc>
        <w:tc>
          <w:tcPr>
            <w:tcW w:w="741" w:type="dxa"/>
            <w:tcBorders>
              <w:top w:val="nil"/>
              <w:left w:val="nil"/>
              <w:bottom w:val="nil"/>
              <w:right w:val="nil"/>
            </w:tcBorders>
            <w:shd w:val="clear" w:color="auto" w:fill="auto"/>
            <w:noWrap/>
            <w:vAlign w:val="bottom"/>
            <w:hideMark/>
          </w:tcPr>
          <w:p w:rsidR="00765F14" w:rsidRPr="003B4723" w:rsidRDefault="00765F14" w:rsidP="00CF6943">
            <w:pPr>
              <w:ind w:left="-5637"/>
              <w:rPr>
                <w:rFonts w:cstheme="minorHAnsi"/>
                <w:b/>
                <w:bCs/>
                <w:sz w:val="16"/>
                <w:szCs w:val="16"/>
                <w:lang w:eastAsia="ru-RU"/>
              </w:rPr>
            </w:pPr>
            <w:proofErr w:type="spellStart"/>
            <w:r w:rsidRPr="003B4723">
              <w:rPr>
                <w:rFonts w:cstheme="minorHAnsi"/>
                <w:b/>
                <w:bCs/>
                <w:sz w:val="16"/>
                <w:szCs w:val="16"/>
                <w:lang w:eastAsia="ru-RU"/>
              </w:rPr>
              <w:t>тыс</w:t>
            </w:r>
            <w:proofErr w:type="gramStart"/>
            <w:r w:rsidRPr="003B4723">
              <w:rPr>
                <w:rFonts w:cstheme="minorHAnsi"/>
                <w:b/>
                <w:bCs/>
                <w:sz w:val="16"/>
                <w:szCs w:val="16"/>
                <w:lang w:eastAsia="ru-RU"/>
              </w:rPr>
              <w:t>.р</w:t>
            </w:r>
            <w:proofErr w:type="gramEnd"/>
            <w:r w:rsidRPr="003B4723">
              <w:rPr>
                <w:rFonts w:cstheme="minorHAnsi"/>
                <w:b/>
                <w:bCs/>
                <w:sz w:val="16"/>
                <w:szCs w:val="16"/>
                <w:lang w:eastAsia="ru-RU"/>
              </w:rPr>
              <w:t>уб</w:t>
            </w:r>
            <w:proofErr w:type="spellEnd"/>
          </w:p>
        </w:tc>
      </w:tr>
      <w:tr w:rsidR="00765F14" w:rsidRPr="003B4723" w:rsidTr="00CF6943">
        <w:trPr>
          <w:trHeight w:val="255"/>
        </w:trPr>
        <w:tc>
          <w:tcPr>
            <w:tcW w:w="2850" w:type="dxa"/>
            <w:tcBorders>
              <w:top w:val="single" w:sz="4" w:space="0" w:color="auto"/>
              <w:left w:val="single" w:sz="4" w:space="0" w:color="auto"/>
              <w:bottom w:val="nil"/>
              <w:right w:val="single" w:sz="4" w:space="0" w:color="auto"/>
            </w:tcBorders>
            <w:shd w:val="clear" w:color="auto" w:fill="auto"/>
            <w:noWrap/>
            <w:vAlign w:val="bottom"/>
            <w:hideMark/>
          </w:tcPr>
          <w:p w:rsidR="00765F14" w:rsidRPr="003B4723" w:rsidRDefault="00765F14" w:rsidP="00E82650">
            <w:pPr>
              <w:rPr>
                <w:rFonts w:cstheme="minorHAnsi"/>
                <w:b/>
                <w:bCs/>
                <w:sz w:val="16"/>
                <w:szCs w:val="16"/>
                <w:lang w:eastAsia="ru-RU"/>
              </w:rPr>
            </w:pPr>
            <w:r w:rsidRPr="003B4723">
              <w:rPr>
                <w:rFonts w:cstheme="minorHAnsi"/>
                <w:b/>
                <w:bCs/>
                <w:sz w:val="16"/>
                <w:szCs w:val="16"/>
                <w:lang w:eastAsia="ru-RU"/>
              </w:rPr>
              <w:t>наименование</w:t>
            </w:r>
          </w:p>
        </w:tc>
        <w:tc>
          <w:tcPr>
            <w:tcW w:w="1418" w:type="dxa"/>
            <w:tcBorders>
              <w:top w:val="single" w:sz="4" w:space="0" w:color="auto"/>
              <w:left w:val="nil"/>
              <w:bottom w:val="nil"/>
              <w:right w:val="single" w:sz="4" w:space="0" w:color="auto"/>
            </w:tcBorders>
            <w:shd w:val="clear" w:color="auto" w:fill="auto"/>
            <w:noWrap/>
            <w:vAlign w:val="bottom"/>
            <w:hideMark/>
          </w:tcPr>
          <w:p w:rsidR="00765F14" w:rsidRPr="003B4723" w:rsidRDefault="00765F14" w:rsidP="00E82650">
            <w:pPr>
              <w:rPr>
                <w:rFonts w:cstheme="minorHAnsi"/>
                <w:b/>
                <w:bCs/>
                <w:sz w:val="16"/>
                <w:szCs w:val="16"/>
                <w:lang w:eastAsia="ru-RU"/>
              </w:rPr>
            </w:pPr>
            <w:r w:rsidRPr="003B4723">
              <w:rPr>
                <w:rFonts w:cstheme="minorHAnsi"/>
                <w:b/>
                <w:bCs/>
                <w:sz w:val="16"/>
                <w:szCs w:val="16"/>
                <w:lang w:eastAsia="ru-RU"/>
              </w:rPr>
              <w:t>КБК</w:t>
            </w:r>
          </w:p>
        </w:tc>
        <w:tc>
          <w:tcPr>
            <w:tcW w:w="2159" w:type="dxa"/>
            <w:gridSpan w:val="3"/>
            <w:tcBorders>
              <w:top w:val="single" w:sz="4" w:space="0" w:color="auto"/>
              <w:left w:val="nil"/>
              <w:bottom w:val="single" w:sz="4" w:space="0" w:color="auto"/>
              <w:right w:val="single" w:sz="4" w:space="0" w:color="000000"/>
            </w:tcBorders>
            <w:shd w:val="clear" w:color="auto" w:fill="auto"/>
            <w:noWrap/>
            <w:vAlign w:val="bottom"/>
            <w:hideMark/>
          </w:tcPr>
          <w:p w:rsidR="00765F14" w:rsidRPr="003B4723" w:rsidRDefault="00765F14" w:rsidP="00E82650">
            <w:pPr>
              <w:rPr>
                <w:rFonts w:cstheme="minorHAnsi"/>
                <w:b/>
                <w:bCs/>
                <w:sz w:val="16"/>
                <w:szCs w:val="16"/>
                <w:lang w:eastAsia="ru-RU"/>
              </w:rPr>
            </w:pPr>
            <w:r w:rsidRPr="003B4723">
              <w:rPr>
                <w:rFonts w:cstheme="minorHAnsi"/>
                <w:b/>
                <w:bCs/>
                <w:sz w:val="16"/>
                <w:szCs w:val="16"/>
                <w:lang w:eastAsia="ru-RU"/>
              </w:rPr>
              <w:t>план</w:t>
            </w:r>
          </w:p>
        </w:tc>
      </w:tr>
      <w:tr w:rsidR="00765F14" w:rsidRPr="003B4723" w:rsidTr="00CF6943">
        <w:trPr>
          <w:trHeight w:val="255"/>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rsidR="00765F14" w:rsidRPr="003B4723" w:rsidRDefault="00765F14" w:rsidP="00E82650">
            <w:pPr>
              <w:rPr>
                <w:rFonts w:cstheme="minorHAnsi"/>
                <w:b/>
                <w:bCs/>
                <w:sz w:val="16"/>
                <w:szCs w:val="16"/>
                <w:lang w:eastAsia="ru-RU"/>
              </w:rPr>
            </w:pPr>
            <w:r w:rsidRPr="003B4723">
              <w:rPr>
                <w:rFonts w:cstheme="minorHAnsi"/>
                <w:b/>
                <w:bCs/>
                <w:sz w:val="16"/>
                <w:szCs w:val="16"/>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765F14" w:rsidRPr="003B4723" w:rsidRDefault="00765F14" w:rsidP="00E82650">
            <w:pPr>
              <w:rPr>
                <w:rFonts w:cstheme="minorHAnsi"/>
                <w:b/>
                <w:bCs/>
                <w:sz w:val="16"/>
                <w:szCs w:val="16"/>
                <w:lang w:eastAsia="ru-RU"/>
              </w:rPr>
            </w:pPr>
            <w:r w:rsidRPr="003B4723">
              <w:rPr>
                <w:rFonts w:cstheme="minorHAnsi"/>
                <w:b/>
                <w:bCs/>
                <w:sz w:val="16"/>
                <w:szCs w:val="16"/>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765F14" w:rsidRPr="003B4723" w:rsidRDefault="00765F14" w:rsidP="00E82650">
            <w:pPr>
              <w:jc w:val="right"/>
              <w:rPr>
                <w:rFonts w:cstheme="minorHAnsi"/>
                <w:b/>
                <w:bCs/>
                <w:sz w:val="16"/>
                <w:szCs w:val="16"/>
                <w:lang w:eastAsia="ru-RU"/>
              </w:rPr>
            </w:pPr>
            <w:r w:rsidRPr="003B4723">
              <w:rPr>
                <w:rFonts w:cstheme="minorHAnsi"/>
                <w:b/>
                <w:bCs/>
                <w:sz w:val="16"/>
                <w:szCs w:val="16"/>
                <w:lang w:eastAsia="ru-RU"/>
              </w:rPr>
              <w:t>2015</w:t>
            </w:r>
          </w:p>
        </w:tc>
        <w:tc>
          <w:tcPr>
            <w:tcW w:w="709" w:type="dxa"/>
            <w:tcBorders>
              <w:top w:val="nil"/>
              <w:left w:val="nil"/>
              <w:bottom w:val="single" w:sz="4" w:space="0" w:color="auto"/>
              <w:right w:val="single" w:sz="4" w:space="0" w:color="auto"/>
            </w:tcBorders>
            <w:shd w:val="clear" w:color="auto" w:fill="auto"/>
            <w:noWrap/>
            <w:vAlign w:val="bottom"/>
            <w:hideMark/>
          </w:tcPr>
          <w:p w:rsidR="00765F14" w:rsidRPr="003B4723" w:rsidRDefault="00765F14" w:rsidP="00E82650">
            <w:pPr>
              <w:jc w:val="right"/>
              <w:rPr>
                <w:rFonts w:cstheme="minorHAnsi"/>
                <w:b/>
                <w:bCs/>
                <w:sz w:val="16"/>
                <w:szCs w:val="16"/>
                <w:lang w:eastAsia="ru-RU"/>
              </w:rPr>
            </w:pPr>
            <w:r w:rsidRPr="003B4723">
              <w:rPr>
                <w:rFonts w:cstheme="minorHAnsi"/>
                <w:b/>
                <w:bCs/>
                <w:sz w:val="16"/>
                <w:szCs w:val="16"/>
                <w:lang w:eastAsia="ru-RU"/>
              </w:rPr>
              <w:t>2016</w:t>
            </w:r>
          </w:p>
        </w:tc>
        <w:tc>
          <w:tcPr>
            <w:tcW w:w="741" w:type="dxa"/>
            <w:tcBorders>
              <w:top w:val="nil"/>
              <w:left w:val="nil"/>
              <w:bottom w:val="single" w:sz="4" w:space="0" w:color="auto"/>
              <w:right w:val="single" w:sz="4" w:space="0" w:color="auto"/>
            </w:tcBorders>
            <w:shd w:val="clear" w:color="auto" w:fill="auto"/>
            <w:noWrap/>
            <w:vAlign w:val="bottom"/>
            <w:hideMark/>
          </w:tcPr>
          <w:p w:rsidR="00765F14" w:rsidRPr="003B4723" w:rsidRDefault="00765F14" w:rsidP="00E82650">
            <w:pPr>
              <w:jc w:val="right"/>
              <w:rPr>
                <w:rFonts w:cstheme="minorHAnsi"/>
                <w:b/>
                <w:bCs/>
                <w:sz w:val="16"/>
                <w:szCs w:val="16"/>
                <w:lang w:eastAsia="ru-RU"/>
              </w:rPr>
            </w:pPr>
            <w:r w:rsidRPr="003B4723">
              <w:rPr>
                <w:rFonts w:cstheme="minorHAnsi"/>
                <w:b/>
                <w:bCs/>
                <w:sz w:val="16"/>
                <w:szCs w:val="16"/>
                <w:lang w:eastAsia="ru-RU"/>
              </w:rPr>
              <w:t>2017</w:t>
            </w:r>
          </w:p>
        </w:tc>
      </w:tr>
      <w:tr w:rsidR="00765F14" w:rsidRPr="003B4723" w:rsidTr="00CF6943">
        <w:trPr>
          <w:trHeight w:val="510"/>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765F14" w:rsidRPr="003B4723" w:rsidRDefault="00765F14" w:rsidP="00E82650">
            <w:pPr>
              <w:rPr>
                <w:rFonts w:cstheme="minorHAnsi"/>
                <w:b/>
                <w:bCs/>
                <w:sz w:val="16"/>
                <w:szCs w:val="16"/>
                <w:lang w:eastAsia="ru-RU"/>
              </w:rPr>
            </w:pPr>
            <w:r w:rsidRPr="003B4723">
              <w:rPr>
                <w:rFonts w:cstheme="minorHAnsi"/>
                <w:b/>
                <w:bCs/>
                <w:sz w:val="16"/>
                <w:szCs w:val="16"/>
                <w:lang w:eastAsia="ru-RU"/>
              </w:rPr>
              <w:t xml:space="preserve">Источники внутреннего </w:t>
            </w:r>
            <w:proofErr w:type="spellStart"/>
            <w:r w:rsidRPr="003B4723">
              <w:rPr>
                <w:rFonts w:cstheme="minorHAnsi"/>
                <w:b/>
                <w:bCs/>
                <w:sz w:val="16"/>
                <w:szCs w:val="16"/>
                <w:lang w:eastAsia="ru-RU"/>
              </w:rPr>
              <w:t>финасирования</w:t>
            </w:r>
            <w:proofErr w:type="spellEnd"/>
            <w:r w:rsidRPr="003B4723">
              <w:rPr>
                <w:rFonts w:cstheme="minorHAnsi"/>
                <w:b/>
                <w:bCs/>
                <w:sz w:val="16"/>
                <w:szCs w:val="16"/>
                <w:lang w:eastAsia="ru-RU"/>
              </w:rPr>
              <w:t xml:space="preserve"> дефицита бюджета</w:t>
            </w:r>
          </w:p>
        </w:tc>
        <w:tc>
          <w:tcPr>
            <w:tcW w:w="1418" w:type="dxa"/>
            <w:tcBorders>
              <w:top w:val="nil"/>
              <w:left w:val="nil"/>
              <w:bottom w:val="single" w:sz="4" w:space="0" w:color="auto"/>
              <w:right w:val="single" w:sz="4" w:space="0" w:color="auto"/>
            </w:tcBorders>
            <w:shd w:val="clear" w:color="auto" w:fill="auto"/>
            <w:noWrap/>
            <w:vAlign w:val="bottom"/>
            <w:hideMark/>
          </w:tcPr>
          <w:p w:rsidR="00765F14" w:rsidRPr="003B4723" w:rsidRDefault="00765F14" w:rsidP="00E82650">
            <w:pPr>
              <w:rPr>
                <w:rFonts w:cstheme="minorHAnsi"/>
                <w:b/>
                <w:bCs/>
                <w:sz w:val="16"/>
                <w:szCs w:val="16"/>
                <w:lang w:eastAsia="ru-RU"/>
              </w:rPr>
            </w:pPr>
            <w:r w:rsidRPr="003B4723">
              <w:rPr>
                <w:rFonts w:cstheme="minorHAnsi"/>
                <w:b/>
                <w:bCs/>
                <w:sz w:val="16"/>
                <w:szCs w:val="16"/>
                <w:lang w:eastAsia="ru-RU"/>
              </w:rPr>
              <w:t xml:space="preserve">000 00 </w:t>
            </w:r>
            <w:proofErr w:type="spellStart"/>
            <w:r w:rsidRPr="003B4723">
              <w:rPr>
                <w:rFonts w:cstheme="minorHAnsi"/>
                <w:b/>
                <w:bCs/>
                <w:sz w:val="16"/>
                <w:szCs w:val="16"/>
                <w:lang w:eastAsia="ru-RU"/>
              </w:rPr>
              <w:t>00</w:t>
            </w:r>
            <w:proofErr w:type="spellEnd"/>
            <w:r w:rsidRPr="003B4723">
              <w:rPr>
                <w:rFonts w:cstheme="minorHAnsi"/>
                <w:b/>
                <w:bCs/>
                <w:sz w:val="16"/>
                <w:szCs w:val="16"/>
                <w:lang w:eastAsia="ru-RU"/>
              </w:rPr>
              <w:t xml:space="preserve"> </w:t>
            </w:r>
            <w:proofErr w:type="spellStart"/>
            <w:r w:rsidRPr="003B4723">
              <w:rPr>
                <w:rFonts w:cstheme="minorHAnsi"/>
                <w:b/>
                <w:bCs/>
                <w:sz w:val="16"/>
                <w:szCs w:val="16"/>
                <w:lang w:eastAsia="ru-RU"/>
              </w:rPr>
              <w:t>00</w:t>
            </w:r>
            <w:proofErr w:type="spellEnd"/>
            <w:r w:rsidRPr="003B4723">
              <w:rPr>
                <w:rFonts w:cstheme="minorHAnsi"/>
                <w:b/>
                <w:bCs/>
                <w:sz w:val="16"/>
                <w:szCs w:val="16"/>
                <w:lang w:eastAsia="ru-RU"/>
              </w:rPr>
              <w:t xml:space="preserve"> </w:t>
            </w:r>
            <w:proofErr w:type="spellStart"/>
            <w:r w:rsidRPr="003B4723">
              <w:rPr>
                <w:rFonts w:cstheme="minorHAnsi"/>
                <w:b/>
                <w:bCs/>
                <w:sz w:val="16"/>
                <w:szCs w:val="16"/>
                <w:lang w:eastAsia="ru-RU"/>
              </w:rPr>
              <w:t>00</w:t>
            </w:r>
            <w:proofErr w:type="spellEnd"/>
            <w:r w:rsidRPr="003B4723">
              <w:rPr>
                <w:rFonts w:cstheme="minorHAnsi"/>
                <w:b/>
                <w:bCs/>
                <w:sz w:val="16"/>
                <w:szCs w:val="16"/>
                <w:lang w:eastAsia="ru-RU"/>
              </w:rPr>
              <w:t xml:space="preserve"> </w:t>
            </w:r>
            <w:proofErr w:type="spellStart"/>
            <w:r w:rsidRPr="003B4723">
              <w:rPr>
                <w:rFonts w:cstheme="minorHAnsi"/>
                <w:b/>
                <w:bCs/>
                <w:sz w:val="16"/>
                <w:szCs w:val="16"/>
                <w:lang w:eastAsia="ru-RU"/>
              </w:rPr>
              <w:t>00</w:t>
            </w:r>
            <w:proofErr w:type="spellEnd"/>
            <w:r w:rsidRPr="003B4723">
              <w:rPr>
                <w:rFonts w:cstheme="minorHAnsi"/>
                <w:b/>
                <w:bCs/>
                <w:sz w:val="16"/>
                <w:szCs w:val="16"/>
                <w:lang w:eastAsia="ru-RU"/>
              </w:rPr>
              <w:t xml:space="preserve"> 0000 000</w:t>
            </w:r>
          </w:p>
        </w:tc>
        <w:tc>
          <w:tcPr>
            <w:tcW w:w="709" w:type="dxa"/>
            <w:tcBorders>
              <w:top w:val="nil"/>
              <w:left w:val="nil"/>
              <w:bottom w:val="single" w:sz="4" w:space="0" w:color="auto"/>
              <w:right w:val="single" w:sz="4" w:space="0" w:color="auto"/>
            </w:tcBorders>
            <w:shd w:val="clear" w:color="auto" w:fill="auto"/>
            <w:noWrap/>
            <w:vAlign w:val="bottom"/>
            <w:hideMark/>
          </w:tcPr>
          <w:p w:rsidR="00765F14" w:rsidRPr="003B4723" w:rsidRDefault="00765F14" w:rsidP="00E82650">
            <w:pPr>
              <w:jc w:val="right"/>
              <w:rPr>
                <w:rFonts w:cstheme="minorHAnsi"/>
                <w:b/>
                <w:bCs/>
                <w:sz w:val="16"/>
                <w:szCs w:val="16"/>
                <w:lang w:eastAsia="ru-RU"/>
              </w:rPr>
            </w:pPr>
            <w:r w:rsidRPr="003B4723">
              <w:rPr>
                <w:rFonts w:cstheme="minorHAnsi"/>
                <w:b/>
                <w:bCs/>
                <w:sz w:val="16"/>
                <w:szCs w:val="16"/>
                <w:lang w:eastAsia="ru-RU"/>
              </w:rPr>
              <w:t>258,62</w:t>
            </w:r>
          </w:p>
        </w:tc>
        <w:tc>
          <w:tcPr>
            <w:tcW w:w="709" w:type="dxa"/>
            <w:tcBorders>
              <w:top w:val="nil"/>
              <w:left w:val="nil"/>
              <w:bottom w:val="single" w:sz="4" w:space="0" w:color="auto"/>
              <w:right w:val="single" w:sz="4" w:space="0" w:color="auto"/>
            </w:tcBorders>
            <w:shd w:val="clear" w:color="auto" w:fill="auto"/>
            <w:noWrap/>
            <w:vAlign w:val="bottom"/>
            <w:hideMark/>
          </w:tcPr>
          <w:p w:rsidR="00765F14" w:rsidRPr="003B4723" w:rsidRDefault="00765F14" w:rsidP="00E82650">
            <w:pPr>
              <w:jc w:val="right"/>
              <w:rPr>
                <w:rFonts w:cstheme="minorHAnsi"/>
                <w:b/>
                <w:bCs/>
                <w:sz w:val="16"/>
                <w:szCs w:val="16"/>
                <w:lang w:eastAsia="ru-RU"/>
              </w:rPr>
            </w:pPr>
            <w:r w:rsidRPr="003B4723">
              <w:rPr>
                <w:rFonts w:cstheme="minorHAnsi"/>
                <w:b/>
                <w:bCs/>
                <w:sz w:val="16"/>
                <w:szCs w:val="16"/>
                <w:lang w:eastAsia="ru-RU"/>
              </w:rPr>
              <w:t>277,19</w:t>
            </w:r>
          </w:p>
        </w:tc>
        <w:tc>
          <w:tcPr>
            <w:tcW w:w="741" w:type="dxa"/>
            <w:tcBorders>
              <w:top w:val="nil"/>
              <w:left w:val="nil"/>
              <w:bottom w:val="single" w:sz="4" w:space="0" w:color="auto"/>
              <w:right w:val="single" w:sz="4" w:space="0" w:color="auto"/>
            </w:tcBorders>
            <w:shd w:val="clear" w:color="auto" w:fill="auto"/>
            <w:noWrap/>
            <w:vAlign w:val="bottom"/>
            <w:hideMark/>
          </w:tcPr>
          <w:p w:rsidR="00765F14" w:rsidRPr="003B4723" w:rsidRDefault="00765F14" w:rsidP="00E82650">
            <w:pPr>
              <w:jc w:val="right"/>
              <w:rPr>
                <w:rFonts w:cstheme="minorHAnsi"/>
                <w:b/>
                <w:bCs/>
                <w:sz w:val="16"/>
                <w:szCs w:val="16"/>
                <w:lang w:eastAsia="ru-RU"/>
              </w:rPr>
            </w:pPr>
            <w:r w:rsidRPr="003B4723">
              <w:rPr>
                <w:rFonts w:cstheme="minorHAnsi"/>
                <w:b/>
                <w:bCs/>
                <w:sz w:val="16"/>
                <w:szCs w:val="16"/>
                <w:lang w:eastAsia="ru-RU"/>
              </w:rPr>
              <w:t>267,26</w:t>
            </w:r>
          </w:p>
        </w:tc>
      </w:tr>
      <w:tr w:rsidR="00765F14" w:rsidRPr="003B4723" w:rsidTr="00CF6943">
        <w:trPr>
          <w:trHeight w:val="510"/>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765F14" w:rsidRPr="003B4723" w:rsidRDefault="00765F14" w:rsidP="00E82650">
            <w:pPr>
              <w:rPr>
                <w:rFonts w:cstheme="minorHAnsi"/>
                <w:sz w:val="16"/>
                <w:szCs w:val="16"/>
                <w:lang w:eastAsia="ru-RU"/>
              </w:rPr>
            </w:pPr>
            <w:r w:rsidRPr="003B4723">
              <w:rPr>
                <w:rFonts w:cstheme="minorHAnsi"/>
                <w:sz w:val="16"/>
                <w:szCs w:val="16"/>
                <w:lang w:eastAsia="ru-RU"/>
              </w:rPr>
              <w:t xml:space="preserve">Кредиты </w:t>
            </w:r>
            <w:proofErr w:type="gramStart"/>
            <w:r w:rsidRPr="003B4723">
              <w:rPr>
                <w:rFonts w:cstheme="minorHAnsi"/>
                <w:sz w:val="16"/>
                <w:szCs w:val="16"/>
                <w:lang w:eastAsia="ru-RU"/>
              </w:rPr>
              <w:t>кредитных</w:t>
            </w:r>
            <w:proofErr w:type="gramEnd"/>
            <w:r w:rsidRPr="003B4723">
              <w:rPr>
                <w:rFonts w:cstheme="minorHAnsi"/>
                <w:sz w:val="16"/>
                <w:szCs w:val="16"/>
                <w:lang w:eastAsia="ru-RU"/>
              </w:rPr>
              <w:t xml:space="preserve"> </w:t>
            </w:r>
            <w:proofErr w:type="spellStart"/>
            <w:r w:rsidRPr="003B4723">
              <w:rPr>
                <w:rFonts w:cstheme="minorHAnsi"/>
                <w:sz w:val="16"/>
                <w:szCs w:val="16"/>
                <w:lang w:eastAsia="ru-RU"/>
              </w:rPr>
              <w:t>оганизаций</w:t>
            </w:r>
            <w:proofErr w:type="spellEnd"/>
            <w:r w:rsidRPr="003B4723">
              <w:rPr>
                <w:rFonts w:cstheme="minorHAnsi"/>
                <w:sz w:val="16"/>
                <w:szCs w:val="16"/>
                <w:lang w:eastAsia="ru-RU"/>
              </w:rPr>
              <w:t xml:space="preserve"> в валюте Российской Федерации</w:t>
            </w:r>
          </w:p>
        </w:tc>
        <w:tc>
          <w:tcPr>
            <w:tcW w:w="1418" w:type="dxa"/>
            <w:tcBorders>
              <w:top w:val="nil"/>
              <w:left w:val="nil"/>
              <w:bottom w:val="single" w:sz="4" w:space="0" w:color="auto"/>
              <w:right w:val="single" w:sz="4" w:space="0" w:color="auto"/>
            </w:tcBorders>
            <w:shd w:val="clear" w:color="auto" w:fill="auto"/>
            <w:noWrap/>
            <w:vAlign w:val="bottom"/>
            <w:hideMark/>
          </w:tcPr>
          <w:p w:rsidR="00765F14" w:rsidRPr="003B4723" w:rsidRDefault="00765F14" w:rsidP="00E82650">
            <w:pPr>
              <w:rPr>
                <w:rFonts w:cstheme="minorHAnsi"/>
                <w:sz w:val="16"/>
                <w:szCs w:val="16"/>
                <w:lang w:eastAsia="ru-RU"/>
              </w:rPr>
            </w:pPr>
            <w:r w:rsidRPr="003B4723">
              <w:rPr>
                <w:rFonts w:cstheme="minorHAnsi"/>
                <w:sz w:val="16"/>
                <w:szCs w:val="16"/>
                <w:lang w:eastAsia="ru-RU"/>
              </w:rPr>
              <w:t xml:space="preserve">145 01 02 00 </w:t>
            </w:r>
            <w:proofErr w:type="spellStart"/>
            <w:r w:rsidRPr="003B4723">
              <w:rPr>
                <w:rFonts w:cstheme="minorHAnsi"/>
                <w:sz w:val="16"/>
                <w:szCs w:val="16"/>
                <w:lang w:eastAsia="ru-RU"/>
              </w:rPr>
              <w:t>00</w:t>
            </w:r>
            <w:proofErr w:type="spellEnd"/>
            <w:r w:rsidRPr="003B4723">
              <w:rPr>
                <w:rFonts w:cstheme="minorHAnsi"/>
                <w:sz w:val="16"/>
                <w:szCs w:val="16"/>
                <w:lang w:eastAsia="ru-RU"/>
              </w:rPr>
              <w:t xml:space="preserve"> </w:t>
            </w:r>
            <w:proofErr w:type="spellStart"/>
            <w:r w:rsidRPr="003B4723">
              <w:rPr>
                <w:rFonts w:cstheme="minorHAnsi"/>
                <w:sz w:val="16"/>
                <w:szCs w:val="16"/>
                <w:lang w:eastAsia="ru-RU"/>
              </w:rPr>
              <w:t>00</w:t>
            </w:r>
            <w:proofErr w:type="spellEnd"/>
            <w:r w:rsidRPr="003B4723">
              <w:rPr>
                <w:rFonts w:cstheme="minorHAnsi"/>
                <w:sz w:val="16"/>
                <w:szCs w:val="16"/>
                <w:lang w:eastAsia="ru-RU"/>
              </w:rPr>
              <w:t xml:space="preserve"> 0000 000</w:t>
            </w:r>
          </w:p>
        </w:tc>
        <w:tc>
          <w:tcPr>
            <w:tcW w:w="709" w:type="dxa"/>
            <w:tcBorders>
              <w:top w:val="nil"/>
              <w:left w:val="nil"/>
              <w:bottom w:val="single" w:sz="4" w:space="0" w:color="auto"/>
              <w:right w:val="single" w:sz="4" w:space="0" w:color="auto"/>
            </w:tcBorders>
            <w:shd w:val="clear" w:color="auto" w:fill="auto"/>
            <w:noWrap/>
            <w:vAlign w:val="bottom"/>
            <w:hideMark/>
          </w:tcPr>
          <w:p w:rsidR="00765F14" w:rsidRPr="003B4723" w:rsidRDefault="00765F14" w:rsidP="00E82650">
            <w:pPr>
              <w:jc w:val="right"/>
              <w:rPr>
                <w:rFonts w:cstheme="minorHAnsi"/>
                <w:sz w:val="16"/>
                <w:szCs w:val="16"/>
                <w:lang w:eastAsia="ru-RU"/>
              </w:rPr>
            </w:pPr>
            <w:r w:rsidRPr="003B4723">
              <w:rPr>
                <w:rFonts w:cstheme="minorHAnsi"/>
                <w:sz w:val="16"/>
                <w:szCs w:val="16"/>
                <w:lang w:eastAsia="ru-RU"/>
              </w:rPr>
              <w:t>258,62</w:t>
            </w:r>
          </w:p>
        </w:tc>
        <w:tc>
          <w:tcPr>
            <w:tcW w:w="709" w:type="dxa"/>
            <w:tcBorders>
              <w:top w:val="nil"/>
              <w:left w:val="nil"/>
              <w:bottom w:val="single" w:sz="4" w:space="0" w:color="auto"/>
              <w:right w:val="single" w:sz="4" w:space="0" w:color="auto"/>
            </w:tcBorders>
            <w:shd w:val="clear" w:color="auto" w:fill="auto"/>
            <w:noWrap/>
            <w:vAlign w:val="bottom"/>
            <w:hideMark/>
          </w:tcPr>
          <w:p w:rsidR="00765F14" w:rsidRPr="003B4723" w:rsidRDefault="00765F14" w:rsidP="00E82650">
            <w:pPr>
              <w:jc w:val="right"/>
              <w:rPr>
                <w:rFonts w:cstheme="minorHAnsi"/>
                <w:sz w:val="16"/>
                <w:szCs w:val="16"/>
                <w:lang w:eastAsia="ru-RU"/>
              </w:rPr>
            </w:pPr>
            <w:r w:rsidRPr="003B4723">
              <w:rPr>
                <w:rFonts w:cstheme="minorHAnsi"/>
                <w:sz w:val="16"/>
                <w:szCs w:val="16"/>
                <w:lang w:eastAsia="ru-RU"/>
              </w:rPr>
              <w:t>277,19</w:t>
            </w:r>
          </w:p>
        </w:tc>
        <w:tc>
          <w:tcPr>
            <w:tcW w:w="741" w:type="dxa"/>
            <w:tcBorders>
              <w:top w:val="nil"/>
              <w:left w:val="nil"/>
              <w:bottom w:val="single" w:sz="4" w:space="0" w:color="auto"/>
              <w:right w:val="single" w:sz="4" w:space="0" w:color="auto"/>
            </w:tcBorders>
            <w:shd w:val="clear" w:color="auto" w:fill="auto"/>
            <w:noWrap/>
            <w:vAlign w:val="bottom"/>
            <w:hideMark/>
          </w:tcPr>
          <w:p w:rsidR="00765F14" w:rsidRPr="003B4723" w:rsidRDefault="00765F14" w:rsidP="00E82650">
            <w:pPr>
              <w:jc w:val="right"/>
              <w:rPr>
                <w:rFonts w:cstheme="minorHAnsi"/>
                <w:sz w:val="16"/>
                <w:szCs w:val="16"/>
                <w:lang w:eastAsia="ru-RU"/>
              </w:rPr>
            </w:pPr>
            <w:r w:rsidRPr="003B4723">
              <w:rPr>
                <w:rFonts w:cstheme="minorHAnsi"/>
                <w:sz w:val="16"/>
                <w:szCs w:val="16"/>
                <w:lang w:eastAsia="ru-RU"/>
              </w:rPr>
              <w:t>267,26</w:t>
            </w:r>
          </w:p>
        </w:tc>
      </w:tr>
      <w:tr w:rsidR="00765F14" w:rsidRPr="003B4723" w:rsidTr="003B4723">
        <w:trPr>
          <w:trHeight w:val="655"/>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765F14" w:rsidRPr="003B4723" w:rsidRDefault="00765F14" w:rsidP="00E82650">
            <w:pPr>
              <w:rPr>
                <w:rFonts w:cstheme="minorHAnsi"/>
                <w:sz w:val="16"/>
                <w:szCs w:val="16"/>
                <w:lang w:eastAsia="ru-RU"/>
              </w:rPr>
            </w:pPr>
            <w:r w:rsidRPr="003B4723">
              <w:rPr>
                <w:rFonts w:cstheme="minorHAnsi"/>
                <w:sz w:val="16"/>
                <w:szCs w:val="16"/>
                <w:lang w:eastAsia="ru-RU"/>
              </w:rPr>
              <w:t>Получение кредитов от кредитных организаций в валюте Российской Федерации</w:t>
            </w:r>
          </w:p>
        </w:tc>
        <w:tc>
          <w:tcPr>
            <w:tcW w:w="1418" w:type="dxa"/>
            <w:tcBorders>
              <w:top w:val="nil"/>
              <w:left w:val="nil"/>
              <w:bottom w:val="single" w:sz="4" w:space="0" w:color="auto"/>
              <w:right w:val="single" w:sz="4" w:space="0" w:color="auto"/>
            </w:tcBorders>
            <w:shd w:val="clear" w:color="auto" w:fill="auto"/>
            <w:noWrap/>
            <w:vAlign w:val="bottom"/>
            <w:hideMark/>
          </w:tcPr>
          <w:p w:rsidR="00765F14" w:rsidRPr="003B4723" w:rsidRDefault="00765F14" w:rsidP="00E82650">
            <w:pPr>
              <w:rPr>
                <w:rFonts w:cstheme="minorHAnsi"/>
                <w:sz w:val="16"/>
                <w:szCs w:val="16"/>
                <w:lang w:eastAsia="ru-RU"/>
              </w:rPr>
            </w:pPr>
            <w:r w:rsidRPr="003B4723">
              <w:rPr>
                <w:rFonts w:cstheme="minorHAnsi"/>
                <w:sz w:val="16"/>
                <w:szCs w:val="16"/>
                <w:lang w:eastAsia="ru-RU"/>
              </w:rPr>
              <w:t xml:space="preserve">145 01 02 00 </w:t>
            </w:r>
            <w:proofErr w:type="spellStart"/>
            <w:r w:rsidRPr="003B4723">
              <w:rPr>
                <w:rFonts w:cstheme="minorHAnsi"/>
                <w:sz w:val="16"/>
                <w:szCs w:val="16"/>
                <w:lang w:eastAsia="ru-RU"/>
              </w:rPr>
              <w:t>00</w:t>
            </w:r>
            <w:proofErr w:type="spellEnd"/>
            <w:r w:rsidRPr="003B4723">
              <w:rPr>
                <w:rFonts w:cstheme="minorHAnsi"/>
                <w:sz w:val="16"/>
                <w:szCs w:val="16"/>
                <w:lang w:eastAsia="ru-RU"/>
              </w:rPr>
              <w:t xml:space="preserve"> </w:t>
            </w:r>
            <w:proofErr w:type="spellStart"/>
            <w:r w:rsidRPr="003B4723">
              <w:rPr>
                <w:rFonts w:cstheme="minorHAnsi"/>
                <w:sz w:val="16"/>
                <w:szCs w:val="16"/>
                <w:lang w:eastAsia="ru-RU"/>
              </w:rPr>
              <w:t>00</w:t>
            </w:r>
            <w:proofErr w:type="spellEnd"/>
            <w:r w:rsidRPr="003B4723">
              <w:rPr>
                <w:rFonts w:cstheme="minorHAnsi"/>
                <w:sz w:val="16"/>
                <w:szCs w:val="16"/>
                <w:lang w:eastAsia="ru-RU"/>
              </w:rPr>
              <w:t xml:space="preserve"> 0000 700</w:t>
            </w:r>
          </w:p>
        </w:tc>
        <w:tc>
          <w:tcPr>
            <w:tcW w:w="709" w:type="dxa"/>
            <w:tcBorders>
              <w:top w:val="nil"/>
              <w:left w:val="nil"/>
              <w:bottom w:val="single" w:sz="4" w:space="0" w:color="auto"/>
              <w:right w:val="single" w:sz="4" w:space="0" w:color="auto"/>
            </w:tcBorders>
            <w:shd w:val="clear" w:color="auto" w:fill="auto"/>
            <w:noWrap/>
            <w:vAlign w:val="bottom"/>
            <w:hideMark/>
          </w:tcPr>
          <w:p w:rsidR="00765F14" w:rsidRPr="003B4723" w:rsidRDefault="00765F14" w:rsidP="00E82650">
            <w:pPr>
              <w:jc w:val="right"/>
              <w:rPr>
                <w:rFonts w:cstheme="minorHAnsi"/>
                <w:sz w:val="16"/>
                <w:szCs w:val="16"/>
                <w:lang w:eastAsia="ru-RU"/>
              </w:rPr>
            </w:pPr>
            <w:r w:rsidRPr="003B4723">
              <w:rPr>
                <w:rFonts w:cstheme="minorHAnsi"/>
                <w:sz w:val="16"/>
                <w:szCs w:val="16"/>
                <w:lang w:eastAsia="ru-RU"/>
              </w:rPr>
              <w:t>258,62</w:t>
            </w:r>
          </w:p>
        </w:tc>
        <w:tc>
          <w:tcPr>
            <w:tcW w:w="709" w:type="dxa"/>
            <w:tcBorders>
              <w:top w:val="nil"/>
              <w:left w:val="nil"/>
              <w:bottom w:val="single" w:sz="4" w:space="0" w:color="auto"/>
              <w:right w:val="single" w:sz="4" w:space="0" w:color="auto"/>
            </w:tcBorders>
            <w:shd w:val="clear" w:color="auto" w:fill="auto"/>
            <w:noWrap/>
            <w:vAlign w:val="bottom"/>
            <w:hideMark/>
          </w:tcPr>
          <w:p w:rsidR="00765F14" w:rsidRPr="003B4723" w:rsidRDefault="00765F14" w:rsidP="00E82650">
            <w:pPr>
              <w:jc w:val="right"/>
              <w:rPr>
                <w:rFonts w:cstheme="minorHAnsi"/>
                <w:sz w:val="16"/>
                <w:szCs w:val="16"/>
                <w:lang w:eastAsia="ru-RU"/>
              </w:rPr>
            </w:pPr>
            <w:r w:rsidRPr="003B4723">
              <w:rPr>
                <w:rFonts w:cstheme="minorHAnsi"/>
                <w:sz w:val="16"/>
                <w:szCs w:val="16"/>
                <w:lang w:eastAsia="ru-RU"/>
              </w:rPr>
              <w:t>277,19</w:t>
            </w:r>
          </w:p>
        </w:tc>
        <w:tc>
          <w:tcPr>
            <w:tcW w:w="741" w:type="dxa"/>
            <w:tcBorders>
              <w:top w:val="nil"/>
              <w:left w:val="nil"/>
              <w:bottom w:val="single" w:sz="4" w:space="0" w:color="auto"/>
              <w:right w:val="single" w:sz="4" w:space="0" w:color="auto"/>
            </w:tcBorders>
            <w:shd w:val="clear" w:color="auto" w:fill="auto"/>
            <w:noWrap/>
            <w:vAlign w:val="bottom"/>
            <w:hideMark/>
          </w:tcPr>
          <w:p w:rsidR="00765F14" w:rsidRPr="003B4723" w:rsidRDefault="00765F14" w:rsidP="00E82650">
            <w:pPr>
              <w:jc w:val="right"/>
              <w:rPr>
                <w:rFonts w:cstheme="minorHAnsi"/>
                <w:sz w:val="16"/>
                <w:szCs w:val="16"/>
                <w:lang w:eastAsia="ru-RU"/>
              </w:rPr>
            </w:pPr>
            <w:r w:rsidRPr="003B4723">
              <w:rPr>
                <w:rFonts w:cstheme="minorHAnsi"/>
                <w:sz w:val="16"/>
                <w:szCs w:val="16"/>
                <w:lang w:eastAsia="ru-RU"/>
              </w:rPr>
              <w:t>267,26</w:t>
            </w:r>
          </w:p>
        </w:tc>
      </w:tr>
      <w:tr w:rsidR="00765F14" w:rsidRPr="003B4723" w:rsidTr="003B4723">
        <w:trPr>
          <w:trHeight w:val="864"/>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765F14" w:rsidRPr="003B4723" w:rsidRDefault="00765F14" w:rsidP="00E82650">
            <w:pPr>
              <w:rPr>
                <w:rFonts w:cstheme="minorHAnsi"/>
                <w:sz w:val="16"/>
                <w:szCs w:val="16"/>
                <w:lang w:eastAsia="ru-RU"/>
              </w:rPr>
            </w:pPr>
            <w:r w:rsidRPr="003B4723">
              <w:rPr>
                <w:rFonts w:cstheme="minorHAnsi"/>
                <w:sz w:val="16"/>
                <w:szCs w:val="16"/>
                <w:lang w:eastAsia="ru-RU"/>
              </w:rPr>
              <w:t>Получение кредитов от кредитных организаций бюджетами муниципальных образований в валюте Российской Федерации</w:t>
            </w:r>
          </w:p>
        </w:tc>
        <w:tc>
          <w:tcPr>
            <w:tcW w:w="1418" w:type="dxa"/>
            <w:tcBorders>
              <w:top w:val="nil"/>
              <w:left w:val="nil"/>
              <w:bottom w:val="single" w:sz="4" w:space="0" w:color="auto"/>
              <w:right w:val="single" w:sz="4" w:space="0" w:color="auto"/>
            </w:tcBorders>
            <w:shd w:val="clear" w:color="auto" w:fill="auto"/>
            <w:noWrap/>
            <w:vAlign w:val="bottom"/>
            <w:hideMark/>
          </w:tcPr>
          <w:p w:rsidR="00765F14" w:rsidRPr="003B4723" w:rsidRDefault="00765F14" w:rsidP="00E82650">
            <w:pPr>
              <w:rPr>
                <w:rFonts w:cstheme="minorHAnsi"/>
                <w:sz w:val="16"/>
                <w:szCs w:val="16"/>
                <w:lang w:eastAsia="ru-RU"/>
              </w:rPr>
            </w:pPr>
            <w:r w:rsidRPr="003B4723">
              <w:rPr>
                <w:rFonts w:cstheme="minorHAnsi"/>
                <w:sz w:val="16"/>
                <w:szCs w:val="16"/>
                <w:lang w:eastAsia="ru-RU"/>
              </w:rPr>
              <w:t xml:space="preserve">145 01 02 00 </w:t>
            </w:r>
            <w:proofErr w:type="spellStart"/>
            <w:r w:rsidRPr="003B4723">
              <w:rPr>
                <w:rFonts w:cstheme="minorHAnsi"/>
                <w:sz w:val="16"/>
                <w:szCs w:val="16"/>
                <w:lang w:eastAsia="ru-RU"/>
              </w:rPr>
              <w:t>00</w:t>
            </w:r>
            <w:proofErr w:type="spellEnd"/>
            <w:r w:rsidRPr="003B4723">
              <w:rPr>
                <w:rFonts w:cstheme="minorHAnsi"/>
                <w:sz w:val="16"/>
                <w:szCs w:val="16"/>
                <w:lang w:eastAsia="ru-RU"/>
              </w:rPr>
              <w:t xml:space="preserve"> 10 0000 710</w:t>
            </w:r>
          </w:p>
        </w:tc>
        <w:tc>
          <w:tcPr>
            <w:tcW w:w="709" w:type="dxa"/>
            <w:tcBorders>
              <w:top w:val="nil"/>
              <w:left w:val="nil"/>
              <w:bottom w:val="single" w:sz="4" w:space="0" w:color="auto"/>
              <w:right w:val="single" w:sz="4" w:space="0" w:color="auto"/>
            </w:tcBorders>
            <w:shd w:val="clear" w:color="auto" w:fill="auto"/>
            <w:noWrap/>
            <w:vAlign w:val="bottom"/>
            <w:hideMark/>
          </w:tcPr>
          <w:p w:rsidR="00765F14" w:rsidRPr="003B4723" w:rsidRDefault="00765F14" w:rsidP="00E82650">
            <w:pPr>
              <w:jc w:val="right"/>
              <w:rPr>
                <w:rFonts w:cstheme="minorHAnsi"/>
                <w:sz w:val="16"/>
                <w:szCs w:val="16"/>
                <w:lang w:eastAsia="ru-RU"/>
              </w:rPr>
            </w:pPr>
            <w:r w:rsidRPr="003B4723">
              <w:rPr>
                <w:rFonts w:cstheme="minorHAnsi"/>
                <w:sz w:val="16"/>
                <w:szCs w:val="16"/>
                <w:lang w:eastAsia="ru-RU"/>
              </w:rPr>
              <w:t>258,62</w:t>
            </w:r>
          </w:p>
        </w:tc>
        <w:tc>
          <w:tcPr>
            <w:tcW w:w="709" w:type="dxa"/>
            <w:tcBorders>
              <w:top w:val="nil"/>
              <w:left w:val="nil"/>
              <w:bottom w:val="single" w:sz="4" w:space="0" w:color="auto"/>
              <w:right w:val="single" w:sz="4" w:space="0" w:color="auto"/>
            </w:tcBorders>
            <w:shd w:val="clear" w:color="auto" w:fill="auto"/>
            <w:noWrap/>
            <w:vAlign w:val="bottom"/>
            <w:hideMark/>
          </w:tcPr>
          <w:p w:rsidR="00765F14" w:rsidRPr="003B4723" w:rsidRDefault="00765F14" w:rsidP="00E82650">
            <w:pPr>
              <w:jc w:val="right"/>
              <w:rPr>
                <w:rFonts w:cstheme="minorHAnsi"/>
                <w:sz w:val="16"/>
                <w:szCs w:val="16"/>
                <w:lang w:eastAsia="ru-RU"/>
              </w:rPr>
            </w:pPr>
            <w:r w:rsidRPr="003B4723">
              <w:rPr>
                <w:rFonts w:cstheme="minorHAnsi"/>
                <w:sz w:val="16"/>
                <w:szCs w:val="16"/>
                <w:lang w:eastAsia="ru-RU"/>
              </w:rPr>
              <w:t>277,19</w:t>
            </w:r>
          </w:p>
        </w:tc>
        <w:tc>
          <w:tcPr>
            <w:tcW w:w="741" w:type="dxa"/>
            <w:tcBorders>
              <w:top w:val="nil"/>
              <w:left w:val="nil"/>
              <w:bottom w:val="single" w:sz="4" w:space="0" w:color="auto"/>
              <w:right w:val="single" w:sz="4" w:space="0" w:color="auto"/>
            </w:tcBorders>
            <w:shd w:val="clear" w:color="auto" w:fill="auto"/>
            <w:noWrap/>
            <w:vAlign w:val="bottom"/>
            <w:hideMark/>
          </w:tcPr>
          <w:p w:rsidR="00765F14" w:rsidRPr="003B4723" w:rsidRDefault="00765F14" w:rsidP="00E82650">
            <w:pPr>
              <w:jc w:val="right"/>
              <w:rPr>
                <w:rFonts w:cstheme="minorHAnsi"/>
                <w:sz w:val="16"/>
                <w:szCs w:val="16"/>
                <w:lang w:eastAsia="ru-RU"/>
              </w:rPr>
            </w:pPr>
            <w:r w:rsidRPr="003B4723">
              <w:rPr>
                <w:rFonts w:cstheme="minorHAnsi"/>
                <w:sz w:val="16"/>
                <w:szCs w:val="16"/>
                <w:lang w:eastAsia="ru-RU"/>
              </w:rPr>
              <w:t>267,26</w:t>
            </w:r>
          </w:p>
        </w:tc>
      </w:tr>
      <w:tr w:rsidR="00765F14" w:rsidRPr="003B4723" w:rsidTr="003B4723">
        <w:trPr>
          <w:trHeight w:val="237"/>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765F14" w:rsidRPr="003B4723" w:rsidRDefault="00765F14" w:rsidP="00E82650">
            <w:pPr>
              <w:rPr>
                <w:rFonts w:cstheme="minorHAnsi"/>
                <w:b/>
                <w:bCs/>
                <w:sz w:val="16"/>
                <w:szCs w:val="16"/>
                <w:lang w:eastAsia="ru-RU"/>
              </w:rPr>
            </w:pPr>
            <w:r w:rsidRPr="003B4723">
              <w:rPr>
                <w:rFonts w:cstheme="minorHAnsi"/>
                <w:b/>
                <w:bCs/>
                <w:sz w:val="16"/>
                <w:szCs w:val="16"/>
                <w:lang w:eastAsia="ru-RU"/>
              </w:rPr>
              <w:t>Изменение остатков средств на счетах по учету средств бюджетов</w:t>
            </w:r>
          </w:p>
        </w:tc>
        <w:tc>
          <w:tcPr>
            <w:tcW w:w="1418" w:type="dxa"/>
            <w:tcBorders>
              <w:top w:val="nil"/>
              <w:left w:val="nil"/>
              <w:bottom w:val="single" w:sz="4" w:space="0" w:color="auto"/>
              <w:right w:val="single" w:sz="4" w:space="0" w:color="auto"/>
            </w:tcBorders>
            <w:shd w:val="clear" w:color="auto" w:fill="auto"/>
            <w:noWrap/>
            <w:vAlign w:val="bottom"/>
            <w:hideMark/>
          </w:tcPr>
          <w:p w:rsidR="00765F14" w:rsidRPr="003B4723" w:rsidRDefault="00765F14" w:rsidP="00E82650">
            <w:pPr>
              <w:rPr>
                <w:rFonts w:cstheme="minorHAnsi"/>
                <w:b/>
                <w:bCs/>
                <w:sz w:val="16"/>
                <w:szCs w:val="16"/>
                <w:lang w:eastAsia="ru-RU"/>
              </w:rPr>
            </w:pPr>
            <w:r w:rsidRPr="003B4723">
              <w:rPr>
                <w:rFonts w:cstheme="minorHAnsi"/>
                <w:b/>
                <w:bCs/>
                <w:sz w:val="16"/>
                <w:szCs w:val="16"/>
                <w:lang w:eastAsia="ru-RU"/>
              </w:rPr>
              <w:t xml:space="preserve">000 01 05 00 </w:t>
            </w:r>
            <w:proofErr w:type="spellStart"/>
            <w:r w:rsidRPr="003B4723">
              <w:rPr>
                <w:rFonts w:cstheme="minorHAnsi"/>
                <w:b/>
                <w:bCs/>
                <w:sz w:val="16"/>
                <w:szCs w:val="16"/>
                <w:lang w:eastAsia="ru-RU"/>
              </w:rPr>
              <w:t>00</w:t>
            </w:r>
            <w:proofErr w:type="spellEnd"/>
            <w:r w:rsidRPr="003B4723">
              <w:rPr>
                <w:rFonts w:cstheme="minorHAnsi"/>
                <w:b/>
                <w:bCs/>
                <w:sz w:val="16"/>
                <w:szCs w:val="16"/>
                <w:lang w:eastAsia="ru-RU"/>
              </w:rPr>
              <w:t xml:space="preserve"> </w:t>
            </w:r>
            <w:proofErr w:type="spellStart"/>
            <w:r w:rsidRPr="003B4723">
              <w:rPr>
                <w:rFonts w:cstheme="minorHAnsi"/>
                <w:b/>
                <w:bCs/>
                <w:sz w:val="16"/>
                <w:szCs w:val="16"/>
                <w:lang w:eastAsia="ru-RU"/>
              </w:rPr>
              <w:t>00</w:t>
            </w:r>
            <w:proofErr w:type="spellEnd"/>
            <w:r w:rsidRPr="003B4723">
              <w:rPr>
                <w:rFonts w:cstheme="minorHAnsi"/>
                <w:b/>
                <w:bCs/>
                <w:sz w:val="16"/>
                <w:szCs w:val="16"/>
                <w:lang w:eastAsia="ru-RU"/>
              </w:rPr>
              <w:t xml:space="preserve"> 0000 000</w:t>
            </w:r>
          </w:p>
        </w:tc>
        <w:tc>
          <w:tcPr>
            <w:tcW w:w="709" w:type="dxa"/>
            <w:tcBorders>
              <w:top w:val="nil"/>
              <w:left w:val="nil"/>
              <w:bottom w:val="single" w:sz="4" w:space="0" w:color="auto"/>
              <w:right w:val="single" w:sz="4" w:space="0" w:color="auto"/>
            </w:tcBorders>
            <w:shd w:val="clear" w:color="auto" w:fill="auto"/>
            <w:noWrap/>
            <w:vAlign w:val="bottom"/>
            <w:hideMark/>
          </w:tcPr>
          <w:p w:rsidR="00765F14" w:rsidRPr="003B4723" w:rsidRDefault="00765F14" w:rsidP="00E82650">
            <w:pPr>
              <w:jc w:val="right"/>
              <w:rPr>
                <w:rFonts w:cstheme="minorHAnsi"/>
                <w:b/>
                <w:bCs/>
                <w:sz w:val="16"/>
                <w:szCs w:val="16"/>
                <w:lang w:eastAsia="ru-RU"/>
              </w:rPr>
            </w:pPr>
            <w:r w:rsidRPr="003B4723">
              <w:rPr>
                <w:rFonts w:cstheme="minorHAnsi"/>
                <w:b/>
                <w:bCs/>
                <w:sz w:val="16"/>
                <w:szCs w:val="16"/>
                <w:lang w:eastAsia="ru-RU"/>
              </w:rPr>
              <w:t>0,00</w:t>
            </w:r>
          </w:p>
        </w:tc>
        <w:tc>
          <w:tcPr>
            <w:tcW w:w="709" w:type="dxa"/>
            <w:tcBorders>
              <w:top w:val="nil"/>
              <w:left w:val="nil"/>
              <w:bottom w:val="single" w:sz="4" w:space="0" w:color="auto"/>
              <w:right w:val="single" w:sz="4" w:space="0" w:color="auto"/>
            </w:tcBorders>
            <w:shd w:val="clear" w:color="auto" w:fill="auto"/>
            <w:noWrap/>
            <w:vAlign w:val="bottom"/>
            <w:hideMark/>
          </w:tcPr>
          <w:p w:rsidR="00765F14" w:rsidRPr="003B4723" w:rsidRDefault="00765F14" w:rsidP="00E82650">
            <w:pPr>
              <w:jc w:val="right"/>
              <w:rPr>
                <w:rFonts w:cstheme="minorHAnsi"/>
                <w:b/>
                <w:bCs/>
                <w:sz w:val="16"/>
                <w:szCs w:val="16"/>
                <w:lang w:eastAsia="ru-RU"/>
              </w:rPr>
            </w:pPr>
            <w:r w:rsidRPr="003B4723">
              <w:rPr>
                <w:rFonts w:cstheme="minorHAnsi"/>
                <w:b/>
                <w:bCs/>
                <w:sz w:val="16"/>
                <w:szCs w:val="16"/>
                <w:lang w:eastAsia="ru-RU"/>
              </w:rPr>
              <w:t>0,00</w:t>
            </w:r>
          </w:p>
        </w:tc>
        <w:tc>
          <w:tcPr>
            <w:tcW w:w="741" w:type="dxa"/>
            <w:tcBorders>
              <w:top w:val="nil"/>
              <w:left w:val="nil"/>
              <w:bottom w:val="single" w:sz="4" w:space="0" w:color="auto"/>
              <w:right w:val="single" w:sz="4" w:space="0" w:color="auto"/>
            </w:tcBorders>
            <w:shd w:val="clear" w:color="auto" w:fill="auto"/>
            <w:noWrap/>
            <w:vAlign w:val="bottom"/>
            <w:hideMark/>
          </w:tcPr>
          <w:p w:rsidR="00765F14" w:rsidRPr="003B4723" w:rsidRDefault="00765F14" w:rsidP="00E82650">
            <w:pPr>
              <w:jc w:val="right"/>
              <w:rPr>
                <w:rFonts w:cstheme="minorHAnsi"/>
                <w:b/>
                <w:bCs/>
                <w:sz w:val="16"/>
                <w:szCs w:val="16"/>
                <w:lang w:eastAsia="ru-RU"/>
              </w:rPr>
            </w:pPr>
            <w:r w:rsidRPr="003B4723">
              <w:rPr>
                <w:rFonts w:cstheme="minorHAnsi"/>
                <w:b/>
                <w:bCs/>
                <w:sz w:val="16"/>
                <w:szCs w:val="16"/>
                <w:lang w:eastAsia="ru-RU"/>
              </w:rPr>
              <w:t>0,00</w:t>
            </w:r>
          </w:p>
        </w:tc>
      </w:tr>
      <w:tr w:rsidR="00765F14" w:rsidRPr="003B4723" w:rsidTr="003B4723">
        <w:trPr>
          <w:trHeight w:val="413"/>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765F14" w:rsidRPr="003B4723" w:rsidRDefault="00765F14" w:rsidP="00E82650">
            <w:pPr>
              <w:rPr>
                <w:rFonts w:cstheme="minorHAnsi"/>
                <w:sz w:val="16"/>
                <w:szCs w:val="16"/>
                <w:lang w:eastAsia="ru-RU"/>
              </w:rPr>
            </w:pPr>
            <w:r w:rsidRPr="003B4723">
              <w:rPr>
                <w:rFonts w:cstheme="minorHAnsi"/>
                <w:sz w:val="16"/>
                <w:szCs w:val="16"/>
                <w:lang w:eastAsia="ru-RU"/>
              </w:rPr>
              <w:t>Увеличение прочих остатков средств бюджетов</w:t>
            </w:r>
          </w:p>
        </w:tc>
        <w:tc>
          <w:tcPr>
            <w:tcW w:w="1418" w:type="dxa"/>
            <w:tcBorders>
              <w:top w:val="nil"/>
              <w:left w:val="nil"/>
              <w:bottom w:val="single" w:sz="4" w:space="0" w:color="auto"/>
              <w:right w:val="single" w:sz="4" w:space="0" w:color="auto"/>
            </w:tcBorders>
            <w:shd w:val="clear" w:color="auto" w:fill="auto"/>
            <w:noWrap/>
            <w:vAlign w:val="bottom"/>
            <w:hideMark/>
          </w:tcPr>
          <w:p w:rsidR="00765F14" w:rsidRPr="003B4723" w:rsidRDefault="00765F14" w:rsidP="00E82650">
            <w:pPr>
              <w:rPr>
                <w:rFonts w:cstheme="minorHAnsi"/>
                <w:sz w:val="16"/>
                <w:szCs w:val="16"/>
                <w:lang w:eastAsia="ru-RU"/>
              </w:rPr>
            </w:pPr>
            <w:r w:rsidRPr="003B4723">
              <w:rPr>
                <w:rFonts w:cstheme="minorHAnsi"/>
                <w:sz w:val="16"/>
                <w:szCs w:val="16"/>
                <w:lang w:eastAsia="ru-RU"/>
              </w:rPr>
              <w:t xml:space="preserve">000 01 05 02 00 </w:t>
            </w:r>
            <w:proofErr w:type="spellStart"/>
            <w:r w:rsidRPr="003B4723">
              <w:rPr>
                <w:rFonts w:cstheme="minorHAnsi"/>
                <w:sz w:val="16"/>
                <w:szCs w:val="16"/>
                <w:lang w:eastAsia="ru-RU"/>
              </w:rPr>
              <w:t>00</w:t>
            </w:r>
            <w:proofErr w:type="spellEnd"/>
            <w:r w:rsidRPr="003B4723">
              <w:rPr>
                <w:rFonts w:cstheme="minorHAnsi"/>
                <w:sz w:val="16"/>
                <w:szCs w:val="16"/>
                <w:lang w:eastAsia="ru-RU"/>
              </w:rPr>
              <w:t xml:space="preserve"> 0000 500</w:t>
            </w:r>
          </w:p>
        </w:tc>
        <w:tc>
          <w:tcPr>
            <w:tcW w:w="709" w:type="dxa"/>
            <w:tcBorders>
              <w:top w:val="nil"/>
              <w:left w:val="nil"/>
              <w:bottom w:val="single" w:sz="4" w:space="0" w:color="auto"/>
              <w:right w:val="single" w:sz="4" w:space="0" w:color="auto"/>
            </w:tcBorders>
            <w:shd w:val="clear" w:color="auto" w:fill="auto"/>
            <w:noWrap/>
            <w:vAlign w:val="bottom"/>
            <w:hideMark/>
          </w:tcPr>
          <w:p w:rsidR="00765F14" w:rsidRPr="003B4723" w:rsidRDefault="00765F14" w:rsidP="00E82650">
            <w:pPr>
              <w:jc w:val="right"/>
              <w:rPr>
                <w:rFonts w:cstheme="minorHAnsi"/>
                <w:sz w:val="16"/>
                <w:szCs w:val="16"/>
                <w:lang w:eastAsia="ru-RU"/>
              </w:rPr>
            </w:pPr>
            <w:r w:rsidRPr="003B4723">
              <w:rPr>
                <w:rFonts w:cstheme="minorHAnsi"/>
                <w:sz w:val="16"/>
                <w:szCs w:val="16"/>
                <w:lang w:eastAsia="ru-RU"/>
              </w:rPr>
              <w:t>-10707,00</w:t>
            </w:r>
          </w:p>
        </w:tc>
        <w:tc>
          <w:tcPr>
            <w:tcW w:w="709" w:type="dxa"/>
            <w:tcBorders>
              <w:top w:val="nil"/>
              <w:left w:val="nil"/>
              <w:bottom w:val="single" w:sz="4" w:space="0" w:color="auto"/>
              <w:right w:val="single" w:sz="4" w:space="0" w:color="auto"/>
            </w:tcBorders>
            <w:shd w:val="clear" w:color="auto" w:fill="auto"/>
            <w:noWrap/>
            <w:vAlign w:val="bottom"/>
            <w:hideMark/>
          </w:tcPr>
          <w:p w:rsidR="00765F14" w:rsidRPr="003B4723" w:rsidRDefault="00765F14" w:rsidP="00E82650">
            <w:pPr>
              <w:jc w:val="right"/>
              <w:rPr>
                <w:rFonts w:cstheme="minorHAnsi"/>
                <w:sz w:val="16"/>
                <w:szCs w:val="16"/>
                <w:lang w:eastAsia="ru-RU"/>
              </w:rPr>
            </w:pPr>
            <w:r w:rsidRPr="003B4723">
              <w:rPr>
                <w:rFonts w:cstheme="minorHAnsi"/>
                <w:sz w:val="16"/>
                <w:szCs w:val="16"/>
                <w:lang w:eastAsia="ru-RU"/>
              </w:rPr>
              <w:t>-10418,18</w:t>
            </w:r>
          </w:p>
        </w:tc>
        <w:tc>
          <w:tcPr>
            <w:tcW w:w="741" w:type="dxa"/>
            <w:tcBorders>
              <w:top w:val="nil"/>
              <w:left w:val="nil"/>
              <w:bottom w:val="single" w:sz="4" w:space="0" w:color="auto"/>
              <w:right w:val="single" w:sz="4" w:space="0" w:color="auto"/>
            </w:tcBorders>
            <w:shd w:val="clear" w:color="auto" w:fill="auto"/>
            <w:noWrap/>
            <w:vAlign w:val="bottom"/>
            <w:hideMark/>
          </w:tcPr>
          <w:p w:rsidR="00765F14" w:rsidRPr="003B4723" w:rsidRDefault="00765F14" w:rsidP="00E82650">
            <w:pPr>
              <w:jc w:val="right"/>
              <w:rPr>
                <w:rFonts w:cstheme="minorHAnsi"/>
                <w:sz w:val="16"/>
                <w:szCs w:val="16"/>
                <w:lang w:eastAsia="ru-RU"/>
              </w:rPr>
            </w:pPr>
            <w:r w:rsidRPr="003B4723">
              <w:rPr>
                <w:rFonts w:cstheme="minorHAnsi"/>
                <w:sz w:val="16"/>
                <w:szCs w:val="16"/>
                <w:lang w:eastAsia="ru-RU"/>
              </w:rPr>
              <w:t>-9733,23</w:t>
            </w:r>
          </w:p>
        </w:tc>
      </w:tr>
      <w:tr w:rsidR="00765F14" w:rsidRPr="003B4723" w:rsidTr="003B4723">
        <w:trPr>
          <w:trHeight w:val="424"/>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765F14" w:rsidRPr="003B4723" w:rsidRDefault="00765F14" w:rsidP="00E82650">
            <w:pPr>
              <w:rPr>
                <w:rFonts w:cstheme="minorHAnsi"/>
                <w:sz w:val="16"/>
                <w:szCs w:val="16"/>
                <w:lang w:eastAsia="ru-RU"/>
              </w:rPr>
            </w:pPr>
            <w:r w:rsidRPr="003B4723">
              <w:rPr>
                <w:rFonts w:cstheme="minorHAnsi"/>
                <w:sz w:val="16"/>
                <w:szCs w:val="16"/>
                <w:lang w:eastAsia="ru-RU"/>
              </w:rPr>
              <w:t>Увеличение прочих остатков денежных средств бюджетов</w:t>
            </w:r>
          </w:p>
        </w:tc>
        <w:tc>
          <w:tcPr>
            <w:tcW w:w="1418" w:type="dxa"/>
            <w:tcBorders>
              <w:top w:val="nil"/>
              <w:left w:val="nil"/>
              <w:bottom w:val="single" w:sz="4" w:space="0" w:color="auto"/>
              <w:right w:val="single" w:sz="4" w:space="0" w:color="auto"/>
            </w:tcBorders>
            <w:shd w:val="clear" w:color="auto" w:fill="auto"/>
            <w:noWrap/>
            <w:vAlign w:val="bottom"/>
            <w:hideMark/>
          </w:tcPr>
          <w:p w:rsidR="00765F14" w:rsidRPr="003B4723" w:rsidRDefault="00765F14" w:rsidP="00E82650">
            <w:pPr>
              <w:rPr>
                <w:rFonts w:cstheme="minorHAnsi"/>
                <w:sz w:val="16"/>
                <w:szCs w:val="16"/>
                <w:lang w:eastAsia="ru-RU"/>
              </w:rPr>
            </w:pPr>
            <w:r w:rsidRPr="003B4723">
              <w:rPr>
                <w:rFonts w:cstheme="minorHAnsi"/>
                <w:sz w:val="16"/>
                <w:szCs w:val="16"/>
                <w:lang w:eastAsia="ru-RU"/>
              </w:rPr>
              <w:t>000 01 05 02 01 00 0000 510</w:t>
            </w:r>
          </w:p>
        </w:tc>
        <w:tc>
          <w:tcPr>
            <w:tcW w:w="709" w:type="dxa"/>
            <w:tcBorders>
              <w:top w:val="nil"/>
              <w:left w:val="nil"/>
              <w:bottom w:val="single" w:sz="4" w:space="0" w:color="auto"/>
              <w:right w:val="single" w:sz="4" w:space="0" w:color="auto"/>
            </w:tcBorders>
            <w:shd w:val="clear" w:color="auto" w:fill="auto"/>
            <w:noWrap/>
            <w:vAlign w:val="bottom"/>
            <w:hideMark/>
          </w:tcPr>
          <w:p w:rsidR="00765F14" w:rsidRPr="003B4723" w:rsidRDefault="00765F14" w:rsidP="00E82650">
            <w:pPr>
              <w:jc w:val="right"/>
              <w:rPr>
                <w:rFonts w:cstheme="minorHAnsi"/>
                <w:sz w:val="16"/>
                <w:szCs w:val="16"/>
                <w:lang w:eastAsia="ru-RU"/>
              </w:rPr>
            </w:pPr>
            <w:r w:rsidRPr="003B4723">
              <w:rPr>
                <w:rFonts w:cstheme="minorHAnsi"/>
                <w:sz w:val="16"/>
                <w:szCs w:val="16"/>
                <w:lang w:eastAsia="ru-RU"/>
              </w:rPr>
              <w:t>-10707,00</w:t>
            </w:r>
          </w:p>
        </w:tc>
        <w:tc>
          <w:tcPr>
            <w:tcW w:w="709" w:type="dxa"/>
            <w:tcBorders>
              <w:top w:val="nil"/>
              <w:left w:val="nil"/>
              <w:bottom w:val="single" w:sz="4" w:space="0" w:color="auto"/>
              <w:right w:val="single" w:sz="4" w:space="0" w:color="auto"/>
            </w:tcBorders>
            <w:shd w:val="clear" w:color="auto" w:fill="auto"/>
            <w:noWrap/>
            <w:vAlign w:val="bottom"/>
            <w:hideMark/>
          </w:tcPr>
          <w:p w:rsidR="00765F14" w:rsidRPr="003B4723" w:rsidRDefault="00765F14" w:rsidP="00E82650">
            <w:pPr>
              <w:jc w:val="right"/>
              <w:rPr>
                <w:rFonts w:cstheme="minorHAnsi"/>
                <w:sz w:val="16"/>
                <w:szCs w:val="16"/>
                <w:lang w:eastAsia="ru-RU"/>
              </w:rPr>
            </w:pPr>
            <w:r w:rsidRPr="003B4723">
              <w:rPr>
                <w:rFonts w:cstheme="minorHAnsi"/>
                <w:sz w:val="16"/>
                <w:szCs w:val="16"/>
                <w:lang w:eastAsia="ru-RU"/>
              </w:rPr>
              <w:t>-10418,18</w:t>
            </w:r>
          </w:p>
        </w:tc>
        <w:tc>
          <w:tcPr>
            <w:tcW w:w="741" w:type="dxa"/>
            <w:tcBorders>
              <w:top w:val="nil"/>
              <w:left w:val="nil"/>
              <w:bottom w:val="single" w:sz="4" w:space="0" w:color="auto"/>
              <w:right w:val="single" w:sz="4" w:space="0" w:color="auto"/>
            </w:tcBorders>
            <w:shd w:val="clear" w:color="auto" w:fill="auto"/>
            <w:noWrap/>
            <w:vAlign w:val="bottom"/>
            <w:hideMark/>
          </w:tcPr>
          <w:p w:rsidR="00765F14" w:rsidRPr="003B4723" w:rsidRDefault="00765F14" w:rsidP="00E82650">
            <w:pPr>
              <w:jc w:val="right"/>
              <w:rPr>
                <w:rFonts w:cstheme="minorHAnsi"/>
                <w:sz w:val="16"/>
                <w:szCs w:val="16"/>
                <w:lang w:eastAsia="ru-RU"/>
              </w:rPr>
            </w:pPr>
            <w:r w:rsidRPr="003B4723">
              <w:rPr>
                <w:rFonts w:cstheme="minorHAnsi"/>
                <w:sz w:val="16"/>
                <w:szCs w:val="16"/>
                <w:lang w:eastAsia="ru-RU"/>
              </w:rPr>
              <w:t>-9733,23</w:t>
            </w:r>
          </w:p>
        </w:tc>
      </w:tr>
      <w:tr w:rsidR="00765F14" w:rsidRPr="003B4723" w:rsidTr="003B4723">
        <w:trPr>
          <w:trHeight w:val="673"/>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765F14" w:rsidRPr="003B4723" w:rsidRDefault="00765F14" w:rsidP="00E82650">
            <w:pPr>
              <w:rPr>
                <w:rFonts w:cstheme="minorHAnsi"/>
                <w:sz w:val="16"/>
                <w:szCs w:val="16"/>
                <w:lang w:eastAsia="ru-RU"/>
              </w:rPr>
            </w:pPr>
            <w:r w:rsidRPr="003B4723">
              <w:rPr>
                <w:rFonts w:cstheme="minorHAnsi"/>
                <w:sz w:val="16"/>
                <w:szCs w:val="16"/>
                <w:lang w:eastAsia="ru-RU"/>
              </w:rPr>
              <w:t>Увеличение прочих остатков денежных средств бюджетов муниципальных образований</w:t>
            </w:r>
          </w:p>
        </w:tc>
        <w:tc>
          <w:tcPr>
            <w:tcW w:w="1418" w:type="dxa"/>
            <w:tcBorders>
              <w:top w:val="nil"/>
              <w:left w:val="nil"/>
              <w:bottom w:val="single" w:sz="4" w:space="0" w:color="auto"/>
              <w:right w:val="single" w:sz="4" w:space="0" w:color="auto"/>
            </w:tcBorders>
            <w:shd w:val="clear" w:color="auto" w:fill="auto"/>
            <w:noWrap/>
            <w:vAlign w:val="bottom"/>
            <w:hideMark/>
          </w:tcPr>
          <w:p w:rsidR="00765F14" w:rsidRPr="003B4723" w:rsidRDefault="00765F14" w:rsidP="00E82650">
            <w:pPr>
              <w:rPr>
                <w:rFonts w:cstheme="minorHAnsi"/>
                <w:sz w:val="16"/>
                <w:szCs w:val="16"/>
                <w:lang w:eastAsia="ru-RU"/>
              </w:rPr>
            </w:pPr>
            <w:r w:rsidRPr="003B4723">
              <w:rPr>
                <w:rFonts w:cstheme="minorHAnsi"/>
                <w:sz w:val="16"/>
                <w:szCs w:val="16"/>
                <w:lang w:eastAsia="ru-RU"/>
              </w:rPr>
              <w:t>000 01 05 02 01 10 0000 510</w:t>
            </w:r>
          </w:p>
        </w:tc>
        <w:tc>
          <w:tcPr>
            <w:tcW w:w="709" w:type="dxa"/>
            <w:tcBorders>
              <w:top w:val="nil"/>
              <w:left w:val="nil"/>
              <w:bottom w:val="single" w:sz="4" w:space="0" w:color="auto"/>
              <w:right w:val="single" w:sz="4" w:space="0" w:color="auto"/>
            </w:tcBorders>
            <w:shd w:val="clear" w:color="auto" w:fill="auto"/>
            <w:noWrap/>
            <w:vAlign w:val="bottom"/>
            <w:hideMark/>
          </w:tcPr>
          <w:p w:rsidR="00765F14" w:rsidRPr="003B4723" w:rsidRDefault="00765F14" w:rsidP="00E82650">
            <w:pPr>
              <w:jc w:val="right"/>
              <w:rPr>
                <w:rFonts w:cstheme="minorHAnsi"/>
                <w:sz w:val="16"/>
                <w:szCs w:val="16"/>
                <w:lang w:eastAsia="ru-RU"/>
              </w:rPr>
            </w:pPr>
            <w:r w:rsidRPr="003B4723">
              <w:rPr>
                <w:rFonts w:cstheme="minorHAnsi"/>
                <w:sz w:val="16"/>
                <w:szCs w:val="16"/>
                <w:lang w:eastAsia="ru-RU"/>
              </w:rPr>
              <w:t>-10707,00</w:t>
            </w:r>
          </w:p>
        </w:tc>
        <w:tc>
          <w:tcPr>
            <w:tcW w:w="709" w:type="dxa"/>
            <w:tcBorders>
              <w:top w:val="nil"/>
              <w:left w:val="nil"/>
              <w:bottom w:val="single" w:sz="4" w:space="0" w:color="auto"/>
              <w:right w:val="single" w:sz="4" w:space="0" w:color="auto"/>
            </w:tcBorders>
            <w:shd w:val="clear" w:color="auto" w:fill="auto"/>
            <w:noWrap/>
            <w:vAlign w:val="bottom"/>
            <w:hideMark/>
          </w:tcPr>
          <w:p w:rsidR="00765F14" w:rsidRPr="003B4723" w:rsidRDefault="00765F14" w:rsidP="00E82650">
            <w:pPr>
              <w:jc w:val="right"/>
              <w:rPr>
                <w:rFonts w:cstheme="minorHAnsi"/>
                <w:sz w:val="16"/>
                <w:szCs w:val="16"/>
                <w:lang w:eastAsia="ru-RU"/>
              </w:rPr>
            </w:pPr>
            <w:r w:rsidRPr="003B4723">
              <w:rPr>
                <w:rFonts w:cstheme="minorHAnsi"/>
                <w:sz w:val="16"/>
                <w:szCs w:val="16"/>
                <w:lang w:eastAsia="ru-RU"/>
              </w:rPr>
              <w:t>-10418,18</w:t>
            </w:r>
          </w:p>
        </w:tc>
        <w:tc>
          <w:tcPr>
            <w:tcW w:w="741" w:type="dxa"/>
            <w:tcBorders>
              <w:top w:val="nil"/>
              <w:left w:val="nil"/>
              <w:bottom w:val="single" w:sz="4" w:space="0" w:color="auto"/>
              <w:right w:val="single" w:sz="4" w:space="0" w:color="auto"/>
            </w:tcBorders>
            <w:shd w:val="clear" w:color="auto" w:fill="auto"/>
            <w:noWrap/>
            <w:vAlign w:val="bottom"/>
            <w:hideMark/>
          </w:tcPr>
          <w:p w:rsidR="00765F14" w:rsidRPr="003B4723" w:rsidRDefault="00765F14" w:rsidP="00E82650">
            <w:pPr>
              <w:jc w:val="right"/>
              <w:rPr>
                <w:rFonts w:cstheme="minorHAnsi"/>
                <w:sz w:val="16"/>
                <w:szCs w:val="16"/>
                <w:lang w:eastAsia="ru-RU"/>
              </w:rPr>
            </w:pPr>
            <w:r w:rsidRPr="003B4723">
              <w:rPr>
                <w:rFonts w:cstheme="minorHAnsi"/>
                <w:sz w:val="16"/>
                <w:szCs w:val="16"/>
                <w:lang w:eastAsia="ru-RU"/>
              </w:rPr>
              <w:t>-9733,23</w:t>
            </w:r>
          </w:p>
        </w:tc>
      </w:tr>
      <w:tr w:rsidR="00765F14" w:rsidRPr="003B4723" w:rsidTr="003B4723">
        <w:trPr>
          <w:trHeight w:val="485"/>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765F14" w:rsidRPr="003B4723" w:rsidRDefault="00765F14" w:rsidP="00E82650">
            <w:pPr>
              <w:rPr>
                <w:rFonts w:cstheme="minorHAnsi"/>
                <w:sz w:val="16"/>
                <w:szCs w:val="16"/>
                <w:lang w:eastAsia="ru-RU"/>
              </w:rPr>
            </w:pPr>
            <w:r w:rsidRPr="003B4723">
              <w:rPr>
                <w:rFonts w:cstheme="minorHAnsi"/>
                <w:sz w:val="16"/>
                <w:szCs w:val="16"/>
                <w:lang w:eastAsia="ru-RU"/>
              </w:rPr>
              <w:t>Уменьшение прочих остатков средств бюджетов</w:t>
            </w:r>
          </w:p>
        </w:tc>
        <w:tc>
          <w:tcPr>
            <w:tcW w:w="1418" w:type="dxa"/>
            <w:tcBorders>
              <w:top w:val="nil"/>
              <w:left w:val="nil"/>
              <w:bottom w:val="single" w:sz="4" w:space="0" w:color="auto"/>
              <w:right w:val="single" w:sz="4" w:space="0" w:color="auto"/>
            </w:tcBorders>
            <w:shd w:val="clear" w:color="auto" w:fill="auto"/>
            <w:noWrap/>
            <w:vAlign w:val="bottom"/>
            <w:hideMark/>
          </w:tcPr>
          <w:p w:rsidR="00765F14" w:rsidRPr="003B4723" w:rsidRDefault="00765F14" w:rsidP="00E82650">
            <w:pPr>
              <w:rPr>
                <w:rFonts w:cstheme="minorHAnsi"/>
                <w:sz w:val="16"/>
                <w:szCs w:val="16"/>
                <w:lang w:eastAsia="ru-RU"/>
              </w:rPr>
            </w:pPr>
            <w:r w:rsidRPr="003B4723">
              <w:rPr>
                <w:rFonts w:cstheme="minorHAnsi"/>
                <w:sz w:val="16"/>
                <w:szCs w:val="16"/>
                <w:lang w:eastAsia="ru-RU"/>
              </w:rPr>
              <w:t xml:space="preserve">000 01 05 02 00 </w:t>
            </w:r>
            <w:proofErr w:type="spellStart"/>
            <w:r w:rsidRPr="003B4723">
              <w:rPr>
                <w:rFonts w:cstheme="minorHAnsi"/>
                <w:sz w:val="16"/>
                <w:szCs w:val="16"/>
                <w:lang w:eastAsia="ru-RU"/>
              </w:rPr>
              <w:t>00</w:t>
            </w:r>
            <w:proofErr w:type="spellEnd"/>
            <w:r w:rsidRPr="003B4723">
              <w:rPr>
                <w:rFonts w:cstheme="minorHAnsi"/>
                <w:sz w:val="16"/>
                <w:szCs w:val="16"/>
                <w:lang w:eastAsia="ru-RU"/>
              </w:rPr>
              <w:t xml:space="preserve"> 0000 600</w:t>
            </w:r>
          </w:p>
        </w:tc>
        <w:tc>
          <w:tcPr>
            <w:tcW w:w="709" w:type="dxa"/>
            <w:tcBorders>
              <w:top w:val="nil"/>
              <w:left w:val="nil"/>
              <w:bottom w:val="single" w:sz="4" w:space="0" w:color="auto"/>
              <w:right w:val="single" w:sz="4" w:space="0" w:color="auto"/>
            </w:tcBorders>
            <w:shd w:val="clear" w:color="auto" w:fill="auto"/>
            <w:noWrap/>
            <w:vAlign w:val="bottom"/>
            <w:hideMark/>
          </w:tcPr>
          <w:p w:rsidR="00765F14" w:rsidRPr="003B4723" w:rsidRDefault="00765F14" w:rsidP="00E82650">
            <w:pPr>
              <w:jc w:val="right"/>
              <w:rPr>
                <w:rFonts w:cstheme="minorHAnsi"/>
                <w:sz w:val="16"/>
                <w:szCs w:val="16"/>
                <w:lang w:eastAsia="ru-RU"/>
              </w:rPr>
            </w:pPr>
            <w:r w:rsidRPr="003B4723">
              <w:rPr>
                <w:rFonts w:cstheme="minorHAnsi"/>
                <w:sz w:val="16"/>
                <w:szCs w:val="16"/>
                <w:lang w:eastAsia="ru-RU"/>
              </w:rPr>
              <w:t>10707,00</w:t>
            </w:r>
          </w:p>
        </w:tc>
        <w:tc>
          <w:tcPr>
            <w:tcW w:w="709" w:type="dxa"/>
            <w:tcBorders>
              <w:top w:val="nil"/>
              <w:left w:val="nil"/>
              <w:bottom w:val="single" w:sz="4" w:space="0" w:color="auto"/>
              <w:right w:val="single" w:sz="4" w:space="0" w:color="auto"/>
            </w:tcBorders>
            <w:shd w:val="clear" w:color="auto" w:fill="auto"/>
            <w:noWrap/>
            <w:vAlign w:val="bottom"/>
            <w:hideMark/>
          </w:tcPr>
          <w:p w:rsidR="00765F14" w:rsidRPr="003B4723" w:rsidRDefault="00765F14" w:rsidP="00E82650">
            <w:pPr>
              <w:jc w:val="right"/>
              <w:rPr>
                <w:rFonts w:cstheme="minorHAnsi"/>
                <w:sz w:val="16"/>
                <w:szCs w:val="16"/>
                <w:lang w:eastAsia="ru-RU"/>
              </w:rPr>
            </w:pPr>
            <w:r w:rsidRPr="003B4723">
              <w:rPr>
                <w:rFonts w:cstheme="minorHAnsi"/>
                <w:sz w:val="16"/>
                <w:szCs w:val="16"/>
                <w:lang w:eastAsia="ru-RU"/>
              </w:rPr>
              <w:t>10418,18</w:t>
            </w:r>
          </w:p>
        </w:tc>
        <w:tc>
          <w:tcPr>
            <w:tcW w:w="741" w:type="dxa"/>
            <w:tcBorders>
              <w:top w:val="nil"/>
              <w:left w:val="nil"/>
              <w:bottom w:val="single" w:sz="4" w:space="0" w:color="auto"/>
              <w:right w:val="single" w:sz="4" w:space="0" w:color="auto"/>
            </w:tcBorders>
            <w:shd w:val="clear" w:color="auto" w:fill="auto"/>
            <w:noWrap/>
            <w:vAlign w:val="bottom"/>
            <w:hideMark/>
          </w:tcPr>
          <w:p w:rsidR="00765F14" w:rsidRPr="003B4723" w:rsidRDefault="00765F14" w:rsidP="00E82650">
            <w:pPr>
              <w:jc w:val="right"/>
              <w:rPr>
                <w:rFonts w:cstheme="minorHAnsi"/>
                <w:sz w:val="16"/>
                <w:szCs w:val="16"/>
                <w:lang w:eastAsia="ru-RU"/>
              </w:rPr>
            </w:pPr>
            <w:r w:rsidRPr="003B4723">
              <w:rPr>
                <w:rFonts w:cstheme="minorHAnsi"/>
                <w:sz w:val="16"/>
                <w:szCs w:val="16"/>
                <w:lang w:eastAsia="ru-RU"/>
              </w:rPr>
              <w:t>9733,23</w:t>
            </w:r>
          </w:p>
        </w:tc>
      </w:tr>
      <w:tr w:rsidR="00765F14" w:rsidRPr="003B4723" w:rsidTr="00CF6943">
        <w:trPr>
          <w:trHeight w:val="525"/>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765F14" w:rsidRPr="003B4723" w:rsidRDefault="00765F14" w:rsidP="00E82650">
            <w:pPr>
              <w:rPr>
                <w:rFonts w:cstheme="minorHAnsi"/>
                <w:sz w:val="16"/>
                <w:szCs w:val="16"/>
                <w:lang w:eastAsia="ru-RU"/>
              </w:rPr>
            </w:pPr>
            <w:r w:rsidRPr="003B4723">
              <w:rPr>
                <w:rFonts w:cstheme="minorHAnsi"/>
                <w:sz w:val="16"/>
                <w:szCs w:val="16"/>
                <w:lang w:eastAsia="ru-RU"/>
              </w:rPr>
              <w:t>Уменьшение прочих остатков денежных средств бюджетов</w:t>
            </w:r>
          </w:p>
        </w:tc>
        <w:tc>
          <w:tcPr>
            <w:tcW w:w="1418" w:type="dxa"/>
            <w:tcBorders>
              <w:top w:val="nil"/>
              <w:left w:val="nil"/>
              <w:bottom w:val="single" w:sz="4" w:space="0" w:color="auto"/>
              <w:right w:val="single" w:sz="4" w:space="0" w:color="auto"/>
            </w:tcBorders>
            <w:shd w:val="clear" w:color="auto" w:fill="auto"/>
            <w:noWrap/>
            <w:vAlign w:val="bottom"/>
            <w:hideMark/>
          </w:tcPr>
          <w:p w:rsidR="00765F14" w:rsidRPr="003B4723" w:rsidRDefault="00765F14" w:rsidP="00E82650">
            <w:pPr>
              <w:rPr>
                <w:rFonts w:cstheme="minorHAnsi"/>
                <w:sz w:val="16"/>
                <w:szCs w:val="16"/>
                <w:lang w:eastAsia="ru-RU"/>
              </w:rPr>
            </w:pPr>
            <w:r w:rsidRPr="003B4723">
              <w:rPr>
                <w:rFonts w:cstheme="minorHAnsi"/>
                <w:sz w:val="16"/>
                <w:szCs w:val="16"/>
                <w:lang w:eastAsia="ru-RU"/>
              </w:rPr>
              <w:t>000 01 05 02 01 00 0000 610</w:t>
            </w:r>
          </w:p>
        </w:tc>
        <w:tc>
          <w:tcPr>
            <w:tcW w:w="709" w:type="dxa"/>
            <w:tcBorders>
              <w:top w:val="nil"/>
              <w:left w:val="nil"/>
              <w:bottom w:val="single" w:sz="4" w:space="0" w:color="auto"/>
              <w:right w:val="single" w:sz="4" w:space="0" w:color="auto"/>
            </w:tcBorders>
            <w:shd w:val="clear" w:color="auto" w:fill="auto"/>
            <w:noWrap/>
            <w:vAlign w:val="bottom"/>
            <w:hideMark/>
          </w:tcPr>
          <w:p w:rsidR="00765F14" w:rsidRPr="003B4723" w:rsidRDefault="00765F14" w:rsidP="00E82650">
            <w:pPr>
              <w:jc w:val="right"/>
              <w:rPr>
                <w:rFonts w:cstheme="minorHAnsi"/>
                <w:sz w:val="16"/>
                <w:szCs w:val="16"/>
                <w:lang w:eastAsia="ru-RU"/>
              </w:rPr>
            </w:pPr>
            <w:r w:rsidRPr="003B4723">
              <w:rPr>
                <w:rFonts w:cstheme="minorHAnsi"/>
                <w:sz w:val="16"/>
                <w:szCs w:val="16"/>
                <w:lang w:eastAsia="ru-RU"/>
              </w:rPr>
              <w:t>10707,00</w:t>
            </w:r>
          </w:p>
        </w:tc>
        <w:tc>
          <w:tcPr>
            <w:tcW w:w="709" w:type="dxa"/>
            <w:tcBorders>
              <w:top w:val="nil"/>
              <w:left w:val="nil"/>
              <w:bottom w:val="single" w:sz="4" w:space="0" w:color="auto"/>
              <w:right w:val="single" w:sz="4" w:space="0" w:color="auto"/>
            </w:tcBorders>
            <w:shd w:val="clear" w:color="auto" w:fill="auto"/>
            <w:noWrap/>
            <w:vAlign w:val="bottom"/>
            <w:hideMark/>
          </w:tcPr>
          <w:p w:rsidR="00765F14" w:rsidRPr="003B4723" w:rsidRDefault="00765F14" w:rsidP="00E82650">
            <w:pPr>
              <w:jc w:val="right"/>
              <w:rPr>
                <w:rFonts w:cstheme="minorHAnsi"/>
                <w:sz w:val="16"/>
                <w:szCs w:val="16"/>
                <w:lang w:eastAsia="ru-RU"/>
              </w:rPr>
            </w:pPr>
            <w:r w:rsidRPr="003B4723">
              <w:rPr>
                <w:rFonts w:cstheme="minorHAnsi"/>
                <w:sz w:val="16"/>
                <w:szCs w:val="16"/>
                <w:lang w:eastAsia="ru-RU"/>
              </w:rPr>
              <w:t>10418,18</w:t>
            </w:r>
          </w:p>
        </w:tc>
        <w:tc>
          <w:tcPr>
            <w:tcW w:w="741" w:type="dxa"/>
            <w:tcBorders>
              <w:top w:val="nil"/>
              <w:left w:val="nil"/>
              <w:bottom w:val="single" w:sz="4" w:space="0" w:color="auto"/>
              <w:right w:val="single" w:sz="4" w:space="0" w:color="auto"/>
            </w:tcBorders>
            <w:shd w:val="clear" w:color="auto" w:fill="auto"/>
            <w:noWrap/>
            <w:vAlign w:val="bottom"/>
            <w:hideMark/>
          </w:tcPr>
          <w:p w:rsidR="00765F14" w:rsidRPr="003B4723" w:rsidRDefault="00765F14" w:rsidP="00E82650">
            <w:pPr>
              <w:jc w:val="right"/>
              <w:rPr>
                <w:rFonts w:cstheme="minorHAnsi"/>
                <w:sz w:val="16"/>
                <w:szCs w:val="16"/>
                <w:lang w:eastAsia="ru-RU"/>
              </w:rPr>
            </w:pPr>
            <w:r w:rsidRPr="003B4723">
              <w:rPr>
                <w:rFonts w:cstheme="minorHAnsi"/>
                <w:sz w:val="16"/>
                <w:szCs w:val="16"/>
                <w:lang w:eastAsia="ru-RU"/>
              </w:rPr>
              <w:t>9733,23</w:t>
            </w:r>
          </w:p>
        </w:tc>
      </w:tr>
      <w:tr w:rsidR="00765F14" w:rsidRPr="003B4723" w:rsidTr="003B4723">
        <w:trPr>
          <w:trHeight w:val="542"/>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765F14" w:rsidRPr="003B4723" w:rsidRDefault="00765F14" w:rsidP="00E82650">
            <w:pPr>
              <w:rPr>
                <w:rFonts w:cstheme="minorHAnsi"/>
                <w:sz w:val="16"/>
                <w:szCs w:val="16"/>
                <w:lang w:eastAsia="ru-RU"/>
              </w:rPr>
            </w:pPr>
            <w:r w:rsidRPr="003B4723">
              <w:rPr>
                <w:rFonts w:cstheme="minorHAnsi"/>
                <w:sz w:val="16"/>
                <w:szCs w:val="16"/>
                <w:lang w:eastAsia="ru-RU"/>
              </w:rPr>
              <w:t>Уменьшение прочих остатков денежных средств бюджетов муниципальных образований</w:t>
            </w:r>
          </w:p>
        </w:tc>
        <w:tc>
          <w:tcPr>
            <w:tcW w:w="1418" w:type="dxa"/>
            <w:tcBorders>
              <w:top w:val="nil"/>
              <w:left w:val="nil"/>
              <w:bottom w:val="single" w:sz="4" w:space="0" w:color="auto"/>
              <w:right w:val="single" w:sz="4" w:space="0" w:color="auto"/>
            </w:tcBorders>
            <w:shd w:val="clear" w:color="auto" w:fill="auto"/>
            <w:noWrap/>
            <w:vAlign w:val="bottom"/>
            <w:hideMark/>
          </w:tcPr>
          <w:p w:rsidR="00765F14" w:rsidRPr="003B4723" w:rsidRDefault="00765F14" w:rsidP="00E82650">
            <w:pPr>
              <w:rPr>
                <w:rFonts w:cstheme="minorHAnsi"/>
                <w:sz w:val="16"/>
                <w:szCs w:val="16"/>
                <w:lang w:eastAsia="ru-RU"/>
              </w:rPr>
            </w:pPr>
            <w:r w:rsidRPr="003B4723">
              <w:rPr>
                <w:rFonts w:cstheme="minorHAnsi"/>
                <w:sz w:val="16"/>
                <w:szCs w:val="16"/>
                <w:lang w:eastAsia="ru-RU"/>
              </w:rPr>
              <w:t>000 01 05 02 01 10 0000 610</w:t>
            </w:r>
          </w:p>
        </w:tc>
        <w:tc>
          <w:tcPr>
            <w:tcW w:w="709" w:type="dxa"/>
            <w:tcBorders>
              <w:top w:val="nil"/>
              <w:left w:val="nil"/>
              <w:bottom w:val="single" w:sz="4" w:space="0" w:color="auto"/>
              <w:right w:val="single" w:sz="4" w:space="0" w:color="auto"/>
            </w:tcBorders>
            <w:shd w:val="clear" w:color="auto" w:fill="auto"/>
            <w:noWrap/>
            <w:vAlign w:val="bottom"/>
            <w:hideMark/>
          </w:tcPr>
          <w:p w:rsidR="00765F14" w:rsidRPr="003B4723" w:rsidRDefault="00765F14" w:rsidP="00E82650">
            <w:pPr>
              <w:jc w:val="right"/>
              <w:rPr>
                <w:rFonts w:cstheme="minorHAnsi"/>
                <w:sz w:val="16"/>
                <w:szCs w:val="16"/>
                <w:lang w:eastAsia="ru-RU"/>
              </w:rPr>
            </w:pPr>
            <w:r w:rsidRPr="003B4723">
              <w:rPr>
                <w:rFonts w:cstheme="minorHAnsi"/>
                <w:sz w:val="16"/>
                <w:szCs w:val="16"/>
                <w:lang w:eastAsia="ru-RU"/>
              </w:rPr>
              <w:t>10707,00</w:t>
            </w:r>
          </w:p>
        </w:tc>
        <w:tc>
          <w:tcPr>
            <w:tcW w:w="709" w:type="dxa"/>
            <w:tcBorders>
              <w:top w:val="nil"/>
              <w:left w:val="nil"/>
              <w:bottom w:val="single" w:sz="4" w:space="0" w:color="auto"/>
              <w:right w:val="single" w:sz="4" w:space="0" w:color="auto"/>
            </w:tcBorders>
            <w:shd w:val="clear" w:color="auto" w:fill="auto"/>
            <w:noWrap/>
            <w:vAlign w:val="bottom"/>
            <w:hideMark/>
          </w:tcPr>
          <w:p w:rsidR="00765F14" w:rsidRPr="003B4723" w:rsidRDefault="00765F14" w:rsidP="00E82650">
            <w:pPr>
              <w:jc w:val="right"/>
              <w:rPr>
                <w:rFonts w:cstheme="minorHAnsi"/>
                <w:sz w:val="16"/>
                <w:szCs w:val="16"/>
                <w:lang w:eastAsia="ru-RU"/>
              </w:rPr>
            </w:pPr>
            <w:r w:rsidRPr="003B4723">
              <w:rPr>
                <w:rFonts w:cstheme="minorHAnsi"/>
                <w:sz w:val="16"/>
                <w:szCs w:val="16"/>
                <w:lang w:eastAsia="ru-RU"/>
              </w:rPr>
              <w:t>10418,18</w:t>
            </w:r>
          </w:p>
        </w:tc>
        <w:tc>
          <w:tcPr>
            <w:tcW w:w="741" w:type="dxa"/>
            <w:tcBorders>
              <w:top w:val="nil"/>
              <w:left w:val="nil"/>
              <w:bottom w:val="single" w:sz="4" w:space="0" w:color="auto"/>
              <w:right w:val="single" w:sz="4" w:space="0" w:color="auto"/>
            </w:tcBorders>
            <w:shd w:val="clear" w:color="auto" w:fill="auto"/>
            <w:noWrap/>
            <w:vAlign w:val="bottom"/>
            <w:hideMark/>
          </w:tcPr>
          <w:p w:rsidR="00765F14" w:rsidRPr="003B4723" w:rsidRDefault="00765F14" w:rsidP="00E82650">
            <w:pPr>
              <w:jc w:val="right"/>
              <w:rPr>
                <w:rFonts w:cstheme="minorHAnsi"/>
                <w:sz w:val="16"/>
                <w:szCs w:val="16"/>
                <w:lang w:eastAsia="ru-RU"/>
              </w:rPr>
            </w:pPr>
            <w:r w:rsidRPr="003B4723">
              <w:rPr>
                <w:rFonts w:cstheme="minorHAnsi"/>
                <w:sz w:val="16"/>
                <w:szCs w:val="16"/>
                <w:lang w:eastAsia="ru-RU"/>
              </w:rPr>
              <w:t>9733,23</w:t>
            </w:r>
          </w:p>
        </w:tc>
      </w:tr>
      <w:tr w:rsidR="00765F14" w:rsidRPr="00765F14" w:rsidTr="00CF6943">
        <w:trPr>
          <w:trHeight w:val="255"/>
        </w:trPr>
        <w:tc>
          <w:tcPr>
            <w:tcW w:w="2850" w:type="dxa"/>
            <w:tcBorders>
              <w:top w:val="nil"/>
              <w:left w:val="nil"/>
              <w:bottom w:val="nil"/>
              <w:right w:val="nil"/>
            </w:tcBorders>
            <w:shd w:val="clear" w:color="auto" w:fill="auto"/>
            <w:vAlign w:val="bottom"/>
            <w:hideMark/>
          </w:tcPr>
          <w:p w:rsidR="00765F14" w:rsidRPr="00765F14" w:rsidRDefault="00765F14" w:rsidP="00E82650">
            <w:pPr>
              <w:rPr>
                <w:rFonts w:cstheme="minorHAnsi"/>
                <w:sz w:val="20"/>
                <w:szCs w:val="20"/>
                <w:lang w:eastAsia="ru-RU"/>
              </w:rPr>
            </w:pPr>
          </w:p>
        </w:tc>
        <w:tc>
          <w:tcPr>
            <w:tcW w:w="1418" w:type="dxa"/>
            <w:tcBorders>
              <w:top w:val="nil"/>
              <w:left w:val="nil"/>
              <w:bottom w:val="nil"/>
              <w:right w:val="nil"/>
            </w:tcBorders>
            <w:shd w:val="clear" w:color="auto" w:fill="auto"/>
            <w:noWrap/>
            <w:vAlign w:val="bottom"/>
            <w:hideMark/>
          </w:tcPr>
          <w:p w:rsidR="00765F14" w:rsidRPr="00765F14" w:rsidRDefault="00765F14" w:rsidP="00E82650">
            <w:pPr>
              <w:rPr>
                <w:rFonts w:cstheme="minorHAnsi"/>
                <w:sz w:val="20"/>
                <w:szCs w:val="20"/>
                <w:lang w:eastAsia="ru-RU"/>
              </w:rPr>
            </w:pPr>
          </w:p>
        </w:tc>
        <w:tc>
          <w:tcPr>
            <w:tcW w:w="709" w:type="dxa"/>
            <w:tcBorders>
              <w:top w:val="nil"/>
              <w:left w:val="nil"/>
              <w:bottom w:val="nil"/>
              <w:right w:val="nil"/>
            </w:tcBorders>
            <w:shd w:val="clear" w:color="auto" w:fill="auto"/>
            <w:noWrap/>
            <w:vAlign w:val="bottom"/>
            <w:hideMark/>
          </w:tcPr>
          <w:p w:rsidR="00765F14" w:rsidRPr="00765F14" w:rsidRDefault="00765F14" w:rsidP="00E82650">
            <w:pPr>
              <w:rPr>
                <w:rFonts w:cstheme="minorHAnsi"/>
                <w:sz w:val="20"/>
                <w:szCs w:val="20"/>
                <w:lang w:eastAsia="ru-RU"/>
              </w:rPr>
            </w:pPr>
          </w:p>
        </w:tc>
        <w:tc>
          <w:tcPr>
            <w:tcW w:w="709" w:type="dxa"/>
            <w:tcBorders>
              <w:top w:val="nil"/>
              <w:left w:val="nil"/>
              <w:bottom w:val="nil"/>
              <w:right w:val="nil"/>
            </w:tcBorders>
            <w:shd w:val="clear" w:color="auto" w:fill="auto"/>
            <w:noWrap/>
            <w:vAlign w:val="bottom"/>
            <w:hideMark/>
          </w:tcPr>
          <w:p w:rsidR="00765F14" w:rsidRPr="00765F14" w:rsidRDefault="00765F14" w:rsidP="00E82650">
            <w:pPr>
              <w:rPr>
                <w:rFonts w:cstheme="minorHAnsi"/>
                <w:sz w:val="20"/>
                <w:szCs w:val="20"/>
                <w:lang w:eastAsia="ru-RU"/>
              </w:rPr>
            </w:pPr>
          </w:p>
        </w:tc>
        <w:tc>
          <w:tcPr>
            <w:tcW w:w="741" w:type="dxa"/>
            <w:tcBorders>
              <w:top w:val="nil"/>
              <w:left w:val="nil"/>
              <w:bottom w:val="nil"/>
              <w:right w:val="nil"/>
            </w:tcBorders>
            <w:shd w:val="clear" w:color="auto" w:fill="auto"/>
            <w:noWrap/>
            <w:vAlign w:val="bottom"/>
            <w:hideMark/>
          </w:tcPr>
          <w:p w:rsidR="00765F14" w:rsidRPr="00765F14" w:rsidRDefault="00765F14" w:rsidP="00E82650">
            <w:pPr>
              <w:rPr>
                <w:rFonts w:cstheme="minorHAnsi"/>
                <w:sz w:val="20"/>
                <w:szCs w:val="20"/>
                <w:lang w:eastAsia="ru-RU"/>
              </w:rPr>
            </w:pPr>
          </w:p>
        </w:tc>
      </w:tr>
      <w:tr w:rsidR="00765F14" w:rsidRPr="00765F14" w:rsidTr="00CF6943">
        <w:trPr>
          <w:trHeight w:val="765"/>
        </w:trPr>
        <w:tc>
          <w:tcPr>
            <w:tcW w:w="6427" w:type="dxa"/>
            <w:gridSpan w:val="5"/>
            <w:tcBorders>
              <w:top w:val="nil"/>
              <w:left w:val="nil"/>
              <w:bottom w:val="nil"/>
              <w:right w:val="nil"/>
            </w:tcBorders>
            <w:shd w:val="clear" w:color="auto" w:fill="auto"/>
            <w:vAlign w:val="bottom"/>
            <w:hideMark/>
          </w:tcPr>
          <w:p w:rsidR="00765F14" w:rsidRPr="00765F14" w:rsidRDefault="00765F14" w:rsidP="00E82650">
            <w:pPr>
              <w:rPr>
                <w:rFonts w:cstheme="minorHAnsi"/>
                <w:sz w:val="20"/>
                <w:szCs w:val="20"/>
                <w:lang w:eastAsia="ru-RU"/>
              </w:rPr>
            </w:pPr>
            <w:r w:rsidRPr="00765F14">
              <w:rPr>
                <w:rFonts w:cstheme="minorHAnsi"/>
                <w:sz w:val="20"/>
                <w:szCs w:val="20"/>
                <w:lang w:eastAsia="ru-RU"/>
              </w:rPr>
              <w:t xml:space="preserve">Остатки денежных средств учитываются в источниках финансирования дефицита расходов </w:t>
            </w:r>
          </w:p>
        </w:tc>
      </w:tr>
      <w:tr w:rsidR="00765F14" w:rsidRPr="00765F14" w:rsidTr="00CF6943">
        <w:trPr>
          <w:trHeight w:val="300"/>
        </w:trPr>
        <w:tc>
          <w:tcPr>
            <w:tcW w:w="6427" w:type="dxa"/>
            <w:gridSpan w:val="5"/>
            <w:tcBorders>
              <w:top w:val="nil"/>
              <w:left w:val="nil"/>
              <w:bottom w:val="nil"/>
              <w:right w:val="nil"/>
            </w:tcBorders>
            <w:shd w:val="clear" w:color="auto" w:fill="auto"/>
            <w:vAlign w:val="bottom"/>
            <w:hideMark/>
          </w:tcPr>
          <w:p w:rsidR="00765F14" w:rsidRPr="00765F14" w:rsidRDefault="00765F14" w:rsidP="00E82650">
            <w:pPr>
              <w:rPr>
                <w:rFonts w:cstheme="minorHAnsi"/>
                <w:sz w:val="20"/>
                <w:szCs w:val="20"/>
                <w:lang w:eastAsia="ru-RU"/>
              </w:rPr>
            </w:pPr>
            <w:r w:rsidRPr="00765F14">
              <w:rPr>
                <w:rFonts w:cstheme="minorHAnsi"/>
                <w:sz w:val="20"/>
                <w:szCs w:val="20"/>
                <w:lang w:eastAsia="ru-RU"/>
              </w:rPr>
              <w:t>бюджета по итогам годового отчета об исполнении местного бюджета</w:t>
            </w:r>
          </w:p>
        </w:tc>
      </w:tr>
      <w:tr w:rsidR="00765F14" w:rsidRPr="00765F14" w:rsidTr="00CF6943">
        <w:trPr>
          <w:trHeight w:val="255"/>
        </w:trPr>
        <w:tc>
          <w:tcPr>
            <w:tcW w:w="2850" w:type="dxa"/>
            <w:tcBorders>
              <w:top w:val="nil"/>
              <w:left w:val="nil"/>
              <w:bottom w:val="nil"/>
              <w:right w:val="nil"/>
            </w:tcBorders>
            <w:shd w:val="clear" w:color="auto" w:fill="auto"/>
            <w:noWrap/>
            <w:vAlign w:val="bottom"/>
            <w:hideMark/>
          </w:tcPr>
          <w:p w:rsidR="00765F14" w:rsidRPr="00765F14" w:rsidRDefault="00765F14" w:rsidP="00E82650">
            <w:pPr>
              <w:rPr>
                <w:rFonts w:cstheme="minorHAnsi"/>
                <w:sz w:val="20"/>
                <w:szCs w:val="20"/>
                <w:lang w:eastAsia="ru-RU"/>
              </w:rPr>
            </w:pPr>
          </w:p>
        </w:tc>
        <w:tc>
          <w:tcPr>
            <w:tcW w:w="1418" w:type="dxa"/>
            <w:tcBorders>
              <w:top w:val="nil"/>
              <w:left w:val="nil"/>
              <w:bottom w:val="nil"/>
              <w:right w:val="nil"/>
            </w:tcBorders>
            <w:shd w:val="clear" w:color="auto" w:fill="auto"/>
            <w:noWrap/>
            <w:vAlign w:val="bottom"/>
            <w:hideMark/>
          </w:tcPr>
          <w:p w:rsidR="00765F14" w:rsidRPr="00765F14" w:rsidRDefault="00765F14" w:rsidP="00E82650">
            <w:pPr>
              <w:rPr>
                <w:rFonts w:cstheme="minorHAnsi"/>
                <w:sz w:val="20"/>
                <w:szCs w:val="20"/>
                <w:lang w:eastAsia="ru-RU"/>
              </w:rPr>
            </w:pPr>
          </w:p>
        </w:tc>
        <w:tc>
          <w:tcPr>
            <w:tcW w:w="709" w:type="dxa"/>
            <w:tcBorders>
              <w:top w:val="nil"/>
              <w:left w:val="nil"/>
              <w:bottom w:val="nil"/>
              <w:right w:val="nil"/>
            </w:tcBorders>
            <w:shd w:val="clear" w:color="auto" w:fill="auto"/>
            <w:noWrap/>
            <w:vAlign w:val="bottom"/>
            <w:hideMark/>
          </w:tcPr>
          <w:p w:rsidR="00765F14" w:rsidRPr="00765F14" w:rsidRDefault="00765F14" w:rsidP="00E82650">
            <w:pPr>
              <w:rPr>
                <w:rFonts w:cstheme="minorHAnsi"/>
                <w:sz w:val="20"/>
                <w:szCs w:val="20"/>
                <w:lang w:eastAsia="ru-RU"/>
              </w:rPr>
            </w:pPr>
          </w:p>
        </w:tc>
        <w:tc>
          <w:tcPr>
            <w:tcW w:w="709" w:type="dxa"/>
            <w:tcBorders>
              <w:top w:val="nil"/>
              <w:left w:val="nil"/>
              <w:bottom w:val="nil"/>
              <w:right w:val="nil"/>
            </w:tcBorders>
            <w:shd w:val="clear" w:color="auto" w:fill="auto"/>
            <w:noWrap/>
            <w:vAlign w:val="bottom"/>
            <w:hideMark/>
          </w:tcPr>
          <w:p w:rsidR="00765F14" w:rsidRPr="00765F14" w:rsidRDefault="00765F14" w:rsidP="00E82650">
            <w:pPr>
              <w:rPr>
                <w:rFonts w:cstheme="minorHAnsi"/>
                <w:sz w:val="20"/>
                <w:szCs w:val="20"/>
                <w:lang w:eastAsia="ru-RU"/>
              </w:rPr>
            </w:pPr>
          </w:p>
        </w:tc>
        <w:tc>
          <w:tcPr>
            <w:tcW w:w="741" w:type="dxa"/>
            <w:tcBorders>
              <w:top w:val="nil"/>
              <w:left w:val="nil"/>
              <w:bottom w:val="nil"/>
              <w:right w:val="nil"/>
            </w:tcBorders>
            <w:shd w:val="clear" w:color="auto" w:fill="auto"/>
            <w:noWrap/>
            <w:vAlign w:val="bottom"/>
            <w:hideMark/>
          </w:tcPr>
          <w:p w:rsidR="00765F14" w:rsidRPr="00765F14" w:rsidRDefault="00765F14" w:rsidP="00E82650">
            <w:pPr>
              <w:rPr>
                <w:rFonts w:cstheme="minorHAnsi"/>
                <w:sz w:val="20"/>
                <w:szCs w:val="20"/>
                <w:lang w:eastAsia="ru-RU"/>
              </w:rPr>
            </w:pPr>
          </w:p>
        </w:tc>
      </w:tr>
      <w:tr w:rsidR="00765F14" w:rsidRPr="00765F14" w:rsidTr="00CF6943">
        <w:trPr>
          <w:trHeight w:val="300"/>
        </w:trPr>
        <w:tc>
          <w:tcPr>
            <w:tcW w:w="2850" w:type="dxa"/>
            <w:tcBorders>
              <w:top w:val="nil"/>
              <w:left w:val="nil"/>
              <w:bottom w:val="nil"/>
              <w:right w:val="nil"/>
            </w:tcBorders>
            <w:shd w:val="clear" w:color="auto" w:fill="auto"/>
            <w:noWrap/>
            <w:vAlign w:val="bottom"/>
            <w:hideMark/>
          </w:tcPr>
          <w:p w:rsidR="00765F14" w:rsidRPr="00765F14" w:rsidRDefault="00765F14" w:rsidP="00E82650">
            <w:pPr>
              <w:rPr>
                <w:rFonts w:cstheme="minorHAnsi"/>
                <w:sz w:val="20"/>
                <w:szCs w:val="20"/>
                <w:lang w:eastAsia="ru-RU"/>
              </w:rPr>
            </w:pPr>
          </w:p>
        </w:tc>
        <w:tc>
          <w:tcPr>
            <w:tcW w:w="1418" w:type="dxa"/>
            <w:tcBorders>
              <w:top w:val="nil"/>
              <w:left w:val="nil"/>
              <w:bottom w:val="nil"/>
              <w:right w:val="nil"/>
            </w:tcBorders>
            <w:shd w:val="clear" w:color="auto" w:fill="auto"/>
            <w:noWrap/>
            <w:vAlign w:val="bottom"/>
            <w:hideMark/>
          </w:tcPr>
          <w:p w:rsidR="00765F14" w:rsidRPr="00765F14" w:rsidRDefault="00765F14" w:rsidP="00E82650">
            <w:pPr>
              <w:rPr>
                <w:rFonts w:cstheme="minorHAnsi"/>
                <w:sz w:val="20"/>
                <w:szCs w:val="20"/>
                <w:lang w:eastAsia="ru-RU"/>
              </w:rPr>
            </w:pPr>
          </w:p>
        </w:tc>
        <w:tc>
          <w:tcPr>
            <w:tcW w:w="709" w:type="dxa"/>
            <w:tcBorders>
              <w:top w:val="nil"/>
              <w:left w:val="nil"/>
              <w:bottom w:val="nil"/>
              <w:right w:val="nil"/>
            </w:tcBorders>
            <w:shd w:val="clear" w:color="auto" w:fill="auto"/>
            <w:noWrap/>
            <w:vAlign w:val="bottom"/>
            <w:hideMark/>
          </w:tcPr>
          <w:p w:rsidR="00765F14" w:rsidRPr="00765F14" w:rsidRDefault="00765F14" w:rsidP="00E82650">
            <w:pPr>
              <w:rPr>
                <w:rFonts w:cstheme="minorHAnsi"/>
                <w:sz w:val="20"/>
                <w:szCs w:val="20"/>
                <w:lang w:eastAsia="ru-RU"/>
              </w:rPr>
            </w:pPr>
          </w:p>
        </w:tc>
        <w:tc>
          <w:tcPr>
            <w:tcW w:w="709" w:type="dxa"/>
            <w:tcBorders>
              <w:top w:val="nil"/>
              <w:left w:val="nil"/>
              <w:bottom w:val="nil"/>
              <w:right w:val="nil"/>
            </w:tcBorders>
            <w:shd w:val="clear" w:color="auto" w:fill="auto"/>
            <w:noWrap/>
            <w:vAlign w:val="bottom"/>
            <w:hideMark/>
          </w:tcPr>
          <w:p w:rsidR="00765F14" w:rsidRPr="00765F14" w:rsidRDefault="00765F14" w:rsidP="00E82650">
            <w:pPr>
              <w:rPr>
                <w:rFonts w:cstheme="minorHAnsi"/>
                <w:sz w:val="20"/>
                <w:szCs w:val="20"/>
                <w:lang w:eastAsia="ru-RU"/>
              </w:rPr>
            </w:pPr>
          </w:p>
        </w:tc>
        <w:tc>
          <w:tcPr>
            <w:tcW w:w="741" w:type="dxa"/>
            <w:tcBorders>
              <w:top w:val="nil"/>
              <w:left w:val="nil"/>
              <w:bottom w:val="nil"/>
              <w:right w:val="nil"/>
            </w:tcBorders>
            <w:shd w:val="clear" w:color="auto" w:fill="auto"/>
            <w:noWrap/>
            <w:vAlign w:val="bottom"/>
            <w:hideMark/>
          </w:tcPr>
          <w:p w:rsidR="00765F14" w:rsidRPr="00765F14" w:rsidRDefault="00765F14" w:rsidP="00E82650">
            <w:pPr>
              <w:rPr>
                <w:rFonts w:cstheme="minorHAnsi"/>
                <w:sz w:val="20"/>
                <w:szCs w:val="20"/>
                <w:lang w:eastAsia="ru-RU"/>
              </w:rPr>
            </w:pPr>
          </w:p>
        </w:tc>
      </w:tr>
      <w:tr w:rsidR="00765F14" w:rsidRPr="00765F14" w:rsidTr="00CF6943">
        <w:trPr>
          <w:trHeight w:val="255"/>
        </w:trPr>
        <w:tc>
          <w:tcPr>
            <w:tcW w:w="2850" w:type="dxa"/>
            <w:tcBorders>
              <w:top w:val="nil"/>
              <w:left w:val="nil"/>
              <w:bottom w:val="nil"/>
              <w:right w:val="nil"/>
            </w:tcBorders>
            <w:shd w:val="clear" w:color="auto" w:fill="auto"/>
            <w:noWrap/>
            <w:vAlign w:val="bottom"/>
            <w:hideMark/>
          </w:tcPr>
          <w:p w:rsidR="00765F14" w:rsidRPr="00765F14" w:rsidRDefault="00765F14" w:rsidP="00E82650">
            <w:pPr>
              <w:rPr>
                <w:rFonts w:cstheme="minorHAnsi"/>
                <w:sz w:val="20"/>
                <w:szCs w:val="20"/>
                <w:lang w:eastAsia="ru-RU"/>
              </w:rPr>
            </w:pPr>
          </w:p>
        </w:tc>
        <w:tc>
          <w:tcPr>
            <w:tcW w:w="1418" w:type="dxa"/>
            <w:tcBorders>
              <w:top w:val="nil"/>
              <w:left w:val="nil"/>
              <w:bottom w:val="nil"/>
              <w:right w:val="nil"/>
            </w:tcBorders>
            <w:shd w:val="clear" w:color="auto" w:fill="auto"/>
            <w:noWrap/>
            <w:vAlign w:val="bottom"/>
            <w:hideMark/>
          </w:tcPr>
          <w:p w:rsidR="00765F14" w:rsidRPr="00765F14" w:rsidRDefault="00765F14" w:rsidP="00E82650">
            <w:pPr>
              <w:rPr>
                <w:rFonts w:cstheme="minorHAnsi"/>
                <w:sz w:val="20"/>
                <w:szCs w:val="20"/>
                <w:lang w:eastAsia="ru-RU"/>
              </w:rPr>
            </w:pPr>
          </w:p>
        </w:tc>
        <w:tc>
          <w:tcPr>
            <w:tcW w:w="709" w:type="dxa"/>
            <w:tcBorders>
              <w:top w:val="nil"/>
              <w:left w:val="nil"/>
              <w:bottom w:val="nil"/>
              <w:right w:val="nil"/>
            </w:tcBorders>
            <w:shd w:val="clear" w:color="auto" w:fill="auto"/>
            <w:noWrap/>
            <w:vAlign w:val="bottom"/>
            <w:hideMark/>
          </w:tcPr>
          <w:p w:rsidR="00765F14" w:rsidRPr="00765F14" w:rsidRDefault="00765F14" w:rsidP="00E82650">
            <w:pPr>
              <w:rPr>
                <w:rFonts w:cstheme="minorHAnsi"/>
                <w:sz w:val="20"/>
                <w:szCs w:val="20"/>
                <w:lang w:eastAsia="ru-RU"/>
              </w:rPr>
            </w:pPr>
          </w:p>
        </w:tc>
        <w:tc>
          <w:tcPr>
            <w:tcW w:w="709" w:type="dxa"/>
            <w:tcBorders>
              <w:top w:val="nil"/>
              <w:left w:val="nil"/>
              <w:bottom w:val="nil"/>
              <w:right w:val="nil"/>
            </w:tcBorders>
            <w:shd w:val="clear" w:color="auto" w:fill="auto"/>
            <w:noWrap/>
            <w:vAlign w:val="bottom"/>
            <w:hideMark/>
          </w:tcPr>
          <w:p w:rsidR="00765F14" w:rsidRPr="00765F14" w:rsidRDefault="00765F14" w:rsidP="00E82650">
            <w:pPr>
              <w:rPr>
                <w:rFonts w:cstheme="minorHAnsi"/>
                <w:sz w:val="20"/>
                <w:szCs w:val="20"/>
                <w:lang w:eastAsia="ru-RU"/>
              </w:rPr>
            </w:pPr>
          </w:p>
        </w:tc>
        <w:tc>
          <w:tcPr>
            <w:tcW w:w="741" w:type="dxa"/>
            <w:tcBorders>
              <w:top w:val="nil"/>
              <w:left w:val="nil"/>
              <w:bottom w:val="nil"/>
              <w:right w:val="nil"/>
            </w:tcBorders>
            <w:shd w:val="clear" w:color="auto" w:fill="auto"/>
            <w:noWrap/>
            <w:vAlign w:val="bottom"/>
            <w:hideMark/>
          </w:tcPr>
          <w:p w:rsidR="00765F14" w:rsidRPr="00765F14" w:rsidRDefault="00765F14" w:rsidP="00E82650">
            <w:pPr>
              <w:rPr>
                <w:rFonts w:cstheme="minorHAnsi"/>
                <w:sz w:val="20"/>
                <w:szCs w:val="20"/>
                <w:lang w:eastAsia="ru-RU"/>
              </w:rPr>
            </w:pPr>
          </w:p>
        </w:tc>
      </w:tr>
    </w:tbl>
    <w:p w:rsidR="00765F14" w:rsidRPr="00765F14" w:rsidRDefault="00765F14" w:rsidP="00765F14">
      <w:pPr>
        <w:jc w:val="right"/>
        <w:rPr>
          <w:rFonts w:cstheme="minorHAnsi"/>
          <w:i/>
          <w:color w:val="0000FF"/>
          <w:sz w:val="20"/>
          <w:szCs w:val="20"/>
        </w:rPr>
      </w:pPr>
      <w:r w:rsidRPr="00765F14">
        <w:rPr>
          <w:rFonts w:cstheme="minorHAnsi"/>
          <w:sz w:val="20"/>
          <w:szCs w:val="20"/>
          <w:lang w:eastAsia="ru-RU"/>
        </w:rPr>
        <w:t>приложение №6</w:t>
      </w:r>
    </w:p>
    <w:p w:rsidR="00765F14" w:rsidRPr="00765F14" w:rsidRDefault="00765F14" w:rsidP="00765F14">
      <w:pPr>
        <w:jc w:val="right"/>
        <w:rPr>
          <w:rFonts w:cstheme="minorHAnsi"/>
          <w:i/>
          <w:color w:val="0000FF"/>
          <w:sz w:val="20"/>
          <w:szCs w:val="20"/>
        </w:rPr>
      </w:pPr>
      <w:r w:rsidRPr="00765F14">
        <w:rPr>
          <w:rFonts w:cstheme="minorHAnsi"/>
          <w:sz w:val="20"/>
          <w:szCs w:val="20"/>
          <w:lang w:eastAsia="ru-RU"/>
        </w:rPr>
        <w:t>к решению Думы МО "Олонки" №53 от 14.11.14</w:t>
      </w:r>
    </w:p>
    <w:p w:rsidR="00765F14" w:rsidRPr="00765F14" w:rsidRDefault="00765F14" w:rsidP="00765F14">
      <w:pPr>
        <w:jc w:val="right"/>
        <w:rPr>
          <w:rFonts w:cstheme="minorHAnsi"/>
          <w:i/>
          <w:color w:val="0000FF"/>
          <w:sz w:val="20"/>
          <w:szCs w:val="20"/>
        </w:rPr>
      </w:pPr>
      <w:r w:rsidRPr="00765F14">
        <w:rPr>
          <w:rFonts w:cstheme="minorHAnsi"/>
          <w:sz w:val="20"/>
          <w:szCs w:val="20"/>
          <w:lang w:eastAsia="ru-RU"/>
        </w:rPr>
        <w:t>"О бюджете МО "Олонки на 2015 год и плановый период 2016-2017 годы"</w:t>
      </w:r>
    </w:p>
    <w:p w:rsidR="00765F14" w:rsidRPr="00765F14" w:rsidRDefault="00765F14" w:rsidP="00765F14">
      <w:pPr>
        <w:jc w:val="right"/>
        <w:rPr>
          <w:rFonts w:cstheme="minorHAnsi"/>
          <w:sz w:val="20"/>
          <w:szCs w:val="20"/>
          <w:lang w:eastAsia="ru-RU"/>
        </w:rPr>
      </w:pPr>
      <w:r w:rsidRPr="00765F14">
        <w:rPr>
          <w:rFonts w:cstheme="minorHAnsi"/>
          <w:sz w:val="20"/>
          <w:szCs w:val="20"/>
          <w:lang w:eastAsia="ru-RU"/>
        </w:rPr>
        <w:t>(в первом чтении)</w:t>
      </w:r>
    </w:p>
    <w:p w:rsidR="00765F14" w:rsidRPr="00765F14" w:rsidRDefault="00765F14" w:rsidP="00765F14">
      <w:pPr>
        <w:jc w:val="center"/>
        <w:rPr>
          <w:rFonts w:cstheme="minorHAnsi"/>
          <w:b/>
          <w:sz w:val="20"/>
          <w:szCs w:val="20"/>
        </w:rPr>
      </w:pPr>
    </w:p>
    <w:p w:rsidR="00765F14" w:rsidRPr="00765F14" w:rsidRDefault="00765F14" w:rsidP="00765F14">
      <w:pPr>
        <w:jc w:val="center"/>
        <w:rPr>
          <w:rFonts w:cstheme="minorHAnsi"/>
          <w:b/>
          <w:sz w:val="20"/>
          <w:szCs w:val="20"/>
        </w:rPr>
      </w:pPr>
      <w:r w:rsidRPr="00765F14">
        <w:rPr>
          <w:rFonts w:cstheme="minorHAnsi"/>
          <w:b/>
          <w:sz w:val="20"/>
          <w:szCs w:val="20"/>
        </w:rPr>
        <w:t>Распределение расходов по разделам и подразделам</w:t>
      </w:r>
    </w:p>
    <w:p w:rsidR="00765F14" w:rsidRPr="00765F14" w:rsidRDefault="00765F14" w:rsidP="00765F14">
      <w:pPr>
        <w:jc w:val="center"/>
        <w:rPr>
          <w:rFonts w:cstheme="minorHAnsi"/>
          <w:b/>
          <w:sz w:val="20"/>
          <w:szCs w:val="20"/>
        </w:rPr>
      </w:pPr>
      <w:r w:rsidRPr="00765F14">
        <w:rPr>
          <w:rFonts w:cstheme="minorHAnsi"/>
          <w:b/>
          <w:sz w:val="20"/>
          <w:szCs w:val="20"/>
        </w:rPr>
        <w:t>функциональной классификации расходов бюджета</w:t>
      </w:r>
    </w:p>
    <w:p w:rsidR="00765F14" w:rsidRPr="00765F14" w:rsidRDefault="00765F14" w:rsidP="00765F14">
      <w:pPr>
        <w:jc w:val="center"/>
        <w:rPr>
          <w:rFonts w:cstheme="minorHAnsi"/>
          <w:b/>
          <w:sz w:val="20"/>
          <w:szCs w:val="20"/>
        </w:rPr>
      </w:pPr>
      <w:r w:rsidRPr="00765F14">
        <w:rPr>
          <w:rFonts w:cstheme="minorHAnsi"/>
          <w:b/>
          <w:sz w:val="20"/>
          <w:szCs w:val="20"/>
        </w:rPr>
        <w:t>муниципального образования "Олонки" на 2015 год</w:t>
      </w:r>
    </w:p>
    <w:p w:rsidR="00765F14" w:rsidRPr="00765F14" w:rsidRDefault="00765F14" w:rsidP="00765F14">
      <w:pPr>
        <w:jc w:val="center"/>
        <w:rPr>
          <w:rFonts w:cstheme="minorHAnsi"/>
          <w:b/>
          <w:sz w:val="20"/>
          <w:szCs w:val="20"/>
        </w:rPr>
      </w:pPr>
      <w:r w:rsidRPr="00765F14">
        <w:rPr>
          <w:rFonts w:cstheme="minorHAnsi"/>
          <w:b/>
          <w:sz w:val="20"/>
          <w:szCs w:val="20"/>
        </w:rPr>
        <w:t>и плановый период 2016-2017 годы</w:t>
      </w:r>
    </w:p>
    <w:p w:rsidR="00765F14" w:rsidRPr="00765F14" w:rsidRDefault="00765F14" w:rsidP="00765F14">
      <w:pPr>
        <w:jc w:val="center"/>
        <w:rPr>
          <w:rFonts w:cstheme="minorHAnsi"/>
          <w:b/>
          <w:sz w:val="20"/>
          <w:szCs w:val="20"/>
        </w:rPr>
      </w:pPr>
    </w:p>
    <w:tbl>
      <w:tblPr>
        <w:tblW w:w="6820" w:type="dxa"/>
        <w:tblInd w:w="93" w:type="dxa"/>
        <w:tblLayout w:type="fixed"/>
        <w:tblLook w:val="04A0"/>
      </w:tblPr>
      <w:tblGrid>
        <w:gridCol w:w="2000"/>
        <w:gridCol w:w="850"/>
        <w:gridCol w:w="1023"/>
        <w:gridCol w:w="962"/>
        <w:gridCol w:w="992"/>
        <w:gridCol w:w="993"/>
      </w:tblGrid>
      <w:tr w:rsidR="00CF6943" w:rsidRPr="00765F14" w:rsidTr="00CF6943">
        <w:trPr>
          <w:trHeight w:val="270"/>
        </w:trPr>
        <w:tc>
          <w:tcPr>
            <w:tcW w:w="2000" w:type="dxa"/>
            <w:tcBorders>
              <w:top w:val="single" w:sz="8" w:space="0" w:color="auto"/>
              <w:left w:val="single" w:sz="8" w:space="0" w:color="auto"/>
              <w:bottom w:val="nil"/>
              <w:right w:val="nil"/>
            </w:tcBorders>
            <w:shd w:val="clear" w:color="auto" w:fill="auto"/>
            <w:noWrap/>
            <w:vAlign w:val="bottom"/>
            <w:hideMark/>
          </w:tcPr>
          <w:p w:rsidR="00765F14" w:rsidRPr="00765F14" w:rsidRDefault="00765F14" w:rsidP="00E82650">
            <w:pPr>
              <w:rPr>
                <w:rFonts w:cstheme="minorHAnsi"/>
                <w:b/>
                <w:bCs/>
                <w:sz w:val="20"/>
                <w:szCs w:val="20"/>
                <w:lang w:eastAsia="ru-RU"/>
              </w:rPr>
            </w:pPr>
            <w:r w:rsidRPr="00765F14">
              <w:rPr>
                <w:rFonts w:cstheme="minorHAnsi"/>
                <w:b/>
                <w:bCs/>
                <w:sz w:val="20"/>
                <w:szCs w:val="20"/>
                <w:lang w:eastAsia="ru-RU"/>
              </w:rPr>
              <w:t>наименование статьи расходов</w:t>
            </w:r>
          </w:p>
        </w:tc>
        <w:tc>
          <w:tcPr>
            <w:tcW w:w="850" w:type="dxa"/>
            <w:tcBorders>
              <w:top w:val="single" w:sz="8" w:space="0" w:color="auto"/>
              <w:left w:val="single" w:sz="8" w:space="0" w:color="auto"/>
              <w:bottom w:val="nil"/>
              <w:right w:val="single" w:sz="8" w:space="0" w:color="auto"/>
            </w:tcBorders>
            <w:shd w:val="clear" w:color="auto" w:fill="auto"/>
            <w:noWrap/>
            <w:vAlign w:val="bottom"/>
            <w:hideMark/>
          </w:tcPr>
          <w:p w:rsidR="00765F14" w:rsidRPr="00765F14" w:rsidRDefault="00765F14" w:rsidP="00E82650">
            <w:pPr>
              <w:rPr>
                <w:rFonts w:cstheme="minorHAnsi"/>
                <w:b/>
                <w:bCs/>
                <w:sz w:val="20"/>
                <w:szCs w:val="20"/>
                <w:lang w:eastAsia="ru-RU"/>
              </w:rPr>
            </w:pPr>
            <w:r w:rsidRPr="00765F14">
              <w:rPr>
                <w:rFonts w:cstheme="minorHAnsi"/>
                <w:b/>
                <w:bCs/>
                <w:sz w:val="20"/>
                <w:szCs w:val="20"/>
                <w:lang w:eastAsia="ru-RU"/>
              </w:rPr>
              <w:t>раздел</w:t>
            </w:r>
          </w:p>
        </w:tc>
        <w:tc>
          <w:tcPr>
            <w:tcW w:w="1023" w:type="dxa"/>
            <w:tcBorders>
              <w:top w:val="single" w:sz="8" w:space="0" w:color="auto"/>
              <w:left w:val="nil"/>
              <w:bottom w:val="nil"/>
              <w:right w:val="nil"/>
            </w:tcBorders>
            <w:shd w:val="clear" w:color="auto" w:fill="auto"/>
            <w:noWrap/>
            <w:vAlign w:val="bottom"/>
            <w:hideMark/>
          </w:tcPr>
          <w:p w:rsidR="00765F14" w:rsidRPr="00765F14" w:rsidRDefault="00765F14" w:rsidP="00E82650">
            <w:pPr>
              <w:rPr>
                <w:rFonts w:cstheme="minorHAnsi"/>
                <w:b/>
                <w:bCs/>
                <w:sz w:val="20"/>
                <w:szCs w:val="20"/>
                <w:lang w:eastAsia="ru-RU"/>
              </w:rPr>
            </w:pPr>
            <w:proofErr w:type="spellStart"/>
            <w:proofErr w:type="gramStart"/>
            <w:r w:rsidRPr="00765F14">
              <w:rPr>
                <w:rFonts w:cstheme="minorHAnsi"/>
                <w:b/>
                <w:bCs/>
                <w:sz w:val="20"/>
                <w:szCs w:val="20"/>
                <w:lang w:eastAsia="ru-RU"/>
              </w:rPr>
              <w:t>п</w:t>
            </w:r>
            <w:proofErr w:type="spellEnd"/>
            <w:proofErr w:type="gramEnd"/>
            <w:r w:rsidRPr="00765F14">
              <w:rPr>
                <w:rFonts w:cstheme="minorHAnsi"/>
                <w:b/>
                <w:bCs/>
                <w:sz w:val="20"/>
                <w:szCs w:val="20"/>
                <w:lang w:eastAsia="ru-RU"/>
              </w:rPr>
              <w:t>/раздел</w:t>
            </w:r>
          </w:p>
        </w:tc>
        <w:tc>
          <w:tcPr>
            <w:tcW w:w="2947"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765F14" w:rsidRPr="00765F14" w:rsidRDefault="00765F14" w:rsidP="00E82650">
            <w:pPr>
              <w:rPr>
                <w:rFonts w:cstheme="minorHAnsi"/>
                <w:b/>
                <w:bCs/>
                <w:sz w:val="20"/>
                <w:szCs w:val="20"/>
                <w:lang w:eastAsia="ru-RU"/>
              </w:rPr>
            </w:pPr>
            <w:r w:rsidRPr="00765F14">
              <w:rPr>
                <w:rFonts w:cstheme="minorHAnsi"/>
                <w:b/>
                <w:bCs/>
                <w:sz w:val="20"/>
                <w:szCs w:val="20"/>
                <w:lang w:eastAsia="ru-RU"/>
              </w:rPr>
              <w:t>план</w:t>
            </w:r>
          </w:p>
        </w:tc>
      </w:tr>
      <w:tr w:rsidR="00CF6943" w:rsidRPr="00765F14" w:rsidTr="00CF6943">
        <w:trPr>
          <w:trHeight w:val="270"/>
        </w:trPr>
        <w:tc>
          <w:tcPr>
            <w:tcW w:w="2000" w:type="dxa"/>
            <w:tcBorders>
              <w:top w:val="nil"/>
              <w:left w:val="single" w:sz="8" w:space="0" w:color="auto"/>
              <w:bottom w:val="nil"/>
              <w:right w:val="nil"/>
            </w:tcBorders>
            <w:shd w:val="clear" w:color="auto" w:fill="auto"/>
            <w:noWrap/>
            <w:vAlign w:val="bottom"/>
            <w:hideMark/>
          </w:tcPr>
          <w:p w:rsidR="00765F14" w:rsidRPr="00765F14" w:rsidRDefault="00765F14" w:rsidP="00E82650">
            <w:pPr>
              <w:rPr>
                <w:rFonts w:cstheme="minorHAnsi"/>
                <w:sz w:val="20"/>
                <w:szCs w:val="20"/>
                <w:lang w:eastAsia="ru-RU"/>
              </w:rPr>
            </w:pPr>
            <w:r w:rsidRPr="00765F14">
              <w:rPr>
                <w:rFonts w:cstheme="minorHAnsi"/>
                <w:sz w:val="20"/>
                <w:szCs w:val="20"/>
                <w:lang w:eastAsia="ru-RU"/>
              </w:rPr>
              <w:t> </w:t>
            </w:r>
          </w:p>
        </w:tc>
        <w:tc>
          <w:tcPr>
            <w:tcW w:w="850" w:type="dxa"/>
            <w:tcBorders>
              <w:top w:val="nil"/>
              <w:left w:val="single" w:sz="8" w:space="0" w:color="auto"/>
              <w:bottom w:val="nil"/>
              <w:right w:val="single" w:sz="8" w:space="0" w:color="auto"/>
            </w:tcBorders>
            <w:shd w:val="clear" w:color="auto" w:fill="auto"/>
            <w:noWrap/>
            <w:vAlign w:val="bottom"/>
            <w:hideMark/>
          </w:tcPr>
          <w:p w:rsidR="00765F14" w:rsidRPr="00765F14" w:rsidRDefault="00765F14" w:rsidP="00E82650">
            <w:pPr>
              <w:rPr>
                <w:rFonts w:cstheme="minorHAnsi"/>
                <w:b/>
                <w:bCs/>
                <w:sz w:val="20"/>
                <w:szCs w:val="20"/>
                <w:lang w:eastAsia="ru-RU"/>
              </w:rPr>
            </w:pPr>
            <w:r w:rsidRPr="00765F14">
              <w:rPr>
                <w:rFonts w:cstheme="minorHAnsi"/>
                <w:b/>
                <w:bCs/>
                <w:sz w:val="20"/>
                <w:szCs w:val="20"/>
                <w:lang w:eastAsia="ru-RU"/>
              </w:rPr>
              <w:t> </w:t>
            </w:r>
          </w:p>
        </w:tc>
        <w:tc>
          <w:tcPr>
            <w:tcW w:w="1023" w:type="dxa"/>
            <w:tcBorders>
              <w:top w:val="nil"/>
              <w:left w:val="nil"/>
              <w:bottom w:val="nil"/>
              <w:right w:val="nil"/>
            </w:tcBorders>
            <w:shd w:val="clear" w:color="auto" w:fill="auto"/>
            <w:noWrap/>
            <w:vAlign w:val="bottom"/>
            <w:hideMark/>
          </w:tcPr>
          <w:p w:rsidR="00765F14" w:rsidRPr="00765F14" w:rsidRDefault="00765F14" w:rsidP="00CF6943">
            <w:pPr>
              <w:ind w:left="-3510" w:right="3466"/>
              <w:rPr>
                <w:rFonts w:cstheme="minorHAnsi"/>
                <w:b/>
                <w:bCs/>
                <w:sz w:val="20"/>
                <w:szCs w:val="20"/>
                <w:lang w:eastAsia="ru-RU"/>
              </w:rPr>
            </w:pPr>
          </w:p>
        </w:tc>
        <w:tc>
          <w:tcPr>
            <w:tcW w:w="962" w:type="dxa"/>
            <w:tcBorders>
              <w:top w:val="nil"/>
              <w:left w:val="single" w:sz="8" w:space="0" w:color="auto"/>
              <w:bottom w:val="nil"/>
              <w:right w:val="single" w:sz="8" w:space="0" w:color="auto"/>
            </w:tcBorders>
            <w:shd w:val="clear" w:color="auto" w:fill="auto"/>
            <w:noWrap/>
            <w:vAlign w:val="bottom"/>
            <w:hideMark/>
          </w:tcPr>
          <w:p w:rsidR="00765F14" w:rsidRPr="00765F14" w:rsidRDefault="00765F14" w:rsidP="00E82650">
            <w:pPr>
              <w:rPr>
                <w:rFonts w:cstheme="minorHAnsi"/>
                <w:b/>
                <w:bCs/>
                <w:sz w:val="20"/>
                <w:szCs w:val="20"/>
                <w:lang w:eastAsia="ru-RU"/>
              </w:rPr>
            </w:pPr>
            <w:r w:rsidRPr="00765F14">
              <w:rPr>
                <w:rFonts w:cstheme="minorHAnsi"/>
                <w:b/>
                <w:bCs/>
                <w:sz w:val="20"/>
                <w:szCs w:val="20"/>
                <w:lang w:eastAsia="ru-RU"/>
              </w:rPr>
              <w:t>2015 год</w:t>
            </w:r>
          </w:p>
        </w:tc>
        <w:tc>
          <w:tcPr>
            <w:tcW w:w="992" w:type="dxa"/>
            <w:tcBorders>
              <w:top w:val="nil"/>
              <w:left w:val="nil"/>
              <w:bottom w:val="nil"/>
              <w:right w:val="single" w:sz="8" w:space="0" w:color="auto"/>
            </w:tcBorders>
            <w:shd w:val="clear" w:color="auto" w:fill="auto"/>
            <w:noWrap/>
            <w:vAlign w:val="bottom"/>
            <w:hideMark/>
          </w:tcPr>
          <w:p w:rsidR="00765F14" w:rsidRPr="00765F14" w:rsidRDefault="00765F14" w:rsidP="00E82650">
            <w:pPr>
              <w:rPr>
                <w:rFonts w:cstheme="minorHAnsi"/>
                <w:b/>
                <w:bCs/>
                <w:sz w:val="20"/>
                <w:szCs w:val="20"/>
                <w:lang w:eastAsia="ru-RU"/>
              </w:rPr>
            </w:pPr>
            <w:r w:rsidRPr="00765F14">
              <w:rPr>
                <w:rFonts w:cstheme="minorHAnsi"/>
                <w:b/>
                <w:bCs/>
                <w:sz w:val="20"/>
                <w:szCs w:val="20"/>
                <w:lang w:eastAsia="ru-RU"/>
              </w:rPr>
              <w:t>2016 год</w:t>
            </w:r>
          </w:p>
        </w:tc>
        <w:tc>
          <w:tcPr>
            <w:tcW w:w="993" w:type="dxa"/>
            <w:tcBorders>
              <w:top w:val="nil"/>
              <w:left w:val="nil"/>
              <w:bottom w:val="nil"/>
              <w:right w:val="single" w:sz="8" w:space="0" w:color="auto"/>
            </w:tcBorders>
            <w:shd w:val="clear" w:color="auto" w:fill="auto"/>
            <w:noWrap/>
            <w:vAlign w:val="bottom"/>
            <w:hideMark/>
          </w:tcPr>
          <w:p w:rsidR="00765F14" w:rsidRPr="00765F14" w:rsidRDefault="00765F14" w:rsidP="00E82650">
            <w:pPr>
              <w:rPr>
                <w:rFonts w:cstheme="minorHAnsi"/>
                <w:b/>
                <w:bCs/>
                <w:sz w:val="20"/>
                <w:szCs w:val="20"/>
                <w:lang w:eastAsia="ru-RU"/>
              </w:rPr>
            </w:pPr>
            <w:r w:rsidRPr="00765F14">
              <w:rPr>
                <w:rFonts w:cstheme="minorHAnsi"/>
                <w:b/>
                <w:bCs/>
                <w:sz w:val="20"/>
                <w:szCs w:val="20"/>
                <w:lang w:eastAsia="ru-RU"/>
              </w:rPr>
              <w:t>2017 год</w:t>
            </w:r>
          </w:p>
        </w:tc>
      </w:tr>
      <w:tr w:rsidR="00CF6943" w:rsidRPr="00765F14" w:rsidTr="00CF6943">
        <w:trPr>
          <w:trHeight w:val="255"/>
        </w:trPr>
        <w:tc>
          <w:tcPr>
            <w:tcW w:w="2000" w:type="dxa"/>
            <w:tcBorders>
              <w:top w:val="single" w:sz="8" w:space="0" w:color="auto"/>
              <w:left w:val="single" w:sz="8" w:space="0" w:color="auto"/>
              <w:bottom w:val="single" w:sz="4" w:space="0" w:color="auto"/>
              <w:right w:val="single" w:sz="4" w:space="0" w:color="auto"/>
            </w:tcBorders>
            <w:shd w:val="clear" w:color="auto" w:fill="auto"/>
            <w:vAlign w:val="bottom"/>
            <w:hideMark/>
          </w:tcPr>
          <w:p w:rsidR="00765F14" w:rsidRPr="00765F14" w:rsidRDefault="00765F14" w:rsidP="00E82650">
            <w:pPr>
              <w:rPr>
                <w:rFonts w:cstheme="minorHAnsi"/>
                <w:b/>
                <w:bCs/>
                <w:sz w:val="20"/>
                <w:szCs w:val="20"/>
                <w:lang w:eastAsia="ru-RU"/>
              </w:rPr>
            </w:pPr>
            <w:r w:rsidRPr="00765F14">
              <w:rPr>
                <w:rFonts w:cstheme="minorHAnsi"/>
                <w:b/>
                <w:bCs/>
                <w:sz w:val="20"/>
                <w:szCs w:val="20"/>
                <w:lang w:eastAsia="ru-RU"/>
              </w:rPr>
              <w:t>Общегосударственные вопросы</w:t>
            </w:r>
          </w:p>
        </w:tc>
        <w:tc>
          <w:tcPr>
            <w:tcW w:w="850" w:type="dxa"/>
            <w:tcBorders>
              <w:top w:val="single" w:sz="8" w:space="0" w:color="auto"/>
              <w:left w:val="nil"/>
              <w:bottom w:val="single" w:sz="4" w:space="0" w:color="auto"/>
              <w:right w:val="single" w:sz="4" w:space="0" w:color="auto"/>
            </w:tcBorders>
            <w:shd w:val="clear" w:color="auto" w:fill="auto"/>
            <w:noWrap/>
            <w:vAlign w:val="bottom"/>
            <w:hideMark/>
          </w:tcPr>
          <w:p w:rsidR="00765F14" w:rsidRPr="00765F14" w:rsidRDefault="00765F14" w:rsidP="00E82650">
            <w:pPr>
              <w:jc w:val="right"/>
              <w:rPr>
                <w:rFonts w:cstheme="minorHAnsi"/>
                <w:b/>
                <w:bCs/>
                <w:sz w:val="20"/>
                <w:szCs w:val="20"/>
                <w:lang w:eastAsia="ru-RU"/>
              </w:rPr>
            </w:pPr>
            <w:r w:rsidRPr="00765F14">
              <w:rPr>
                <w:rFonts w:cstheme="minorHAnsi"/>
                <w:b/>
                <w:bCs/>
                <w:sz w:val="20"/>
                <w:szCs w:val="20"/>
                <w:lang w:eastAsia="ru-RU"/>
              </w:rPr>
              <w:t>01</w:t>
            </w:r>
          </w:p>
        </w:tc>
        <w:tc>
          <w:tcPr>
            <w:tcW w:w="1023" w:type="dxa"/>
            <w:tcBorders>
              <w:top w:val="single" w:sz="8" w:space="0" w:color="auto"/>
              <w:left w:val="nil"/>
              <w:bottom w:val="single" w:sz="4" w:space="0" w:color="auto"/>
              <w:right w:val="single" w:sz="4" w:space="0" w:color="auto"/>
            </w:tcBorders>
            <w:shd w:val="clear" w:color="auto" w:fill="auto"/>
            <w:noWrap/>
            <w:vAlign w:val="bottom"/>
            <w:hideMark/>
          </w:tcPr>
          <w:p w:rsidR="00765F14" w:rsidRPr="00765F14" w:rsidRDefault="00765F14" w:rsidP="00CF6943">
            <w:pPr>
              <w:rPr>
                <w:rFonts w:cstheme="minorHAnsi"/>
                <w:b/>
                <w:bCs/>
                <w:sz w:val="20"/>
                <w:szCs w:val="20"/>
                <w:lang w:eastAsia="ru-RU"/>
              </w:rPr>
            </w:pPr>
            <w:r w:rsidRPr="00765F14">
              <w:rPr>
                <w:rFonts w:cstheme="minorHAnsi"/>
                <w:b/>
                <w:bCs/>
                <w:sz w:val="20"/>
                <w:szCs w:val="20"/>
                <w:lang w:eastAsia="ru-RU"/>
              </w:rPr>
              <w:t>00</w:t>
            </w:r>
          </w:p>
        </w:tc>
        <w:tc>
          <w:tcPr>
            <w:tcW w:w="962" w:type="dxa"/>
            <w:tcBorders>
              <w:top w:val="single" w:sz="8" w:space="0" w:color="auto"/>
              <w:left w:val="nil"/>
              <w:bottom w:val="single" w:sz="4" w:space="0" w:color="auto"/>
              <w:right w:val="single" w:sz="4" w:space="0" w:color="auto"/>
            </w:tcBorders>
            <w:shd w:val="clear" w:color="auto" w:fill="auto"/>
            <w:noWrap/>
            <w:vAlign w:val="bottom"/>
            <w:hideMark/>
          </w:tcPr>
          <w:p w:rsidR="00765F14" w:rsidRPr="00765F14" w:rsidRDefault="00765F14" w:rsidP="00E82650">
            <w:pPr>
              <w:jc w:val="right"/>
              <w:rPr>
                <w:rFonts w:cstheme="minorHAnsi"/>
                <w:b/>
                <w:bCs/>
                <w:sz w:val="20"/>
                <w:szCs w:val="20"/>
                <w:lang w:eastAsia="ru-RU"/>
              </w:rPr>
            </w:pPr>
            <w:r w:rsidRPr="00765F14">
              <w:rPr>
                <w:rFonts w:cstheme="minorHAnsi"/>
                <w:b/>
                <w:bCs/>
                <w:sz w:val="20"/>
                <w:szCs w:val="20"/>
                <w:lang w:eastAsia="ru-RU"/>
              </w:rPr>
              <w:t>4 139,99</w:t>
            </w:r>
          </w:p>
        </w:tc>
        <w:tc>
          <w:tcPr>
            <w:tcW w:w="992" w:type="dxa"/>
            <w:tcBorders>
              <w:top w:val="single" w:sz="8" w:space="0" w:color="auto"/>
              <w:left w:val="nil"/>
              <w:bottom w:val="single" w:sz="4" w:space="0" w:color="auto"/>
              <w:right w:val="single" w:sz="4" w:space="0" w:color="auto"/>
            </w:tcBorders>
            <w:shd w:val="clear" w:color="auto" w:fill="auto"/>
            <w:noWrap/>
            <w:vAlign w:val="bottom"/>
            <w:hideMark/>
          </w:tcPr>
          <w:p w:rsidR="00765F14" w:rsidRPr="00765F14" w:rsidRDefault="00765F14" w:rsidP="00E82650">
            <w:pPr>
              <w:jc w:val="right"/>
              <w:rPr>
                <w:rFonts w:cstheme="minorHAnsi"/>
                <w:b/>
                <w:bCs/>
                <w:sz w:val="20"/>
                <w:szCs w:val="20"/>
                <w:lang w:eastAsia="ru-RU"/>
              </w:rPr>
            </w:pPr>
            <w:r w:rsidRPr="00765F14">
              <w:rPr>
                <w:rFonts w:cstheme="minorHAnsi"/>
                <w:b/>
                <w:bCs/>
                <w:sz w:val="20"/>
                <w:szCs w:val="20"/>
                <w:lang w:eastAsia="ru-RU"/>
              </w:rPr>
              <w:t>4 458,03</w:t>
            </w:r>
          </w:p>
        </w:tc>
        <w:tc>
          <w:tcPr>
            <w:tcW w:w="993" w:type="dxa"/>
            <w:tcBorders>
              <w:top w:val="single" w:sz="8" w:space="0" w:color="auto"/>
              <w:left w:val="nil"/>
              <w:bottom w:val="single" w:sz="4" w:space="0" w:color="auto"/>
              <w:right w:val="single" w:sz="4" w:space="0" w:color="auto"/>
            </w:tcBorders>
            <w:shd w:val="clear" w:color="auto" w:fill="auto"/>
            <w:noWrap/>
            <w:vAlign w:val="bottom"/>
            <w:hideMark/>
          </w:tcPr>
          <w:p w:rsidR="00765F14" w:rsidRPr="00765F14" w:rsidRDefault="00765F14" w:rsidP="00E82650">
            <w:pPr>
              <w:jc w:val="right"/>
              <w:rPr>
                <w:rFonts w:cstheme="minorHAnsi"/>
                <w:b/>
                <w:bCs/>
                <w:sz w:val="20"/>
                <w:szCs w:val="20"/>
                <w:lang w:eastAsia="ru-RU"/>
              </w:rPr>
            </w:pPr>
            <w:r w:rsidRPr="00765F14">
              <w:rPr>
                <w:rFonts w:cstheme="minorHAnsi"/>
                <w:b/>
                <w:bCs/>
                <w:sz w:val="20"/>
                <w:szCs w:val="20"/>
                <w:lang w:eastAsia="ru-RU"/>
              </w:rPr>
              <w:t>4 727,07</w:t>
            </w:r>
          </w:p>
        </w:tc>
      </w:tr>
      <w:tr w:rsidR="00CF6943" w:rsidRPr="00765F14" w:rsidTr="00CF6943">
        <w:trPr>
          <w:trHeight w:val="510"/>
        </w:trPr>
        <w:tc>
          <w:tcPr>
            <w:tcW w:w="2000" w:type="dxa"/>
            <w:tcBorders>
              <w:top w:val="nil"/>
              <w:left w:val="single" w:sz="8" w:space="0" w:color="auto"/>
              <w:bottom w:val="single" w:sz="4" w:space="0" w:color="auto"/>
              <w:right w:val="single" w:sz="4" w:space="0" w:color="auto"/>
            </w:tcBorders>
            <w:shd w:val="clear" w:color="auto" w:fill="auto"/>
            <w:vAlign w:val="bottom"/>
            <w:hideMark/>
          </w:tcPr>
          <w:p w:rsidR="00765F14" w:rsidRPr="00765F14" w:rsidRDefault="00765F14" w:rsidP="00E82650">
            <w:pPr>
              <w:rPr>
                <w:rFonts w:cstheme="minorHAnsi"/>
                <w:sz w:val="20"/>
                <w:szCs w:val="20"/>
                <w:lang w:eastAsia="ru-RU"/>
              </w:rPr>
            </w:pPr>
            <w:r w:rsidRPr="00765F14">
              <w:rPr>
                <w:rFonts w:cstheme="minorHAnsi"/>
                <w:sz w:val="20"/>
                <w:szCs w:val="20"/>
                <w:lang w:eastAsia="ru-RU"/>
              </w:rPr>
              <w:t>Глава администрации муниципального образования</w:t>
            </w:r>
          </w:p>
        </w:tc>
        <w:tc>
          <w:tcPr>
            <w:tcW w:w="850" w:type="dxa"/>
            <w:tcBorders>
              <w:top w:val="nil"/>
              <w:left w:val="nil"/>
              <w:bottom w:val="single" w:sz="4" w:space="0" w:color="auto"/>
              <w:right w:val="single" w:sz="4" w:space="0" w:color="auto"/>
            </w:tcBorders>
            <w:shd w:val="clear" w:color="auto" w:fill="auto"/>
            <w:noWrap/>
            <w:vAlign w:val="bottom"/>
            <w:hideMark/>
          </w:tcPr>
          <w:p w:rsidR="00765F14" w:rsidRPr="00765F14" w:rsidRDefault="00765F14" w:rsidP="00E82650">
            <w:pPr>
              <w:jc w:val="right"/>
              <w:rPr>
                <w:rFonts w:cstheme="minorHAnsi"/>
                <w:sz w:val="20"/>
                <w:szCs w:val="20"/>
                <w:lang w:eastAsia="ru-RU"/>
              </w:rPr>
            </w:pPr>
            <w:r w:rsidRPr="00765F14">
              <w:rPr>
                <w:rFonts w:cstheme="minorHAnsi"/>
                <w:sz w:val="20"/>
                <w:szCs w:val="20"/>
                <w:lang w:eastAsia="ru-RU"/>
              </w:rPr>
              <w:t>01</w:t>
            </w:r>
          </w:p>
        </w:tc>
        <w:tc>
          <w:tcPr>
            <w:tcW w:w="1023" w:type="dxa"/>
            <w:tcBorders>
              <w:top w:val="nil"/>
              <w:left w:val="nil"/>
              <w:bottom w:val="single" w:sz="4" w:space="0" w:color="auto"/>
              <w:right w:val="single" w:sz="4" w:space="0" w:color="auto"/>
            </w:tcBorders>
            <w:shd w:val="clear" w:color="auto" w:fill="auto"/>
            <w:noWrap/>
            <w:vAlign w:val="bottom"/>
            <w:hideMark/>
          </w:tcPr>
          <w:p w:rsidR="00765F14" w:rsidRPr="00765F14" w:rsidRDefault="00765F14" w:rsidP="00CF6943">
            <w:pPr>
              <w:rPr>
                <w:rFonts w:cstheme="minorHAnsi"/>
                <w:sz w:val="20"/>
                <w:szCs w:val="20"/>
                <w:lang w:eastAsia="ru-RU"/>
              </w:rPr>
            </w:pPr>
            <w:r w:rsidRPr="00765F14">
              <w:rPr>
                <w:rFonts w:cstheme="minorHAnsi"/>
                <w:sz w:val="20"/>
                <w:szCs w:val="20"/>
                <w:lang w:eastAsia="ru-RU"/>
              </w:rPr>
              <w:t>02</w:t>
            </w:r>
          </w:p>
        </w:tc>
        <w:tc>
          <w:tcPr>
            <w:tcW w:w="962" w:type="dxa"/>
            <w:tcBorders>
              <w:top w:val="nil"/>
              <w:left w:val="nil"/>
              <w:bottom w:val="single" w:sz="4" w:space="0" w:color="auto"/>
              <w:right w:val="single" w:sz="4" w:space="0" w:color="auto"/>
            </w:tcBorders>
            <w:shd w:val="clear" w:color="auto" w:fill="auto"/>
            <w:noWrap/>
            <w:vAlign w:val="bottom"/>
            <w:hideMark/>
          </w:tcPr>
          <w:p w:rsidR="00765F14" w:rsidRPr="00765F14" w:rsidRDefault="00765F14" w:rsidP="00E82650">
            <w:pPr>
              <w:jc w:val="right"/>
              <w:rPr>
                <w:rFonts w:cstheme="minorHAnsi"/>
                <w:sz w:val="20"/>
                <w:szCs w:val="20"/>
                <w:lang w:eastAsia="ru-RU"/>
              </w:rPr>
            </w:pPr>
            <w:r w:rsidRPr="00765F14">
              <w:rPr>
                <w:rFonts w:cstheme="minorHAnsi"/>
                <w:sz w:val="20"/>
                <w:szCs w:val="20"/>
                <w:lang w:eastAsia="ru-RU"/>
              </w:rPr>
              <w:t>916,80</w:t>
            </w:r>
          </w:p>
        </w:tc>
        <w:tc>
          <w:tcPr>
            <w:tcW w:w="992" w:type="dxa"/>
            <w:tcBorders>
              <w:top w:val="nil"/>
              <w:left w:val="nil"/>
              <w:bottom w:val="single" w:sz="4" w:space="0" w:color="auto"/>
              <w:right w:val="single" w:sz="4" w:space="0" w:color="auto"/>
            </w:tcBorders>
            <w:shd w:val="clear" w:color="auto" w:fill="auto"/>
            <w:noWrap/>
            <w:vAlign w:val="bottom"/>
            <w:hideMark/>
          </w:tcPr>
          <w:p w:rsidR="00765F14" w:rsidRPr="00765F14" w:rsidRDefault="00765F14" w:rsidP="00E82650">
            <w:pPr>
              <w:jc w:val="right"/>
              <w:rPr>
                <w:rFonts w:cstheme="minorHAnsi"/>
                <w:sz w:val="20"/>
                <w:szCs w:val="20"/>
                <w:lang w:eastAsia="ru-RU"/>
              </w:rPr>
            </w:pPr>
            <w:r w:rsidRPr="00765F14">
              <w:rPr>
                <w:rFonts w:cstheme="minorHAnsi"/>
                <w:sz w:val="20"/>
                <w:szCs w:val="20"/>
                <w:lang w:eastAsia="ru-RU"/>
              </w:rPr>
              <w:t>962,64</w:t>
            </w:r>
          </w:p>
        </w:tc>
        <w:tc>
          <w:tcPr>
            <w:tcW w:w="993" w:type="dxa"/>
            <w:tcBorders>
              <w:top w:val="nil"/>
              <w:left w:val="nil"/>
              <w:bottom w:val="single" w:sz="4" w:space="0" w:color="auto"/>
              <w:right w:val="single" w:sz="8" w:space="0" w:color="auto"/>
            </w:tcBorders>
            <w:shd w:val="clear" w:color="auto" w:fill="auto"/>
            <w:noWrap/>
            <w:vAlign w:val="bottom"/>
            <w:hideMark/>
          </w:tcPr>
          <w:p w:rsidR="00765F14" w:rsidRPr="00765F14" w:rsidRDefault="00765F14" w:rsidP="00E82650">
            <w:pPr>
              <w:jc w:val="right"/>
              <w:rPr>
                <w:rFonts w:cstheme="minorHAnsi"/>
                <w:sz w:val="20"/>
                <w:szCs w:val="20"/>
                <w:lang w:eastAsia="ru-RU"/>
              </w:rPr>
            </w:pPr>
            <w:r w:rsidRPr="00765F14">
              <w:rPr>
                <w:rFonts w:cstheme="minorHAnsi"/>
                <w:sz w:val="20"/>
                <w:szCs w:val="20"/>
                <w:lang w:eastAsia="ru-RU"/>
              </w:rPr>
              <w:t>1 010,78</w:t>
            </w:r>
          </w:p>
        </w:tc>
      </w:tr>
      <w:tr w:rsidR="00CF6943" w:rsidRPr="00765F14" w:rsidTr="00CF6943">
        <w:trPr>
          <w:trHeight w:val="255"/>
        </w:trPr>
        <w:tc>
          <w:tcPr>
            <w:tcW w:w="2000" w:type="dxa"/>
            <w:tcBorders>
              <w:top w:val="nil"/>
              <w:left w:val="single" w:sz="8" w:space="0" w:color="auto"/>
              <w:bottom w:val="single" w:sz="4" w:space="0" w:color="auto"/>
              <w:right w:val="single" w:sz="4" w:space="0" w:color="auto"/>
            </w:tcBorders>
            <w:shd w:val="clear" w:color="auto" w:fill="auto"/>
            <w:vAlign w:val="bottom"/>
            <w:hideMark/>
          </w:tcPr>
          <w:p w:rsidR="00765F14" w:rsidRPr="00765F14" w:rsidRDefault="00765F14" w:rsidP="00E82650">
            <w:pPr>
              <w:rPr>
                <w:rFonts w:cstheme="minorHAnsi"/>
                <w:sz w:val="20"/>
                <w:szCs w:val="20"/>
                <w:lang w:eastAsia="ru-RU"/>
              </w:rPr>
            </w:pPr>
            <w:r w:rsidRPr="00765F14">
              <w:rPr>
                <w:rFonts w:cstheme="minorHAnsi"/>
                <w:sz w:val="20"/>
                <w:szCs w:val="20"/>
                <w:lang w:eastAsia="ru-RU"/>
              </w:rPr>
              <w:t>Функции местных администраций</w:t>
            </w:r>
          </w:p>
        </w:tc>
        <w:tc>
          <w:tcPr>
            <w:tcW w:w="850" w:type="dxa"/>
            <w:tcBorders>
              <w:top w:val="nil"/>
              <w:left w:val="nil"/>
              <w:bottom w:val="single" w:sz="4" w:space="0" w:color="auto"/>
              <w:right w:val="single" w:sz="4" w:space="0" w:color="auto"/>
            </w:tcBorders>
            <w:shd w:val="clear" w:color="auto" w:fill="auto"/>
            <w:noWrap/>
            <w:vAlign w:val="bottom"/>
            <w:hideMark/>
          </w:tcPr>
          <w:p w:rsidR="00765F14" w:rsidRPr="00765F14" w:rsidRDefault="00765F14" w:rsidP="00E82650">
            <w:pPr>
              <w:jc w:val="right"/>
              <w:rPr>
                <w:rFonts w:cstheme="minorHAnsi"/>
                <w:sz w:val="20"/>
                <w:szCs w:val="20"/>
                <w:lang w:eastAsia="ru-RU"/>
              </w:rPr>
            </w:pPr>
            <w:r w:rsidRPr="00765F14">
              <w:rPr>
                <w:rFonts w:cstheme="minorHAnsi"/>
                <w:sz w:val="20"/>
                <w:szCs w:val="20"/>
                <w:lang w:eastAsia="ru-RU"/>
              </w:rPr>
              <w:t>01</w:t>
            </w:r>
          </w:p>
        </w:tc>
        <w:tc>
          <w:tcPr>
            <w:tcW w:w="1023" w:type="dxa"/>
            <w:tcBorders>
              <w:top w:val="nil"/>
              <w:left w:val="nil"/>
              <w:bottom w:val="single" w:sz="4" w:space="0" w:color="auto"/>
              <w:right w:val="single" w:sz="4" w:space="0" w:color="auto"/>
            </w:tcBorders>
            <w:shd w:val="clear" w:color="auto" w:fill="auto"/>
            <w:noWrap/>
            <w:vAlign w:val="bottom"/>
            <w:hideMark/>
          </w:tcPr>
          <w:p w:rsidR="00765F14" w:rsidRPr="00765F14" w:rsidRDefault="00765F14" w:rsidP="00CF6943">
            <w:pPr>
              <w:rPr>
                <w:rFonts w:cstheme="minorHAnsi"/>
                <w:sz w:val="20"/>
                <w:szCs w:val="20"/>
                <w:lang w:eastAsia="ru-RU"/>
              </w:rPr>
            </w:pPr>
            <w:r w:rsidRPr="00765F14">
              <w:rPr>
                <w:rFonts w:cstheme="minorHAnsi"/>
                <w:sz w:val="20"/>
                <w:szCs w:val="20"/>
                <w:lang w:eastAsia="ru-RU"/>
              </w:rPr>
              <w:t>04</w:t>
            </w:r>
          </w:p>
        </w:tc>
        <w:tc>
          <w:tcPr>
            <w:tcW w:w="962" w:type="dxa"/>
            <w:tcBorders>
              <w:top w:val="nil"/>
              <w:left w:val="nil"/>
              <w:bottom w:val="single" w:sz="4" w:space="0" w:color="auto"/>
              <w:right w:val="single" w:sz="4" w:space="0" w:color="auto"/>
            </w:tcBorders>
            <w:shd w:val="clear" w:color="auto" w:fill="auto"/>
            <w:noWrap/>
            <w:vAlign w:val="bottom"/>
            <w:hideMark/>
          </w:tcPr>
          <w:p w:rsidR="00765F14" w:rsidRPr="00765F14" w:rsidRDefault="00765F14" w:rsidP="00E82650">
            <w:pPr>
              <w:jc w:val="right"/>
              <w:rPr>
                <w:rFonts w:cstheme="minorHAnsi"/>
                <w:sz w:val="20"/>
                <w:szCs w:val="20"/>
                <w:lang w:eastAsia="ru-RU"/>
              </w:rPr>
            </w:pPr>
            <w:r w:rsidRPr="00765F14">
              <w:rPr>
                <w:rFonts w:cstheme="minorHAnsi"/>
                <w:sz w:val="20"/>
                <w:szCs w:val="20"/>
                <w:lang w:eastAsia="ru-RU"/>
              </w:rPr>
              <w:t>3 202,49</w:t>
            </w:r>
          </w:p>
        </w:tc>
        <w:tc>
          <w:tcPr>
            <w:tcW w:w="992" w:type="dxa"/>
            <w:tcBorders>
              <w:top w:val="nil"/>
              <w:left w:val="nil"/>
              <w:bottom w:val="single" w:sz="4" w:space="0" w:color="auto"/>
              <w:right w:val="single" w:sz="4" w:space="0" w:color="auto"/>
            </w:tcBorders>
            <w:shd w:val="clear" w:color="auto" w:fill="auto"/>
            <w:noWrap/>
            <w:vAlign w:val="bottom"/>
            <w:hideMark/>
          </w:tcPr>
          <w:p w:rsidR="00765F14" w:rsidRPr="00765F14" w:rsidRDefault="00765F14" w:rsidP="00E82650">
            <w:pPr>
              <w:jc w:val="right"/>
              <w:rPr>
                <w:rFonts w:cstheme="minorHAnsi"/>
                <w:sz w:val="20"/>
                <w:szCs w:val="20"/>
                <w:lang w:eastAsia="ru-RU"/>
              </w:rPr>
            </w:pPr>
            <w:r w:rsidRPr="00765F14">
              <w:rPr>
                <w:rFonts w:cstheme="minorHAnsi"/>
                <w:sz w:val="20"/>
                <w:szCs w:val="20"/>
                <w:lang w:eastAsia="ru-RU"/>
              </w:rPr>
              <w:t>3 474,69</w:t>
            </w:r>
          </w:p>
        </w:tc>
        <w:tc>
          <w:tcPr>
            <w:tcW w:w="993" w:type="dxa"/>
            <w:tcBorders>
              <w:top w:val="nil"/>
              <w:left w:val="nil"/>
              <w:bottom w:val="single" w:sz="4" w:space="0" w:color="auto"/>
              <w:right w:val="single" w:sz="8" w:space="0" w:color="auto"/>
            </w:tcBorders>
            <w:shd w:val="clear" w:color="auto" w:fill="auto"/>
            <w:noWrap/>
            <w:vAlign w:val="bottom"/>
            <w:hideMark/>
          </w:tcPr>
          <w:p w:rsidR="00765F14" w:rsidRPr="00765F14" w:rsidRDefault="00765F14" w:rsidP="00E82650">
            <w:pPr>
              <w:jc w:val="right"/>
              <w:rPr>
                <w:rFonts w:cstheme="minorHAnsi"/>
                <w:sz w:val="20"/>
                <w:szCs w:val="20"/>
                <w:lang w:eastAsia="ru-RU"/>
              </w:rPr>
            </w:pPr>
            <w:r w:rsidRPr="00765F14">
              <w:rPr>
                <w:rFonts w:cstheme="minorHAnsi"/>
                <w:sz w:val="20"/>
                <w:szCs w:val="20"/>
                <w:lang w:eastAsia="ru-RU"/>
              </w:rPr>
              <w:t>3 695,60</w:t>
            </w:r>
          </w:p>
        </w:tc>
      </w:tr>
      <w:tr w:rsidR="00CF6943" w:rsidRPr="00765F14" w:rsidTr="00CF6943">
        <w:trPr>
          <w:trHeight w:val="255"/>
        </w:trPr>
        <w:tc>
          <w:tcPr>
            <w:tcW w:w="2000" w:type="dxa"/>
            <w:tcBorders>
              <w:top w:val="nil"/>
              <w:left w:val="single" w:sz="8" w:space="0" w:color="auto"/>
              <w:bottom w:val="single" w:sz="4" w:space="0" w:color="auto"/>
              <w:right w:val="single" w:sz="4" w:space="0" w:color="auto"/>
            </w:tcBorders>
            <w:shd w:val="clear" w:color="auto" w:fill="auto"/>
            <w:vAlign w:val="bottom"/>
            <w:hideMark/>
          </w:tcPr>
          <w:p w:rsidR="00765F14" w:rsidRPr="00765F14" w:rsidRDefault="00765F14" w:rsidP="00E82650">
            <w:pPr>
              <w:rPr>
                <w:rFonts w:cstheme="minorHAnsi"/>
                <w:sz w:val="20"/>
                <w:szCs w:val="20"/>
                <w:lang w:eastAsia="ru-RU"/>
              </w:rPr>
            </w:pPr>
            <w:r w:rsidRPr="00765F14">
              <w:rPr>
                <w:rFonts w:cstheme="minorHAnsi"/>
                <w:sz w:val="20"/>
                <w:szCs w:val="20"/>
                <w:lang w:eastAsia="ru-RU"/>
              </w:rPr>
              <w:t>Резервный фонд</w:t>
            </w:r>
          </w:p>
        </w:tc>
        <w:tc>
          <w:tcPr>
            <w:tcW w:w="850" w:type="dxa"/>
            <w:tcBorders>
              <w:top w:val="nil"/>
              <w:left w:val="nil"/>
              <w:bottom w:val="single" w:sz="4" w:space="0" w:color="auto"/>
              <w:right w:val="single" w:sz="4" w:space="0" w:color="auto"/>
            </w:tcBorders>
            <w:shd w:val="clear" w:color="auto" w:fill="auto"/>
            <w:noWrap/>
            <w:vAlign w:val="bottom"/>
            <w:hideMark/>
          </w:tcPr>
          <w:p w:rsidR="00765F14" w:rsidRPr="00765F14" w:rsidRDefault="00765F14" w:rsidP="00E82650">
            <w:pPr>
              <w:jc w:val="right"/>
              <w:rPr>
                <w:rFonts w:cstheme="minorHAnsi"/>
                <w:sz w:val="20"/>
                <w:szCs w:val="20"/>
                <w:lang w:eastAsia="ru-RU"/>
              </w:rPr>
            </w:pPr>
            <w:r w:rsidRPr="00765F14">
              <w:rPr>
                <w:rFonts w:cstheme="minorHAnsi"/>
                <w:sz w:val="20"/>
                <w:szCs w:val="20"/>
                <w:lang w:eastAsia="ru-RU"/>
              </w:rPr>
              <w:t>01</w:t>
            </w:r>
          </w:p>
        </w:tc>
        <w:tc>
          <w:tcPr>
            <w:tcW w:w="1023" w:type="dxa"/>
            <w:tcBorders>
              <w:top w:val="nil"/>
              <w:left w:val="nil"/>
              <w:bottom w:val="single" w:sz="4" w:space="0" w:color="auto"/>
              <w:right w:val="single" w:sz="4" w:space="0" w:color="auto"/>
            </w:tcBorders>
            <w:shd w:val="clear" w:color="auto" w:fill="auto"/>
            <w:noWrap/>
            <w:vAlign w:val="bottom"/>
            <w:hideMark/>
          </w:tcPr>
          <w:p w:rsidR="00765F14" w:rsidRPr="00765F14" w:rsidRDefault="00765F14" w:rsidP="00CF6943">
            <w:pPr>
              <w:rPr>
                <w:rFonts w:cstheme="minorHAnsi"/>
                <w:sz w:val="20"/>
                <w:szCs w:val="20"/>
                <w:lang w:eastAsia="ru-RU"/>
              </w:rPr>
            </w:pPr>
            <w:r w:rsidRPr="00765F14">
              <w:rPr>
                <w:rFonts w:cstheme="minorHAnsi"/>
                <w:sz w:val="20"/>
                <w:szCs w:val="20"/>
                <w:lang w:eastAsia="ru-RU"/>
              </w:rPr>
              <w:t>11</w:t>
            </w:r>
          </w:p>
        </w:tc>
        <w:tc>
          <w:tcPr>
            <w:tcW w:w="962" w:type="dxa"/>
            <w:tcBorders>
              <w:top w:val="nil"/>
              <w:left w:val="nil"/>
              <w:bottom w:val="single" w:sz="4" w:space="0" w:color="auto"/>
              <w:right w:val="single" w:sz="4" w:space="0" w:color="auto"/>
            </w:tcBorders>
            <w:shd w:val="clear" w:color="auto" w:fill="auto"/>
            <w:noWrap/>
            <w:vAlign w:val="bottom"/>
            <w:hideMark/>
          </w:tcPr>
          <w:p w:rsidR="00765F14" w:rsidRPr="00765F14" w:rsidRDefault="00765F14" w:rsidP="00E82650">
            <w:pPr>
              <w:jc w:val="right"/>
              <w:rPr>
                <w:rFonts w:cstheme="minorHAnsi"/>
                <w:sz w:val="20"/>
                <w:szCs w:val="20"/>
                <w:lang w:eastAsia="ru-RU"/>
              </w:rPr>
            </w:pPr>
            <w:r w:rsidRPr="00765F14">
              <w:rPr>
                <w:rFonts w:cstheme="minorHAnsi"/>
                <w:sz w:val="20"/>
                <w:szCs w:val="20"/>
                <w:lang w:eastAsia="ru-RU"/>
              </w:rPr>
              <w:t>20,00</w:t>
            </w:r>
          </w:p>
        </w:tc>
        <w:tc>
          <w:tcPr>
            <w:tcW w:w="992" w:type="dxa"/>
            <w:tcBorders>
              <w:top w:val="nil"/>
              <w:left w:val="nil"/>
              <w:bottom w:val="single" w:sz="4" w:space="0" w:color="auto"/>
              <w:right w:val="single" w:sz="4" w:space="0" w:color="auto"/>
            </w:tcBorders>
            <w:shd w:val="clear" w:color="auto" w:fill="auto"/>
            <w:noWrap/>
            <w:vAlign w:val="bottom"/>
            <w:hideMark/>
          </w:tcPr>
          <w:p w:rsidR="00765F14" w:rsidRPr="00765F14" w:rsidRDefault="00765F14" w:rsidP="00E82650">
            <w:pPr>
              <w:jc w:val="right"/>
              <w:rPr>
                <w:rFonts w:cstheme="minorHAnsi"/>
                <w:sz w:val="20"/>
                <w:szCs w:val="20"/>
                <w:lang w:eastAsia="ru-RU"/>
              </w:rPr>
            </w:pPr>
            <w:r w:rsidRPr="00765F14">
              <w:rPr>
                <w:rFonts w:cstheme="minorHAnsi"/>
                <w:sz w:val="20"/>
                <w:szCs w:val="20"/>
                <w:lang w:eastAsia="ru-RU"/>
              </w:rPr>
              <w:t>20,00</w:t>
            </w:r>
          </w:p>
        </w:tc>
        <w:tc>
          <w:tcPr>
            <w:tcW w:w="993" w:type="dxa"/>
            <w:tcBorders>
              <w:top w:val="nil"/>
              <w:left w:val="nil"/>
              <w:bottom w:val="single" w:sz="4" w:space="0" w:color="auto"/>
              <w:right w:val="single" w:sz="8" w:space="0" w:color="auto"/>
            </w:tcBorders>
            <w:shd w:val="clear" w:color="auto" w:fill="auto"/>
            <w:noWrap/>
            <w:vAlign w:val="bottom"/>
            <w:hideMark/>
          </w:tcPr>
          <w:p w:rsidR="00765F14" w:rsidRPr="00765F14" w:rsidRDefault="00765F14" w:rsidP="00E82650">
            <w:pPr>
              <w:jc w:val="right"/>
              <w:rPr>
                <w:rFonts w:cstheme="minorHAnsi"/>
                <w:sz w:val="20"/>
                <w:szCs w:val="20"/>
                <w:lang w:eastAsia="ru-RU"/>
              </w:rPr>
            </w:pPr>
            <w:r w:rsidRPr="00765F14">
              <w:rPr>
                <w:rFonts w:cstheme="minorHAnsi"/>
                <w:sz w:val="20"/>
                <w:szCs w:val="20"/>
                <w:lang w:eastAsia="ru-RU"/>
              </w:rPr>
              <w:t>20,00</w:t>
            </w:r>
          </w:p>
        </w:tc>
      </w:tr>
      <w:tr w:rsidR="00CF6943" w:rsidRPr="00765F14" w:rsidTr="00CF6943">
        <w:trPr>
          <w:trHeight w:val="270"/>
        </w:trPr>
        <w:tc>
          <w:tcPr>
            <w:tcW w:w="2000" w:type="dxa"/>
            <w:tcBorders>
              <w:top w:val="nil"/>
              <w:left w:val="single" w:sz="8" w:space="0" w:color="auto"/>
              <w:bottom w:val="single" w:sz="8" w:space="0" w:color="auto"/>
              <w:right w:val="single" w:sz="4" w:space="0" w:color="auto"/>
            </w:tcBorders>
            <w:shd w:val="clear" w:color="auto" w:fill="auto"/>
            <w:vAlign w:val="bottom"/>
            <w:hideMark/>
          </w:tcPr>
          <w:p w:rsidR="00765F14" w:rsidRPr="00765F14" w:rsidRDefault="00765F14" w:rsidP="00E82650">
            <w:pPr>
              <w:rPr>
                <w:rFonts w:cstheme="minorHAnsi"/>
                <w:sz w:val="20"/>
                <w:szCs w:val="20"/>
                <w:lang w:eastAsia="ru-RU"/>
              </w:rPr>
            </w:pPr>
            <w:r w:rsidRPr="00765F14">
              <w:rPr>
                <w:rFonts w:cstheme="minorHAnsi"/>
                <w:sz w:val="20"/>
                <w:szCs w:val="20"/>
                <w:lang w:eastAsia="ru-RU"/>
              </w:rPr>
              <w:t xml:space="preserve">Другие общегосударственные вопросы </w:t>
            </w:r>
          </w:p>
        </w:tc>
        <w:tc>
          <w:tcPr>
            <w:tcW w:w="850" w:type="dxa"/>
            <w:tcBorders>
              <w:top w:val="nil"/>
              <w:left w:val="nil"/>
              <w:bottom w:val="single" w:sz="8" w:space="0" w:color="auto"/>
              <w:right w:val="single" w:sz="4" w:space="0" w:color="auto"/>
            </w:tcBorders>
            <w:shd w:val="clear" w:color="auto" w:fill="auto"/>
            <w:noWrap/>
            <w:vAlign w:val="bottom"/>
            <w:hideMark/>
          </w:tcPr>
          <w:p w:rsidR="00765F14" w:rsidRPr="00765F14" w:rsidRDefault="00765F14" w:rsidP="00E82650">
            <w:pPr>
              <w:jc w:val="right"/>
              <w:rPr>
                <w:rFonts w:cstheme="minorHAnsi"/>
                <w:sz w:val="20"/>
                <w:szCs w:val="20"/>
                <w:lang w:eastAsia="ru-RU"/>
              </w:rPr>
            </w:pPr>
            <w:r w:rsidRPr="00765F14">
              <w:rPr>
                <w:rFonts w:cstheme="minorHAnsi"/>
                <w:sz w:val="20"/>
                <w:szCs w:val="20"/>
                <w:lang w:eastAsia="ru-RU"/>
              </w:rPr>
              <w:t>01</w:t>
            </w:r>
          </w:p>
        </w:tc>
        <w:tc>
          <w:tcPr>
            <w:tcW w:w="1023" w:type="dxa"/>
            <w:tcBorders>
              <w:top w:val="nil"/>
              <w:left w:val="nil"/>
              <w:bottom w:val="single" w:sz="8" w:space="0" w:color="auto"/>
              <w:right w:val="single" w:sz="4" w:space="0" w:color="auto"/>
            </w:tcBorders>
            <w:shd w:val="clear" w:color="auto" w:fill="auto"/>
            <w:noWrap/>
            <w:vAlign w:val="bottom"/>
            <w:hideMark/>
          </w:tcPr>
          <w:p w:rsidR="00765F14" w:rsidRPr="00765F14" w:rsidRDefault="00765F14" w:rsidP="00CF6943">
            <w:pPr>
              <w:rPr>
                <w:rFonts w:cstheme="minorHAnsi"/>
                <w:sz w:val="20"/>
                <w:szCs w:val="20"/>
                <w:lang w:eastAsia="ru-RU"/>
              </w:rPr>
            </w:pPr>
            <w:r w:rsidRPr="00765F14">
              <w:rPr>
                <w:rFonts w:cstheme="minorHAnsi"/>
                <w:sz w:val="20"/>
                <w:szCs w:val="20"/>
                <w:lang w:eastAsia="ru-RU"/>
              </w:rPr>
              <w:t>13</w:t>
            </w:r>
          </w:p>
        </w:tc>
        <w:tc>
          <w:tcPr>
            <w:tcW w:w="962" w:type="dxa"/>
            <w:tcBorders>
              <w:top w:val="nil"/>
              <w:left w:val="nil"/>
              <w:bottom w:val="single" w:sz="8" w:space="0" w:color="auto"/>
              <w:right w:val="single" w:sz="4" w:space="0" w:color="auto"/>
            </w:tcBorders>
            <w:shd w:val="clear" w:color="auto" w:fill="auto"/>
            <w:noWrap/>
            <w:vAlign w:val="bottom"/>
            <w:hideMark/>
          </w:tcPr>
          <w:p w:rsidR="00765F14" w:rsidRPr="00765F14" w:rsidRDefault="00765F14" w:rsidP="00E82650">
            <w:pPr>
              <w:jc w:val="right"/>
              <w:rPr>
                <w:rFonts w:cstheme="minorHAnsi"/>
                <w:sz w:val="20"/>
                <w:szCs w:val="20"/>
                <w:lang w:eastAsia="ru-RU"/>
              </w:rPr>
            </w:pPr>
            <w:r w:rsidRPr="00765F14">
              <w:rPr>
                <w:rFonts w:cstheme="minorHAnsi"/>
                <w:sz w:val="20"/>
                <w:szCs w:val="20"/>
                <w:lang w:eastAsia="ru-RU"/>
              </w:rPr>
              <w:t>0,70</w:t>
            </w:r>
          </w:p>
        </w:tc>
        <w:tc>
          <w:tcPr>
            <w:tcW w:w="992" w:type="dxa"/>
            <w:tcBorders>
              <w:top w:val="nil"/>
              <w:left w:val="nil"/>
              <w:bottom w:val="single" w:sz="8" w:space="0" w:color="auto"/>
              <w:right w:val="single" w:sz="4" w:space="0" w:color="auto"/>
            </w:tcBorders>
            <w:shd w:val="clear" w:color="auto" w:fill="auto"/>
            <w:noWrap/>
            <w:vAlign w:val="bottom"/>
            <w:hideMark/>
          </w:tcPr>
          <w:p w:rsidR="00765F14" w:rsidRPr="00765F14" w:rsidRDefault="00765F14" w:rsidP="00E82650">
            <w:pPr>
              <w:jc w:val="right"/>
              <w:rPr>
                <w:rFonts w:cstheme="minorHAnsi"/>
                <w:sz w:val="20"/>
                <w:szCs w:val="20"/>
                <w:lang w:eastAsia="ru-RU"/>
              </w:rPr>
            </w:pPr>
            <w:r w:rsidRPr="00765F14">
              <w:rPr>
                <w:rFonts w:cstheme="minorHAnsi"/>
                <w:sz w:val="20"/>
                <w:szCs w:val="20"/>
                <w:lang w:eastAsia="ru-RU"/>
              </w:rPr>
              <w:t>0,70</w:t>
            </w:r>
          </w:p>
        </w:tc>
        <w:tc>
          <w:tcPr>
            <w:tcW w:w="993" w:type="dxa"/>
            <w:tcBorders>
              <w:top w:val="nil"/>
              <w:left w:val="nil"/>
              <w:bottom w:val="single" w:sz="8" w:space="0" w:color="auto"/>
              <w:right w:val="single" w:sz="8" w:space="0" w:color="auto"/>
            </w:tcBorders>
            <w:shd w:val="clear" w:color="auto" w:fill="auto"/>
            <w:noWrap/>
            <w:vAlign w:val="bottom"/>
            <w:hideMark/>
          </w:tcPr>
          <w:p w:rsidR="00765F14" w:rsidRPr="00765F14" w:rsidRDefault="00765F14" w:rsidP="00E82650">
            <w:pPr>
              <w:jc w:val="right"/>
              <w:rPr>
                <w:rFonts w:cstheme="minorHAnsi"/>
                <w:sz w:val="20"/>
                <w:szCs w:val="20"/>
                <w:lang w:eastAsia="ru-RU"/>
              </w:rPr>
            </w:pPr>
            <w:r w:rsidRPr="00765F14">
              <w:rPr>
                <w:rFonts w:cstheme="minorHAnsi"/>
                <w:sz w:val="20"/>
                <w:szCs w:val="20"/>
                <w:lang w:eastAsia="ru-RU"/>
              </w:rPr>
              <w:t>0,70</w:t>
            </w:r>
          </w:p>
        </w:tc>
      </w:tr>
      <w:tr w:rsidR="00CF6943" w:rsidRPr="00765F14" w:rsidTr="00CF6943">
        <w:trPr>
          <w:trHeight w:val="255"/>
        </w:trPr>
        <w:tc>
          <w:tcPr>
            <w:tcW w:w="2000" w:type="dxa"/>
            <w:tcBorders>
              <w:top w:val="nil"/>
              <w:left w:val="single" w:sz="8" w:space="0" w:color="auto"/>
              <w:bottom w:val="single" w:sz="4" w:space="0" w:color="auto"/>
              <w:right w:val="single" w:sz="4" w:space="0" w:color="auto"/>
            </w:tcBorders>
            <w:shd w:val="clear" w:color="auto" w:fill="auto"/>
            <w:vAlign w:val="bottom"/>
            <w:hideMark/>
          </w:tcPr>
          <w:p w:rsidR="00765F14" w:rsidRPr="00765F14" w:rsidRDefault="00765F14" w:rsidP="00E82650">
            <w:pPr>
              <w:rPr>
                <w:rFonts w:cstheme="minorHAnsi"/>
                <w:b/>
                <w:bCs/>
                <w:sz w:val="20"/>
                <w:szCs w:val="20"/>
                <w:lang w:eastAsia="ru-RU"/>
              </w:rPr>
            </w:pPr>
            <w:r w:rsidRPr="00765F14">
              <w:rPr>
                <w:rFonts w:cstheme="minorHAnsi"/>
                <w:b/>
                <w:bCs/>
                <w:sz w:val="20"/>
                <w:szCs w:val="20"/>
                <w:lang w:eastAsia="ru-RU"/>
              </w:rPr>
              <w:t>Мобилизационная и вневойсковая подготовка</w:t>
            </w:r>
          </w:p>
        </w:tc>
        <w:tc>
          <w:tcPr>
            <w:tcW w:w="850" w:type="dxa"/>
            <w:tcBorders>
              <w:top w:val="nil"/>
              <w:left w:val="nil"/>
              <w:bottom w:val="single" w:sz="4" w:space="0" w:color="auto"/>
              <w:right w:val="single" w:sz="4" w:space="0" w:color="auto"/>
            </w:tcBorders>
            <w:shd w:val="clear" w:color="auto" w:fill="auto"/>
            <w:noWrap/>
            <w:vAlign w:val="bottom"/>
            <w:hideMark/>
          </w:tcPr>
          <w:p w:rsidR="00765F14" w:rsidRPr="00765F14" w:rsidRDefault="00765F14" w:rsidP="00E82650">
            <w:pPr>
              <w:jc w:val="right"/>
              <w:rPr>
                <w:rFonts w:cstheme="minorHAnsi"/>
                <w:b/>
                <w:bCs/>
                <w:sz w:val="20"/>
                <w:szCs w:val="20"/>
                <w:lang w:eastAsia="ru-RU"/>
              </w:rPr>
            </w:pPr>
            <w:r w:rsidRPr="00765F14">
              <w:rPr>
                <w:rFonts w:cstheme="minorHAnsi"/>
                <w:b/>
                <w:bCs/>
                <w:sz w:val="20"/>
                <w:szCs w:val="20"/>
                <w:lang w:eastAsia="ru-RU"/>
              </w:rPr>
              <w:t>02</w:t>
            </w:r>
          </w:p>
        </w:tc>
        <w:tc>
          <w:tcPr>
            <w:tcW w:w="1023" w:type="dxa"/>
            <w:tcBorders>
              <w:top w:val="nil"/>
              <w:left w:val="nil"/>
              <w:bottom w:val="single" w:sz="4" w:space="0" w:color="auto"/>
              <w:right w:val="single" w:sz="4" w:space="0" w:color="auto"/>
            </w:tcBorders>
            <w:shd w:val="clear" w:color="auto" w:fill="auto"/>
            <w:noWrap/>
            <w:vAlign w:val="bottom"/>
            <w:hideMark/>
          </w:tcPr>
          <w:p w:rsidR="00765F14" w:rsidRPr="00765F14" w:rsidRDefault="00765F14" w:rsidP="00CF6943">
            <w:pPr>
              <w:rPr>
                <w:rFonts w:cstheme="minorHAnsi"/>
                <w:b/>
                <w:bCs/>
                <w:sz w:val="20"/>
                <w:szCs w:val="20"/>
                <w:lang w:eastAsia="ru-RU"/>
              </w:rPr>
            </w:pPr>
            <w:r w:rsidRPr="00765F14">
              <w:rPr>
                <w:rFonts w:cstheme="minorHAnsi"/>
                <w:b/>
                <w:bCs/>
                <w:sz w:val="20"/>
                <w:szCs w:val="20"/>
                <w:lang w:eastAsia="ru-RU"/>
              </w:rPr>
              <w:t>00</w:t>
            </w:r>
          </w:p>
        </w:tc>
        <w:tc>
          <w:tcPr>
            <w:tcW w:w="962" w:type="dxa"/>
            <w:tcBorders>
              <w:top w:val="nil"/>
              <w:left w:val="nil"/>
              <w:bottom w:val="single" w:sz="4" w:space="0" w:color="auto"/>
              <w:right w:val="single" w:sz="4" w:space="0" w:color="auto"/>
            </w:tcBorders>
            <w:shd w:val="clear" w:color="auto" w:fill="auto"/>
            <w:noWrap/>
            <w:vAlign w:val="bottom"/>
            <w:hideMark/>
          </w:tcPr>
          <w:p w:rsidR="00765F14" w:rsidRPr="00765F14" w:rsidRDefault="00765F14" w:rsidP="00E82650">
            <w:pPr>
              <w:jc w:val="right"/>
              <w:rPr>
                <w:rFonts w:cstheme="minorHAnsi"/>
                <w:b/>
                <w:bCs/>
                <w:sz w:val="20"/>
                <w:szCs w:val="20"/>
                <w:lang w:eastAsia="ru-RU"/>
              </w:rPr>
            </w:pPr>
            <w:r w:rsidRPr="00765F14">
              <w:rPr>
                <w:rFonts w:cstheme="minorHAnsi"/>
                <w:b/>
                <w:bCs/>
                <w:sz w:val="20"/>
                <w:szCs w:val="20"/>
                <w:lang w:eastAsia="ru-RU"/>
              </w:rPr>
              <w:t>209,60</w:t>
            </w:r>
          </w:p>
        </w:tc>
        <w:tc>
          <w:tcPr>
            <w:tcW w:w="992" w:type="dxa"/>
            <w:tcBorders>
              <w:top w:val="nil"/>
              <w:left w:val="nil"/>
              <w:bottom w:val="single" w:sz="4" w:space="0" w:color="auto"/>
              <w:right w:val="single" w:sz="4" w:space="0" w:color="auto"/>
            </w:tcBorders>
            <w:shd w:val="clear" w:color="auto" w:fill="auto"/>
            <w:noWrap/>
            <w:vAlign w:val="bottom"/>
            <w:hideMark/>
          </w:tcPr>
          <w:p w:rsidR="00765F14" w:rsidRPr="00765F14" w:rsidRDefault="00765F14" w:rsidP="00E82650">
            <w:pPr>
              <w:jc w:val="right"/>
              <w:rPr>
                <w:rFonts w:cstheme="minorHAnsi"/>
                <w:b/>
                <w:bCs/>
                <w:sz w:val="20"/>
                <w:szCs w:val="20"/>
                <w:lang w:eastAsia="ru-RU"/>
              </w:rPr>
            </w:pPr>
            <w:r w:rsidRPr="00765F14">
              <w:rPr>
                <w:rFonts w:cstheme="minorHAnsi"/>
                <w:b/>
                <w:bCs/>
                <w:sz w:val="20"/>
                <w:szCs w:val="20"/>
                <w:lang w:eastAsia="ru-RU"/>
              </w:rPr>
              <w:t>212,30</w:t>
            </w:r>
          </w:p>
        </w:tc>
        <w:tc>
          <w:tcPr>
            <w:tcW w:w="993" w:type="dxa"/>
            <w:tcBorders>
              <w:top w:val="nil"/>
              <w:left w:val="nil"/>
              <w:bottom w:val="single" w:sz="4" w:space="0" w:color="auto"/>
              <w:right w:val="single" w:sz="8" w:space="0" w:color="auto"/>
            </w:tcBorders>
            <w:shd w:val="clear" w:color="auto" w:fill="auto"/>
            <w:noWrap/>
            <w:vAlign w:val="bottom"/>
            <w:hideMark/>
          </w:tcPr>
          <w:p w:rsidR="00765F14" w:rsidRPr="00765F14" w:rsidRDefault="00765F14" w:rsidP="00E82650">
            <w:pPr>
              <w:jc w:val="right"/>
              <w:rPr>
                <w:rFonts w:cstheme="minorHAnsi"/>
                <w:b/>
                <w:bCs/>
                <w:sz w:val="20"/>
                <w:szCs w:val="20"/>
                <w:lang w:eastAsia="ru-RU"/>
              </w:rPr>
            </w:pPr>
            <w:r w:rsidRPr="00765F14">
              <w:rPr>
                <w:rFonts w:cstheme="minorHAnsi"/>
                <w:b/>
                <w:bCs/>
                <w:sz w:val="20"/>
                <w:szCs w:val="20"/>
                <w:lang w:eastAsia="ru-RU"/>
              </w:rPr>
              <w:t>202,50</w:t>
            </w:r>
          </w:p>
        </w:tc>
      </w:tr>
      <w:tr w:rsidR="00CF6943" w:rsidRPr="00765F14" w:rsidTr="00CF6943">
        <w:trPr>
          <w:trHeight w:val="525"/>
        </w:trPr>
        <w:tc>
          <w:tcPr>
            <w:tcW w:w="2000" w:type="dxa"/>
            <w:tcBorders>
              <w:top w:val="nil"/>
              <w:left w:val="single" w:sz="8" w:space="0" w:color="auto"/>
              <w:bottom w:val="single" w:sz="8" w:space="0" w:color="auto"/>
              <w:right w:val="single" w:sz="4" w:space="0" w:color="auto"/>
            </w:tcBorders>
            <w:shd w:val="clear" w:color="auto" w:fill="auto"/>
            <w:vAlign w:val="bottom"/>
            <w:hideMark/>
          </w:tcPr>
          <w:p w:rsidR="00765F14" w:rsidRPr="00765F14" w:rsidRDefault="00765F14" w:rsidP="00E82650">
            <w:pPr>
              <w:rPr>
                <w:rFonts w:cstheme="minorHAnsi"/>
                <w:sz w:val="20"/>
                <w:szCs w:val="20"/>
                <w:lang w:eastAsia="ru-RU"/>
              </w:rPr>
            </w:pPr>
            <w:r w:rsidRPr="00765F14">
              <w:rPr>
                <w:rFonts w:cstheme="minorHAnsi"/>
                <w:sz w:val="20"/>
                <w:szCs w:val="20"/>
                <w:lang w:eastAsia="ru-RU"/>
              </w:rPr>
              <w:t xml:space="preserve">Осуществление первичного воинского учета на территориях, где отсутствует воен. </w:t>
            </w:r>
            <w:proofErr w:type="spellStart"/>
            <w:r w:rsidRPr="00765F14">
              <w:rPr>
                <w:rFonts w:cstheme="minorHAnsi"/>
                <w:sz w:val="20"/>
                <w:szCs w:val="20"/>
                <w:lang w:eastAsia="ru-RU"/>
              </w:rPr>
              <w:t>коммисариат</w:t>
            </w:r>
            <w:proofErr w:type="spellEnd"/>
          </w:p>
        </w:tc>
        <w:tc>
          <w:tcPr>
            <w:tcW w:w="850" w:type="dxa"/>
            <w:tcBorders>
              <w:top w:val="nil"/>
              <w:left w:val="nil"/>
              <w:bottom w:val="single" w:sz="8" w:space="0" w:color="auto"/>
              <w:right w:val="single" w:sz="4" w:space="0" w:color="auto"/>
            </w:tcBorders>
            <w:shd w:val="clear" w:color="auto" w:fill="auto"/>
            <w:noWrap/>
            <w:vAlign w:val="bottom"/>
            <w:hideMark/>
          </w:tcPr>
          <w:p w:rsidR="00765F14" w:rsidRPr="00765F14" w:rsidRDefault="00765F14" w:rsidP="00E82650">
            <w:pPr>
              <w:jc w:val="right"/>
              <w:rPr>
                <w:rFonts w:cstheme="minorHAnsi"/>
                <w:sz w:val="20"/>
                <w:szCs w:val="20"/>
                <w:lang w:eastAsia="ru-RU"/>
              </w:rPr>
            </w:pPr>
            <w:r w:rsidRPr="00765F14">
              <w:rPr>
                <w:rFonts w:cstheme="minorHAnsi"/>
                <w:sz w:val="20"/>
                <w:szCs w:val="20"/>
                <w:lang w:eastAsia="ru-RU"/>
              </w:rPr>
              <w:t>02</w:t>
            </w:r>
          </w:p>
        </w:tc>
        <w:tc>
          <w:tcPr>
            <w:tcW w:w="1023" w:type="dxa"/>
            <w:tcBorders>
              <w:top w:val="nil"/>
              <w:left w:val="nil"/>
              <w:bottom w:val="single" w:sz="8" w:space="0" w:color="auto"/>
              <w:right w:val="single" w:sz="4" w:space="0" w:color="auto"/>
            </w:tcBorders>
            <w:shd w:val="clear" w:color="auto" w:fill="auto"/>
            <w:noWrap/>
            <w:vAlign w:val="bottom"/>
            <w:hideMark/>
          </w:tcPr>
          <w:p w:rsidR="00765F14" w:rsidRPr="00765F14" w:rsidRDefault="00765F14" w:rsidP="00CF6943">
            <w:pPr>
              <w:rPr>
                <w:rFonts w:cstheme="minorHAnsi"/>
                <w:sz w:val="20"/>
                <w:szCs w:val="20"/>
                <w:lang w:eastAsia="ru-RU"/>
              </w:rPr>
            </w:pPr>
            <w:r w:rsidRPr="00765F14">
              <w:rPr>
                <w:rFonts w:cstheme="minorHAnsi"/>
                <w:sz w:val="20"/>
                <w:szCs w:val="20"/>
                <w:lang w:eastAsia="ru-RU"/>
              </w:rPr>
              <w:t>02</w:t>
            </w:r>
          </w:p>
        </w:tc>
        <w:tc>
          <w:tcPr>
            <w:tcW w:w="962" w:type="dxa"/>
            <w:tcBorders>
              <w:top w:val="nil"/>
              <w:left w:val="nil"/>
              <w:bottom w:val="single" w:sz="8" w:space="0" w:color="auto"/>
              <w:right w:val="single" w:sz="4" w:space="0" w:color="auto"/>
            </w:tcBorders>
            <w:shd w:val="clear" w:color="auto" w:fill="auto"/>
            <w:noWrap/>
            <w:vAlign w:val="bottom"/>
            <w:hideMark/>
          </w:tcPr>
          <w:p w:rsidR="00765F14" w:rsidRPr="00765F14" w:rsidRDefault="00765F14" w:rsidP="00E82650">
            <w:pPr>
              <w:jc w:val="right"/>
              <w:rPr>
                <w:rFonts w:cstheme="minorHAnsi"/>
                <w:sz w:val="20"/>
                <w:szCs w:val="20"/>
                <w:lang w:eastAsia="ru-RU"/>
              </w:rPr>
            </w:pPr>
            <w:r w:rsidRPr="00765F14">
              <w:rPr>
                <w:rFonts w:cstheme="minorHAnsi"/>
                <w:sz w:val="20"/>
                <w:szCs w:val="20"/>
                <w:lang w:eastAsia="ru-RU"/>
              </w:rPr>
              <w:t>209,60</w:t>
            </w:r>
          </w:p>
        </w:tc>
        <w:tc>
          <w:tcPr>
            <w:tcW w:w="992" w:type="dxa"/>
            <w:tcBorders>
              <w:top w:val="nil"/>
              <w:left w:val="nil"/>
              <w:bottom w:val="single" w:sz="8" w:space="0" w:color="auto"/>
              <w:right w:val="single" w:sz="4" w:space="0" w:color="auto"/>
            </w:tcBorders>
            <w:shd w:val="clear" w:color="auto" w:fill="auto"/>
            <w:noWrap/>
            <w:vAlign w:val="bottom"/>
            <w:hideMark/>
          </w:tcPr>
          <w:p w:rsidR="00765F14" w:rsidRPr="00765F14" w:rsidRDefault="00765F14" w:rsidP="00E82650">
            <w:pPr>
              <w:jc w:val="right"/>
              <w:rPr>
                <w:rFonts w:cstheme="minorHAnsi"/>
                <w:sz w:val="20"/>
                <w:szCs w:val="20"/>
                <w:lang w:eastAsia="ru-RU"/>
              </w:rPr>
            </w:pPr>
            <w:r w:rsidRPr="00765F14">
              <w:rPr>
                <w:rFonts w:cstheme="minorHAnsi"/>
                <w:sz w:val="20"/>
                <w:szCs w:val="20"/>
                <w:lang w:eastAsia="ru-RU"/>
              </w:rPr>
              <w:t>212,30</w:t>
            </w:r>
          </w:p>
        </w:tc>
        <w:tc>
          <w:tcPr>
            <w:tcW w:w="993" w:type="dxa"/>
            <w:tcBorders>
              <w:top w:val="nil"/>
              <w:left w:val="nil"/>
              <w:bottom w:val="single" w:sz="8" w:space="0" w:color="auto"/>
              <w:right w:val="single" w:sz="4" w:space="0" w:color="auto"/>
            </w:tcBorders>
            <w:shd w:val="clear" w:color="auto" w:fill="auto"/>
            <w:noWrap/>
            <w:vAlign w:val="bottom"/>
            <w:hideMark/>
          </w:tcPr>
          <w:p w:rsidR="00765F14" w:rsidRPr="00765F14" w:rsidRDefault="00765F14" w:rsidP="00E82650">
            <w:pPr>
              <w:jc w:val="right"/>
              <w:rPr>
                <w:rFonts w:cstheme="minorHAnsi"/>
                <w:sz w:val="20"/>
                <w:szCs w:val="20"/>
                <w:lang w:eastAsia="ru-RU"/>
              </w:rPr>
            </w:pPr>
            <w:r w:rsidRPr="00765F14">
              <w:rPr>
                <w:rFonts w:cstheme="minorHAnsi"/>
                <w:sz w:val="20"/>
                <w:szCs w:val="20"/>
                <w:lang w:eastAsia="ru-RU"/>
              </w:rPr>
              <w:t>202,50</w:t>
            </w:r>
          </w:p>
        </w:tc>
      </w:tr>
      <w:tr w:rsidR="00CF6943" w:rsidRPr="00765F14" w:rsidTr="00CF6943">
        <w:trPr>
          <w:trHeight w:val="255"/>
        </w:trPr>
        <w:tc>
          <w:tcPr>
            <w:tcW w:w="2000" w:type="dxa"/>
            <w:tcBorders>
              <w:top w:val="nil"/>
              <w:left w:val="single" w:sz="8" w:space="0" w:color="auto"/>
              <w:bottom w:val="single" w:sz="4" w:space="0" w:color="auto"/>
              <w:right w:val="single" w:sz="4" w:space="0" w:color="auto"/>
            </w:tcBorders>
            <w:shd w:val="clear" w:color="auto" w:fill="auto"/>
            <w:vAlign w:val="bottom"/>
            <w:hideMark/>
          </w:tcPr>
          <w:p w:rsidR="00765F14" w:rsidRPr="00765F14" w:rsidRDefault="00765F14" w:rsidP="00E82650">
            <w:pPr>
              <w:rPr>
                <w:rFonts w:cstheme="minorHAnsi"/>
                <w:b/>
                <w:bCs/>
                <w:sz w:val="20"/>
                <w:szCs w:val="20"/>
                <w:lang w:eastAsia="ru-RU"/>
              </w:rPr>
            </w:pPr>
            <w:r w:rsidRPr="00765F14">
              <w:rPr>
                <w:rFonts w:cstheme="minorHAnsi"/>
                <w:b/>
                <w:bCs/>
                <w:sz w:val="20"/>
                <w:szCs w:val="20"/>
                <w:lang w:eastAsia="ru-RU"/>
              </w:rPr>
              <w:t>Национальная экономика</w:t>
            </w:r>
          </w:p>
        </w:tc>
        <w:tc>
          <w:tcPr>
            <w:tcW w:w="850" w:type="dxa"/>
            <w:tcBorders>
              <w:top w:val="nil"/>
              <w:left w:val="nil"/>
              <w:bottom w:val="single" w:sz="4" w:space="0" w:color="auto"/>
              <w:right w:val="single" w:sz="4" w:space="0" w:color="auto"/>
            </w:tcBorders>
            <w:shd w:val="clear" w:color="auto" w:fill="auto"/>
            <w:noWrap/>
            <w:vAlign w:val="bottom"/>
            <w:hideMark/>
          </w:tcPr>
          <w:p w:rsidR="00765F14" w:rsidRPr="00765F14" w:rsidRDefault="00765F14" w:rsidP="00E82650">
            <w:pPr>
              <w:jc w:val="right"/>
              <w:rPr>
                <w:rFonts w:cstheme="minorHAnsi"/>
                <w:sz w:val="20"/>
                <w:szCs w:val="20"/>
                <w:lang w:eastAsia="ru-RU"/>
              </w:rPr>
            </w:pPr>
            <w:r w:rsidRPr="00765F14">
              <w:rPr>
                <w:rFonts w:cstheme="minorHAnsi"/>
                <w:sz w:val="20"/>
                <w:szCs w:val="20"/>
                <w:lang w:eastAsia="ru-RU"/>
              </w:rPr>
              <w:t>04</w:t>
            </w:r>
          </w:p>
        </w:tc>
        <w:tc>
          <w:tcPr>
            <w:tcW w:w="1023" w:type="dxa"/>
            <w:tcBorders>
              <w:top w:val="nil"/>
              <w:left w:val="nil"/>
              <w:bottom w:val="single" w:sz="4" w:space="0" w:color="auto"/>
              <w:right w:val="single" w:sz="4" w:space="0" w:color="auto"/>
            </w:tcBorders>
            <w:shd w:val="clear" w:color="auto" w:fill="auto"/>
            <w:noWrap/>
            <w:vAlign w:val="bottom"/>
            <w:hideMark/>
          </w:tcPr>
          <w:p w:rsidR="00765F14" w:rsidRPr="00765F14" w:rsidRDefault="00765F14" w:rsidP="00CF6943">
            <w:pPr>
              <w:ind w:left="-3510" w:right="3466"/>
              <w:rPr>
                <w:rFonts w:cstheme="minorHAnsi"/>
                <w:sz w:val="20"/>
                <w:szCs w:val="20"/>
                <w:lang w:eastAsia="ru-RU"/>
              </w:rPr>
            </w:pPr>
            <w:r w:rsidRPr="00765F14">
              <w:rPr>
                <w:rFonts w:cstheme="minorHAnsi"/>
                <w:sz w:val="20"/>
                <w:szCs w:val="20"/>
                <w:lang w:eastAsia="ru-RU"/>
              </w:rPr>
              <w:t>00</w:t>
            </w:r>
          </w:p>
        </w:tc>
        <w:tc>
          <w:tcPr>
            <w:tcW w:w="962" w:type="dxa"/>
            <w:tcBorders>
              <w:top w:val="nil"/>
              <w:left w:val="nil"/>
              <w:bottom w:val="single" w:sz="4" w:space="0" w:color="auto"/>
              <w:right w:val="single" w:sz="4" w:space="0" w:color="auto"/>
            </w:tcBorders>
            <w:shd w:val="clear" w:color="auto" w:fill="auto"/>
            <w:noWrap/>
            <w:vAlign w:val="bottom"/>
            <w:hideMark/>
          </w:tcPr>
          <w:p w:rsidR="00765F14" w:rsidRPr="00765F14" w:rsidRDefault="00765F14" w:rsidP="00E82650">
            <w:pPr>
              <w:jc w:val="right"/>
              <w:rPr>
                <w:rFonts w:cstheme="minorHAnsi"/>
                <w:b/>
                <w:bCs/>
                <w:sz w:val="20"/>
                <w:szCs w:val="20"/>
                <w:lang w:eastAsia="ru-RU"/>
              </w:rPr>
            </w:pPr>
            <w:r w:rsidRPr="00765F14">
              <w:rPr>
                <w:rFonts w:cstheme="minorHAnsi"/>
                <w:b/>
                <w:bCs/>
                <w:sz w:val="20"/>
                <w:szCs w:val="20"/>
                <w:lang w:eastAsia="ru-RU"/>
              </w:rPr>
              <w:t>1 247,20</w:t>
            </w:r>
          </w:p>
        </w:tc>
        <w:tc>
          <w:tcPr>
            <w:tcW w:w="992" w:type="dxa"/>
            <w:tcBorders>
              <w:top w:val="nil"/>
              <w:left w:val="nil"/>
              <w:bottom w:val="single" w:sz="4" w:space="0" w:color="auto"/>
              <w:right w:val="single" w:sz="4" w:space="0" w:color="auto"/>
            </w:tcBorders>
            <w:shd w:val="clear" w:color="auto" w:fill="auto"/>
            <w:noWrap/>
            <w:vAlign w:val="bottom"/>
            <w:hideMark/>
          </w:tcPr>
          <w:p w:rsidR="00765F14" w:rsidRPr="00765F14" w:rsidRDefault="00765F14" w:rsidP="00E82650">
            <w:pPr>
              <w:jc w:val="right"/>
              <w:rPr>
                <w:rFonts w:cstheme="minorHAnsi"/>
                <w:b/>
                <w:bCs/>
                <w:sz w:val="20"/>
                <w:szCs w:val="20"/>
                <w:lang w:eastAsia="ru-RU"/>
              </w:rPr>
            </w:pPr>
            <w:r w:rsidRPr="00765F14">
              <w:rPr>
                <w:rFonts w:cstheme="minorHAnsi"/>
                <w:b/>
                <w:bCs/>
                <w:sz w:val="20"/>
                <w:szCs w:val="20"/>
                <w:lang w:eastAsia="ru-RU"/>
              </w:rPr>
              <w:t>1 688,10</w:t>
            </w:r>
          </w:p>
        </w:tc>
        <w:tc>
          <w:tcPr>
            <w:tcW w:w="993" w:type="dxa"/>
            <w:tcBorders>
              <w:top w:val="nil"/>
              <w:left w:val="nil"/>
              <w:bottom w:val="single" w:sz="4" w:space="0" w:color="auto"/>
              <w:right w:val="single" w:sz="8" w:space="0" w:color="auto"/>
            </w:tcBorders>
            <w:shd w:val="clear" w:color="auto" w:fill="auto"/>
            <w:noWrap/>
            <w:vAlign w:val="bottom"/>
            <w:hideMark/>
          </w:tcPr>
          <w:p w:rsidR="00765F14" w:rsidRPr="00765F14" w:rsidRDefault="00765F14" w:rsidP="00E82650">
            <w:pPr>
              <w:jc w:val="right"/>
              <w:rPr>
                <w:rFonts w:cstheme="minorHAnsi"/>
                <w:b/>
                <w:bCs/>
                <w:sz w:val="20"/>
                <w:szCs w:val="20"/>
                <w:lang w:eastAsia="ru-RU"/>
              </w:rPr>
            </w:pPr>
            <w:r w:rsidRPr="00765F14">
              <w:rPr>
                <w:rFonts w:cstheme="minorHAnsi"/>
                <w:b/>
                <w:bCs/>
                <w:sz w:val="20"/>
                <w:szCs w:val="20"/>
                <w:lang w:eastAsia="ru-RU"/>
              </w:rPr>
              <w:t>1 405,90</w:t>
            </w:r>
          </w:p>
        </w:tc>
      </w:tr>
      <w:tr w:rsidR="00CF6943" w:rsidRPr="00765F14" w:rsidTr="00CF6943">
        <w:trPr>
          <w:trHeight w:val="255"/>
        </w:trPr>
        <w:tc>
          <w:tcPr>
            <w:tcW w:w="2000" w:type="dxa"/>
            <w:tcBorders>
              <w:top w:val="nil"/>
              <w:left w:val="single" w:sz="8" w:space="0" w:color="auto"/>
              <w:bottom w:val="single" w:sz="4" w:space="0" w:color="auto"/>
              <w:right w:val="single" w:sz="4" w:space="0" w:color="auto"/>
            </w:tcBorders>
            <w:shd w:val="clear" w:color="auto" w:fill="auto"/>
            <w:vAlign w:val="bottom"/>
            <w:hideMark/>
          </w:tcPr>
          <w:p w:rsidR="00765F14" w:rsidRPr="00765F14" w:rsidRDefault="00765F14" w:rsidP="00E82650">
            <w:pPr>
              <w:rPr>
                <w:rFonts w:cstheme="minorHAnsi"/>
                <w:sz w:val="20"/>
                <w:szCs w:val="20"/>
                <w:lang w:eastAsia="ru-RU"/>
              </w:rPr>
            </w:pPr>
            <w:r w:rsidRPr="00765F14">
              <w:rPr>
                <w:rFonts w:cstheme="minorHAnsi"/>
                <w:sz w:val="20"/>
                <w:szCs w:val="20"/>
                <w:lang w:eastAsia="ru-RU"/>
              </w:rPr>
              <w:t>Общеэкономические вопросы</w:t>
            </w:r>
          </w:p>
        </w:tc>
        <w:tc>
          <w:tcPr>
            <w:tcW w:w="850" w:type="dxa"/>
            <w:tcBorders>
              <w:top w:val="nil"/>
              <w:left w:val="nil"/>
              <w:bottom w:val="single" w:sz="4" w:space="0" w:color="auto"/>
              <w:right w:val="single" w:sz="4" w:space="0" w:color="auto"/>
            </w:tcBorders>
            <w:shd w:val="clear" w:color="auto" w:fill="auto"/>
            <w:noWrap/>
            <w:vAlign w:val="bottom"/>
            <w:hideMark/>
          </w:tcPr>
          <w:p w:rsidR="00765F14" w:rsidRPr="00765F14" w:rsidRDefault="00765F14" w:rsidP="00E82650">
            <w:pPr>
              <w:jc w:val="right"/>
              <w:rPr>
                <w:rFonts w:cstheme="minorHAnsi"/>
                <w:sz w:val="20"/>
                <w:szCs w:val="20"/>
                <w:lang w:eastAsia="ru-RU"/>
              </w:rPr>
            </w:pPr>
            <w:r w:rsidRPr="00765F14">
              <w:rPr>
                <w:rFonts w:cstheme="minorHAnsi"/>
                <w:sz w:val="20"/>
                <w:szCs w:val="20"/>
                <w:lang w:eastAsia="ru-RU"/>
              </w:rPr>
              <w:t>04</w:t>
            </w:r>
          </w:p>
        </w:tc>
        <w:tc>
          <w:tcPr>
            <w:tcW w:w="1023" w:type="dxa"/>
            <w:tcBorders>
              <w:top w:val="nil"/>
              <w:left w:val="nil"/>
              <w:bottom w:val="single" w:sz="4" w:space="0" w:color="auto"/>
              <w:right w:val="single" w:sz="4" w:space="0" w:color="auto"/>
            </w:tcBorders>
            <w:shd w:val="clear" w:color="auto" w:fill="auto"/>
            <w:noWrap/>
            <w:vAlign w:val="bottom"/>
            <w:hideMark/>
          </w:tcPr>
          <w:p w:rsidR="00765F14" w:rsidRPr="00765F14" w:rsidRDefault="00765F14" w:rsidP="00E82650">
            <w:pPr>
              <w:jc w:val="right"/>
              <w:rPr>
                <w:rFonts w:cstheme="minorHAnsi"/>
                <w:sz w:val="20"/>
                <w:szCs w:val="20"/>
                <w:lang w:eastAsia="ru-RU"/>
              </w:rPr>
            </w:pPr>
            <w:r w:rsidRPr="00765F14">
              <w:rPr>
                <w:rFonts w:cstheme="minorHAnsi"/>
                <w:sz w:val="20"/>
                <w:szCs w:val="20"/>
                <w:lang w:eastAsia="ru-RU"/>
              </w:rPr>
              <w:t>01</w:t>
            </w:r>
          </w:p>
        </w:tc>
        <w:tc>
          <w:tcPr>
            <w:tcW w:w="962" w:type="dxa"/>
            <w:tcBorders>
              <w:top w:val="nil"/>
              <w:left w:val="nil"/>
              <w:bottom w:val="single" w:sz="4" w:space="0" w:color="auto"/>
              <w:right w:val="single" w:sz="4" w:space="0" w:color="auto"/>
            </w:tcBorders>
            <w:shd w:val="clear" w:color="auto" w:fill="auto"/>
            <w:noWrap/>
            <w:vAlign w:val="bottom"/>
            <w:hideMark/>
          </w:tcPr>
          <w:p w:rsidR="00765F14" w:rsidRPr="00765F14" w:rsidRDefault="00765F14" w:rsidP="00E82650">
            <w:pPr>
              <w:jc w:val="right"/>
              <w:rPr>
                <w:rFonts w:cstheme="minorHAnsi"/>
                <w:sz w:val="20"/>
                <w:szCs w:val="20"/>
                <w:lang w:eastAsia="ru-RU"/>
              </w:rPr>
            </w:pPr>
            <w:r w:rsidRPr="00765F14">
              <w:rPr>
                <w:rFonts w:cstheme="minorHAnsi"/>
                <w:sz w:val="20"/>
                <w:szCs w:val="20"/>
                <w:lang w:eastAsia="ru-RU"/>
              </w:rPr>
              <w:t>32,30</w:t>
            </w:r>
          </w:p>
        </w:tc>
        <w:tc>
          <w:tcPr>
            <w:tcW w:w="992" w:type="dxa"/>
            <w:tcBorders>
              <w:top w:val="nil"/>
              <w:left w:val="nil"/>
              <w:bottom w:val="single" w:sz="4" w:space="0" w:color="auto"/>
              <w:right w:val="single" w:sz="4" w:space="0" w:color="auto"/>
            </w:tcBorders>
            <w:shd w:val="clear" w:color="auto" w:fill="auto"/>
            <w:noWrap/>
            <w:vAlign w:val="bottom"/>
            <w:hideMark/>
          </w:tcPr>
          <w:p w:rsidR="00765F14" w:rsidRPr="00765F14" w:rsidRDefault="00765F14" w:rsidP="00E82650">
            <w:pPr>
              <w:jc w:val="right"/>
              <w:rPr>
                <w:rFonts w:cstheme="minorHAnsi"/>
                <w:sz w:val="20"/>
                <w:szCs w:val="20"/>
                <w:lang w:eastAsia="ru-RU"/>
              </w:rPr>
            </w:pPr>
            <w:r w:rsidRPr="00765F14">
              <w:rPr>
                <w:rFonts w:cstheme="minorHAnsi"/>
                <w:sz w:val="20"/>
                <w:szCs w:val="20"/>
                <w:lang w:eastAsia="ru-RU"/>
              </w:rPr>
              <w:t>32,30</w:t>
            </w:r>
          </w:p>
        </w:tc>
        <w:tc>
          <w:tcPr>
            <w:tcW w:w="993" w:type="dxa"/>
            <w:tcBorders>
              <w:top w:val="nil"/>
              <w:left w:val="nil"/>
              <w:bottom w:val="single" w:sz="4" w:space="0" w:color="auto"/>
              <w:right w:val="single" w:sz="4" w:space="0" w:color="auto"/>
            </w:tcBorders>
            <w:shd w:val="clear" w:color="auto" w:fill="auto"/>
            <w:noWrap/>
            <w:vAlign w:val="bottom"/>
            <w:hideMark/>
          </w:tcPr>
          <w:p w:rsidR="00765F14" w:rsidRPr="00765F14" w:rsidRDefault="00765F14" w:rsidP="00E82650">
            <w:pPr>
              <w:jc w:val="right"/>
              <w:rPr>
                <w:rFonts w:cstheme="minorHAnsi"/>
                <w:sz w:val="20"/>
                <w:szCs w:val="20"/>
                <w:lang w:eastAsia="ru-RU"/>
              </w:rPr>
            </w:pPr>
            <w:r w:rsidRPr="00765F14">
              <w:rPr>
                <w:rFonts w:cstheme="minorHAnsi"/>
                <w:sz w:val="20"/>
                <w:szCs w:val="20"/>
                <w:lang w:eastAsia="ru-RU"/>
              </w:rPr>
              <w:t>32,30</w:t>
            </w:r>
          </w:p>
        </w:tc>
      </w:tr>
      <w:tr w:rsidR="00CF6943" w:rsidRPr="00765F14" w:rsidTr="00CF6943">
        <w:trPr>
          <w:trHeight w:val="270"/>
        </w:trPr>
        <w:tc>
          <w:tcPr>
            <w:tcW w:w="2000" w:type="dxa"/>
            <w:tcBorders>
              <w:top w:val="nil"/>
              <w:left w:val="single" w:sz="8" w:space="0" w:color="auto"/>
              <w:bottom w:val="single" w:sz="8" w:space="0" w:color="auto"/>
              <w:right w:val="single" w:sz="4" w:space="0" w:color="auto"/>
            </w:tcBorders>
            <w:shd w:val="clear" w:color="auto" w:fill="auto"/>
            <w:vAlign w:val="bottom"/>
            <w:hideMark/>
          </w:tcPr>
          <w:p w:rsidR="00765F14" w:rsidRPr="00765F14" w:rsidRDefault="00765F14" w:rsidP="00E82650">
            <w:pPr>
              <w:rPr>
                <w:rFonts w:cstheme="minorHAnsi"/>
                <w:b/>
                <w:bCs/>
                <w:sz w:val="20"/>
                <w:szCs w:val="20"/>
                <w:lang w:eastAsia="ru-RU"/>
              </w:rPr>
            </w:pPr>
            <w:r w:rsidRPr="00765F14">
              <w:rPr>
                <w:rFonts w:cstheme="minorHAnsi"/>
                <w:b/>
                <w:bCs/>
                <w:sz w:val="20"/>
                <w:szCs w:val="20"/>
                <w:lang w:eastAsia="ru-RU"/>
              </w:rPr>
              <w:lastRenderedPageBreak/>
              <w:t>Дорожное хозяйство</w:t>
            </w:r>
          </w:p>
        </w:tc>
        <w:tc>
          <w:tcPr>
            <w:tcW w:w="850" w:type="dxa"/>
            <w:tcBorders>
              <w:top w:val="nil"/>
              <w:left w:val="nil"/>
              <w:bottom w:val="single" w:sz="8" w:space="0" w:color="auto"/>
              <w:right w:val="single" w:sz="4" w:space="0" w:color="auto"/>
            </w:tcBorders>
            <w:shd w:val="clear" w:color="auto" w:fill="auto"/>
            <w:noWrap/>
            <w:vAlign w:val="bottom"/>
            <w:hideMark/>
          </w:tcPr>
          <w:p w:rsidR="00765F14" w:rsidRPr="00765F14" w:rsidRDefault="00765F14" w:rsidP="00E82650">
            <w:pPr>
              <w:jc w:val="right"/>
              <w:rPr>
                <w:rFonts w:cstheme="minorHAnsi"/>
                <w:b/>
                <w:bCs/>
                <w:sz w:val="20"/>
                <w:szCs w:val="20"/>
                <w:lang w:eastAsia="ru-RU"/>
              </w:rPr>
            </w:pPr>
            <w:r w:rsidRPr="00765F14">
              <w:rPr>
                <w:rFonts w:cstheme="minorHAnsi"/>
                <w:b/>
                <w:bCs/>
                <w:sz w:val="20"/>
                <w:szCs w:val="20"/>
                <w:lang w:eastAsia="ru-RU"/>
              </w:rPr>
              <w:t>04</w:t>
            </w:r>
          </w:p>
        </w:tc>
        <w:tc>
          <w:tcPr>
            <w:tcW w:w="1023" w:type="dxa"/>
            <w:tcBorders>
              <w:top w:val="nil"/>
              <w:left w:val="nil"/>
              <w:bottom w:val="single" w:sz="8" w:space="0" w:color="auto"/>
              <w:right w:val="single" w:sz="4" w:space="0" w:color="auto"/>
            </w:tcBorders>
            <w:shd w:val="clear" w:color="auto" w:fill="auto"/>
            <w:noWrap/>
            <w:vAlign w:val="bottom"/>
            <w:hideMark/>
          </w:tcPr>
          <w:p w:rsidR="00765F14" w:rsidRPr="00765F14" w:rsidRDefault="00765F14" w:rsidP="00E82650">
            <w:pPr>
              <w:jc w:val="right"/>
              <w:rPr>
                <w:rFonts w:cstheme="minorHAnsi"/>
                <w:b/>
                <w:bCs/>
                <w:sz w:val="20"/>
                <w:szCs w:val="20"/>
                <w:lang w:eastAsia="ru-RU"/>
              </w:rPr>
            </w:pPr>
            <w:r w:rsidRPr="00765F14">
              <w:rPr>
                <w:rFonts w:cstheme="minorHAnsi"/>
                <w:b/>
                <w:bCs/>
                <w:sz w:val="20"/>
                <w:szCs w:val="20"/>
                <w:lang w:eastAsia="ru-RU"/>
              </w:rPr>
              <w:t>09</w:t>
            </w:r>
          </w:p>
        </w:tc>
        <w:tc>
          <w:tcPr>
            <w:tcW w:w="962" w:type="dxa"/>
            <w:tcBorders>
              <w:top w:val="nil"/>
              <w:left w:val="nil"/>
              <w:bottom w:val="single" w:sz="8" w:space="0" w:color="auto"/>
              <w:right w:val="single" w:sz="4" w:space="0" w:color="auto"/>
            </w:tcBorders>
            <w:shd w:val="clear" w:color="auto" w:fill="auto"/>
            <w:noWrap/>
            <w:vAlign w:val="bottom"/>
            <w:hideMark/>
          </w:tcPr>
          <w:p w:rsidR="00765F14" w:rsidRPr="00765F14" w:rsidRDefault="00765F14" w:rsidP="00E82650">
            <w:pPr>
              <w:jc w:val="right"/>
              <w:rPr>
                <w:rFonts w:cstheme="minorHAnsi"/>
                <w:b/>
                <w:bCs/>
                <w:sz w:val="20"/>
                <w:szCs w:val="20"/>
                <w:lang w:eastAsia="ru-RU"/>
              </w:rPr>
            </w:pPr>
            <w:r w:rsidRPr="00765F14">
              <w:rPr>
                <w:rFonts w:cstheme="minorHAnsi"/>
                <w:b/>
                <w:bCs/>
                <w:sz w:val="20"/>
                <w:szCs w:val="20"/>
                <w:lang w:eastAsia="ru-RU"/>
              </w:rPr>
              <w:t>1 214,90</w:t>
            </w:r>
          </w:p>
        </w:tc>
        <w:tc>
          <w:tcPr>
            <w:tcW w:w="992" w:type="dxa"/>
            <w:tcBorders>
              <w:top w:val="nil"/>
              <w:left w:val="nil"/>
              <w:bottom w:val="single" w:sz="8" w:space="0" w:color="auto"/>
              <w:right w:val="single" w:sz="4" w:space="0" w:color="auto"/>
            </w:tcBorders>
            <w:shd w:val="clear" w:color="auto" w:fill="auto"/>
            <w:noWrap/>
            <w:vAlign w:val="bottom"/>
            <w:hideMark/>
          </w:tcPr>
          <w:p w:rsidR="00765F14" w:rsidRPr="00765F14" w:rsidRDefault="00765F14" w:rsidP="00E82650">
            <w:pPr>
              <w:jc w:val="right"/>
              <w:rPr>
                <w:rFonts w:cstheme="minorHAnsi"/>
                <w:b/>
                <w:bCs/>
                <w:sz w:val="20"/>
                <w:szCs w:val="20"/>
                <w:lang w:eastAsia="ru-RU"/>
              </w:rPr>
            </w:pPr>
            <w:r w:rsidRPr="00765F14">
              <w:rPr>
                <w:rFonts w:cstheme="minorHAnsi"/>
                <w:b/>
                <w:bCs/>
                <w:sz w:val="20"/>
                <w:szCs w:val="20"/>
                <w:lang w:eastAsia="ru-RU"/>
              </w:rPr>
              <w:t>1 655,80</w:t>
            </w:r>
          </w:p>
        </w:tc>
        <w:tc>
          <w:tcPr>
            <w:tcW w:w="993" w:type="dxa"/>
            <w:tcBorders>
              <w:top w:val="nil"/>
              <w:left w:val="nil"/>
              <w:bottom w:val="single" w:sz="8" w:space="0" w:color="auto"/>
              <w:right w:val="single" w:sz="4" w:space="0" w:color="auto"/>
            </w:tcBorders>
            <w:shd w:val="clear" w:color="auto" w:fill="auto"/>
            <w:noWrap/>
            <w:vAlign w:val="bottom"/>
            <w:hideMark/>
          </w:tcPr>
          <w:p w:rsidR="00765F14" w:rsidRPr="00765F14" w:rsidRDefault="00765F14" w:rsidP="00E82650">
            <w:pPr>
              <w:jc w:val="right"/>
              <w:rPr>
                <w:rFonts w:cstheme="minorHAnsi"/>
                <w:b/>
                <w:bCs/>
                <w:sz w:val="20"/>
                <w:szCs w:val="20"/>
                <w:lang w:eastAsia="ru-RU"/>
              </w:rPr>
            </w:pPr>
            <w:r w:rsidRPr="00765F14">
              <w:rPr>
                <w:rFonts w:cstheme="minorHAnsi"/>
                <w:b/>
                <w:bCs/>
                <w:sz w:val="20"/>
                <w:szCs w:val="20"/>
                <w:lang w:eastAsia="ru-RU"/>
              </w:rPr>
              <w:t>1 373,60</w:t>
            </w:r>
          </w:p>
        </w:tc>
      </w:tr>
      <w:tr w:rsidR="00CF6943" w:rsidRPr="00765F14" w:rsidTr="00CF6943">
        <w:trPr>
          <w:trHeight w:val="255"/>
        </w:trPr>
        <w:tc>
          <w:tcPr>
            <w:tcW w:w="2000" w:type="dxa"/>
            <w:tcBorders>
              <w:top w:val="nil"/>
              <w:left w:val="single" w:sz="8" w:space="0" w:color="auto"/>
              <w:bottom w:val="single" w:sz="4" w:space="0" w:color="auto"/>
              <w:right w:val="single" w:sz="4" w:space="0" w:color="auto"/>
            </w:tcBorders>
            <w:shd w:val="clear" w:color="auto" w:fill="auto"/>
            <w:vAlign w:val="bottom"/>
            <w:hideMark/>
          </w:tcPr>
          <w:p w:rsidR="00765F14" w:rsidRPr="00765F14" w:rsidRDefault="00765F14" w:rsidP="00E82650">
            <w:pPr>
              <w:rPr>
                <w:rFonts w:cstheme="minorHAnsi"/>
                <w:b/>
                <w:bCs/>
                <w:sz w:val="20"/>
                <w:szCs w:val="20"/>
                <w:lang w:eastAsia="ru-RU"/>
              </w:rPr>
            </w:pPr>
            <w:r w:rsidRPr="00765F14">
              <w:rPr>
                <w:rFonts w:cstheme="minorHAnsi"/>
                <w:b/>
                <w:bCs/>
                <w:sz w:val="20"/>
                <w:szCs w:val="20"/>
                <w:lang w:eastAsia="ru-RU"/>
              </w:rPr>
              <w:t>Жилищно-коммунальное хозяйство</w:t>
            </w:r>
          </w:p>
        </w:tc>
        <w:tc>
          <w:tcPr>
            <w:tcW w:w="850" w:type="dxa"/>
            <w:tcBorders>
              <w:top w:val="nil"/>
              <w:left w:val="nil"/>
              <w:bottom w:val="single" w:sz="4" w:space="0" w:color="auto"/>
              <w:right w:val="single" w:sz="4" w:space="0" w:color="auto"/>
            </w:tcBorders>
            <w:shd w:val="clear" w:color="auto" w:fill="auto"/>
            <w:noWrap/>
            <w:vAlign w:val="bottom"/>
            <w:hideMark/>
          </w:tcPr>
          <w:p w:rsidR="00765F14" w:rsidRPr="00765F14" w:rsidRDefault="00765F14" w:rsidP="00E82650">
            <w:pPr>
              <w:jc w:val="right"/>
              <w:rPr>
                <w:rFonts w:cstheme="minorHAnsi"/>
                <w:b/>
                <w:bCs/>
                <w:sz w:val="20"/>
                <w:szCs w:val="20"/>
                <w:lang w:eastAsia="ru-RU"/>
              </w:rPr>
            </w:pPr>
            <w:r w:rsidRPr="00765F14">
              <w:rPr>
                <w:rFonts w:cstheme="minorHAnsi"/>
                <w:b/>
                <w:bCs/>
                <w:sz w:val="20"/>
                <w:szCs w:val="20"/>
                <w:lang w:eastAsia="ru-RU"/>
              </w:rPr>
              <w:t>05</w:t>
            </w:r>
          </w:p>
        </w:tc>
        <w:tc>
          <w:tcPr>
            <w:tcW w:w="1023" w:type="dxa"/>
            <w:tcBorders>
              <w:top w:val="nil"/>
              <w:left w:val="nil"/>
              <w:bottom w:val="single" w:sz="4" w:space="0" w:color="auto"/>
              <w:right w:val="single" w:sz="4" w:space="0" w:color="auto"/>
            </w:tcBorders>
            <w:shd w:val="clear" w:color="auto" w:fill="auto"/>
            <w:noWrap/>
            <w:vAlign w:val="bottom"/>
            <w:hideMark/>
          </w:tcPr>
          <w:p w:rsidR="00765F14" w:rsidRPr="00765F14" w:rsidRDefault="00765F14" w:rsidP="00E82650">
            <w:pPr>
              <w:jc w:val="right"/>
              <w:rPr>
                <w:rFonts w:cstheme="minorHAnsi"/>
                <w:b/>
                <w:bCs/>
                <w:sz w:val="20"/>
                <w:szCs w:val="20"/>
                <w:lang w:eastAsia="ru-RU"/>
              </w:rPr>
            </w:pPr>
            <w:r w:rsidRPr="00765F14">
              <w:rPr>
                <w:rFonts w:cstheme="minorHAnsi"/>
                <w:b/>
                <w:bCs/>
                <w:sz w:val="20"/>
                <w:szCs w:val="20"/>
                <w:lang w:eastAsia="ru-RU"/>
              </w:rPr>
              <w:t>00</w:t>
            </w:r>
          </w:p>
        </w:tc>
        <w:tc>
          <w:tcPr>
            <w:tcW w:w="962" w:type="dxa"/>
            <w:tcBorders>
              <w:top w:val="nil"/>
              <w:left w:val="nil"/>
              <w:bottom w:val="single" w:sz="4" w:space="0" w:color="auto"/>
              <w:right w:val="single" w:sz="4" w:space="0" w:color="auto"/>
            </w:tcBorders>
            <w:shd w:val="clear" w:color="auto" w:fill="auto"/>
            <w:noWrap/>
            <w:vAlign w:val="bottom"/>
            <w:hideMark/>
          </w:tcPr>
          <w:p w:rsidR="00765F14" w:rsidRPr="00765F14" w:rsidRDefault="00765F14" w:rsidP="00E82650">
            <w:pPr>
              <w:jc w:val="right"/>
              <w:rPr>
                <w:rFonts w:cstheme="minorHAnsi"/>
                <w:b/>
                <w:bCs/>
                <w:sz w:val="20"/>
                <w:szCs w:val="20"/>
                <w:lang w:eastAsia="ru-RU"/>
              </w:rPr>
            </w:pPr>
            <w:r w:rsidRPr="00765F14">
              <w:rPr>
                <w:rFonts w:cstheme="minorHAnsi"/>
                <w:b/>
                <w:bCs/>
                <w:sz w:val="20"/>
                <w:szCs w:val="20"/>
                <w:lang w:eastAsia="ru-RU"/>
              </w:rPr>
              <w:t>924,00</w:t>
            </w:r>
          </w:p>
        </w:tc>
        <w:tc>
          <w:tcPr>
            <w:tcW w:w="992" w:type="dxa"/>
            <w:tcBorders>
              <w:top w:val="nil"/>
              <w:left w:val="nil"/>
              <w:bottom w:val="single" w:sz="4" w:space="0" w:color="auto"/>
              <w:right w:val="single" w:sz="4" w:space="0" w:color="auto"/>
            </w:tcBorders>
            <w:shd w:val="clear" w:color="auto" w:fill="auto"/>
            <w:noWrap/>
            <w:vAlign w:val="bottom"/>
            <w:hideMark/>
          </w:tcPr>
          <w:p w:rsidR="00765F14" w:rsidRPr="00765F14" w:rsidRDefault="00765F14" w:rsidP="00E82650">
            <w:pPr>
              <w:jc w:val="right"/>
              <w:rPr>
                <w:rFonts w:cstheme="minorHAnsi"/>
                <w:b/>
                <w:bCs/>
                <w:sz w:val="20"/>
                <w:szCs w:val="20"/>
                <w:lang w:eastAsia="ru-RU"/>
              </w:rPr>
            </w:pPr>
            <w:r w:rsidRPr="00765F14">
              <w:rPr>
                <w:rFonts w:cstheme="minorHAnsi"/>
                <w:b/>
                <w:bCs/>
                <w:sz w:val="20"/>
                <w:szCs w:val="20"/>
                <w:lang w:eastAsia="ru-RU"/>
              </w:rPr>
              <w:t>955,00</w:t>
            </w:r>
          </w:p>
        </w:tc>
        <w:tc>
          <w:tcPr>
            <w:tcW w:w="993" w:type="dxa"/>
            <w:tcBorders>
              <w:top w:val="nil"/>
              <w:left w:val="nil"/>
              <w:bottom w:val="single" w:sz="4" w:space="0" w:color="auto"/>
              <w:right w:val="single" w:sz="8" w:space="0" w:color="auto"/>
            </w:tcBorders>
            <w:shd w:val="clear" w:color="auto" w:fill="auto"/>
            <w:noWrap/>
            <w:vAlign w:val="bottom"/>
            <w:hideMark/>
          </w:tcPr>
          <w:p w:rsidR="00765F14" w:rsidRPr="00765F14" w:rsidRDefault="00765F14" w:rsidP="00E82650">
            <w:pPr>
              <w:jc w:val="right"/>
              <w:rPr>
                <w:rFonts w:cstheme="minorHAnsi"/>
                <w:b/>
                <w:bCs/>
                <w:sz w:val="20"/>
                <w:szCs w:val="20"/>
                <w:lang w:eastAsia="ru-RU"/>
              </w:rPr>
            </w:pPr>
            <w:r w:rsidRPr="00765F14">
              <w:rPr>
                <w:rFonts w:cstheme="minorHAnsi"/>
                <w:b/>
                <w:bCs/>
                <w:sz w:val="20"/>
                <w:szCs w:val="20"/>
                <w:lang w:eastAsia="ru-RU"/>
              </w:rPr>
              <w:t>995,00</w:t>
            </w:r>
          </w:p>
        </w:tc>
      </w:tr>
      <w:tr w:rsidR="00CF6943" w:rsidRPr="00765F14" w:rsidTr="00CF6943">
        <w:trPr>
          <w:trHeight w:val="270"/>
        </w:trPr>
        <w:tc>
          <w:tcPr>
            <w:tcW w:w="2000" w:type="dxa"/>
            <w:tcBorders>
              <w:top w:val="nil"/>
              <w:left w:val="single" w:sz="8" w:space="0" w:color="auto"/>
              <w:bottom w:val="single" w:sz="8" w:space="0" w:color="auto"/>
              <w:right w:val="single" w:sz="4" w:space="0" w:color="auto"/>
            </w:tcBorders>
            <w:shd w:val="clear" w:color="auto" w:fill="auto"/>
            <w:vAlign w:val="bottom"/>
            <w:hideMark/>
          </w:tcPr>
          <w:p w:rsidR="00765F14" w:rsidRPr="00765F14" w:rsidRDefault="00765F14" w:rsidP="00E82650">
            <w:pPr>
              <w:rPr>
                <w:rFonts w:cstheme="minorHAnsi"/>
                <w:sz w:val="20"/>
                <w:szCs w:val="20"/>
                <w:lang w:eastAsia="ru-RU"/>
              </w:rPr>
            </w:pPr>
            <w:r w:rsidRPr="00765F14">
              <w:rPr>
                <w:rFonts w:cstheme="minorHAnsi"/>
                <w:sz w:val="20"/>
                <w:szCs w:val="20"/>
                <w:lang w:eastAsia="ru-RU"/>
              </w:rPr>
              <w:t>Коммунальное хозяйство</w:t>
            </w:r>
          </w:p>
        </w:tc>
        <w:tc>
          <w:tcPr>
            <w:tcW w:w="850" w:type="dxa"/>
            <w:tcBorders>
              <w:top w:val="nil"/>
              <w:left w:val="nil"/>
              <w:bottom w:val="single" w:sz="8" w:space="0" w:color="auto"/>
              <w:right w:val="single" w:sz="4" w:space="0" w:color="auto"/>
            </w:tcBorders>
            <w:shd w:val="clear" w:color="auto" w:fill="auto"/>
            <w:noWrap/>
            <w:vAlign w:val="bottom"/>
            <w:hideMark/>
          </w:tcPr>
          <w:p w:rsidR="00765F14" w:rsidRPr="00765F14" w:rsidRDefault="00765F14" w:rsidP="00E82650">
            <w:pPr>
              <w:jc w:val="right"/>
              <w:rPr>
                <w:rFonts w:cstheme="minorHAnsi"/>
                <w:sz w:val="20"/>
                <w:szCs w:val="20"/>
                <w:lang w:eastAsia="ru-RU"/>
              </w:rPr>
            </w:pPr>
            <w:r w:rsidRPr="00765F14">
              <w:rPr>
                <w:rFonts w:cstheme="minorHAnsi"/>
                <w:sz w:val="20"/>
                <w:szCs w:val="20"/>
                <w:lang w:eastAsia="ru-RU"/>
              </w:rPr>
              <w:t>05</w:t>
            </w:r>
          </w:p>
        </w:tc>
        <w:tc>
          <w:tcPr>
            <w:tcW w:w="1023" w:type="dxa"/>
            <w:tcBorders>
              <w:top w:val="nil"/>
              <w:left w:val="nil"/>
              <w:bottom w:val="single" w:sz="8" w:space="0" w:color="auto"/>
              <w:right w:val="single" w:sz="4" w:space="0" w:color="auto"/>
            </w:tcBorders>
            <w:shd w:val="clear" w:color="auto" w:fill="auto"/>
            <w:noWrap/>
            <w:vAlign w:val="bottom"/>
            <w:hideMark/>
          </w:tcPr>
          <w:p w:rsidR="00765F14" w:rsidRPr="00765F14" w:rsidRDefault="00765F14" w:rsidP="00E82650">
            <w:pPr>
              <w:jc w:val="right"/>
              <w:rPr>
                <w:rFonts w:cstheme="minorHAnsi"/>
                <w:sz w:val="20"/>
                <w:szCs w:val="20"/>
                <w:lang w:eastAsia="ru-RU"/>
              </w:rPr>
            </w:pPr>
            <w:r w:rsidRPr="00765F14">
              <w:rPr>
                <w:rFonts w:cstheme="minorHAnsi"/>
                <w:sz w:val="20"/>
                <w:szCs w:val="20"/>
                <w:lang w:eastAsia="ru-RU"/>
              </w:rPr>
              <w:t>02</w:t>
            </w:r>
          </w:p>
        </w:tc>
        <w:tc>
          <w:tcPr>
            <w:tcW w:w="962" w:type="dxa"/>
            <w:tcBorders>
              <w:top w:val="nil"/>
              <w:left w:val="nil"/>
              <w:bottom w:val="single" w:sz="8" w:space="0" w:color="auto"/>
              <w:right w:val="single" w:sz="4" w:space="0" w:color="auto"/>
            </w:tcBorders>
            <w:shd w:val="clear" w:color="auto" w:fill="auto"/>
            <w:noWrap/>
            <w:vAlign w:val="bottom"/>
            <w:hideMark/>
          </w:tcPr>
          <w:p w:rsidR="00765F14" w:rsidRPr="00765F14" w:rsidRDefault="00765F14" w:rsidP="00E82650">
            <w:pPr>
              <w:jc w:val="right"/>
              <w:rPr>
                <w:rFonts w:cstheme="minorHAnsi"/>
                <w:sz w:val="20"/>
                <w:szCs w:val="20"/>
                <w:lang w:eastAsia="ru-RU"/>
              </w:rPr>
            </w:pPr>
            <w:r w:rsidRPr="00765F14">
              <w:rPr>
                <w:rFonts w:cstheme="minorHAnsi"/>
                <w:sz w:val="20"/>
                <w:szCs w:val="20"/>
                <w:lang w:eastAsia="ru-RU"/>
              </w:rPr>
              <w:t>924,00</w:t>
            </w:r>
          </w:p>
        </w:tc>
        <w:tc>
          <w:tcPr>
            <w:tcW w:w="992" w:type="dxa"/>
            <w:tcBorders>
              <w:top w:val="nil"/>
              <w:left w:val="nil"/>
              <w:bottom w:val="single" w:sz="8" w:space="0" w:color="auto"/>
              <w:right w:val="single" w:sz="4" w:space="0" w:color="auto"/>
            </w:tcBorders>
            <w:shd w:val="clear" w:color="auto" w:fill="auto"/>
            <w:noWrap/>
            <w:vAlign w:val="bottom"/>
            <w:hideMark/>
          </w:tcPr>
          <w:p w:rsidR="00765F14" w:rsidRPr="00765F14" w:rsidRDefault="00765F14" w:rsidP="00E82650">
            <w:pPr>
              <w:jc w:val="right"/>
              <w:rPr>
                <w:rFonts w:cstheme="minorHAnsi"/>
                <w:sz w:val="20"/>
                <w:szCs w:val="20"/>
                <w:lang w:eastAsia="ru-RU"/>
              </w:rPr>
            </w:pPr>
            <w:r w:rsidRPr="00765F14">
              <w:rPr>
                <w:rFonts w:cstheme="minorHAnsi"/>
                <w:sz w:val="20"/>
                <w:szCs w:val="20"/>
                <w:lang w:eastAsia="ru-RU"/>
              </w:rPr>
              <w:t>955,00</w:t>
            </w:r>
          </w:p>
        </w:tc>
        <w:tc>
          <w:tcPr>
            <w:tcW w:w="993" w:type="dxa"/>
            <w:tcBorders>
              <w:top w:val="nil"/>
              <w:left w:val="nil"/>
              <w:bottom w:val="single" w:sz="8" w:space="0" w:color="auto"/>
              <w:right w:val="single" w:sz="4" w:space="0" w:color="auto"/>
            </w:tcBorders>
            <w:shd w:val="clear" w:color="auto" w:fill="auto"/>
            <w:noWrap/>
            <w:vAlign w:val="bottom"/>
            <w:hideMark/>
          </w:tcPr>
          <w:p w:rsidR="00765F14" w:rsidRPr="00765F14" w:rsidRDefault="00765F14" w:rsidP="00E82650">
            <w:pPr>
              <w:jc w:val="right"/>
              <w:rPr>
                <w:rFonts w:cstheme="minorHAnsi"/>
                <w:sz w:val="20"/>
                <w:szCs w:val="20"/>
                <w:lang w:eastAsia="ru-RU"/>
              </w:rPr>
            </w:pPr>
            <w:r w:rsidRPr="00765F14">
              <w:rPr>
                <w:rFonts w:cstheme="minorHAnsi"/>
                <w:sz w:val="20"/>
                <w:szCs w:val="20"/>
                <w:lang w:eastAsia="ru-RU"/>
              </w:rPr>
              <w:t>995,00</w:t>
            </w:r>
          </w:p>
        </w:tc>
      </w:tr>
      <w:tr w:rsidR="00CF6943" w:rsidRPr="00765F14" w:rsidTr="00CF6943">
        <w:trPr>
          <w:trHeight w:val="255"/>
        </w:trPr>
        <w:tc>
          <w:tcPr>
            <w:tcW w:w="2000" w:type="dxa"/>
            <w:tcBorders>
              <w:top w:val="nil"/>
              <w:left w:val="single" w:sz="8" w:space="0" w:color="auto"/>
              <w:bottom w:val="single" w:sz="4" w:space="0" w:color="auto"/>
              <w:right w:val="single" w:sz="4" w:space="0" w:color="auto"/>
            </w:tcBorders>
            <w:shd w:val="clear" w:color="auto" w:fill="auto"/>
            <w:vAlign w:val="bottom"/>
            <w:hideMark/>
          </w:tcPr>
          <w:p w:rsidR="00765F14" w:rsidRPr="00765F14" w:rsidRDefault="00765F14" w:rsidP="00E82650">
            <w:pPr>
              <w:rPr>
                <w:rFonts w:cstheme="minorHAnsi"/>
                <w:b/>
                <w:bCs/>
                <w:sz w:val="20"/>
                <w:szCs w:val="20"/>
                <w:lang w:eastAsia="ru-RU"/>
              </w:rPr>
            </w:pPr>
            <w:r w:rsidRPr="00765F14">
              <w:rPr>
                <w:rFonts w:cstheme="minorHAnsi"/>
                <w:b/>
                <w:bCs/>
                <w:sz w:val="20"/>
                <w:szCs w:val="20"/>
                <w:lang w:eastAsia="ru-RU"/>
              </w:rPr>
              <w:t>Культура и искусство</w:t>
            </w:r>
          </w:p>
        </w:tc>
        <w:tc>
          <w:tcPr>
            <w:tcW w:w="850" w:type="dxa"/>
            <w:tcBorders>
              <w:top w:val="nil"/>
              <w:left w:val="nil"/>
              <w:bottom w:val="single" w:sz="4" w:space="0" w:color="auto"/>
              <w:right w:val="single" w:sz="4" w:space="0" w:color="auto"/>
            </w:tcBorders>
            <w:shd w:val="clear" w:color="auto" w:fill="auto"/>
            <w:noWrap/>
            <w:vAlign w:val="bottom"/>
            <w:hideMark/>
          </w:tcPr>
          <w:p w:rsidR="00765F14" w:rsidRPr="00765F14" w:rsidRDefault="00765F14" w:rsidP="00E82650">
            <w:pPr>
              <w:jc w:val="right"/>
              <w:rPr>
                <w:rFonts w:cstheme="minorHAnsi"/>
                <w:b/>
                <w:bCs/>
                <w:sz w:val="20"/>
                <w:szCs w:val="20"/>
                <w:lang w:eastAsia="ru-RU"/>
              </w:rPr>
            </w:pPr>
            <w:r w:rsidRPr="00765F14">
              <w:rPr>
                <w:rFonts w:cstheme="minorHAnsi"/>
                <w:b/>
                <w:bCs/>
                <w:sz w:val="20"/>
                <w:szCs w:val="20"/>
                <w:lang w:eastAsia="ru-RU"/>
              </w:rPr>
              <w:t>08</w:t>
            </w:r>
          </w:p>
        </w:tc>
        <w:tc>
          <w:tcPr>
            <w:tcW w:w="1023" w:type="dxa"/>
            <w:tcBorders>
              <w:top w:val="nil"/>
              <w:left w:val="nil"/>
              <w:bottom w:val="single" w:sz="4" w:space="0" w:color="auto"/>
              <w:right w:val="single" w:sz="4" w:space="0" w:color="auto"/>
            </w:tcBorders>
            <w:shd w:val="clear" w:color="auto" w:fill="auto"/>
            <w:noWrap/>
            <w:vAlign w:val="bottom"/>
            <w:hideMark/>
          </w:tcPr>
          <w:p w:rsidR="00765F14" w:rsidRPr="00765F14" w:rsidRDefault="00765F14" w:rsidP="00E82650">
            <w:pPr>
              <w:jc w:val="right"/>
              <w:rPr>
                <w:rFonts w:cstheme="minorHAnsi"/>
                <w:b/>
                <w:bCs/>
                <w:sz w:val="20"/>
                <w:szCs w:val="20"/>
                <w:lang w:eastAsia="ru-RU"/>
              </w:rPr>
            </w:pPr>
            <w:r w:rsidRPr="00765F14">
              <w:rPr>
                <w:rFonts w:cstheme="minorHAnsi"/>
                <w:b/>
                <w:bCs/>
                <w:sz w:val="20"/>
                <w:szCs w:val="20"/>
                <w:lang w:eastAsia="ru-RU"/>
              </w:rPr>
              <w:t>00</w:t>
            </w:r>
          </w:p>
        </w:tc>
        <w:tc>
          <w:tcPr>
            <w:tcW w:w="962" w:type="dxa"/>
            <w:tcBorders>
              <w:top w:val="nil"/>
              <w:left w:val="nil"/>
              <w:bottom w:val="single" w:sz="4" w:space="0" w:color="auto"/>
              <w:right w:val="single" w:sz="4" w:space="0" w:color="auto"/>
            </w:tcBorders>
            <w:shd w:val="clear" w:color="auto" w:fill="auto"/>
            <w:noWrap/>
            <w:vAlign w:val="bottom"/>
            <w:hideMark/>
          </w:tcPr>
          <w:p w:rsidR="00765F14" w:rsidRPr="00765F14" w:rsidRDefault="00765F14" w:rsidP="00E82650">
            <w:pPr>
              <w:jc w:val="right"/>
              <w:rPr>
                <w:rFonts w:cstheme="minorHAnsi"/>
                <w:b/>
                <w:bCs/>
                <w:sz w:val="20"/>
                <w:szCs w:val="20"/>
                <w:lang w:eastAsia="ru-RU"/>
              </w:rPr>
            </w:pPr>
            <w:r w:rsidRPr="00765F14">
              <w:rPr>
                <w:rFonts w:cstheme="minorHAnsi"/>
                <w:b/>
                <w:bCs/>
                <w:sz w:val="20"/>
                <w:szCs w:val="20"/>
                <w:lang w:eastAsia="ru-RU"/>
              </w:rPr>
              <w:t>4 444,83</w:t>
            </w:r>
          </w:p>
        </w:tc>
        <w:tc>
          <w:tcPr>
            <w:tcW w:w="992" w:type="dxa"/>
            <w:tcBorders>
              <w:top w:val="nil"/>
              <w:left w:val="nil"/>
              <w:bottom w:val="single" w:sz="4" w:space="0" w:color="auto"/>
              <w:right w:val="single" w:sz="4" w:space="0" w:color="auto"/>
            </w:tcBorders>
            <w:shd w:val="clear" w:color="auto" w:fill="auto"/>
            <w:noWrap/>
            <w:vAlign w:val="bottom"/>
            <w:hideMark/>
          </w:tcPr>
          <w:p w:rsidR="00765F14" w:rsidRPr="00765F14" w:rsidRDefault="00765F14" w:rsidP="00E82650">
            <w:pPr>
              <w:jc w:val="right"/>
              <w:rPr>
                <w:rFonts w:cstheme="minorHAnsi"/>
                <w:b/>
                <w:bCs/>
                <w:sz w:val="20"/>
                <w:szCs w:val="20"/>
                <w:lang w:eastAsia="ru-RU"/>
              </w:rPr>
            </w:pPr>
            <w:r w:rsidRPr="00765F14">
              <w:rPr>
                <w:rFonts w:cstheme="minorHAnsi"/>
                <w:b/>
                <w:bCs/>
                <w:sz w:val="20"/>
                <w:szCs w:val="20"/>
                <w:lang w:eastAsia="ru-RU"/>
              </w:rPr>
              <w:t>3 381,94</w:t>
            </w:r>
          </w:p>
        </w:tc>
        <w:tc>
          <w:tcPr>
            <w:tcW w:w="993" w:type="dxa"/>
            <w:tcBorders>
              <w:top w:val="nil"/>
              <w:left w:val="nil"/>
              <w:bottom w:val="single" w:sz="4" w:space="0" w:color="auto"/>
              <w:right w:val="single" w:sz="8" w:space="0" w:color="auto"/>
            </w:tcBorders>
            <w:shd w:val="clear" w:color="auto" w:fill="auto"/>
            <w:noWrap/>
            <w:vAlign w:val="bottom"/>
            <w:hideMark/>
          </w:tcPr>
          <w:p w:rsidR="00765F14" w:rsidRPr="00765F14" w:rsidRDefault="00765F14" w:rsidP="00E82650">
            <w:pPr>
              <w:jc w:val="right"/>
              <w:rPr>
                <w:rFonts w:cstheme="minorHAnsi"/>
                <w:b/>
                <w:bCs/>
                <w:sz w:val="20"/>
                <w:szCs w:val="20"/>
                <w:lang w:eastAsia="ru-RU"/>
              </w:rPr>
            </w:pPr>
            <w:r w:rsidRPr="00765F14">
              <w:rPr>
                <w:rFonts w:cstheme="minorHAnsi"/>
                <w:b/>
                <w:bCs/>
                <w:sz w:val="20"/>
                <w:szCs w:val="20"/>
                <w:lang w:eastAsia="ru-RU"/>
              </w:rPr>
              <w:t>2 670,01</w:t>
            </w:r>
          </w:p>
        </w:tc>
      </w:tr>
      <w:tr w:rsidR="00CF6943" w:rsidRPr="00765F14" w:rsidTr="00CF6943">
        <w:trPr>
          <w:trHeight w:val="270"/>
        </w:trPr>
        <w:tc>
          <w:tcPr>
            <w:tcW w:w="2000" w:type="dxa"/>
            <w:tcBorders>
              <w:top w:val="nil"/>
              <w:left w:val="single" w:sz="8" w:space="0" w:color="auto"/>
              <w:bottom w:val="single" w:sz="8" w:space="0" w:color="auto"/>
              <w:right w:val="single" w:sz="4" w:space="0" w:color="auto"/>
            </w:tcBorders>
            <w:shd w:val="clear" w:color="auto" w:fill="auto"/>
            <w:vAlign w:val="bottom"/>
            <w:hideMark/>
          </w:tcPr>
          <w:p w:rsidR="00765F14" w:rsidRPr="00765F14" w:rsidRDefault="00765F14" w:rsidP="00E82650">
            <w:pPr>
              <w:rPr>
                <w:rFonts w:cstheme="minorHAnsi"/>
                <w:sz w:val="20"/>
                <w:szCs w:val="20"/>
                <w:lang w:eastAsia="ru-RU"/>
              </w:rPr>
            </w:pPr>
            <w:r w:rsidRPr="00765F14">
              <w:rPr>
                <w:rFonts w:cstheme="minorHAnsi"/>
                <w:sz w:val="20"/>
                <w:szCs w:val="20"/>
                <w:lang w:eastAsia="ru-RU"/>
              </w:rPr>
              <w:t xml:space="preserve">Культура </w:t>
            </w:r>
          </w:p>
        </w:tc>
        <w:tc>
          <w:tcPr>
            <w:tcW w:w="850" w:type="dxa"/>
            <w:tcBorders>
              <w:top w:val="nil"/>
              <w:left w:val="nil"/>
              <w:bottom w:val="single" w:sz="8" w:space="0" w:color="auto"/>
              <w:right w:val="single" w:sz="4" w:space="0" w:color="auto"/>
            </w:tcBorders>
            <w:shd w:val="clear" w:color="auto" w:fill="auto"/>
            <w:noWrap/>
            <w:vAlign w:val="bottom"/>
            <w:hideMark/>
          </w:tcPr>
          <w:p w:rsidR="00765F14" w:rsidRPr="00765F14" w:rsidRDefault="00765F14" w:rsidP="00E82650">
            <w:pPr>
              <w:jc w:val="right"/>
              <w:rPr>
                <w:rFonts w:cstheme="minorHAnsi"/>
                <w:sz w:val="20"/>
                <w:szCs w:val="20"/>
                <w:lang w:eastAsia="ru-RU"/>
              </w:rPr>
            </w:pPr>
            <w:r w:rsidRPr="00765F14">
              <w:rPr>
                <w:rFonts w:cstheme="minorHAnsi"/>
                <w:sz w:val="20"/>
                <w:szCs w:val="20"/>
                <w:lang w:eastAsia="ru-RU"/>
              </w:rPr>
              <w:t>08</w:t>
            </w:r>
          </w:p>
        </w:tc>
        <w:tc>
          <w:tcPr>
            <w:tcW w:w="1023" w:type="dxa"/>
            <w:tcBorders>
              <w:top w:val="nil"/>
              <w:left w:val="nil"/>
              <w:bottom w:val="single" w:sz="8" w:space="0" w:color="auto"/>
              <w:right w:val="single" w:sz="4" w:space="0" w:color="auto"/>
            </w:tcBorders>
            <w:shd w:val="clear" w:color="auto" w:fill="auto"/>
            <w:noWrap/>
            <w:vAlign w:val="bottom"/>
            <w:hideMark/>
          </w:tcPr>
          <w:p w:rsidR="00765F14" w:rsidRPr="00765F14" w:rsidRDefault="00765F14" w:rsidP="00E82650">
            <w:pPr>
              <w:jc w:val="right"/>
              <w:rPr>
                <w:rFonts w:cstheme="minorHAnsi"/>
                <w:sz w:val="20"/>
                <w:szCs w:val="20"/>
                <w:lang w:eastAsia="ru-RU"/>
              </w:rPr>
            </w:pPr>
            <w:r w:rsidRPr="00765F14">
              <w:rPr>
                <w:rFonts w:cstheme="minorHAnsi"/>
                <w:sz w:val="20"/>
                <w:szCs w:val="20"/>
                <w:lang w:eastAsia="ru-RU"/>
              </w:rPr>
              <w:t>01</w:t>
            </w:r>
          </w:p>
        </w:tc>
        <w:tc>
          <w:tcPr>
            <w:tcW w:w="962" w:type="dxa"/>
            <w:tcBorders>
              <w:top w:val="nil"/>
              <w:left w:val="nil"/>
              <w:bottom w:val="single" w:sz="8" w:space="0" w:color="auto"/>
              <w:right w:val="single" w:sz="4" w:space="0" w:color="auto"/>
            </w:tcBorders>
            <w:shd w:val="clear" w:color="auto" w:fill="auto"/>
            <w:noWrap/>
            <w:vAlign w:val="bottom"/>
            <w:hideMark/>
          </w:tcPr>
          <w:p w:rsidR="00765F14" w:rsidRPr="00765F14" w:rsidRDefault="00765F14" w:rsidP="00E82650">
            <w:pPr>
              <w:jc w:val="right"/>
              <w:rPr>
                <w:rFonts w:cstheme="minorHAnsi"/>
                <w:sz w:val="20"/>
                <w:szCs w:val="20"/>
                <w:lang w:eastAsia="ru-RU"/>
              </w:rPr>
            </w:pPr>
            <w:r w:rsidRPr="00765F14">
              <w:rPr>
                <w:rFonts w:cstheme="minorHAnsi"/>
                <w:sz w:val="20"/>
                <w:szCs w:val="20"/>
                <w:lang w:eastAsia="ru-RU"/>
              </w:rPr>
              <w:t>4 444,83</w:t>
            </w:r>
          </w:p>
        </w:tc>
        <w:tc>
          <w:tcPr>
            <w:tcW w:w="992" w:type="dxa"/>
            <w:tcBorders>
              <w:top w:val="nil"/>
              <w:left w:val="nil"/>
              <w:bottom w:val="single" w:sz="8" w:space="0" w:color="auto"/>
              <w:right w:val="single" w:sz="4" w:space="0" w:color="auto"/>
            </w:tcBorders>
            <w:shd w:val="clear" w:color="auto" w:fill="auto"/>
            <w:noWrap/>
            <w:vAlign w:val="bottom"/>
            <w:hideMark/>
          </w:tcPr>
          <w:p w:rsidR="00765F14" w:rsidRPr="00765F14" w:rsidRDefault="00765F14" w:rsidP="00E82650">
            <w:pPr>
              <w:jc w:val="right"/>
              <w:rPr>
                <w:rFonts w:cstheme="minorHAnsi"/>
                <w:sz w:val="20"/>
                <w:szCs w:val="20"/>
                <w:lang w:eastAsia="ru-RU"/>
              </w:rPr>
            </w:pPr>
            <w:r w:rsidRPr="00765F14">
              <w:rPr>
                <w:rFonts w:cstheme="minorHAnsi"/>
                <w:sz w:val="20"/>
                <w:szCs w:val="20"/>
                <w:lang w:eastAsia="ru-RU"/>
              </w:rPr>
              <w:t>3 381,94</w:t>
            </w:r>
          </w:p>
        </w:tc>
        <w:tc>
          <w:tcPr>
            <w:tcW w:w="993" w:type="dxa"/>
            <w:tcBorders>
              <w:top w:val="nil"/>
              <w:left w:val="nil"/>
              <w:bottom w:val="single" w:sz="8" w:space="0" w:color="auto"/>
              <w:right w:val="single" w:sz="4" w:space="0" w:color="auto"/>
            </w:tcBorders>
            <w:shd w:val="clear" w:color="auto" w:fill="auto"/>
            <w:noWrap/>
            <w:vAlign w:val="bottom"/>
            <w:hideMark/>
          </w:tcPr>
          <w:p w:rsidR="00765F14" w:rsidRPr="00765F14" w:rsidRDefault="00765F14" w:rsidP="00E82650">
            <w:pPr>
              <w:jc w:val="right"/>
              <w:rPr>
                <w:rFonts w:cstheme="minorHAnsi"/>
                <w:sz w:val="20"/>
                <w:szCs w:val="20"/>
                <w:lang w:eastAsia="ru-RU"/>
              </w:rPr>
            </w:pPr>
            <w:r w:rsidRPr="00765F14">
              <w:rPr>
                <w:rFonts w:cstheme="minorHAnsi"/>
                <w:sz w:val="20"/>
                <w:szCs w:val="20"/>
                <w:lang w:eastAsia="ru-RU"/>
              </w:rPr>
              <w:t>2 670,01</w:t>
            </w:r>
          </w:p>
        </w:tc>
      </w:tr>
      <w:tr w:rsidR="00CF6943" w:rsidRPr="00765F14" w:rsidTr="00CF6943">
        <w:trPr>
          <w:trHeight w:val="270"/>
        </w:trPr>
        <w:tc>
          <w:tcPr>
            <w:tcW w:w="2000" w:type="dxa"/>
            <w:tcBorders>
              <w:top w:val="nil"/>
              <w:left w:val="single" w:sz="8" w:space="0" w:color="auto"/>
              <w:bottom w:val="single" w:sz="8" w:space="0" w:color="auto"/>
              <w:right w:val="single" w:sz="4" w:space="0" w:color="auto"/>
            </w:tcBorders>
            <w:shd w:val="clear" w:color="auto" w:fill="auto"/>
            <w:vAlign w:val="bottom"/>
            <w:hideMark/>
          </w:tcPr>
          <w:p w:rsidR="00765F14" w:rsidRPr="00765F14" w:rsidRDefault="00765F14" w:rsidP="00E82650">
            <w:pPr>
              <w:rPr>
                <w:rFonts w:cstheme="minorHAnsi"/>
                <w:b/>
                <w:bCs/>
                <w:sz w:val="20"/>
                <w:szCs w:val="20"/>
                <w:lang w:eastAsia="ru-RU"/>
              </w:rPr>
            </w:pPr>
            <w:r w:rsidRPr="00765F14">
              <w:rPr>
                <w:rFonts w:cstheme="minorHAnsi"/>
                <w:b/>
                <w:bCs/>
                <w:sz w:val="20"/>
                <w:szCs w:val="20"/>
                <w:lang w:eastAsia="ru-RU"/>
              </w:rPr>
              <w:t>Итого расходов</w:t>
            </w:r>
          </w:p>
        </w:tc>
        <w:tc>
          <w:tcPr>
            <w:tcW w:w="850" w:type="dxa"/>
            <w:tcBorders>
              <w:top w:val="nil"/>
              <w:left w:val="nil"/>
              <w:bottom w:val="single" w:sz="8" w:space="0" w:color="auto"/>
              <w:right w:val="single" w:sz="4" w:space="0" w:color="auto"/>
            </w:tcBorders>
            <w:shd w:val="clear" w:color="auto" w:fill="auto"/>
            <w:noWrap/>
            <w:vAlign w:val="bottom"/>
            <w:hideMark/>
          </w:tcPr>
          <w:p w:rsidR="00765F14" w:rsidRPr="00765F14" w:rsidRDefault="00765F14" w:rsidP="00E82650">
            <w:pPr>
              <w:jc w:val="right"/>
              <w:rPr>
                <w:rFonts w:cstheme="minorHAnsi"/>
                <w:b/>
                <w:bCs/>
                <w:sz w:val="20"/>
                <w:szCs w:val="20"/>
                <w:lang w:eastAsia="ru-RU"/>
              </w:rPr>
            </w:pPr>
            <w:r w:rsidRPr="00765F14">
              <w:rPr>
                <w:rFonts w:cstheme="minorHAnsi"/>
                <w:b/>
                <w:bCs/>
                <w:sz w:val="20"/>
                <w:szCs w:val="20"/>
                <w:lang w:eastAsia="ru-RU"/>
              </w:rPr>
              <w:t>96</w:t>
            </w:r>
          </w:p>
        </w:tc>
        <w:tc>
          <w:tcPr>
            <w:tcW w:w="1023" w:type="dxa"/>
            <w:tcBorders>
              <w:top w:val="nil"/>
              <w:left w:val="nil"/>
              <w:bottom w:val="single" w:sz="8" w:space="0" w:color="auto"/>
              <w:right w:val="single" w:sz="4" w:space="0" w:color="auto"/>
            </w:tcBorders>
            <w:shd w:val="clear" w:color="auto" w:fill="auto"/>
            <w:noWrap/>
            <w:vAlign w:val="bottom"/>
            <w:hideMark/>
          </w:tcPr>
          <w:p w:rsidR="00765F14" w:rsidRPr="00765F14" w:rsidRDefault="00765F14" w:rsidP="00E82650">
            <w:pPr>
              <w:jc w:val="right"/>
              <w:rPr>
                <w:rFonts w:cstheme="minorHAnsi"/>
                <w:b/>
                <w:bCs/>
                <w:sz w:val="20"/>
                <w:szCs w:val="20"/>
                <w:lang w:eastAsia="ru-RU"/>
              </w:rPr>
            </w:pPr>
            <w:r w:rsidRPr="00765F14">
              <w:rPr>
                <w:rFonts w:cstheme="minorHAnsi"/>
                <w:b/>
                <w:bCs/>
                <w:sz w:val="20"/>
                <w:szCs w:val="20"/>
                <w:lang w:eastAsia="ru-RU"/>
              </w:rPr>
              <w:t>00</w:t>
            </w:r>
          </w:p>
        </w:tc>
        <w:tc>
          <w:tcPr>
            <w:tcW w:w="962" w:type="dxa"/>
            <w:tcBorders>
              <w:top w:val="nil"/>
              <w:left w:val="nil"/>
              <w:bottom w:val="single" w:sz="8" w:space="0" w:color="auto"/>
              <w:right w:val="single" w:sz="4" w:space="0" w:color="auto"/>
            </w:tcBorders>
            <w:shd w:val="clear" w:color="auto" w:fill="auto"/>
            <w:noWrap/>
            <w:vAlign w:val="bottom"/>
            <w:hideMark/>
          </w:tcPr>
          <w:p w:rsidR="00765F14" w:rsidRPr="00765F14" w:rsidRDefault="00765F14" w:rsidP="00E82650">
            <w:pPr>
              <w:jc w:val="right"/>
              <w:rPr>
                <w:rFonts w:cstheme="minorHAnsi"/>
                <w:b/>
                <w:bCs/>
                <w:sz w:val="20"/>
                <w:szCs w:val="20"/>
                <w:lang w:eastAsia="ru-RU"/>
              </w:rPr>
            </w:pPr>
            <w:r w:rsidRPr="00765F14">
              <w:rPr>
                <w:rFonts w:cstheme="minorHAnsi"/>
                <w:b/>
                <w:bCs/>
                <w:sz w:val="20"/>
                <w:szCs w:val="20"/>
                <w:lang w:eastAsia="ru-RU"/>
              </w:rPr>
              <w:t>10 965,62</w:t>
            </w:r>
          </w:p>
        </w:tc>
        <w:tc>
          <w:tcPr>
            <w:tcW w:w="992" w:type="dxa"/>
            <w:tcBorders>
              <w:top w:val="nil"/>
              <w:left w:val="nil"/>
              <w:bottom w:val="single" w:sz="8" w:space="0" w:color="auto"/>
              <w:right w:val="single" w:sz="4" w:space="0" w:color="auto"/>
            </w:tcBorders>
            <w:shd w:val="clear" w:color="auto" w:fill="auto"/>
            <w:noWrap/>
            <w:vAlign w:val="bottom"/>
            <w:hideMark/>
          </w:tcPr>
          <w:p w:rsidR="00765F14" w:rsidRPr="00765F14" w:rsidRDefault="00765F14" w:rsidP="00E82650">
            <w:pPr>
              <w:jc w:val="right"/>
              <w:rPr>
                <w:rFonts w:cstheme="minorHAnsi"/>
                <w:b/>
                <w:bCs/>
                <w:sz w:val="20"/>
                <w:szCs w:val="20"/>
                <w:lang w:eastAsia="ru-RU"/>
              </w:rPr>
            </w:pPr>
            <w:r w:rsidRPr="00765F14">
              <w:rPr>
                <w:rFonts w:cstheme="minorHAnsi"/>
                <w:b/>
                <w:bCs/>
                <w:sz w:val="20"/>
                <w:szCs w:val="20"/>
                <w:lang w:eastAsia="ru-RU"/>
              </w:rPr>
              <w:t>10 695,37</w:t>
            </w:r>
          </w:p>
        </w:tc>
        <w:tc>
          <w:tcPr>
            <w:tcW w:w="993" w:type="dxa"/>
            <w:tcBorders>
              <w:top w:val="nil"/>
              <w:left w:val="nil"/>
              <w:bottom w:val="single" w:sz="8" w:space="0" w:color="auto"/>
              <w:right w:val="single" w:sz="4" w:space="0" w:color="auto"/>
            </w:tcBorders>
            <w:shd w:val="clear" w:color="auto" w:fill="auto"/>
            <w:noWrap/>
            <w:vAlign w:val="bottom"/>
            <w:hideMark/>
          </w:tcPr>
          <w:p w:rsidR="00765F14" w:rsidRPr="00765F14" w:rsidRDefault="00765F14" w:rsidP="00E82650">
            <w:pPr>
              <w:jc w:val="right"/>
              <w:rPr>
                <w:rFonts w:cstheme="minorHAnsi"/>
                <w:b/>
                <w:bCs/>
                <w:sz w:val="20"/>
                <w:szCs w:val="20"/>
                <w:lang w:eastAsia="ru-RU"/>
              </w:rPr>
            </w:pPr>
            <w:r w:rsidRPr="00765F14">
              <w:rPr>
                <w:rFonts w:cstheme="minorHAnsi"/>
                <w:b/>
                <w:bCs/>
                <w:sz w:val="20"/>
                <w:szCs w:val="20"/>
                <w:lang w:eastAsia="ru-RU"/>
              </w:rPr>
              <w:t>10 000,49</w:t>
            </w:r>
          </w:p>
        </w:tc>
      </w:tr>
      <w:tr w:rsidR="00CF6943" w:rsidRPr="00765F14" w:rsidTr="00CF6943">
        <w:trPr>
          <w:trHeight w:val="255"/>
        </w:trPr>
        <w:tc>
          <w:tcPr>
            <w:tcW w:w="2000" w:type="dxa"/>
            <w:tcBorders>
              <w:top w:val="nil"/>
              <w:left w:val="nil"/>
              <w:bottom w:val="nil"/>
              <w:right w:val="nil"/>
            </w:tcBorders>
            <w:shd w:val="clear" w:color="auto" w:fill="auto"/>
            <w:noWrap/>
            <w:vAlign w:val="bottom"/>
            <w:hideMark/>
          </w:tcPr>
          <w:p w:rsidR="00765F14" w:rsidRPr="00765F14" w:rsidRDefault="00765F14" w:rsidP="00E82650">
            <w:pPr>
              <w:rPr>
                <w:rFonts w:cstheme="minorHAnsi"/>
                <w:b/>
                <w:bCs/>
                <w:color w:val="000000"/>
                <w:sz w:val="20"/>
                <w:szCs w:val="20"/>
                <w:lang w:eastAsia="ru-RU"/>
              </w:rPr>
            </w:pPr>
          </w:p>
        </w:tc>
        <w:tc>
          <w:tcPr>
            <w:tcW w:w="850" w:type="dxa"/>
            <w:tcBorders>
              <w:top w:val="nil"/>
              <w:left w:val="nil"/>
              <w:bottom w:val="nil"/>
              <w:right w:val="nil"/>
            </w:tcBorders>
            <w:shd w:val="clear" w:color="auto" w:fill="auto"/>
            <w:noWrap/>
            <w:vAlign w:val="bottom"/>
            <w:hideMark/>
          </w:tcPr>
          <w:p w:rsidR="00765F14" w:rsidRPr="00765F14" w:rsidRDefault="00765F14" w:rsidP="00E82650">
            <w:pPr>
              <w:rPr>
                <w:rFonts w:cstheme="minorHAnsi"/>
                <w:b/>
                <w:bCs/>
                <w:color w:val="000000"/>
                <w:sz w:val="20"/>
                <w:szCs w:val="20"/>
                <w:lang w:eastAsia="ru-RU"/>
              </w:rPr>
            </w:pPr>
          </w:p>
        </w:tc>
        <w:tc>
          <w:tcPr>
            <w:tcW w:w="1023" w:type="dxa"/>
            <w:tcBorders>
              <w:top w:val="nil"/>
              <w:left w:val="nil"/>
              <w:bottom w:val="nil"/>
              <w:right w:val="nil"/>
            </w:tcBorders>
            <w:shd w:val="clear" w:color="auto" w:fill="auto"/>
            <w:noWrap/>
            <w:vAlign w:val="bottom"/>
            <w:hideMark/>
          </w:tcPr>
          <w:p w:rsidR="00765F14" w:rsidRPr="00765F14" w:rsidRDefault="00765F14" w:rsidP="00E82650">
            <w:pPr>
              <w:rPr>
                <w:rFonts w:cstheme="minorHAnsi"/>
                <w:b/>
                <w:bCs/>
                <w:color w:val="000000"/>
                <w:sz w:val="20"/>
                <w:szCs w:val="20"/>
                <w:lang w:eastAsia="ru-RU"/>
              </w:rPr>
            </w:pPr>
          </w:p>
        </w:tc>
        <w:tc>
          <w:tcPr>
            <w:tcW w:w="962" w:type="dxa"/>
            <w:tcBorders>
              <w:top w:val="nil"/>
              <w:left w:val="nil"/>
              <w:bottom w:val="nil"/>
              <w:right w:val="nil"/>
            </w:tcBorders>
            <w:shd w:val="clear" w:color="auto" w:fill="auto"/>
            <w:noWrap/>
            <w:vAlign w:val="bottom"/>
            <w:hideMark/>
          </w:tcPr>
          <w:p w:rsidR="00765F14" w:rsidRPr="00765F14" w:rsidRDefault="00765F14" w:rsidP="00E82650">
            <w:pPr>
              <w:rPr>
                <w:rFonts w:cstheme="minorHAnsi"/>
                <w:b/>
                <w:bCs/>
                <w:color w:val="000000"/>
                <w:sz w:val="20"/>
                <w:szCs w:val="20"/>
                <w:lang w:eastAsia="ru-RU"/>
              </w:rPr>
            </w:pPr>
          </w:p>
        </w:tc>
        <w:tc>
          <w:tcPr>
            <w:tcW w:w="992" w:type="dxa"/>
            <w:tcBorders>
              <w:top w:val="nil"/>
              <w:left w:val="nil"/>
              <w:bottom w:val="nil"/>
              <w:right w:val="nil"/>
            </w:tcBorders>
            <w:shd w:val="clear" w:color="auto" w:fill="auto"/>
            <w:noWrap/>
            <w:vAlign w:val="bottom"/>
            <w:hideMark/>
          </w:tcPr>
          <w:p w:rsidR="00765F14" w:rsidRPr="00765F14" w:rsidRDefault="00765F14" w:rsidP="00E82650">
            <w:pPr>
              <w:rPr>
                <w:rFonts w:cstheme="minorHAnsi"/>
                <w:sz w:val="20"/>
                <w:szCs w:val="20"/>
                <w:lang w:eastAsia="ru-RU"/>
              </w:rPr>
            </w:pPr>
          </w:p>
        </w:tc>
        <w:tc>
          <w:tcPr>
            <w:tcW w:w="993" w:type="dxa"/>
            <w:tcBorders>
              <w:top w:val="nil"/>
              <w:left w:val="nil"/>
              <w:bottom w:val="nil"/>
              <w:right w:val="nil"/>
            </w:tcBorders>
            <w:shd w:val="clear" w:color="auto" w:fill="auto"/>
            <w:noWrap/>
            <w:vAlign w:val="bottom"/>
            <w:hideMark/>
          </w:tcPr>
          <w:p w:rsidR="00765F14" w:rsidRPr="00765F14" w:rsidRDefault="00765F14" w:rsidP="00E82650">
            <w:pPr>
              <w:rPr>
                <w:rFonts w:cstheme="minorHAnsi"/>
                <w:sz w:val="20"/>
                <w:szCs w:val="20"/>
                <w:lang w:eastAsia="ru-RU"/>
              </w:rPr>
            </w:pPr>
          </w:p>
        </w:tc>
      </w:tr>
    </w:tbl>
    <w:p w:rsidR="00765F14" w:rsidRPr="00765F14" w:rsidRDefault="00765F14" w:rsidP="00765F14">
      <w:pPr>
        <w:jc w:val="right"/>
        <w:rPr>
          <w:rFonts w:cstheme="minorHAnsi"/>
          <w:i/>
          <w:color w:val="0000FF"/>
          <w:sz w:val="20"/>
          <w:szCs w:val="20"/>
        </w:rPr>
      </w:pPr>
      <w:r w:rsidRPr="00765F14">
        <w:rPr>
          <w:rFonts w:cstheme="minorHAnsi"/>
          <w:sz w:val="20"/>
          <w:szCs w:val="20"/>
          <w:lang w:eastAsia="ru-RU"/>
        </w:rPr>
        <w:t>приложение №7</w:t>
      </w:r>
    </w:p>
    <w:p w:rsidR="00765F14" w:rsidRPr="00765F14" w:rsidRDefault="00765F14" w:rsidP="00765F14">
      <w:pPr>
        <w:jc w:val="right"/>
        <w:rPr>
          <w:rFonts w:cstheme="minorHAnsi"/>
          <w:i/>
          <w:color w:val="0000FF"/>
          <w:sz w:val="20"/>
          <w:szCs w:val="20"/>
        </w:rPr>
      </w:pPr>
      <w:r w:rsidRPr="00765F14">
        <w:rPr>
          <w:rFonts w:cstheme="minorHAnsi"/>
          <w:sz w:val="20"/>
          <w:szCs w:val="20"/>
          <w:lang w:eastAsia="ru-RU"/>
        </w:rPr>
        <w:t>к решению Думы МО "Олонки" №53 от 14.11.14</w:t>
      </w:r>
    </w:p>
    <w:p w:rsidR="00765F14" w:rsidRPr="00765F14" w:rsidRDefault="00765F14" w:rsidP="00765F14">
      <w:pPr>
        <w:jc w:val="right"/>
        <w:rPr>
          <w:rFonts w:cstheme="minorHAnsi"/>
          <w:i/>
          <w:color w:val="0000FF"/>
          <w:sz w:val="20"/>
          <w:szCs w:val="20"/>
        </w:rPr>
      </w:pPr>
      <w:r w:rsidRPr="00765F14">
        <w:rPr>
          <w:rFonts w:cstheme="minorHAnsi"/>
          <w:sz w:val="20"/>
          <w:szCs w:val="20"/>
          <w:lang w:eastAsia="ru-RU"/>
        </w:rPr>
        <w:t>"О бюджете МО "Олонки на 2015 год и плановый период 2016-2017 годы"</w:t>
      </w:r>
    </w:p>
    <w:p w:rsidR="00765F14" w:rsidRPr="00765F14" w:rsidRDefault="00765F14" w:rsidP="00765F14">
      <w:pPr>
        <w:jc w:val="right"/>
        <w:rPr>
          <w:rFonts w:cstheme="minorHAnsi"/>
          <w:sz w:val="20"/>
          <w:szCs w:val="20"/>
          <w:lang w:eastAsia="ru-RU"/>
        </w:rPr>
      </w:pPr>
      <w:r w:rsidRPr="00765F14">
        <w:rPr>
          <w:rFonts w:cstheme="minorHAnsi"/>
          <w:sz w:val="20"/>
          <w:szCs w:val="20"/>
          <w:lang w:eastAsia="ru-RU"/>
        </w:rPr>
        <w:t>(в первом чтении)</w:t>
      </w:r>
    </w:p>
    <w:p w:rsidR="00765F14" w:rsidRPr="00765F14" w:rsidRDefault="00765F14" w:rsidP="00765F14">
      <w:pPr>
        <w:jc w:val="center"/>
        <w:rPr>
          <w:rFonts w:cstheme="minorHAnsi"/>
          <w:b/>
          <w:sz w:val="20"/>
          <w:szCs w:val="20"/>
        </w:rPr>
      </w:pPr>
    </w:p>
    <w:p w:rsidR="00765F14" w:rsidRPr="00765F14" w:rsidRDefault="00765F14" w:rsidP="00765F14">
      <w:pPr>
        <w:jc w:val="center"/>
        <w:rPr>
          <w:rFonts w:cstheme="minorHAnsi"/>
          <w:b/>
          <w:sz w:val="20"/>
          <w:szCs w:val="20"/>
        </w:rPr>
      </w:pPr>
    </w:p>
    <w:p w:rsidR="00765F14" w:rsidRPr="00765F14" w:rsidRDefault="00765F14" w:rsidP="00765F14">
      <w:pPr>
        <w:jc w:val="center"/>
        <w:rPr>
          <w:rFonts w:cstheme="minorHAnsi"/>
          <w:b/>
          <w:sz w:val="20"/>
          <w:szCs w:val="20"/>
        </w:rPr>
      </w:pPr>
      <w:r w:rsidRPr="00765F14">
        <w:rPr>
          <w:rFonts w:cstheme="minorHAnsi"/>
          <w:b/>
          <w:sz w:val="20"/>
          <w:szCs w:val="20"/>
        </w:rPr>
        <w:t>Ведомственная структура расходов муниципального образования "Олонки" на 2015-2017 годы</w:t>
      </w:r>
    </w:p>
    <w:p w:rsidR="00765F14" w:rsidRPr="00765F14" w:rsidRDefault="00765F14" w:rsidP="00765F14">
      <w:pPr>
        <w:jc w:val="center"/>
        <w:rPr>
          <w:rFonts w:cstheme="minorHAnsi"/>
          <w:b/>
          <w:sz w:val="20"/>
          <w:szCs w:val="20"/>
        </w:rPr>
      </w:pPr>
    </w:p>
    <w:tbl>
      <w:tblPr>
        <w:tblW w:w="7122" w:type="dxa"/>
        <w:tblInd w:w="93" w:type="dxa"/>
        <w:tblLayout w:type="fixed"/>
        <w:tblLook w:val="04A0"/>
      </w:tblPr>
      <w:tblGrid>
        <w:gridCol w:w="1858"/>
        <w:gridCol w:w="567"/>
        <w:gridCol w:w="419"/>
        <w:gridCol w:w="447"/>
        <w:gridCol w:w="96"/>
        <w:gridCol w:w="456"/>
        <w:gridCol w:w="521"/>
        <w:gridCol w:w="182"/>
        <w:gridCol w:w="262"/>
        <w:gridCol w:w="124"/>
        <w:gridCol w:w="612"/>
        <w:gridCol w:w="444"/>
        <w:gridCol w:w="123"/>
        <w:gridCol w:w="444"/>
        <w:gridCol w:w="123"/>
        <w:gridCol w:w="444"/>
      </w:tblGrid>
      <w:tr w:rsidR="00CF6943" w:rsidRPr="00765F14" w:rsidTr="00CF6943">
        <w:trPr>
          <w:trHeight w:val="270"/>
        </w:trPr>
        <w:tc>
          <w:tcPr>
            <w:tcW w:w="1858" w:type="dxa"/>
            <w:tcBorders>
              <w:top w:val="nil"/>
              <w:left w:val="nil"/>
              <w:bottom w:val="single" w:sz="8" w:space="0" w:color="auto"/>
              <w:right w:val="nil"/>
            </w:tcBorders>
            <w:shd w:val="clear" w:color="auto" w:fill="auto"/>
            <w:noWrap/>
            <w:vAlign w:val="bottom"/>
            <w:hideMark/>
          </w:tcPr>
          <w:p w:rsidR="00765F14" w:rsidRPr="00765F14" w:rsidRDefault="00765F14" w:rsidP="00E82650">
            <w:pPr>
              <w:rPr>
                <w:rFonts w:cstheme="minorHAnsi"/>
                <w:b/>
                <w:bCs/>
                <w:sz w:val="20"/>
                <w:szCs w:val="20"/>
              </w:rPr>
            </w:pPr>
            <w:r w:rsidRPr="00765F14">
              <w:rPr>
                <w:rFonts w:cstheme="minorHAnsi"/>
                <w:b/>
                <w:bCs/>
                <w:sz w:val="20"/>
                <w:szCs w:val="20"/>
              </w:rPr>
              <w:t> </w:t>
            </w:r>
          </w:p>
        </w:tc>
        <w:tc>
          <w:tcPr>
            <w:tcW w:w="1433" w:type="dxa"/>
            <w:gridSpan w:val="3"/>
            <w:tcBorders>
              <w:top w:val="nil"/>
              <w:left w:val="nil"/>
              <w:bottom w:val="single" w:sz="8" w:space="0" w:color="auto"/>
              <w:right w:val="nil"/>
            </w:tcBorders>
            <w:shd w:val="clear" w:color="auto" w:fill="auto"/>
            <w:noWrap/>
            <w:vAlign w:val="bottom"/>
            <w:hideMark/>
          </w:tcPr>
          <w:p w:rsidR="00765F14" w:rsidRPr="00765F14" w:rsidRDefault="00765F14" w:rsidP="00E82650">
            <w:pPr>
              <w:rPr>
                <w:rFonts w:cstheme="minorHAnsi"/>
                <w:b/>
                <w:bCs/>
                <w:sz w:val="20"/>
                <w:szCs w:val="20"/>
              </w:rPr>
            </w:pPr>
            <w:r w:rsidRPr="00765F14">
              <w:rPr>
                <w:rFonts w:cstheme="minorHAnsi"/>
                <w:b/>
                <w:bCs/>
                <w:sz w:val="20"/>
                <w:szCs w:val="20"/>
              </w:rPr>
              <w:t> </w:t>
            </w:r>
          </w:p>
        </w:tc>
        <w:tc>
          <w:tcPr>
            <w:tcW w:w="552" w:type="dxa"/>
            <w:gridSpan w:val="2"/>
            <w:tcBorders>
              <w:top w:val="nil"/>
              <w:left w:val="nil"/>
              <w:bottom w:val="single" w:sz="8" w:space="0" w:color="auto"/>
              <w:right w:val="nil"/>
            </w:tcBorders>
            <w:shd w:val="clear" w:color="auto" w:fill="auto"/>
            <w:noWrap/>
            <w:vAlign w:val="bottom"/>
            <w:hideMark/>
          </w:tcPr>
          <w:p w:rsidR="00765F14" w:rsidRPr="00765F14" w:rsidRDefault="00765F14" w:rsidP="00E82650">
            <w:pPr>
              <w:rPr>
                <w:rFonts w:cstheme="minorHAnsi"/>
                <w:b/>
                <w:bCs/>
                <w:sz w:val="20"/>
                <w:szCs w:val="20"/>
              </w:rPr>
            </w:pPr>
            <w:r w:rsidRPr="00765F14">
              <w:rPr>
                <w:rFonts w:cstheme="minorHAnsi"/>
                <w:b/>
                <w:bCs/>
                <w:sz w:val="20"/>
                <w:szCs w:val="20"/>
              </w:rPr>
              <w:t> </w:t>
            </w:r>
          </w:p>
        </w:tc>
        <w:tc>
          <w:tcPr>
            <w:tcW w:w="703" w:type="dxa"/>
            <w:gridSpan w:val="2"/>
            <w:tcBorders>
              <w:top w:val="nil"/>
              <w:left w:val="nil"/>
              <w:bottom w:val="single" w:sz="8" w:space="0" w:color="auto"/>
              <w:right w:val="nil"/>
            </w:tcBorders>
            <w:shd w:val="clear" w:color="auto" w:fill="auto"/>
            <w:noWrap/>
            <w:vAlign w:val="bottom"/>
            <w:hideMark/>
          </w:tcPr>
          <w:p w:rsidR="00765F14" w:rsidRPr="00765F14" w:rsidRDefault="00765F14" w:rsidP="00E82650">
            <w:pPr>
              <w:rPr>
                <w:rFonts w:cstheme="minorHAnsi"/>
                <w:b/>
                <w:bCs/>
                <w:sz w:val="20"/>
                <w:szCs w:val="20"/>
              </w:rPr>
            </w:pPr>
            <w:r w:rsidRPr="00765F14">
              <w:rPr>
                <w:rFonts w:cstheme="minorHAnsi"/>
                <w:b/>
                <w:bCs/>
                <w:sz w:val="20"/>
                <w:szCs w:val="20"/>
              </w:rPr>
              <w:t> </w:t>
            </w:r>
          </w:p>
        </w:tc>
        <w:tc>
          <w:tcPr>
            <w:tcW w:w="262" w:type="dxa"/>
            <w:tcBorders>
              <w:top w:val="nil"/>
              <w:left w:val="nil"/>
              <w:bottom w:val="single" w:sz="8" w:space="0" w:color="auto"/>
              <w:right w:val="nil"/>
            </w:tcBorders>
            <w:shd w:val="clear" w:color="auto" w:fill="auto"/>
            <w:noWrap/>
            <w:vAlign w:val="bottom"/>
            <w:hideMark/>
          </w:tcPr>
          <w:p w:rsidR="00765F14" w:rsidRPr="00765F14" w:rsidRDefault="00765F14" w:rsidP="00E82650">
            <w:pPr>
              <w:rPr>
                <w:rFonts w:cstheme="minorHAnsi"/>
                <w:b/>
                <w:bCs/>
                <w:sz w:val="20"/>
                <w:szCs w:val="20"/>
              </w:rPr>
            </w:pPr>
            <w:r w:rsidRPr="00765F14">
              <w:rPr>
                <w:rFonts w:cstheme="minorHAnsi"/>
                <w:b/>
                <w:bCs/>
                <w:sz w:val="20"/>
                <w:szCs w:val="20"/>
              </w:rPr>
              <w:t> </w:t>
            </w:r>
          </w:p>
        </w:tc>
        <w:tc>
          <w:tcPr>
            <w:tcW w:w="736" w:type="dxa"/>
            <w:gridSpan w:val="2"/>
            <w:tcBorders>
              <w:top w:val="nil"/>
              <w:left w:val="nil"/>
              <w:bottom w:val="nil"/>
              <w:right w:val="nil"/>
            </w:tcBorders>
            <w:shd w:val="clear" w:color="auto" w:fill="auto"/>
            <w:noWrap/>
            <w:vAlign w:val="bottom"/>
            <w:hideMark/>
          </w:tcPr>
          <w:p w:rsidR="00765F14" w:rsidRPr="00765F14" w:rsidRDefault="00765F14" w:rsidP="00E82650">
            <w:pPr>
              <w:rPr>
                <w:rFonts w:cstheme="minorHAnsi"/>
                <w:sz w:val="20"/>
                <w:szCs w:val="20"/>
              </w:rPr>
            </w:pPr>
          </w:p>
        </w:tc>
        <w:tc>
          <w:tcPr>
            <w:tcW w:w="444" w:type="dxa"/>
            <w:tcBorders>
              <w:top w:val="nil"/>
              <w:left w:val="nil"/>
              <w:bottom w:val="nil"/>
              <w:right w:val="nil"/>
            </w:tcBorders>
            <w:shd w:val="clear" w:color="auto" w:fill="auto"/>
            <w:noWrap/>
            <w:vAlign w:val="bottom"/>
            <w:hideMark/>
          </w:tcPr>
          <w:p w:rsidR="00765F14" w:rsidRPr="00765F14" w:rsidRDefault="00765F14" w:rsidP="00E82650">
            <w:pPr>
              <w:rPr>
                <w:rFonts w:cstheme="minorHAnsi"/>
                <w:sz w:val="20"/>
                <w:szCs w:val="20"/>
              </w:rPr>
            </w:pPr>
          </w:p>
        </w:tc>
        <w:tc>
          <w:tcPr>
            <w:tcW w:w="567" w:type="dxa"/>
            <w:gridSpan w:val="2"/>
            <w:tcBorders>
              <w:top w:val="nil"/>
              <w:left w:val="nil"/>
              <w:bottom w:val="nil"/>
              <w:right w:val="nil"/>
            </w:tcBorders>
            <w:shd w:val="clear" w:color="auto" w:fill="auto"/>
            <w:noWrap/>
            <w:vAlign w:val="bottom"/>
            <w:hideMark/>
          </w:tcPr>
          <w:p w:rsidR="00765F14" w:rsidRPr="00765F14" w:rsidRDefault="00765F14" w:rsidP="00E82650">
            <w:pPr>
              <w:rPr>
                <w:rFonts w:cstheme="minorHAnsi"/>
                <w:sz w:val="20"/>
                <w:szCs w:val="20"/>
              </w:rPr>
            </w:pPr>
          </w:p>
        </w:tc>
        <w:tc>
          <w:tcPr>
            <w:tcW w:w="567" w:type="dxa"/>
            <w:gridSpan w:val="2"/>
            <w:tcBorders>
              <w:top w:val="nil"/>
              <w:left w:val="nil"/>
              <w:bottom w:val="nil"/>
              <w:right w:val="nil"/>
            </w:tcBorders>
            <w:shd w:val="clear" w:color="auto" w:fill="auto"/>
            <w:noWrap/>
            <w:vAlign w:val="bottom"/>
            <w:hideMark/>
          </w:tcPr>
          <w:p w:rsidR="00765F14" w:rsidRPr="00765F14" w:rsidRDefault="00765F14" w:rsidP="00CF6943">
            <w:pPr>
              <w:ind w:left="-1970"/>
              <w:rPr>
                <w:rFonts w:cstheme="minorHAnsi"/>
                <w:b/>
                <w:bCs/>
                <w:sz w:val="20"/>
                <w:szCs w:val="20"/>
              </w:rPr>
            </w:pPr>
            <w:r w:rsidRPr="00765F14">
              <w:rPr>
                <w:rFonts w:cstheme="minorHAnsi"/>
                <w:b/>
                <w:bCs/>
                <w:sz w:val="20"/>
                <w:szCs w:val="20"/>
              </w:rPr>
              <w:t xml:space="preserve">тыс. </w:t>
            </w:r>
            <w:proofErr w:type="spellStart"/>
            <w:r w:rsidRPr="00765F14">
              <w:rPr>
                <w:rFonts w:cstheme="minorHAnsi"/>
                <w:b/>
                <w:bCs/>
                <w:sz w:val="20"/>
                <w:szCs w:val="20"/>
              </w:rPr>
              <w:t>руб</w:t>
            </w:r>
            <w:proofErr w:type="spellEnd"/>
          </w:p>
        </w:tc>
      </w:tr>
      <w:tr w:rsidR="00765F14" w:rsidRPr="00765F14" w:rsidTr="00CF6943">
        <w:trPr>
          <w:gridAfter w:val="1"/>
          <w:wAfter w:w="444" w:type="dxa"/>
          <w:trHeight w:val="255"/>
        </w:trPr>
        <w:tc>
          <w:tcPr>
            <w:tcW w:w="1858" w:type="dxa"/>
            <w:tcBorders>
              <w:top w:val="nil"/>
              <w:left w:val="single" w:sz="8" w:space="0" w:color="auto"/>
              <w:bottom w:val="nil"/>
              <w:right w:val="single" w:sz="8" w:space="0" w:color="auto"/>
            </w:tcBorders>
            <w:shd w:val="clear" w:color="auto" w:fill="auto"/>
            <w:noWrap/>
            <w:vAlign w:val="bottom"/>
            <w:hideMark/>
          </w:tcPr>
          <w:p w:rsidR="00765F14" w:rsidRPr="00765F14" w:rsidRDefault="00765F14" w:rsidP="00E82650">
            <w:pPr>
              <w:rPr>
                <w:rFonts w:cstheme="minorHAnsi"/>
                <w:b/>
                <w:bCs/>
                <w:sz w:val="20"/>
                <w:szCs w:val="20"/>
              </w:rPr>
            </w:pPr>
            <w:r w:rsidRPr="00765F14">
              <w:rPr>
                <w:rFonts w:cstheme="minorHAnsi"/>
                <w:b/>
                <w:bCs/>
                <w:sz w:val="20"/>
                <w:szCs w:val="20"/>
              </w:rPr>
              <w:t> </w:t>
            </w:r>
          </w:p>
        </w:tc>
        <w:tc>
          <w:tcPr>
            <w:tcW w:w="3074" w:type="dxa"/>
            <w:gridSpan w:val="9"/>
            <w:vMerge w:val="restart"/>
            <w:tcBorders>
              <w:top w:val="single" w:sz="8" w:space="0" w:color="auto"/>
              <w:left w:val="single" w:sz="8" w:space="0" w:color="auto"/>
              <w:bottom w:val="single" w:sz="8" w:space="0" w:color="000000"/>
              <w:right w:val="nil"/>
            </w:tcBorders>
            <w:shd w:val="clear" w:color="auto" w:fill="auto"/>
            <w:noWrap/>
            <w:vAlign w:val="bottom"/>
            <w:hideMark/>
          </w:tcPr>
          <w:p w:rsidR="00765F14" w:rsidRPr="00765F14" w:rsidRDefault="00765F14" w:rsidP="00E82650">
            <w:pPr>
              <w:rPr>
                <w:rFonts w:cstheme="minorHAnsi"/>
                <w:b/>
                <w:bCs/>
                <w:sz w:val="20"/>
                <w:szCs w:val="20"/>
              </w:rPr>
            </w:pPr>
            <w:r w:rsidRPr="00765F14">
              <w:rPr>
                <w:rFonts w:cstheme="minorHAnsi"/>
                <w:b/>
                <w:bCs/>
                <w:sz w:val="20"/>
                <w:szCs w:val="20"/>
              </w:rPr>
              <w:t>код ведомственной классификации</w:t>
            </w:r>
          </w:p>
        </w:tc>
        <w:tc>
          <w:tcPr>
            <w:tcW w:w="1746" w:type="dxa"/>
            <w:gridSpan w:val="5"/>
            <w:vMerge w:val="restart"/>
            <w:tcBorders>
              <w:top w:val="single" w:sz="8" w:space="0" w:color="auto"/>
              <w:left w:val="single" w:sz="8" w:space="0" w:color="auto"/>
              <w:bottom w:val="single" w:sz="8" w:space="0" w:color="000000"/>
              <w:right w:val="single" w:sz="8" w:space="0" w:color="000000"/>
            </w:tcBorders>
            <w:shd w:val="clear" w:color="auto" w:fill="auto"/>
            <w:noWrap/>
            <w:vAlign w:val="bottom"/>
            <w:hideMark/>
          </w:tcPr>
          <w:p w:rsidR="00765F14" w:rsidRPr="00765F14" w:rsidRDefault="00765F14" w:rsidP="00E82650">
            <w:pPr>
              <w:rPr>
                <w:rFonts w:cstheme="minorHAnsi"/>
                <w:b/>
                <w:bCs/>
                <w:sz w:val="20"/>
                <w:szCs w:val="20"/>
              </w:rPr>
            </w:pPr>
            <w:r w:rsidRPr="00765F14">
              <w:rPr>
                <w:rFonts w:cstheme="minorHAnsi"/>
                <w:b/>
                <w:bCs/>
                <w:sz w:val="20"/>
                <w:szCs w:val="20"/>
              </w:rPr>
              <w:t xml:space="preserve">план  </w:t>
            </w:r>
          </w:p>
        </w:tc>
      </w:tr>
      <w:tr w:rsidR="00765F14" w:rsidRPr="00765F14" w:rsidTr="00CF6943">
        <w:trPr>
          <w:gridAfter w:val="1"/>
          <w:wAfter w:w="444" w:type="dxa"/>
          <w:trHeight w:val="270"/>
        </w:trPr>
        <w:tc>
          <w:tcPr>
            <w:tcW w:w="1858" w:type="dxa"/>
            <w:tcBorders>
              <w:top w:val="nil"/>
              <w:left w:val="single" w:sz="8" w:space="0" w:color="auto"/>
              <w:bottom w:val="nil"/>
              <w:right w:val="single" w:sz="8" w:space="0" w:color="auto"/>
            </w:tcBorders>
            <w:shd w:val="clear" w:color="auto" w:fill="auto"/>
            <w:noWrap/>
            <w:vAlign w:val="bottom"/>
            <w:hideMark/>
          </w:tcPr>
          <w:p w:rsidR="00765F14" w:rsidRPr="00CF6943" w:rsidRDefault="00765F14" w:rsidP="00E82650">
            <w:pPr>
              <w:jc w:val="right"/>
              <w:rPr>
                <w:rFonts w:cstheme="minorHAnsi"/>
                <w:b/>
                <w:bCs/>
                <w:sz w:val="16"/>
                <w:szCs w:val="16"/>
              </w:rPr>
            </w:pPr>
            <w:r w:rsidRPr="00CF6943">
              <w:rPr>
                <w:rFonts w:cstheme="minorHAnsi"/>
                <w:b/>
                <w:bCs/>
                <w:sz w:val="16"/>
                <w:szCs w:val="16"/>
              </w:rPr>
              <w:t> </w:t>
            </w:r>
          </w:p>
        </w:tc>
        <w:tc>
          <w:tcPr>
            <w:tcW w:w="3074" w:type="dxa"/>
            <w:gridSpan w:val="9"/>
            <w:vMerge/>
            <w:tcBorders>
              <w:top w:val="nil"/>
              <w:left w:val="single" w:sz="8" w:space="0" w:color="auto"/>
              <w:bottom w:val="nil"/>
              <w:right w:val="single" w:sz="8" w:space="0" w:color="auto"/>
            </w:tcBorders>
            <w:vAlign w:val="center"/>
            <w:hideMark/>
          </w:tcPr>
          <w:p w:rsidR="00765F14" w:rsidRPr="00CF6943" w:rsidRDefault="00765F14" w:rsidP="00E82650">
            <w:pPr>
              <w:rPr>
                <w:rFonts w:cstheme="minorHAnsi"/>
                <w:b/>
                <w:bCs/>
                <w:sz w:val="16"/>
                <w:szCs w:val="16"/>
              </w:rPr>
            </w:pPr>
          </w:p>
        </w:tc>
        <w:tc>
          <w:tcPr>
            <w:tcW w:w="1746" w:type="dxa"/>
            <w:gridSpan w:val="5"/>
            <w:vMerge/>
            <w:tcBorders>
              <w:top w:val="nil"/>
              <w:left w:val="single" w:sz="8" w:space="0" w:color="auto"/>
              <w:bottom w:val="nil"/>
              <w:right w:val="single" w:sz="8" w:space="0" w:color="auto"/>
            </w:tcBorders>
            <w:vAlign w:val="center"/>
            <w:hideMark/>
          </w:tcPr>
          <w:p w:rsidR="00765F14" w:rsidRPr="00CF6943" w:rsidRDefault="00765F14" w:rsidP="00E82650">
            <w:pPr>
              <w:rPr>
                <w:rFonts w:cstheme="minorHAnsi"/>
                <w:b/>
                <w:bCs/>
                <w:sz w:val="16"/>
                <w:szCs w:val="16"/>
              </w:rPr>
            </w:pPr>
          </w:p>
        </w:tc>
      </w:tr>
      <w:tr w:rsidR="00CF6943" w:rsidRPr="00765F14" w:rsidTr="00CF6943">
        <w:trPr>
          <w:gridAfter w:val="1"/>
          <w:wAfter w:w="444" w:type="dxa"/>
          <w:trHeight w:val="270"/>
        </w:trPr>
        <w:tc>
          <w:tcPr>
            <w:tcW w:w="1858" w:type="dxa"/>
            <w:tcBorders>
              <w:top w:val="nil"/>
              <w:left w:val="single" w:sz="8" w:space="0" w:color="auto"/>
              <w:bottom w:val="nil"/>
              <w:right w:val="single" w:sz="8"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наименование расходов</w:t>
            </w:r>
          </w:p>
        </w:tc>
        <w:tc>
          <w:tcPr>
            <w:tcW w:w="567" w:type="dxa"/>
            <w:tcBorders>
              <w:top w:val="nil"/>
              <w:left w:val="nil"/>
              <w:bottom w:val="nil"/>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КГРБС</w:t>
            </w:r>
          </w:p>
        </w:tc>
        <w:tc>
          <w:tcPr>
            <w:tcW w:w="419" w:type="dxa"/>
            <w:tcBorders>
              <w:top w:val="nil"/>
              <w:left w:val="nil"/>
              <w:bottom w:val="nil"/>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РЗ</w:t>
            </w:r>
          </w:p>
        </w:tc>
        <w:tc>
          <w:tcPr>
            <w:tcW w:w="543" w:type="dxa"/>
            <w:gridSpan w:val="2"/>
            <w:tcBorders>
              <w:top w:val="nil"/>
              <w:left w:val="nil"/>
              <w:bottom w:val="nil"/>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ПРЗ</w:t>
            </w:r>
          </w:p>
        </w:tc>
        <w:tc>
          <w:tcPr>
            <w:tcW w:w="456" w:type="dxa"/>
            <w:tcBorders>
              <w:top w:val="nil"/>
              <w:left w:val="nil"/>
              <w:bottom w:val="nil"/>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ЦСР</w:t>
            </w:r>
          </w:p>
        </w:tc>
        <w:tc>
          <w:tcPr>
            <w:tcW w:w="521" w:type="dxa"/>
            <w:tcBorders>
              <w:top w:val="nil"/>
              <w:left w:val="nil"/>
              <w:bottom w:val="nil"/>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ВР</w:t>
            </w:r>
          </w:p>
        </w:tc>
        <w:tc>
          <w:tcPr>
            <w:tcW w:w="568" w:type="dxa"/>
            <w:gridSpan w:val="3"/>
            <w:tcBorders>
              <w:top w:val="nil"/>
              <w:left w:val="nil"/>
              <w:bottom w:val="nil"/>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КОСГУ</w:t>
            </w:r>
          </w:p>
        </w:tc>
        <w:tc>
          <w:tcPr>
            <w:tcW w:w="612" w:type="dxa"/>
            <w:tcBorders>
              <w:top w:val="nil"/>
              <w:left w:val="single" w:sz="8" w:space="0" w:color="auto"/>
              <w:bottom w:val="single" w:sz="8" w:space="0" w:color="auto"/>
              <w:right w:val="single" w:sz="8" w:space="0" w:color="auto"/>
            </w:tcBorders>
            <w:shd w:val="clear" w:color="auto" w:fill="auto"/>
            <w:noWrap/>
            <w:vAlign w:val="bottom"/>
            <w:hideMark/>
          </w:tcPr>
          <w:p w:rsidR="00765F14" w:rsidRPr="00CF6943" w:rsidRDefault="00765F14" w:rsidP="00E82650">
            <w:pPr>
              <w:jc w:val="right"/>
              <w:rPr>
                <w:rFonts w:cstheme="minorHAnsi"/>
                <w:b/>
                <w:bCs/>
                <w:sz w:val="16"/>
                <w:szCs w:val="16"/>
              </w:rPr>
            </w:pPr>
            <w:r w:rsidRPr="00CF6943">
              <w:rPr>
                <w:rFonts w:cstheme="minorHAnsi"/>
                <w:b/>
                <w:bCs/>
                <w:sz w:val="16"/>
                <w:szCs w:val="16"/>
              </w:rPr>
              <w:t>2015</w:t>
            </w:r>
          </w:p>
        </w:tc>
        <w:tc>
          <w:tcPr>
            <w:tcW w:w="567" w:type="dxa"/>
            <w:gridSpan w:val="2"/>
            <w:tcBorders>
              <w:top w:val="nil"/>
              <w:left w:val="nil"/>
              <w:bottom w:val="nil"/>
              <w:right w:val="single" w:sz="8" w:space="0" w:color="auto"/>
            </w:tcBorders>
            <w:shd w:val="clear" w:color="auto" w:fill="auto"/>
            <w:noWrap/>
            <w:vAlign w:val="bottom"/>
            <w:hideMark/>
          </w:tcPr>
          <w:p w:rsidR="00765F14" w:rsidRPr="00CF6943" w:rsidRDefault="00765F14" w:rsidP="00E82650">
            <w:pPr>
              <w:jc w:val="right"/>
              <w:rPr>
                <w:rFonts w:cstheme="minorHAnsi"/>
                <w:b/>
                <w:bCs/>
                <w:sz w:val="16"/>
                <w:szCs w:val="16"/>
              </w:rPr>
            </w:pPr>
            <w:r w:rsidRPr="00CF6943">
              <w:rPr>
                <w:rFonts w:cstheme="minorHAnsi"/>
                <w:b/>
                <w:bCs/>
                <w:sz w:val="16"/>
                <w:szCs w:val="16"/>
              </w:rPr>
              <w:t>2016</w:t>
            </w:r>
          </w:p>
        </w:tc>
        <w:tc>
          <w:tcPr>
            <w:tcW w:w="567" w:type="dxa"/>
            <w:gridSpan w:val="2"/>
            <w:tcBorders>
              <w:top w:val="nil"/>
              <w:left w:val="nil"/>
              <w:bottom w:val="nil"/>
              <w:right w:val="single" w:sz="8" w:space="0" w:color="auto"/>
            </w:tcBorders>
            <w:shd w:val="clear" w:color="auto" w:fill="auto"/>
            <w:noWrap/>
            <w:vAlign w:val="bottom"/>
            <w:hideMark/>
          </w:tcPr>
          <w:p w:rsidR="00765F14" w:rsidRPr="00CF6943" w:rsidRDefault="00765F14" w:rsidP="00E82650">
            <w:pPr>
              <w:jc w:val="right"/>
              <w:rPr>
                <w:rFonts w:cstheme="minorHAnsi"/>
                <w:b/>
                <w:bCs/>
                <w:sz w:val="16"/>
                <w:szCs w:val="16"/>
              </w:rPr>
            </w:pPr>
            <w:r w:rsidRPr="00CF6943">
              <w:rPr>
                <w:rFonts w:cstheme="minorHAnsi"/>
                <w:b/>
                <w:bCs/>
                <w:sz w:val="16"/>
                <w:szCs w:val="16"/>
              </w:rPr>
              <w:t>2017</w:t>
            </w:r>
          </w:p>
        </w:tc>
      </w:tr>
      <w:tr w:rsidR="00CF6943" w:rsidRPr="00765F14" w:rsidTr="00CF6943">
        <w:trPr>
          <w:gridAfter w:val="1"/>
          <w:wAfter w:w="444" w:type="dxa"/>
          <w:trHeight w:val="270"/>
        </w:trPr>
        <w:tc>
          <w:tcPr>
            <w:tcW w:w="1858"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765F14" w:rsidRPr="00CF6943" w:rsidRDefault="00765F14" w:rsidP="00E82650">
            <w:pPr>
              <w:rPr>
                <w:rFonts w:cstheme="minorHAnsi"/>
                <w:b/>
                <w:bCs/>
                <w:sz w:val="16"/>
                <w:szCs w:val="16"/>
              </w:rPr>
            </w:pPr>
            <w:r w:rsidRPr="00CF6943">
              <w:rPr>
                <w:rFonts w:cstheme="minorHAnsi"/>
                <w:b/>
                <w:bCs/>
                <w:sz w:val="16"/>
                <w:szCs w:val="16"/>
              </w:rPr>
              <w:t>ВСЕГО РАСХОДОВ</w:t>
            </w:r>
          </w:p>
        </w:tc>
        <w:tc>
          <w:tcPr>
            <w:tcW w:w="567" w:type="dxa"/>
            <w:tcBorders>
              <w:top w:val="single" w:sz="8" w:space="0" w:color="auto"/>
              <w:left w:val="nil"/>
              <w:bottom w:val="single" w:sz="8"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251</w:t>
            </w:r>
          </w:p>
        </w:tc>
        <w:tc>
          <w:tcPr>
            <w:tcW w:w="419" w:type="dxa"/>
            <w:tcBorders>
              <w:top w:val="single" w:sz="8" w:space="0" w:color="auto"/>
              <w:left w:val="nil"/>
              <w:bottom w:val="single" w:sz="8"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00</w:t>
            </w:r>
          </w:p>
        </w:tc>
        <w:tc>
          <w:tcPr>
            <w:tcW w:w="543" w:type="dxa"/>
            <w:gridSpan w:val="2"/>
            <w:tcBorders>
              <w:top w:val="single" w:sz="8" w:space="0" w:color="auto"/>
              <w:left w:val="nil"/>
              <w:bottom w:val="single" w:sz="8"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00</w:t>
            </w:r>
          </w:p>
        </w:tc>
        <w:tc>
          <w:tcPr>
            <w:tcW w:w="456" w:type="dxa"/>
            <w:tcBorders>
              <w:top w:val="single" w:sz="8" w:space="0" w:color="auto"/>
              <w:left w:val="nil"/>
              <w:bottom w:val="single" w:sz="8"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 xml:space="preserve">000 00 </w:t>
            </w:r>
            <w:proofErr w:type="spellStart"/>
            <w:r w:rsidRPr="00CF6943">
              <w:rPr>
                <w:rFonts w:cstheme="minorHAnsi"/>
                <w:b/>
                <w:bCs/>
                <w:sz w:val="16"/>
                <w:szCs w:val="16"/>
              </w:rPr>
              <w:t>00</w:t>
            </w:r>
            <w:proofErr w:type="spellEnd"/>
            <w:r w:rsidRPr="00CF6943">
              <w:rPr>
                <w:rFonts w:cstheme="minorHAnsi"/>
                <w:b/>
                <w:bCs/>
                <w:sz w:val="16"/>
                <w:szCs w:val="16"/>
              </w:rPr>
              <w:t xml:space="preserve"> </w:t>
            </w:r>
          </w:p>
        </w:tc>
        <w:tc>
          <w:tcPr>
            <w:tcW w:w="521" w:type="dxa"/>
            <w:tcBorders>
              <w:top w:val="single" w:sz="8" w:space="0" w:color="auto"/>
              <w:left w:val="nil"/>
              <w:bottom w:val="single" w:sz="8" w:space="0" w:color="auto"/>
              <w:right w:val="single" w:sz="4" w:space="0" w:color="auto"/>
            </w:tcBorders>
            <w:shd w:val="clear" w:color="auto" w:fill="auto"/>
            <w:noWrap/>
            <w:vAlign w:val="bottom"/>
            <w:hideMark/>
          </w:tcPr>
          <w:p w:rsidR="00765F14" w:rsidRPr="00CF6943" w:rsidRDefault="00765F14" w:rsidP="00CF6943">
            <w:pPr>
              <w:ind w:left="-1034" w:firstLine="1034"/>
              <w:rPr>
                <w:rFonts w:cstheme="minorHAnsi"/>
                <w:b/>
                <w:bCs/>
                <w:sz w:val="16"/>
                <w:szCs w:val="16"/>
              </w:rPr>
            </w:pPr>
            <w:r w:rsidRPr="00CF6943">
              <w:rPr>
                <w:rFonts w:cstheme="minorHAnsi"/>
                <w:b/>
                <w:bCs/>
                <w:sz w:val="16"/>
                <w:szCs w:val="16"/>
              </w:rPr>
              <w:t>000</w:t>
            </w:r>
          </w:p>
        </w:tc>
        <w:tc>
          <w:tcPr>
            <w:tcW w:w="568" w:type="dxa"/>
            <w:gridSpan w:val="3"/>
            <w:tcBorders>
              <w:top w:val="single" w:sz="8" w:space="0" w:color="auto"/>
              <w:left w:val="nil"/>
              <w:bottom w:val="single" w:sz="8"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000</w:t>
            </w:r>
          </w:p>
        </w:tc>
        <w:tc>
          <w:tcPr>
            <w:tcW w:w="612" w:type="dxa"/>
            <w:tcBorders>
              <w:top w:val="nil"/>
              <w:left w:val="nil"/>
              <w:bottom w:val="single" w:sz="8" w:space="0" w:color="auto"/>
              <w:right w:val="nil"/>
            </w:tcBorders>
            <w:shd w:val="clear" w:color="auto" w:fill="auto"/>
            <w:noWrap/>
            <w:vAlign w:val="bottom"/>
            <w:hideMark/>
          </w:tcPr>
          <w:p w:rsidR="00765F14" w:rsidRPr="00CF6943" w:rsidRDefault="00765F14" w:rsidP="00E82650">
            <w:pPr>
              <w:jc w:val="right"/>
              <w:rPr>
                <w:rFonts w:cstheme="minorHAnsi"/>
                <w:b/>
                <w:bCs/>
                <w:sz w:val="16"/>
                <w:szCs w:val="16"/>
              </w:rPr>
            </w:pPr>
            <w:r w:rsidRPr="00CF6943">
              <w:rPr>
                <w:rFonts w:cstheme="minorHAnsi"/>
                <w:b/>
                <w:bCs/>
                <w:sz w:val="16"/>
                <w:szCs w:val="16"/>
              </w:rPr>
              <w:t>10 965,62</w:t>
            </w:r>
          </w:p>
        </w:tc>
        <w:tc>
          <w:tcPr>
            <w:tcW w:w="567" w:type="dxa"/>
            <w:gridSpan w:val="2"/>
            <w:tcBorders>
              <w:top w:val="single" w:sz="8" w:space="0" w:color="auto"/>
              <w:left w:val="single" w:sz="4" w:space="0" w:color="auto"/>
              <w:bottom w:val="single" w:sz="8" w:space="0" w:color="auto"/>
              <w:right w:val="nil"/>
            </w:tcBorders>
            <w:shd w:val="clear" w:color="auto" w:fill="auto"/>
            <w:noWrap/>
            <w:vAlign w:val="bottom"/>
            <w:hideMark/>
          </w:tcPr>
          <w:p w:rsidR="00765F14" w:rsidRPr="00CF6943" w:rsidRDefault="00765F14" w:rsidP="00E82650">
            <w:pPr>
              <w:jc w:val="right"/>
              <w:rPr>
                <w:rFonts w:cstheme="minorHAnsi"/>
                <w:b/>
                <w:bCs/>
                <w:sz w:val="16"/>
                <w:szCs w:val="16"/>
              </w:rPr>
            </w:pPr>
            <w:r w:rsidRPr="00CF6943">
              <w:rPr>
                <w:rFonts w:cstheme="minorHAnsi"/>
                <w:b/>
                <w:bCs/>
                <w:sz w:val="16"/>
                <w:szCs w:val="16"/>
              </w:rPr>
              <w:t>10 695,37</w:t>
            </w:r>
          </w:p>
        </w:tc>
        <w:tc>
          <w:tcPr>
            <w:tcW w:w="567" w:type="dxa"/>
            <w:gridSpan w:val="2"/>
            <w:tcBorders>
              <w:top w:val="single" w:sz="8" w:space="0" w:color="auto"/>
              <w:left w:val="single" w:sz="4" w:space="0" w:color="auto"/>
              <w:bottom w:val="single" w:sz="8" w:space="0" w:color="auto"/>
              <w:right w:val="single" w:sz="8" w:space="0" w:color="auto"/>
            </w:tcBorders>
            <w:shd w:val="clear" w:color="auto" w:fill="auto"/>
            <w:noWrap/>
            <w:vAlign w:val="bottom"/>
            <w:hideMark/>
          </w:tcPr>
          <w:p w:rsidR="00765F14" w:rsidRPr="00CF6943" w:rsidRDefault="00765F14" w:rsidP="00E82650">
            <w:pPr>
              <w:jc w:val="right"/>
              <w:rPr>
                <w:rFonts w:cstheme="minorHAnsi"/>
                <w:b/>
                <w:bCs/>
                <w:sz w:val="16"/>
                <w:szCs w:val="16"/>
              </w:rPr>
            </w:pPr>
            <w:r w:rsidRPr="00CF6943">
              <w:rPr>
                <w:rFonts w:cstheme="minorHAnsi"/>
                <w:b/>
                <w:bCs/>
                <w:sz w:val="16"/>
                <w:szCs w:val="16"/>
              </w:rPr>
              <w:t>10 000,49</w:t>
            </w:r>
          </w:p>
        </w:tc>
      </w:tr>
      <w:tr w:rsidR="00CF6943" w:rsidRPr="00765F14" w:rsidTr="00CF6943">
        <w:trPr>
          <w:gridAfter w:val="1"/>
          <w:wAfter w:w="444" w:type="dxa"/>
          <w:trHeight w:val="510"/>
        </w:trPr>
        <w:tc>
          <w:tcPr>
            <w:tcW w:w="1858" w:type="dxa"/>
            <w:tcBorders>
              <w:top w:val="nil"/>
              <w:left w:val="single" w:sz="8" w:space="0" w:color="auto"/>
              <w:bottom w:val="single" w:sz="4" w:space="0" w:color="auto"/>
              <w:right w:val="single" w:sz="4" w:space="0" w:color="auto"/>
            </w:tcBorders>
            <w:shd w:val="clear" w:color="auto" w:fill="auto"/>
            <w:vAlign w:val="bottom"/>
            <w:hideMark/>
          </w:tcPr>
          <w:p w:rsidR="00765F14" w:rsidRPr="00CF6943" w:rsidRDefault="00765F14" w:rsidP="00E82650">
            <w:pPr>
              <w:rPr>
                <w:rFonts w:cstheme="minorHAnsi"/>
                <w:b/>
                <w:bCs/>
                <w:sz w:val="16"/>
                <w:szCs w:val="16"/>
              </w:rPr>
            </w:pPr>
            <w:r w:rsidRPr="00CF6943">
              <w:rPr>
                <w:rFonts w:cstheme="minorHAnsi"/>
                <w:b/>
                <w:bCs/>
                <w:sz w:val="16"/>
                <w:szCs w:val="16"/>
              </w:rPr>
              <w:t>ОБЩЕГОСУДАРСТВЕННЫЕ ВОПРОСЫ</w:t>
            </w:r>
          </w:p>
        </w:tc>
        <w:tc>
          <w:tcPr>
            <w:tcW w:w="567"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251</w:t>
            </w:r>
          </w:p>
        </w:tc>
        <w:tc>
          <w:tcPr>
            <w:tcW w:w="419"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01</w:t>
            </w:r>
          </w:p>
        </w:tc>
        <w:tc>
          <w:tcPr>
            <w:tcW w:w="543" w:type="dxa"/>
            <w:gridSpan w:val="2"/>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00</w:t>
            </w:r>
          </w:p>
        </w:tc>
        <w:tc>
          <w:tcPr>
            <w:tcW w:w="456"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 xml:space="preserve">000 00 </w:t>
            </w:r>
            <w:proofErr w:type="spellStart"/>
            <w:r w:rsidRPr="00CF6943">
              <w:rPr>
                <w:rFonts w:cstheme="minorHAnsi"/>
                <w:b/>
                <w:bCs/>
                <w:sz w:val="16"/>
                <w:szCs w:val="16"/>
              </w:rPr>
              <w:t>00</w:t>
            </w:r>
            <w:proofErr w:type="spellEnd"/>
            <w:r w:rsidRPr="00CF6943">
              <w:rPr>
                <w:rFonts w:cstheme="minorHAnsi"/>
                <w:b/>
                <w:bCs/>
                <w:sz w:val="16"/>
                <w:szCs w:val="16"/>
              </w:rPr>
              <w:t xml:space="preserve"> </w:t>
            </w:r>
          </w:p>
        </w:tc>
        <w:tc>
          <w:tcPr>
            <w:tcW w:w="521"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 xml:space="preserve">000 </w:t>
            </w:r>
          </w:p>
        </w:tc>
        <w:tc>
          <w:tcPr>
            <w:tcW w:w="568" w:type="dxa"/>
            <w:gridSpan w:val="3"/>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000</w:t>
            </w:r>
          </w:p>
        </w:tc>
        <w:tc>
          <w:tcPr>
            <w:tcW w:w="612"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jc w:val="right"/>
              <w:rPr>
                <w:rFonts w:cstheme="minorHAnsi"/>
                <w:b/>
                <w:bCs/>
                <w:sz w:val="16"/>
                <w:szCs w:val="16"/>
              </w:rPr>
            </w:pPr>
            <w:r w:rsidRPr="00CF6943">
              <w:rPr>
                <w:rFonts w:cstheme="minorHAnsi"/>
                <w:b/>
                <w:bCs/>
                <w:sz w:val="16"/>
                <w:szCs w:val="16"/>
              </w:rPr>
              <w:t>4 139,99</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jc w:val="right"/>
              <w:rPr>
                <w:rFonts w:cstheme="minorHAnsi"/>
                <w:b/>
                <w:bCs/>
                <w:sz w:val="16"/>
                <w:szCs w:val="16"/>
              </w:rPr>
            </w:pPr>
            <w:r w:rsidRPr="00CF6943">
              <w:rPr>
                <w:rFonts w:cstheme="minorHAnsi"/>
                <w:b/>
                <w:bCs/>
                <w:sz w:val="16"/>
                <w:szCs w:val="16"/>
              </w:rPr>
              <w:t>4 458,03</w:t>
            </w:r>
          </w:p>
        </w:tc>
        <w:tc>
          <w:tcPr>
            <w:tcW w:w="567" w:type="dxa"/>
            <w:gridSpan w:val="2"/>
            <w:tcBorders>
              <w:top w:val="nil"/>
              <w:left w:val="nil"/>
              <w:bottom w:val="single" w:sz="4" w:space="0" w:color="auto"/>
              <w:right w:val="single" w:sz="8" w:space="0" w:color="auto"/>
            </w:tcBorders>
            <w:shd w:val="clear" w:color="auto" w:fill="auto"/>
            <w:noWrap/>
            <w:vAlign w:val="bottom"/>
            <w:hideMark/>
          </w:tcPr>
          <w:p w:rsidR="00765F14" w:rsidRPr="00CF6943" w:rsidRDefault="00765F14" w:rsidP="00E82650">
            <w:pPr>
              <w:jc w:val="right"/>
              <w:rPr>
                <w:rFonts w:cstheme="minorHAnsi"/>
                <w:b/>
                <w:bCs/>
                <w:sz w:val="16"/>
                <w:szCs w:val="16"/>
              </w:rPr>
            </w:pPr>
            <w:r w:rsidRPr="00CF6943">
              <w:rPr>
                <w:rFonts w:cstheme="minorHAnsi"/>
                <w:b/>
                <w:bCs/>
                <w:sz w:val="16"/>
                <w:szCs w:val="16"/>
              </w:rPr>
              <w:t>4 727,07</w:t>
            </w:r>
          </w:p>
        </w:tc>
      </w:tr>
      <w:tr w:rsidR="00CF6943" w:rsidRPr="00765F14" w:rsidTr="00CF6943">
        <w:trPr>
          <w:gridAfter w:val="1"/>
          <w:wAfter w:w="444" w:type="dxa"/>
          <w:trHeight w:val="765"/>
        </w:trPr>
        <w:tc>
          <w:tcPr>
            <w:tcW w:w="1858" w:type="dxa"/>
            <w:tcBorders>
              <w:top w:val="nil"/>
              <w:left w:val="single" w:sz="8" w:space="0" w:color="auto"/>
              <w:bottom w:val="single" w:sz="4" w:space="0" w:color="auto"/>
              <w:right w:val="single" w:sz="4" w:space="0" w:color="auto"/>
            </w:tcBorders>
            <w:shd w:val="clear" w:color="auto" w:fill="auto"/>
            <w:vAlign w:val="bottom"/>
            <w:hideMark/>
          </w:tcPr>
          <w:p w:rsidR="00765F14" w:rsidRPr="00CF6943" w:rsidRDefault="00765F14" w:rsidP="00E82650">
            <w:pPr>
              <w:rPr>
                <w:rFonts w:cstheme="minorHAnsi"/>
                <w:b/>
                <w:bCs/>
                <w:sz w:val="16"/>
                <w:szCs w:val="16"/>
              </w:rPr>
            </w:pPr>
            <w:r w:rsidRPr="00CF6943">
              <w:rPr>
                <w:rFonts w:cstheme="minorHAnsi"/>
                <w:b/>
                <w:bCs/>
                <w:sz w:val="16"/>
                <w:szCs w:val="16"/>
              </w:rPr>
              <w:t xml:space="preserve">Функционирование высшего должностного лица </w:t>
            </w:r>
            <w:proofErr w:type="spellStart"/>
            <w:r w:rsidRPr="00CF6943">
              <w:rPr>
                <w:rFonts w:cstheme="minorHAnsi"/>
                <w:b/>
                <w:bCs/>
                <w:sz w:val="16"/>
                <w:szCs w:val="16"/>
              </w:rPr>
              <w:t>субьекта</w:t>
            </w:r>
            <w:proofErr w:type="spellEnd"/>
            <w:r w:rsidRPr="00CF6943">
              <w:rPr>
                <w:rFonts w:cstheme="minorHAnsi"/>
                <w:b/>
                <w:bCs/>
                <w:sz w:val="16"/>
                <w:szCs w:val="16"/>
              </w:rPr>
              <w:t xml:space="preserve"> РФ и муниципального образования</w:t>
            </w:r>
          </w:p>
        </w:tc>
        <w:tc>
          <w:tcPr>
            <w:tcW w:w="567"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251</w:t>
            </w:r>
          </w:p>
        </w:tc>
        <w:tc>
          <w:tcPr>
            <w:tcW w:w="419"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01</w:t>
            </w:r>
          </w:p>
        </w:tc>
        <w:tc>
          <w:tcPr>
            <w:tcW w:w="543" w:type="dxa"/>
            <w:gridSpan w:val="2"/>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02</w:t>
            </w:r>
          </w:p>
        </w:tc>
        <w:tc>
          <w:tcPr>
            <w:tcW w:w="456"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 xml:space="preserve">000 00 </w:t>
            </w:r>
            <w:proofErr w:type="spellStart"/>
            <w:r w:rsidRPr="00CF6943">
              <w:rPr>
                <w:rFonts w:cstheme="minorHAnsi"/>
                <w:b/>
                <w:bCs/>
                <w:sz w:val="16"/>
                <w:szCs w:val="16"/>
              </w:rPr>
              <w:t>00</w:t>
            </w:r>
            <w:proofErr w:type="spellEnd"/>
            <w:r w:rsidRPr="00CF6943">
              <w:rPr>
                <w:rFonts w:cstheme="minorHAnsi"/>
                <w:b/>
                <w:bCs/>
                <w:sz w:val="16"/>
                <w:szCs w:val="16"/>
              </w:rPr>
              <w:t xml:space="preserve"> </w:t>
            </w:r>
          </w:p>
        </w:tc>
        <w:tc>
          <w:tcPr>
            <w:tcW w:w="521"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000</w:t>
            </w:r>
          </w:p>
        </w:tc>
        <w:tc>
          <w:tcPr>
            <w:tcW w:w="568" w:type="dxa"/>
            <w:gridSpan w:val="3"/>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000</w:t>
            </w:r>
          </w:p>
        </w:tc>
        <w:tc>
          <w:tcPr>
            <w:tcW w:w="612"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jc w:val="right"/>
              <w:rPr>
                <w:rFonts w:cstheme="minorHAnsi"/>
                <w:b/>
                <w:bCs/>
                <w:sz w:val="16"/>
                <w:szCs w:val="16"/>
              </w:rPr>
            </w:pPr>
            <w:r w:rsidRPr="00CF6943">
              <w:rPr>
                <w:rFonts w:cstheme="minorHAnsi"/>
                <w:b/>
                <w:bCs/>
                <w:sz w:val="16"/>
                <w:szCs w:val="16"/>
              </w:rPr>
              <w:t>916,80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jc w:val="right"/>
              <w:rPr>
                <w:rFonts w:cstheme="minorHAnsi"/>
                <w:b/>
                <w:bCs/>
                <w:sz w:val="16"/>
                <w:szCs w:val="16"/>
              </w:rPr>
            </w:pPr>
            <w:r w:rsidRPr="00CF6943">
              <w:rPr>
                <w:rFonts w:cstheme="minorHAnsi"/>
                <w:b/>
                <w:bCs/>
                <w:sz w:val="16"/>
                <w:szCs w:val="16"/>
              </w:rPr>
              <w:t>962,64</w:t>
            </w:r>
          </w:p>
        </w:tc>
        <w:tc>
          <w:tcPr>
            <w:tcW w:w="567" w:type="dxa"/>
            <w:gridSpan w:val="2"/>
            <w:tcBorders>
              <w:top w:val="nil"/>
              <w:left w:val="nil"/>
              <w:bottom w:val="single" w:sz="4" w:space="0" w:color="auto"/>
              <w:right w:val="single" w:sz="8" w:space="0" w:color="auto"/>
            </w:tcBorders>
            <w:shd w:val="clear" w:color="auto" w:fill="auto"/>
            <w:noWrap/>
            <w:vAlign w:val="bottom"/>
            <w:hideMark/>
          </w:tcPr>
          <w:p w:rsidR="00765F14" w:rsidRPr="00CF6943" w:rsidRDefault="00765F14" w:rsidP="00E82650">
            <w:pPr>
              <w:jc w:val="right"/>
              <w:rPr>
                <w:rFonts w:cstheme="minorHAnsi"/>
                <w:b/>
                <w:bCs/>
                <w:sz w:val="16"/>
                <w:szCs w:val="16"/>
              </w:rPr>
            </w:pPr>
            <w:r w:rsidRPr="00CF6943">
              <w:rPr>
                <w:rFonts w:cstheme="minorHAnsi"/>
                <w:b/>
                <w:bCs/>
                <w:sz w:val="16"/>
                <w:szCs w:val="16"/>
              </w:rPr>
              <w:t>1 010,78</w:t>
            </w:r>
          </w:p>
        </w:tc>
      </w:tr>
      <w:tr w:rsidR="00CF6943" w:rsidRPr="00765F14" w:rsidTr="00CF6943">
        <w:trPr>
          <w:gridAfter w:val="1"/>
          <w:wAfter w:w="444" w:type="dxa"/>
          <w:trHeight w:val="255"/>
        </w:trPr>
        <w:tc>
          <w:tcPr>
            <w:tcW w:w="1858" w:type="dxa"/>
            <w:tcBorders>
              <w:top w:val="nil"/>
              <w:left w:val="single" w:sz="8" w:space="0" w:color="auto"/>
              <w:bottom w:val="single" w:sz="4" w:space="0" w:color="auto"/>
              <w:right w:val="single" w:sz="4" w:space="0" w:color="auto"/>
            </w:tcBorders>
            <w:shd w:val="clear" w:color="auto" w:fill="auto"/>
            <w:vAlign w:val="bottom"/>
            <w:hideMark/>
          </w:tcPr>
          <w:p w:rsidR="00765F14" w:rsidRPr="00CF6943" w:rsidRDefault="00765F14" w:rsidP="00E82650">
            <w:pPr>
              <w:rPr>
                <w:rFonts w:cstheme="minorHAnsi"/>
                <w:b/>
                <w:bCs/>
                <w:sz w:val="16"/>
                <w:szCs w:val="16"/>
              </w:rPr>
            </w:pPr>
            <w:r w:rsidRPr="00CF6943">
              <w:rPr>
                <w:rFonts w:cstheme="minorHAnsi"/>
                <w:b/>
                <w:bCs/>
                <w:sz w:val="16"/>
                <w:szCs w:val="16"/>
              </w:rPr>
              <w:t>Глава муниципального образования</w:t>
            </w:r>
          </w:p>
        </w:tc>
        <w:tc>
          <w:tcPr>
            <w:tcW w:w="567"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251</w:t>
            </w:r>
          </w:p>
        </w:tc>
        <w:tc>
          <w:tcPr>
            <w:tcW w:w="419"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01</w:t>
            </w:r>
          </w:p>
        </w:tc>
        <w:tc>
          <w:tcPr>
            <w:tcW w:w="543" w:type="dxa"/>
            <w:gridSpan w:val="2"/>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02</w:t>
            </w:r>
          </w:p>
        </w:tc>
        <w:tc>
          <w:tcPr>
            <w:tcW w:w="456"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801800</w:t>
            </w:r>
            <w:r w:rsidRPr="00CF6943">
              <w:rPr>
                <w:rFonts w:cstheme="minorHAnsi"/>
                <w:b/>
                <w:bCs/>
                <w:sz w:val="16"/>
                <w:szCs w:val="16"/>
              </w:rPr>
              <w:lastRenderedPageBreak/>
              <w:t>1</w:t>
            </w:r>
          </w:p>
        </w:tc>
        <w:tc>
          <w:tcPr>
            <w:tcW w:w="521"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lastRenderedPageBreak/>
              <w:t>000</w:t>
            </w:r>
          </w:p>
        </w:tc>
        <w:tc>
          <w:tcPr>
            <w:tcW w:w="568" w:type="dxa"/>
            <w:gridSpan w:val="3"/>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000</w:t>
            </w:r>
          </w:p>
        </w:tc>
        <w:tc>
          <w:tcPr>
            <w:tcW w:w="612"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jc w:val="right"/>
              <w:rPr>
                <w:rFonts w:cstheme="minorHAnsi"/>
                <w:b/>
                <w:bCs/>
                <w:sz w:val="16"/>
                <w:szCs w:val="16"/>
              </w:rPr>
            </w:pPr>
            <w:r w:rsidRPr="00CF6943">
              <w:rPr>
                <w:rFonts w:cstheme="minorHAnsi"/>
                <w:b/>
                <w:bCs/>
                <w:sz w:val="16"/>
                <w:szCs w:val="16"/>
              </w:rPr>
              <w:t>916,80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jc w:val="right"/>
              <w:rPr>
                <w:rFonts w:cstheme="minorHAnsi"/>
                <w:b/>
                <w:bCs/>
                <w:sz w:val="16"/>
                <w:szCs w:val="16"/>
              </w:rPr>
            </w:pPr>
            <w:r w:rsidRPr="00CF6943">
              <w:rPr>
                <w:rFonts w:cstheme="minorHAnsi"/>
                <w:b/>
                <w:bCs/>
                <w:sz w:val="16"/>
                <w:szCs w:val="16"/>
              </w:rPr>
              <w:t>962,64</w:t>
            </w:r>
          </w:p>
        </w:tc>
        <w:tc>
          <w:tcPr>
            <w:tcW w:w="567" w:type="dxa"/>
            <w:gridSpan w:val="2"/>
            <w:tcBorders>
              <w:top w:val="nil"/>
              <w:left w:val="nil"/>
              <w:bottom w:val="single" w:sz="4" w:space="0" w:color="auto"/>
              <w:right w:val="single" w:sz="8" w:space="0" w:color="auto"/>
            </w:tcBorders>
            <w:shd w:val="clear" w:color="auto" w:fill="auto"/>
            <w:noWrap/>
            <w:vAlign w:val="bottom"/>
            <w:hideMark/>
          </w:tcPr>
          <w:p w:rsidR="00765F14" w:rsidRPr="00CF6943" w:rsidRDefault="00765F14" w:rsidP="00E82650">
            <w:pPr>
              <w:jc w:val="right"/>
              <w:rPr>
                <w:rFonts w:cstheme="minorHAnsi"/>
                <w:b/>
                <w:bCs/>
                <w:sz w:val="16"/>
                <w:szCs w:val="16"/>
              </w:rPr>
            </w:pPr>
            <w:r w:rsidRPr="00CF6943">
              <w:rPr>
                <w:rFonts w:cstheme="minorHAnsi"/>
                <w:b/>
                <w:bCs/>
                <w:sz w:val="16"/>
                <w:szCs w:val="16"/>
              </w:rPr>
              <w:t>1 010,78</w:t>
            </w:r>
          </w:p>
        </w:tc>
      </w:tr>
      <w:tr w:rsidR="00CF6943" w:rsidRPr="00765F14" w:rsidTr="00CF6943">
        <w:trPr>
          <w:gridAfter w:val="1"/>
          <w:wAfter w:w="444" w:type="dxa"/>
          <w:trHeight w:val="510"/>
        </w:trPr>
        <w:tc>
          <w:tcPr>
            <w:tcW w:w="1858" w:type="dxa"/>
            <w:tcBorders>
              <w:top w:val="nil"/>
              <w:left w:val="single" w:sz="8" w:space="0" w:color="auto"/>
              <w:bottom w:val="single" w:sz="4" w:space="0" w:color="auto"/>
              <w:right w:val="single" w:sz="4" w:space="0" w:color="auto"/>
            </w:tcBorders>
            <w:shd w:val="clear" w:color="auto" w:fill="auto"/>
            <w:vAlign w:val="bottom"/>
            <w:hideMark/>
          </w:tcPr>
          <w:p w:rsidR="00765F14" w:rsidRPr="00CF6943" w:rsidRDefault="00765F14" w:rsidP="00E82650">
            <w:pPr>
              <w:rPr>
                <w:rFonts w:cstheme="minorHAnsi"/>
                <w:b/>
                <w:bCs/>
                <w:sz w:val="16"/>
                <w:szCs w:val="16"/>
              </w:rPr>
            </w:pPr>
            <w:r w:rsidRPr="00CF6943">
              <w:rPr>
                <w:rFonts w:cstheme="minorHAnsi"/>
                <w:b/>
                <w:bCs/>
                <w:sz w:val="16"/>
                <w:szCs w:val="16"/>
              </w:rPr>
              <w:lastRenderedPageBreak/>
              <w:t>Выполнение функций органами местного самоуправления</w:t>
            </w:r>
          </w:p>
        </w:tc>
        <w:tc>
          <w:tcPr>
            <w:tcW w:w="567"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251</w:t>
            </w:r>
          </w:p>
        </w:tc>
        <w:tc>
          <w:tcPr>
            <w:tcW w:w="419"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01</w:t>
            </w:r>
          </w:p>
        </w:tc>
        <w:tc>
          <w:tcPr>
            <w:tcW w:w="543" w:type="dxa"/>
            <w:gridSpan w:val="2"/>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02</w:t>
            </w:r>
          </w:p>
        </w:tc>
        <w:tc>
          <w:tcPr>
            <w:tcW w:w="456"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8018001</w:t>
            </w:r>
          </w:p>
        </w:tc>
        <w:tc>
          <w:tcPr>
            <w:tcW w:w="521"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sz w:val="16"/>
                <w:szCs w:val="16"/>
              </w:rPr>
            </w:pPr>
            <w:r w:rsidRPr="00CF6943">
              <w:rPr>
                <w:rFonts w:cstheme="minorHAnsi"/>
                <w:sz w:val="16"/>
                <w:szCs w:val="16"/>
              </w:rPr>
              <w:t>000</w:t>
            </w:r>
          </w:p>
        </w:tc>
        <w:tc>
          <w:tcPr>
            <w:tcW w:w="568" w:type="dxa"/>
            <w:gridSpan w:val="3"/>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000</w:t>
            </w:r>
          </w:p>
        </w:tc>
        <w:tc>
          <w:tcPr>
            <w:tcW w:w="612"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jc w:val="right"/>
              <w:rPr>
                <w:rFonts w:cstheme="minorHAnsi"/>
                <w:b/>
                <w:bCs/>
                <w:sz w:val="16"/>
                <w:szCs w:val="16"/>
              </w:rPr>
            </w:pPr>
            <w:r w:rsidRPr="00CF6943">
              <w:rPr>
                <w:rFonts w:cstheme="minorHAnsi"/>
                <w:b/>
                <w:bCs/>
                <w:sz w:val="16"/>
                <w:szCs w:val="16"/>
              </w:rPr>
              <w:t>916,80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jc w:val="right"/>
              <w:rPr>
                <w:rFonts w:cstheme="minorHAnsi"/>
                <w:b/>
                <w:bCs/>
                <w:sz w:val="16"/>
                <w:szCs w:val="16"/>
              </w:rPr>
            </w:pPr>
            <w:r w:rsidRPr="00CF6943">
              <w:rPr>
                <w:rFonts w:cstheme="minorHAnsi"/>
                <w:b/>
                <w:bCs/>
                <w:sz w:val="16"/>
                <w:szCs w:val="16"/>
              </w:rPr>
              <w:t>962,64</w:t>
            </w:r>
          </w:p>
        </w:tc>
        <w:tc>
          <w:tcPr>
            <w:tcW w:w="567" w:type="dxa"/>
            <w:gridSpan w:val="2"/>
            <w:tcBorders>
              <w:top w:val="nil"/>
              <w:left w:val="nil"/>
              <w:bottom w:val="single" w:sz="4" w:space="0" w:color="auto"/>
              <w:right w:val="single" w:sz="8" w:space="0" w:color="auto"/>
            </w:tcBorders>
            <w:shd w:val="clear" w:color="auto" w:fill="auto"/>
            <w:noWrap/>
            <w:vAlign w:val="bottom"/>
            <w:hideMark/>
          </w:tcPr>
          <w:p w:rsidR="00765F14" w:rsidRPr="00CF6943" w:rsidRDefault="00765F14" w:rsidP="00E82650">
            <w:pPr>
              <w:jc w:val="right"/>
              <w:rPr>
                <w:rFonts w:cstheme="minorHAnsi"/>
                <w:b/>
                <w:bCs/>
                <w:sz w:val="16"/>
                <w:szCs w:val="16"/>
              </w:rPr>
            </w:pPr>
            <w:r w:rsidRPr="00CF6943">
              <w:rPr>
                <w:rFonts w:cstheme="minorHAnsi"/>
                <w:b/>
                <w:bCs/>
                <w:sz w:val="16"/>
                <w:szCs w:val="16"/>
              </w:rPr>
              <w:t>1 010,78</w:t>
            </w:r>
          </w:p>
        </w:tc>
      </w:tr>
      <w:tr w:rsidR="00CF6943" w:rsidRPr="00765F14" w:rsidTr="00CF6943">
        <w:trPr>
          <w:gridAfter w:val="1"/>
          <w:wAfter w:w="444" w:type="dxa"/>
          <w:trHeight w:val="510"/>
        </w:trPr>
        <w:tc>
          <w:tcPr>
            <w:tcW w:w="1858" w:type="dxa"/>
            <w:tcBorders>
              <w:top w:val="nil"/>
              <w:left w:val="single" w:sz="8" w:space="0" w:color="auto"/>
              <w:bottom w:val="single" w:sz="4" w:space="0" w:color="auto"/>
              <w:right w:val="single" w:sz="4" w:space="0" w:color="auto"/>
            </w:tcBorders>
            <w:shd w:val="clear" w:color="auto" w:fill="auto"/>
            <w:vAlign w:val="bottom"/>
            <w:hideMark/>
          </w:tcPr>
          <w:p w:rsidR="00765F14" w:rsidRPr="00CF6943" w:rsidRDefault="00765F14" w:rsidP="00E82650">
            <w:pPr>
              <w:rPr>
                <w:rFonts w:cstheme="minorHAnsi"/>
                <w:b/>
                <w:bCs/>
                <w:sz w:val="16"/>
                <w:szCs w:val="16"/>
              </w:rPr>
            </w:pPr>
            <w:r w:rsidRPr="00CF6943">
              <w:rPr>
                <w:rFonts w:cstheme="minorHAnsi"/>
                <w:b/>
                <w:bCs/>
                <w:sz w:val="16"/>
                <w:szCs w:val="16"/>
              </w:rPr>
              <w:t>Оплата труда и начисления на оплату труда</w:t>
            </w:r>
          </w:p>
        </w:tc>
        <w:tc>
          <w:tcPr>
            <w:tcW w:w="567"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251</w:t>
            </w:r>
          </w:p>
        </w:tc>
        <w:tc>
          <w:tcPr>
            <w:tcW w:w="419"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01</w:t>
            </w:r>
          </w:p>
        </w:tc>
        <w:tc>
          <w:tcPr>
            <w:tcW w:w="543" w:type="dxa"/>
            <w:gridSpan w:val="2"/>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02</w:t>
            </w:r>
          </w:p>
        </w:tc>
        <w:tc>
          <w:tcPr>
            <w:tcW w:w="456"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8018001</w:t>
            </w:r>
          </w:p>
        </w:tc>
        <w:tc>
          <w:tcPr>
            <w:tcW w:w="521"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120</w:t>
            </w:r>
          </w:p>
        </w:tc>
        <w:tc>
          <w:tcPr>
            <w:tcW w:w="568" w:type="dxa"/>
            <w:gridSpan w:val="3"/>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210</w:t>
            </w:r>
          </w:p>
        </w:tc>
        <w:tc>
          <w:tcPr>
            <w:tcW w:w="612"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jc w:val="right"/>
              <w:rPr>
                <w:rFonts w:cstheme="minorHAnsi"/>
                <w:b/>
                <w:bCs/>
                <w:sz w:val="16"/>
                <w:szCs w:val="16"/>
              </w:rPr>
            </w:pPr>
            <w:r w:rsidRPr="00CF6943">
              <w:rPr>
                <w:rFonts w:cstheme="minorHAnsi"/>
                <w:b/>
                <w:bCs/>
                <w:sz w:val="16"/>
                <w:szCs w:val="16"/>
              </w:rPr>
              <w:t>916,80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jc w:val="right"/>
              <w:rPr>
                <w:rFonts w:cstheme="minorHAnsi"/>
                <w:b/>
                <w:bCs/>
                <w:sz w:val="16"/>
                <w:szCs w:val="16"/>
              </w:rPr>
            </w:pPr>
            <w:r w:rsidRPr="00CF6943">
              <w:rPr>
                <w:rFonts w:cstheme="minorHAnsi"/>
                <w:b/>
                <w:bCs/>
                <w:sz w:val="16"/>
                <w:szCs w:val="16"/>
              </w:rPr>
              <w:t>962,64</w:t>
            </w:r>
          </w:p>
        </w:tc>
        <w:tc>
          <w:tcPr>
            <w:tcW w:w="567" w:type="dxa"/>
            <w:gridSpan w:val="2"/>
            <w:tcBorders>
              <w:top w:val="nil"/>
              <w:left w:val="nil"/>
              <w:bottom w:val="single" w:sz="4" w:space="0" w:color="auto"/>
              <w:right w:val="single" w:sz="8" w:space="0" w:color="auto"/>
            </w:tcBorders>
            <w:shd w:val="clear" w:color="auto" w:fill="auto"/>
            <w:noWrap/>
            <w:vAlign w:val="bottom"/>
            <w:hideMark/>
          </w:tcPr>
          <w:p w:rsidR="00765F14" w:rsidRPr="00CF6943" w:rsidRDefault="00765F14" w:rsidP="00E82650">
            <w:pPr>
              <w:jc w:val="right"/>
              <w:rPr>
                <w:rFonts w:cstheme="minorHAnsi"/>
                <w:b/>
                <w:bCs/>
                <w:sz w:val="16"/>
                <w:szCs w:val="16"/>
              </w:rPr>
            </w:pPr>
            <w:r w:rsidRPr="00CF6943">
              <w:rPr>
                <w:rFonts w:cstheme="minorHAnsi"/>
                <w:b/>
                <w:bCs/>
                <w:sz w:val="16"/>
                <w:szCs w:val="16"/>
              </w:rPr>
              <w:t>1 010,78</w:t>
            </w:r>
          </w:p>
        </w:tc>
      </w:tr>
      <w:tr w:rsidR="00CF6943" w:rsidRPr="00765F14" w:rsidTr="00CF6943">
        <w:trPr>
          <w:gridAfter w:val="1"/>
          <w:wAfter w:w="444" w:type="dxa"/>
          <w:trHeight w:val="255"/>
        </w:trPr>
        <w:tc>
          <w:tcPr>
            <w:tcW w:w="1858" w:type="dxa"/>
            <w:tcBorders>
              <w:top w:val="nil"/>
              <w:left w:val="single" w:sz="8" w:space="0" w:color="auto"/>
              <w:bottom w:val="single" w:sz="4" w:space="0" w:color="auto"/>
              <w:right w:val="single" w:sz="4" w:space="0" w:color="auto"/>
            </w:tcBorders>
            <w:shd w:val="clear" w:color="auto" w:fill="auto"/>
            <w:vAlign w:val="bottom"/>
            <w:hideMark/>
          </w:tcPr>
          <w:p w:rsidR="00765F14" w:rsidRPr="00CF6943" w:rsidRDefault="00765F14" w:rsidP="00E82650">
            <w:pPr>
              <w:rPr>
                <w:rFonts w:cstheme="minorHAnsi"/>
                <w:sz w:val="16"/>
                <w:szCs w:val="16"/>
              </w:rPr>
            </w:pPr>
            <w:r w:rsidRPr="00CF6943">
              <w:rPr>
                <w:rFonts w:cstheme="minorHAnsi"/>
                <w:sz w:val="16"/>
                <w:szCs w:val="16"/>
              </w:rPr>
              <w:t>Заработная плата</w:t>
            </w:r>
          </w:p>
        </w:tc>
        <w:tc>
          <w:tcPr>
            <w:tcW w:w="567"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sz w:val="16"/>
                <w:szCs w:val="16"/>
              </w:rPr>
            </w:pPr>
            <w:r w:rsidRPr="00CF6943">
              <w:rPr>
                <w:rFonts w:cstheme="minorHAnsi"/>
                <w:sz w:val="16"/>
                <w:szCs w:val="16"/>
              </w:rPr>
              <w:t>251</w:t>
            </w:r>
          </w:p>
        </w:tc>
        <w:tc>
          <w:tcPr>
            <w:tcW w:w="419"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sz w:val="16"/>
                <w:szCs w:val="16"/>
              </w:rPr>
            </w:pPr>
            <w:r w:rsidRPr="00CF6943">
              <w:rPr>
                <w:rFonts w:cstheme="minorHAnsi"/>
                <w:sz w:val="16"/>
                <w:szCs w:val="16"/>
              </w:rPr>
              <w:t>01</w:t>
            </w:r>
          </w:p>
        </w:tc>
        <w:tc>
          <w:tcPr>
            <w:tcW w:w="543" w:type="dxa"/>
            <w:gridSpan w:val="2"/>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sz w:val="16"/>
                <w:szCs w:val="16"/>
              </w:rPr>
            </w:pPr>
            <w:r w:rsidRPr="00CF6943">
              <w:rPr>
                <w:rFonts w:cstheme="minorHAnsi"/>
                <w:sz w:val="16"/>
                <w:szCs w:val="16"/>
              </w:rPr>
              <w:t>02</w:t>
            </w:r>
          </w:p>
        </w:tc>
        <w:tc>
          <w:tcPr>
            <w:tcW w:w="456"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sz w:val="16"/>
                <w:szCs w:val="16"/>
              </w:rPr>
            </w:pPr>
            <w:r w:rsidRPr="00CF6943">
              <w:rPr>
                <w:rFonts w:cstheme="minorHAnsi"/>
                <w:sz w:val="16"/>
                <w:szCs w:val="16"/>
              </w:rPr>
              <w:t>8018001</w:t>
            </w:r>
          </w:p>
        </w:tc>
        <w:tc>
          <w:tcPr>
            <w:tcW w:w="521"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sz w:val="16"/>
                <w:szCs w:val="16"/>
              </w:rPr>
            </w:pPr>
            <w:r w:rsidRPr="00CF6943">
              <w:rPr>
                <w:rFonts w:cstheme="minorHAnsi"/>
                <w:sz w:val="16"/>
                <w:szCs w:val="16"/>
              </w:rPr>
              <w:t>121</w:t>
            </w:r>
          </w:p>
        </w:tc>
        <w:tc>
          <w:tcPr>
            <w:tcW w:w="568" w:type="dxa"/>
            <w:gridSpan w:val="3"/>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sz w:val="16"/>
                <w:szCs w:val="16"/>
              </w:rPr>
            </w:pPr>
            <w:r w:rsidRPr="00CF6943">
              <w:rPr>
                <w:rFonts w:cstheme="minorHAnsi"/>
                <w:sz w:val="16"/>
                <w:szCs w:val="16"/>
              </w:rPr>
              <w:t>211</w:t>
            </w:r>
          </w:p>
        </w:tc>
        <w:tc>
          <w:tcPr>
            <w:tcW w:w="612"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jc w:val="right"/>
              <w:rPr>
                <w:rFonts w:cstheme="minorHAnsi"/>
                <w:sz w:val="16"/>
                <w:szCs w:val="16"/>
              </w:rPr>
            </w:pPr>
            <w:r w:rsidRPr="00CF6943">
              <w:rPr>
                <w:rFonts w:cstheme="minorHAnsi"/>
                <w:sz w:val="16"/>
                <w:szCs w:val="16"/>
              </w:rPr>
              <w:t>704,15</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jc w:val="right"/>
              <w:rPr>
                <w:rFonts w:cstheme="minorHAnsi"/>
                <w:sz w:val="16"/>
                <w:szCs w:val="16"/>
              </w:rPr>
            </w:pPr>
            <w:r w:rsidRPr="00CF6943">
              <w:rPr>
                <w:rFonts w:cstheme="minorHAnsi"/>
                <w:sz w:val="16"/>
                <w:szCs w:val="16"/>
              </w:rPr>
              <w:t>739,36</w:t>
            </w:r>
          </w:p>
        </w:tc>
        <w:tc>
          <w:tcPr>
            <w:tcW w:w="567" w:type="dxa"/>
            <w:gridSpan w:val="2"/>
            <w:tcBorders>
              <w:top w:val="nil"/>
              <w:left w:val="nil"/>
              <w:bottom w:val="single" w:sz="4" w:space="0" w:color="auto"/>
              <w:right w:val="single" w:sz="8" w:space="0" w:color="auto"/>
            </w:tcBorders>
            <w:shd w:val="clear" w:color="auto" w:fill="auto"/>
            <w:noWrap/>
            <w:vAlign w:val="bottom"/>
            <w:hideMark/>
          </w:tcPr>
          <w:p w:rsidR="00765F14" w:rsidRPr="00CF6943" w:rsidRDefault="00765F14" w:rsidP="00E82650">
            <w:pPr>
              <w:jc w:val="right"/>
              <w:rPr>
                <w:rFonts w:cstheme="minorHAnsi"/>
                <w:sz w:val="16"/>
                <w:szCs w:val="16"/>
              </w:rPr>
            </w:pPr>
            <w:r w:rsidRPr="00CF6943">
              <w:rPr>
                <w:rFonts w:cstheme="minorHAnsi"/>
                <w:sz w:val="16"/>
                <w:szCs w:val="16"/>
              </w:rPr>
              <w:t>776,33</w:t>
            </w:r>
          </w:p>
        </w:tc>
      </w:tr>
      <w:tr w:rsidR="00CF6943" w:rsidRPr="00765F14" w:rsidTr="00CF6943">
        <w:trPr>
          <w:gridAfter w:val="1"/>
          <w:wAfter w:w="444" w:type="dxa"/>
          <w:trHeight w:val="270"/>
        </w:trPr>
        <w:tc>
          <w:tcPr>
            <w:tcW w:w="1858" w:type="dxa"/>
            <w:tcBorders>
              <w:top w:val="nil"/>
              <w:left w:val="single" w:sz="8" w:space="0" w:color="auto"/>
              <w:bottom w:val="single" w:sz="8" w:space="0" w:color="auto"/>
              <w:right w:val="single" w:sz="4" w:space="0" w:color="auto"/>
            </w:tcBorders>
            <w:shd w:val="clear" w:color="auto" w:fill="auto"/>
            <w:vAlign w:val="bottom"/>
            <w:hideMark/>
          </w:tcPr>
          <w:p w:rsidR="00765F14" w:rsidRPr="00CF6943" w:rsidRDefault="00765F14" w:rsidP="00E82650">
            <w:pPr>
              <w:rPr>
                <w:rFonts w:cstheme="minorHAnsi"/>
                <w:sz w:val="16"/>
                <w:szCs w:val="16"/>
              </w:rPr>
            </w:pPr>
            <w:r w:rsidRPr="00CF6943">
              <w:rPr>
                <w:rFonts w:cstheme="minorHAnsi"/>
                <w:sz w:val="16"/>
                <w:szCs w:val="16"/>
              </w:rPr>
              <w:t>начисления на оплату труда</w:t>
            </w:r>
          </w:p>
        </w:tc>
        <w:tc>
          <w:tcPr>
            <w:tcW w:w="567" w:type="dxa"/>
            <w:tcBorders>
              <w:top w:val="nil"/>
              <w:left w:val="nil"/>
              <w:bottom w:val="single" w:sz="8" w:space="0" w:color="auto"/>
              <w:right w:val="single" w:sz="4" w:space="0" w:color="auto"/>
            </w:tcBorders>
            <w:shd w:val="clear" w:color="auto" w:fill="auto"/>
            <w:noWrap/>
            <w:vAlign w:val="bottom"/>
            <w:hideMark/>
          </w:tcPr>
          <w:p w:rsidR="00765F14" w:rsidRPr="00CF6943" w:rsidRDefault="00765F14" w:rsidP="00E82650">
            <w:pPr>
              <w:rPr>
                <w:rFonts w:cstheme="minorHAnsi"/>
                <w:sz w:val="16"/>
                <w:szCs w:val="16"/>
              </w:rPr>
            </w:pPr>
            <w:r w:rsidRPr="00CF6943">
              <w:rPr>
                <w:rFonts w:cstheme="minorHAnsi"/>
                <w:sz w:val="16"/>
                <w:szCs w:val="16"/>
              </w:rPr>
              <w:t>251</w:t>
            </w:r>
          </w:p>
        </w:tc>
        <w:tc>
          <w:tcPr>
            <w:tcW w:w="419" w:type="dxa"/>
            <w:tcBorders>
              <w:top w:val="nil"/>
              <w:left w:val="nil"/>
              <w:bottom w:val="single" w:sz="8" w:space="0" w:color="auto"/>
              <w:right w:val="single" w:sz="4" w:space="0" w:color="auto"/>
            </w:tcBorders>
            <w:shd w:val="clear" w:color="auto" w:fill="auto"/>
            <w:noWrap/>
            <w:vAlign w:val="bottom"/>
            <w:hideMark/>
          </w:tcPr>
          <w:p w:rsidR="00765F14" w:rsidRPr="00CF6943" w:rsidRDefault="00765F14" w:rsidP="00E82650">
            <w:pPr>
              <w:rPr>
                <w:rFonts w:cstheme="minorHAnsi"/>
                <w:sz w:val="16"/>
                <w:szCs w:val="16"/>
              </w:rPr>
            </w:pPr>
            <w:r w:rsidRPr="00CF6943">
              <w:rPr>
                <w:rFonts w:cstheme="minorHAnsi"/>
                <w:sz w:val="16"/>
                <w:szCs w:val="16"/>
              </w:rPr>
              <w:t>01</w:t>
            </w:r>
          </w:p>
        </w:tc>
        <w:tc>
          <w:tcPr>
            <w:tcW w:w="543" w:type="dxa"/>
            <w:gridSpan w:val="2"/>
            <w:tcBorders>
              <w:top w:val="nil"/>
              <w:left w:val="nil"/>
              <w:bottom w:val="single" w:sz="8" w:space="0" w:color="auto"/>
              <w:right w:val="single" w:sz="4" w:space="0" w:color="auto"/>
            </w:tcBorders>
            <w:shd w:val="clear" w:color="auto" w:fill="auto"/>
            <w:noWrap/>
            <w:vAlign w:val="bottom"/>
            <w:hideMark/>
          </w:tcPr>
          <w:p w:rsidR="00765F14" w:rsidRPr="00CF6943" w:rsidRDefault="00765F14" w:rsidP="00E82650">
            <w:pPr>
              <w:rPr>
                <w:rFonts w:cstheme="minorHAnsi"/>
                <w:sz w:val="16"/>
                <w:szCs w:val="16"/>
              </w:rPr>
            </w:pPr>
            <w:r w:rsidRPr="00CF6943">
              <w:rPr>
                <w:rFonts w:cstheme="minorHAnsi"/>
                <w:sz w:val="16"/>
                <w:szCs w:val="16"/>
              </w:rPr>
              <w:t>02</w:t>
            </w:r>
          </w:p>
        </w:tc>
        <w:tc>
          <w:tcPr>
            <w:tcW w:w="456" w:type="dxa"/>
            <w:tcBorders>
              <w:top w:val="nil"/>
              <w:left w:val="nil"/>
              <w:bottom w:val="single" w:sz="8" w:space="0" w:color="auto"/>
              <w:right w:val="single" w:sz="4" w:space="0" w:color="auto"/>
            </w:tcBorders>
            <w:shd w:val="clear" w:color="auto" w:fill="auto"/>
            <w:noWrap/>
            <w:vAlign w:val="bottom"/>
            <w:hideMark/>
          </w:tcPr>
          <w:p w:rsidR="00765F14" w:rsidRPr="00CF6943" w:rsidRDefault="00765F14" w:rsidP="00E82650">
            <w:pPr>
              <w:rPr>
                <w:rFonts w:cstheme="minorHAnsi"/>
                <w:sz w:val="16"/>
                <w:szCs w:val="16"/>
              </w:rPr>
            </w:pPr>
            <w:r w:rsidRPr="00CF6943">
              <w:rPr>
                <w:rFonts w:cstheme="minorHAnsi"/>
                <w:sz w:val="16"/>
                <w:szCs w:val="16"/>
              </w:rPr>
              <w:t>8018001</w:t>
            </w:r>
          </w:p>
        </w:tc>
        <w:tc>
          <w:tcPr>
            <w:tcW w:w="521" w:type="dxa"/>
            <w:tcBorders>
              <w:top w:val="nil"/>
              <w:left w:val="nil"/>
              <w:bottom w:val="single" w:sz="8" w:space="0" w:color="auto"/>
              <w:right w:val="single" w:sz="4" w:space="0" w:color="auto"/>
            </w:tcBorders>
            <w:shd w:val="clear" w:color="auto" w:fill="auto"/>
            <w:noWrap/>
            <w:vAlign w:val="bottom"/>
            <w:hideMark/>
          </w:tcPr>
          <w:p w:rsidR="00765F14" w:rsidRPr="00CF6943" w:rsidRDefault="00765F14" w:rsidP="00E82650">
            <w:pPr>
              <w:rPr>
                <w:rFonts w:cstheme="minorHAnsi"/>
                <w:sz w:val="16"/>
                <w:szCs w:val="16"/>
              </w:rPr>
            </w:pPr>
            <w:r w:rsidRPr="00CF6943">
              <w:rPr>
                <w:rFonts w:cstheme="minorHAnsi"/>
                <w:sz w:val="16"/>
                <w:szCs w:val="16"/>
              </w:rPr>
              <w:t>121</w:t>
            </w:r>
          </w:p>
        </w:tc>
        <w:tc>
          <w:tcPr>
            <w:tcW w:w="568" w:type="dxa"/>
            <w:gridSpan w:val="3"/>
            <w:tcBorders>
              <w:top w:val="nil"/>
              <w:left w:val="nil"/>
              <w:bottom w:val="single" w:sz="8" w:space="0" w:color="auto"/>
              <w:right w:val="single" w:sz="4" w:space="0" w:color="auto"/>
            </w:tcBorders>
            <w:shd w:val="clear" w:color="auto" w:fill="auto"/>
            <w:noWrap/>
            <w:vAlign w:val="bottom"/>
            <w:hideMark/>
          </w:tcPr>
          <w:p w:rsidR="00765F14" w:rsidRPr="00CF6943" w:rsidRDefault="00765F14" w:rsidP="00E82650">
            <w:pPr>
              <w:rPr>
                <w:rFonts w:cstheme="minorHAnsi"/>
                <w:sz w:val="16"/>
                <w:szCs w:val="16"/>
              </w:rPr>
            </w:pPr>
            <w:r w:rsidRPr="00CF6943">
              <w:rPr>
                <w:rFonts w:cstheme="minorHAnsi"/>
                <w:sz w:val="16"/>
                <w:szCs w:val="16"/>
              </w:rPr>
              <w:t>213</w:t>
            </w:r>
          </w:p>
        </w:tc>
        <w:tc>
          <w:tcPr>
            <w:tcW w:w="612" w:type="dxa"/>
            <w:tcBorders>
              <w:top w:val="nil"/>
              <w:left w:val="nil"/>
              <w:bottom w:val="single" w:sz="8" w:space="0" w:color="auto"/>
              <w:right w:val="single" w:sz="4" w:space="0" w:color="auto"/>
            </w:tcBorders>
            <w:shd w:val="clear" w:color="auto" w:fill="auto"/>
            <w:noWrap/>
            <w:vAlign w:val="bottom"/>
            <w:hideMark/>
          </w:tcPr>
          <w:p w:rsidR="00765F14" w:rsidRPr="00CF6943" w:rsidRDefault="00765F14" w:rsidP="00E82650">
            <w:pPr>
              <w:jc w:val="right"/>
              <w:rPr>
                <w:rFonts w:cstheme="minorHAnsi"/>
                <w:sz w:val="16"/>
                <w:szCs w:val="16"/>
              </w:rPr>
            </w:pPr>
            <w:r w:rsidRPr="00CF6943">
              <w:rPr>
                <w:rFonts w:cstheme="minorHAnsi"/>
                <w:sz w:val="16"/>
                <w:szCs w:val="16"/>
              </w:rPr>
              <w:t>212,65</w:t>
            </w:r>
          </w:p>
        </w:tc>
        <w:tc>
          <w:tcPr>
            <w:tcW w:w="567" w:type="dxa"/>
            <w:gridSpan w:val="2"/>
            <w:tcBorders>
              <w:top w:val="nil"/>
              <w:left w:val="nil"/>
              <w:bottom w:val="single" w:sz="8" w:space="0" w:color="auto"/>
              <w:right w:val="single" w:sz="4" w:space="0" w:color="auto"/>
            </w:tcBorders>
            <w:shd w:val="clear" w:color="auto" w:fill="auto"/>
            <w:noWrap/>
            <w:vAlign w:val="bottom"/>
            <w:hideMark/>
          </w:tcPr>
          <w:p w:rsidR="00765F14" w:rsidRPr="00CF6943" w:rsidRDefault="00765F14" w:rsidP="00E82650">
            <w:pPr>
              <w:jc w:val="right"/>
              <w:rPr>
                <w:rFonts w:cstheme="minorHAnsi"/>
                <w:sz w:val="16"/>
                <w:szCs w:val="16"/>
              </w:rPr>
            </w:pPr>
            <w:r w:rsidRPr="00CF6943">
              <w:rPr>
                <w:rFonts w:cstheme="minorHAnsi"/>
                <w:sz w:val="16"/>
                <w:szCs w:val="16"/>
              </w:rPr>
              <w:t>223,29</w:t>
            </w:r>
          </w:p>
        </w:tc>
        <w:tc>
          <w:tcPr>
            <w:tcW w:w="567" w:type="dxa"/>
            <w:gridSpan w:val="2"/>
            <w:tcBorders>
              <w:top w:val="nil"/>
              <w:left w:val="nil"/>
              <w:bottom w:val="single" w:sz="8" w:space="0" w:color="auto"/>
              <w:right w:val="single" w:sz="8" w:space="0" w:color="auto"/>
            </w:tcBorders>
            <w:shd w:val="clear" w:color="auto" w:fill="auto"/>
            <w:noWrap/>
            <w:vAlign w:val="bottom"/>
            <w:hideMark/>
          </w:tcPr>
          <w:p w:rsidR="00765F14" w:rsidRPr="00CF6943" w:rsidRDefault="00765F14" w:rsidP="00E82650">
            <w:pPr>
              <w:jc w:val="right"/>
              <w:rPr>
                <w:rFonts w:cstheme="minorHAnsi"/>
                <w:sz w:val="16"/>
                <w:szCs w:val="16"/>
              </w:rPr>
            </w:pPr>
            <w:r w:rsidRPr="00CF6943">
              <w:rPr>
                <w:rFonts w:cstheme="minorHAnsi"/>
                <w:sz w:val="16"/>
                <w:szCs w:val="16"/>
              </w:rPr>
              <w:t>234,45</w:t>
            </w:r>
          </w:p>
        </w:tc>
      </w:tr>
      <w:tr w:rsidR="00CF6943" w:rsidRPr="00765F14" w:rsidTr="00CF6943">
        <w:trPr>
          <w:gridAfter w:val="1"/>
          <w:wAfter w:w="444" w:type="dxa"/>
          <w:trHeight w:val="975"/>
        </w:trPr>
        <w:tc>
          <w:tcPr>
            <w:tcW w:w="1858" w:type="dxa"/>
            <w:tcBorders>
              <w:top w:val="nil"/>
              <w:left w:val="single" w:sz="8" w:space="0" w:color="auto"/>
              <w:bottom w:val="single" w:sz="4" w:space="0" w:color="auto"/>
              <w:right w:val="single" w:sz="4" w:space="0" w:color="auto"/>
            </w:tcBorders>
            <w:shd w:val="clear" w:color="auto" w:fill="auto"/>
            <w:vAlign w:val="bottom"/>
            <w:hideMark/>
          </w:tcPr>
          <w:p w:rsidR="00765F14" w:rsidRPr="00CF6943" w:rsidRDefault="00765F14" w:rsidP="00E82650">
            <w:pPr>
              <w:rPr>
                <w:rFonts w:cstheme="minorHAnsi"/>
                <w:b/>
                <w:bCs/>
                <w:sz w:val="16"/>
                <w:szCs w:val="16"/>
              </w:rPr>
            </w:pPr>
            <w:r w:rsidRPr="00CF6943">
              <w:rPr>
                <w:rFonts w:cstheme="minorHAnsi"/>
                <w:b/>
                <w:bCs/>
                <w:sz w:val="16"/>
                <w:szCs w:val="16"/>
              </w:rPr>
              <w:t xml:space="preserve">Функционирование Правительства РФ, высших исполнительных органов государственной власти субъектов РФ, </w:t>
            </w:r>
            <w:proofErr w:type="spellStart"/>
            <w:r w:rsidRPr="00CF6943">
              <w:rPr>
                <w:rFonts w:cstheme="minorHAnsi"/>
                <w:b/>
                <w:bCs/>
                <w:sz w:val="16"/>
                <w:szCs w:val="16"/>
              </w:rPr>
              <w:t>местныъ</w:t>
            </w:r>
            <w:proofErr w:type="spellEnd"/>
            <w:r w:rsidRPr="00CF6943">
              <w:rPr>
                <w:rFonts w:cstheme="minorHAnsi"/>
                <w:b/>
                <w:bCs/>
                <w:sz w:val="16"/>
                <w:szCs w:val="16"/>
              </w:rPr>
              <w:t xml:space="preserve"> администраций</w:t>
            </w:r>
          </w:p>
        </w:tc>
        <w:tc>
          <w:tcPr>
            <w:tcW w:w="567"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251</w:t>
            </w:r>
          </w:p>
        </w:tc>
        <w:tc>
          <w:tcPr>
            <w:tcW w:w="419"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01</w:t>
            </w:r>
          </w:p>
        </w:tc>
        <w:tc>
          <w:tcPr>
            <w:tcW w:w="543" w:type="dxa"/>
            <w:gridSpan w:val="2"/>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04</w:t>
            </w:r>
          </w:p>
        </w:tc>
        <w:tc>
          <w:tcPr>
            <w:tcW w:w="456"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 xml:space="preserve">000 00 </w:t>
            </w:r>
            <w:proofErr w:type="spellStart"/>
            <w:r w:rsidRPr="00CF6943">
              <w:rPr>
                <w:rFonts w:cstheme="minorHAnsi"/>
                <w:b/>
                <w:bCs/>
                <w:sz w:val="16"/>
                <w:szCs w:val="16"/>
              </w:rPr>
              <w:t>00</w:t>
            </w:r>
            <w:proofErr w:type="spellEnd"/>
            <w:r w:rsidRPr="00CF6943">
              <w:rPr>
                <w:rFonts w:cstheme="minorHAnsi"/>
                <w:b/>
                <w:bCs/>
                <w:sz w:val="16"/>
                <w:szCs w:val="16"/>
              </w:rPr>
              <w:t xml:space="preserve"> </w:t>
            </w:r>
          </w:p>
        </w:tc>
        <w:tc>
          <w:tcPr>
            <w:tcW w:w="521"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000</w:t>
            </w:r>
          </w:p>
        </w:tc>
        <w:tc>
          <w:tcPr>
            <w:tcW w:w="568" w:type="dxa"/>
            <w:gridSpan w:val="3"/>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000</w:t>
            </w:r>
          </w:p>
        </w:tc>
        <w:tc>
          <w:tcPr>
            <w:tcW w:w="612"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jc w:val="right"/>
              <w:rPr>
                <w:rFonts w:cstheme="minorHAnsi"/>
                <w:b/>
                <w:bCs/>
                <w:sz w:val="16"/>
                <w:szCs w:val="16"/>
              </w:rPr>
            </w:pPr>
            <w:r w:rsidRPr="00CF6943">
              <w:rPr>
                <w:rFonts w:cstheme="minorHAnsi"/>
                <w:b/>
                <w:bCs/>
                <w:sz w:val="16"/>
                <w:szCs w:val="16"/>
              </w:rPr>
              <w:t>3 202,49</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jc w:val="right"/>
              <w:rPr>
                <w:rFonts w:cstheme="minorHAnsi"/>
                <w:b/>
                <w:bCs/>
                <w:sz w:val="16"/>
                <w:szCs w:val="16"/>
              </w:rPr>
            </w:pPr>
            <w:r w:rsidRPr="00CF6943">
              <w:rPr>
                <w:rFonts w:cstheme="minorHAnsi"/>
                <w:b/>
                <w:bCs/>
                <w:sz w:val="16"/>
                <w:szCs w:val="16"/>
              </w:rPr>
              <w:t>3 474,69</w:t>
            </w:r>
          </w:p>
        </w:tc>
        <w:tc>
          <w:tcPr>
            <w:tcW w:w="567" w:type="dxa"/>
            <w:gridSpan w:val="2"/>
            <w:tcBorders>
              <w:top w:val="nil"/>
              <w:left w:val="nil"/>
              <w:bottom w:val="single" w:sz="4" w:space="0" w:color="auto"/>
              <w:right w:val="single" w:sz="8" w:space="0" w:color="auto"/>
            </w:tcBorders>
            <w:shd w:val="clear" w:color="auto" w:fill="auto"/>
            <w:noWrap/>
            <w:vAlign w:val="bottom"/>
            <w:hideMark/>
          </w:tcPr>
          <w:p w:rsidR="00765F14" w:rsidRPr="00CF6943" w:rsidRDefault="00765F14" w:rsidP="00E82650">
            <w:pPr>
              <w:jc w:val="right"/>
              <w:rPr>
                <w:rFonts w:cstheme="minorHAnsi"/>
                <w:b/>
                <w:bCs/>
                <w:sz w:val="16"/>
                <w:szCs w:val="16"/>
              </w:rPr>
            </w:pPr>
            <w:r w:rsidRPr="00CF6943">
              <w:rPr>
                <w:rFonts w:cstheme="minorHAnsi"/>
                <w:b/>
                <w:bCs/>
                <w:sz w:val="16"/>
                <w:szCs w:val="16"/>
              </w:rPr>
              <w:t>3 695,60</w:t>
            </w:r>
          </w:p>
        </w:tc>
      </w:tr>
      <w:tr w:rsidR="00CF6943" w:rsidRPr="00765F14" w:rsidTr="00CF6943">
        <w:trPr>
          <w:gridAfter w:val="1"/>
          <w:wAfter w:w="444" w:type="dxa"/>
          <w:trHeight w:val="1080"/>
        </w:trPr>
        <w:tc>
          <w:tcPr>
            <w:tcW w:w="1858" w:type="dxa"/>
            <w:tcBorders>
              <w:top w:val="nil"/>
              <w:left w:val="single" w:sz="8" w:space="0" w:color="auto"/>
              <w:bottom w:val="single" w:sz="4" w:space="0" w:color="auto"/>
              <w:right w:val="single" w:sz="4" w:space="0" w:color="auto"/>
            </w:tcBorders>
            <w:shd w:val="clear" w:color="auto" w:fill="auto"/>
            <w:vAlign w:val="bottom"/>
            <w:hideMark/>
          </w:tcPr>
          <w:p w:rsidR="00765F14" w:rsidRPr="00CF6943" w:rsidRDefault="00765F14" w:rsidP="00E82650">
            <w:pPr>
              <w:rPr>
                <w:rFonts w:cstheme="minorHAnsi"/>
                <w:b/>
                <w:bCs/>
                <w:sz w:val="16"/>
                <w:szCs w:val="16"/>
              </w:rPr>
            </w:pPr>
            <w:r w:rsidRPr="00CF6943">
              <w:rPr>
                <w:rFonts w:cstheme="minorHAnsi"/>
                <w:b/>
                <w:bCs/>
                <w:sz w:val="16"/>
                <w:szCs w:val="16"/>
              </w:rPr>
              <w:t>Руководство и управление в сфере установленных органов государственной власти субъектов РФ и органов местного самоуправления</w:t>
            </w:r>
          </w:p>
        </w:tc>
        <w:tc>
          <w:tcPr>
            <w:tcW w:w="567"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251</w:t>
            </w:r>
          </w:p>
        </w:tc>
        <w:tc>
          <w:tcPr>
            <w:tcW w:w="419"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01</w:t>
            </w:r>
          </w:p>
        </w:tc>
        <w:tc>
          <w:tcPr>
            <w:tcW w:w="543" w:type="dxa"/>
            <w:gridSpan w:val="2"/>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04</w:t>
            </w:r>
          </w:p>
        </w:tc>
        <w:tc>
          <w:tcPr>
            <w:tcW w:w="456"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8018003</w:t>
            </w:r>
          </w:p>
        </w:tc>
        <w:tc>
          <w:tcPr>
            <w:tcW w:w="521"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000</w:t>
            </w:r>
          </w:p>
        </w:tc>
        <w:tc>
          <w:tcPr>
            <w:tcW w:w="568" w:type="dxa"/>
            <w:gridSpan w:val="3"/>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000</w:t>
            </w:r>
          </w:p>
        </w:tc>
        <w:tc>
          <w:tcPr>
            <w:tcW w:w="612"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jc w:val="right"/>
              <w:rPr>
                <w:rFonts w:cstheme="minorHAnsi"/>
                <w:b/>
                <w:bCs/>
                <w:sz w:val="16"/>
                <w:szCs w:val="16"/>
              </w:rPr>
            </w:pPr>
            <w:r w:rsidRPr="00CF6943">
              <w:rPr>
                <w:rFonts w:cstheme="minorHAnsi"/>
                <w:b/>
                <w:bCs/>
                <w:sz w:val="16"/>
                <w:szCs w:val="16"/>
              </w:rPr>
              <w:t>3 202,49</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jc w:val="right"/>
              <w:rPr>
                <w:rFonts w:cstheme="minorHAnsi"/>
                <w:b/>
                <w:bCs/>
                <w:sz w:val="16"/>
                <w:szCs w:val="16"/>
              </w:rPr>
            </w:pPr>
            <w:r w:rsidRPr="00CF6943">
              <w:rPr>
                <w:rFonts w:cstheme="minorHAnsi"/>
                <w:b/>
                <w:bCs/>
                <w:sz w:val="16"/>
                <w:szCs w:val="16"/>
              </w:rPr>
              <w:t>3 474,69</w:t>
            </w:r>
          </w:p>
        </w:tc>
        <w:tc>
          <w:tcPr>
            <w:tcW w:w="567" w:type="dxa"/>
            <w:gridSpan w:val="2"/>
            <w:tcBorders>
              <w:top w:val="nil"/>
              <w:left w:val="nil"/>
              <w:bottom w:val="single" w:sz="4" w:space="0" w:color="auto"/>
              <w:right w:val="single" w:sz="8" w:space="0" w:color="auto"/>
            </w:tcBorders>
            <w:shd w:val="clear" w:color="auto" w:fill="auto"/>
            <w:noWrap/>
            <w:vAlign w:val="bottom"/>
            <w:hideMark/>
          </w:tcPr>
          <w:p w:rsidR="00765F14" w:rsidRPr="00CF6943" w:rsidRDefault="00765F14" w:rsidP="00E82650">
            <w:pPr>
              <w:jc w:val="right"/>
              <w:rPr>
                <w:rFonts w:cstheme="minorHAnsi"/>
                <w:b/>
                <w:bCs/>
                <w:sz w:val="16"/>
                <w:szCs w:val="16"/>
              </w:rPr>
            </w:pPr>
            <w:r w:rsidRPr="00CF6943">
              <w:rPr>
                <w:rFonts w:cstheme="minorHAnsi"/>
                <w:b/>
                <w:bCs/>
                <w:sz w:val="16"/>
                <w:szCs w:val="16"/>
              </w:rPr>
              <w:t>3 695,60</w:t>
            </w:r>
          </w:p>
        </w:tc>
      </w:tr>
      <w:tr w:rsidR="00CF6943" w:rsidRPr="00765F14" w:rsidTr="00CF6943">
        <w:trPr>
          <w:gridAfter w:val="1"/>
          <w:wAfter w:w="444" w:type="dxa"/>
          <w:trHeight w:val="255"/>
        </w:trPr>
        <w:tc>
          <w:tcPr>
            <w:tcW w:w="1858" w:type="dxa"/>
            <w:tcBorders>
              <w:top w:val="nil"/>
              <w:left w:val="single" w:sz="8" w:space="0" w:color="auto"/>
              <w:bottom w:val="single" w:sz="4" w:space="0" w:color="auto"/>
              <w:right w:val="single" w:sz="4" w:space="0" w:color="auto"/>
            </w:tcBorders>
            <w:shd w:val="clear" w:color="auto" w:fill="auto"/>
            <w:vAlign w:val="bottom"/>
            <w:hideMark/>
          </w:tcPr>
          <w:p w:rsidR="00765F14" w:rsidRPr="00CF6943" w:rsidRDefault="00765F14" w:rsidP="00E82650">
            <w:pPr>
              <w:rPr>
                <w:rFonts w:cstheme="minorHAnsi"/>
                <w:b/>
                <w:bCs/>
                <w:sz w:val="16"/>
                <w:szCs w:val="16"/>
              </w:rPr>
            </w:pPr>
            <w:r w:rsidRPr="00CF6943">
              <w:rPr>
                <w:rFonts w:cstheme="minorHAnsi"/>
                <w:b/>
                <w:bCs/>
                <w:sz w:val="16"/>
                <w:szCs w:val="16"/>
              </w:rPr>
              <w:t>Центральный аппарат</w:t>
            </w:r>
          </w:p>
        </w:tc>
        <w:tc>
          <w:tcPr>
            <w:tcW w:w="567"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251</w:t>
            </w:r>
          </w:p>
        </w:tc>
        <w:tc>
          <w:tcPr>
            <w:tcW w:w="419"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01</w:t>
            </w:r>
          </w:p>
        </w:tc>
        <w:tc>
          <w:tcPr>
            <w:tcW w:w="543" w:type="dxa"/>
            <w:gridSpan w:val="2"/>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04</w:t>
            </w:r>
          </w:p>
        </w:tc>
        <w:tc>
          <w:tcPr>
            <w:tcW w:w="456"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8018003</w:t>
            </w:r>
          </w:p>
        </w:tc>
        <w:tc>
          <w:tcPr>
            <w:tcW w:w="521"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000</w:t>
            </w:r>
          </w:p>
        </w:tc>
        <w:tc>
          <w:tcPr>
            <w:tcW w:w="568" w:type="dxa"/>
            <w:gridSpan w:val="3"/>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000</w:t>
            </w:r>
          </w:p>
        </w:tc>
        <w:tc>
          <w:tcPr>
            <w:tcW w:w="612"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jc w:val="right"/>
              <w:rPr>
                <w:rFonts w:cstheme="minorHAnsi"/>
                <w:b/>
                <w:bCs/>
                <w:sz w:val="16"/>
                <w:szCs w:val="16"/>
              </w:rPr>
            </w:pPr>
            <w:r w:rsidRPr="00CF6943">
              <w:rPr>
                <w:rFonts w:cstheme="minorHAnsi"/>
                <w:b/>
                <w:bCs/>
                <w:sz w:val="16"/>
                <w:szCs w:val="16"/>
              </w:rPr>
              <w:t>3 202,49</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jc w:val="right"/>
              <w:rPr>
                <w:rFonts w:cstheme="minorHAnsi"/>
                <w:b/>
                <w:bCs/>
                <w:sz w:val="16"/>
                <w:szCs w:val="16"/>
              </w:rPr>
            </w:pPr>
            <w:r w:rsidRPr="00CF6943">
              <w:rPr>
                <w:rFonts w:cstheme="minorHAnsi"/>
                <w:b/>
                <w:bCs/>
                <w:sz w:val="16"/>
                <w:szCs w:val="16"/>
              </w:rPr>
              <w:t>3 474,69</w:t>
            </w:r>
          </w:p>
        </w:tc>
        <w:tc>
          <w:tcPr>
            <w:tcW w:w="567" w:type="dxa"/>
            <w:gridSpan w:val="2"/>
            <w:tcBorders>
              <w:top w:val="nil"/>
              <w:left w:val="nil"/>
              <w:bottom w:val="single" w:sz="4" w:space="0" w:color="auto"/>
              <w:right w:val="single" w:sz="8" w:space="0" w:color="auto"/>
            </w:tcBorders>
            <w:shd w:val="clear" w:color="auto" w:fill="auto"/>
            <w:noWrap/>
            <w:vAlign w:val="bottom"/>
            <w:hideMark/>
          </w:tcPr>
          <w:p w:rsidR="00765F14" w:rsidRPr="00CF6943" w:rsidRDefault="00765F14" w:rsidP="00E82650">
            <w:pPr>
              <w:jc w:val="right"/>
              <w:rPr>
                <w:rFonts w:cstheme="minorHAnsi"/>
                <w:b/>
                <w:bCs/>
                <w:sz w:val="16"/>
                <w:szCs w:val="16"/>
              </w:rPr>
            </w:pPr>
            <w:r w:rsidRPr="00CF6943">
              <w:rPr>
                <w:rFonts w:cstheme="minorHAnsi"/>
                <w:b/>
                <w:bCs/>
                <w:sz w:val="16"/>
                <w:szCs w:val="16"/>
              </w:rPr>
              <w:t>3 695,60</w:t>
            </w:r>
          </w:p>
        </w:tc>
      </w:tr>
      <w:tr w:rsidR="00CF6943" w:rsidRPr="00765F14" w:rsidTr="00CF6943">
        <w:trPr>
          <w:gridAfter w:val="1"/>
          <w:wAfter w:w="444" w:type="dxa"/>
          <w:trHeight w:val="510"/>
        </w:trPr>
        <w:tc>
          <w:tcPr>
            <w:tcW w:w="1858" w:type="dxa"/>
            <w:tcBorders>
              <w:top w:val="nil"/>
              <w:left w:val="single" w:sz="8" w:space="0" w:color="auto"/>
              <w:bottom w:val="single" w:sz="4" w:space="0" w:color="auto"/>
              <w:right w:val="single" w:sz="4" w:space="0" w:color="auto"/>
            </w:tcBorders>
            <w:shd w:val="clear" w:color="auto" w:fill="auto"/>
            <w:vAlign w:val="bottom"/>
            <w:hideMark/>
          </w:tcPr>
          <w:p w:rsidR="00765F14" w:rsidRPr="00CF6943" w:rsidRDefault="00765F14" w:rsidP="00E82650">
            <w:pPr>
              <w:rPr>
                <w:rFonts w:cstheme="minorHAnsi"/>
                <w:b/>
                <w:bCs/>
                <w:sz w:val="16"/>
                <w:szCs w:val="16"/>
              </w:rPr>
            </w:pPr>
            <w:r w:rsidRPr="00CF6943">
              <w:rPr>
                <w:rFonts w:cstheme="minorHAnsi"/>
                <w:b/>
                <w:bCs/>
                <w:sz w:val="16"/>
                <w:szCs w:val="16"/>
              </w:rPr>
              <w:t>Выполнение функций органами местного самоуправления</w:t>
            </w:r>
          </w:p>
        </w:tc>
        <w:tc>
          <w:tcPr>
            <w:tcW w:w="567"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251</w:t>
            </w:r>
          </w:p>
        </w:tc>
        <w:tc>
          <w:tcPr>
            <w:tcW w:w="419"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01</w:t>
            </w:r>
          </w:p>
        </w:tc>
        <w:tc>
          <w:tcPr>
            <w:tcW w:w="543" w:type="dxa"/>
            <w:gridSpan w:val="2"/>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04</w:t>
            </w:r>
          </w:p>
        </w:tc>
        <w:tc>
          <w:tcPr>
            <w:tcW w:w="456"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8018003</w:t>
            </w:r>
          </w:p>
        </w:tc>
        <w:tc>
          <w:tcPr>
            <w:tcW w:w="521"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000</w:t>
            </w:r>
          </w:p>
        </w:tc>
        <w:tc>
          <w:tcPr>
            <w:tcW w:w="568" w:type="dxa"/>
            <w:gridSpan w:val="3"/>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000</w:t>
            </w:r>
          </w:p>
        </w:tc>
        <w:tc>
          <w:tcPr>
            <w:tcW w:w="612"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jc w:val="right"/>
              <w:rPr>
                <w:rFonts w:cstheme="minorHAnsi"/>
                <w:b/>
                <w:bCs/>
                <w:sz w:val="16"/>
                <w:szCs w:val="16"/>
              </w:rPr>
            </w:pPr>
            <w:r w:rsidRPr="00CF6943">
              <w:rPr>
                <w:rFonts w:cstheme="minorHAnsi"/>
                <w:b/>
                <w:bCs/>
                <w:sz w:val="16"/>
                <w:szCs w:val="16"/>
              </w:rPr>
              <w:t>3 202,49</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jc w:val="right"/>
              <w:rPr>
                <w:rFonts w:cstheme="minorHAnsi"/>
                <w:b/>
                <w:bCs/>
                <w:sz w:val="16"/>
                <w:szCs w:val="16"/>
              </w:rPr>
            </w:pPr>
            <w:r w:rsidRPr="00CF6943">
              <w:rPr>
                <w:rFonts w:cstheme="minorHAnsi"/>
                <w:b/>
                <w:bCs/>
                <w:sz w:val="16"/>
                <w:szCs w:val="16"/>
              </w:rPr>
              <w:t>3 474,69</w:t>
            </w:r>
          </w:p>
        </w:tc>
        <w:tc>
          <w:tcPr>
            <w:tcW w:w="567" w:type="dxa"/>
            <w:gridSpan w:val="2"/>
            <w:tcBorders>
              <w:top w:val="nil"/>
              <w:left w:val="nil"/>
              <w:bottom w:val="single" w:sz="4" w:space="0" w:color="auto"/>
              <w:right w:val="single" w:sz="8" w:space="0" w:color="auto"/>
            </w:tcBorders>
            <w:shd w:val="clear" w:color="auto" w:fill="auto"/>
            <w:noWrap/>
            <w:vAlign w:val="bottom"/>
            <w:hideMark/>
          </w:tcPr>
          <w:p w:rsidR="00765F14" w:rsidRPr="00CF6943" w:rsidRDefault="00765F14" w:rsidP="00E82650">
            <w:pPr>
              <w:jc w:val="right"/>
              <w:rPr>
                <w:rFonts w:cstheme="minorHAnsi"/>
                <w:b/>
                <w:bCs/>
                <w:sz w:val="16"/>
                <w:szCs w:val="16"/>
              </w:rPr>
            </w:pPr>
            <w:r w:rsidRPr="00CF6943">
              <w:rPr>
                <w:rFonts w:cstheme="minorHAnsi"/>
                <w:b/>
                <w:bCs/>
                <w:sz w:val="16"/>
                <w:szCs w:val="16"/>
              </w:rPr>
              <w:t>3 695,60</w:t>
            </w:r>
          </w:p>
        </w:tc>
      </w:tr>
      <w:tr w:rsidR="00CF6943" w:rsidRPr="00765F14" w:rsidTr="00CF6943">
        <w:trPr>
          <w:gridAfter w:val="1"/>
          <w:wAfter w:w="444" w:type="dxa"/>
          <w:trHeight w:val="510"/>
        </w:trPr>
        <w:tc>
          <w:tcPr>
            <w:tcW w:w="1858" w:type="dxa"/>
            <w:tcBorders>
              <w:top w:val="nil"/>
              <w:left w:val="single" w:sz="8" w:space="0" w:color="auto"/>
              <w:bottom w:val="single" w:sz="4" w:space="0" w:color="auto"/>
              <w:right w:val="single" w:sz="4" w:space="0" w:color="auto"/>
            </w:tcBorders>
            <w:shd w:val="clear" w:color="auto" w:fill="auto"/>
            <w:vAlign w:val="bottom"/>
            <w:hideMark/>
          </w:tcPr>
          <w:p w:rsidR="00765F14" w:rsidRPr="00CF6943" w:rsidRDefault="00765F14" w:rsidP="00E82650">
            <w:pPr>
              <w:rPr>
                <w:rFonts w:cstheme="minorHAnsi"/>
                <w:b/>
                <w:bCs/>
                <w:sz w:val="16"/>
                <w:szCs w:val="16"/>
              </w:rPr>
            </w:pPr>
            <w:r w:rsidRPr="00CF6943">
              <w:rPr>
                <w:rFonts w:cstheme="minorHAnsi"/>
                <w:b/>
                <w:bCs/>
                <w:sz w:val="16"/>
                <w:szCs w:val="16"/>
              </w:rPr>
              <w:t>Оплата труда и начисления на оплату труда</w:t>
            </w:r>
          </w:p>
        </w:tc>
        <w:tc>
          <w:tcPr>
            <w:tcW w:w="567"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251</w:t>
            </w:r>
          </w:p>
        </w:tc>
        <w:tc>
          <w:tcPr>
            <w:tcW w:w="419"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01</w:t>
            </w:r>
          </w:p>
        </w:tc>
        <w:tc>
          <w:tcPr>
            <w:tcW w:w="543" w:type="dxa"/>
            <w:gridSpan w:val="2"/>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04</w:t>
            </w:r>
          </w:p>
        </w:tc>
        <w:tc>
          <w:tcPr>
            <w:tcW w:w="456"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8018003</w:t>
            </w:r>
          </w:p>
        </w:tc>
        <w:tc>
          <w:tcPr>
            <w:tcW w:w="521"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120</w:t>
            </w:r>
          </w:p>
        </w:tc>
        <w:tc>
          <w:tcPr>
            <w:tcW w:w="568" w:type="dxa"/>
            <w:gridSpan w:val="3"/>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210</w:t>
            </w:r>
          </w:p>
        </w:tc>
        <w:tc>
          <w:tcPr>
            <w:tcW w:w="612"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jc w:val="right"/>
              <w:rPr>
                <w:rFonts w:cstheme="minorHAnsi"/>
                <w:b/>
                <w:bCs/>
                <w:sz w:val="16"/>
                <w:szCs w:val="16"/>
              </w:rPr>
            </w:pPr>
            <w:r w:rsidRPr="00CF6943">
              <w:rPr>
                <w:rFonts w:cstheme="minorHAnsi"/>
                <w:b/>
                <w:bCs/>
                <w:sz w:val="16"/>
                <w:szCs w:val="16"/>
              </w:rPr>
              <w:t>3 067,49</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jc w:val="right"/>
              <w:rPr>
                <w:rFonts w:cstheme="minorHAnsi"/>
                <w:b/>
                <w:bCs/>
                <w:sz w:val="16"/>
                <w:szCs w:val="16"/>
              </w:rPr>
            </w:pPr>
            <w:r w:rsidRPr="00CF6943">
              <w:rPr>
                <w:rFonts w:cstheme="minorHAnsi"/>
                <w:b/>
                <w:bCs/>
                <w:sz w:val="16"/>
                <w:szCs w:val="16"/>
              </w:rPr>
              <w:t>3 220,86</w:t>
            </w:r>
          </w:p>
        </w:tc>
        <w:tc>
          <w:tcPr>
            <w:tcW w:w="567" w:type="dxa"/>
            <w:gridSpan w:val="2"/>
            <w:tcBorders>
              <w:top w:val="nil"/>
              <w:left w:val="nil"/>
              <w:bottom w:val="single" w:sz="4" w:space="0" w:color="auto"/>
              <w:right w:val="single" w:sz="8" w:space="0" w:color="auto"/>
            </w:tcBorders>
            <w:shd w:val="clear" w:color="auto" w:fill="auto"/>
            <w:noWrap/>
            <w:vAlign w:val="bottom"/>
            <w:hideMark/>
          </w:tcPr>
          <w:p w:rsidR="00765F14" w:rsidRPr="00CF6943" w:rsidRDefault="00765F14" w:rsidP="00E82650">
            <w:pPr>
              <w:jc w:val="right"/>
              <w:rPr>
                <w:rFonts w:cstheme="minorHAnsi"/>
                <w:b/>
                <w:bCs/>
                <w:sz w:val="16"/>
                <w:szCs w:val="16"/>
              </w:rPr>
            </w:pPr>
            <w:r w:rsidRPr="00CF6943">
              <w:rPr>
                <w:rFonts w:cstheme="minorHAnsi"/>
                <w:b/>
                <w:bCs/>
                <w:sz w:val="16"/>
                <w:szCs w:val="16"/>
              </w:rPr>
              <w:t>3 381,90</w:t>
            </w:r>
          </w:p>
        </w:tc>
      </w:tr>
      <w:tr w:rsidR="00CF6943" w:rsidRPr="00765F14" w:rsidTr="00CF6943">
        <w:trPr>
          <w:gridAfter w:val="1"/>
          <w:wAfter w:w="444" w:type="dxa"/>
          <w:trHeight w:val="255"/>
        </w:trPr>
        <w:tc>
          <w:tcPr>
            <w:tcW w:w="1858" w:type="dxa"/>
            <w:tcBorders>
              <w:top w:val="nil"/>
              <w:left w:val="single" w:sz="8" w:space="0" w:color="auto"/>
              <w:bottom w:val="single" w:sz="4" w:space="0" w:color="auto"/>
              <w:right w:val="single" w:sz="4" w:space="0" w:color="auto"/>
            </w:tcBorders>
            <w:shd w:val="clear" w:color="auto" w:fill="auto"/>
            <w:vAlign w:val="bottom"/>
            <w:hideMark/>
          </w:tcPr>
          <w:p w:rsidR="00765F14" w:rsidRPr="00CF6943" w:rsidRDefault="00765F14" w:rsidP="00E82650">
            <w:pPr>
              <w:rPr>
                <w:rFonts w:cstheme="minorHAnsi"/>
                <w:sz w:val="16"/>
                <w:szCs w:val="16"/>
              </w:rPr>
            </w:pPr>
            <w:r w:rsidRPr="00CF6943">
              <w:rPr>
                <w:rFonts w:cstheme="minorHAnsi"/>
                <w:sz w:val="16"/>
                <w:szCs w:val="16"/>
              </w:rPr>
              <w:t>Заработная плата</w:t>
            </w:r>
          </w:p>
        </w:tc>
        <w:tc>
          <w:tcPr>
            <w:tcW w:w="567"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sz w:val="16"/>
                <w:szCs w:val="16"/>
              </w:rPr>
            </w:pPr>
            <w:r w:rsidRPr="00CF6943">
              <w:rPr>
                <w:rFonts w:cstheme="minorHAnsi"/>
                <w:sz w:val="16"/>
                <w:szCs w:val="16"/>
              </w:rPr>
              <w:t>251</w:t>
            </w:r>
          </w:p>
        </w:tc>
        <w:tc>
          <w:tcPr>
            <w:tcW w:w="419"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sz w:val="16"/>
                <w:szCs w:val="16"/>
              </w:rPr>
            </w:pPr>
            <w:r w:rsidRPr="00CF6943">
              <w:rPr>
                <w:rFonts w:cstheme="minorHAnsi"/>
                <w:sz w:val="16"/>
                <w:szCs w:val="16"/>
              </w:rPr>
              <w:t>01</w:t>
            </w:r>
          </w:p>
        </w:tc>
        <w:tc>
          <w:tcPr>
            <w:tcW w:w="543" w:type="dxa"/>
            <w:gridSpan w:val="2"/>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sz w:val="16"/>
                <w:szCs w:val="16"/>
              </w:rPr>
            </w:pPr>
            <w:r w:rsidRPr="00CF6943">
              <w:rPr>
                <w:rFonts w:cstheme="minorHAnsi"/>
                <w:sz w:val="16"/>
                <w:szCs w:val="16"/>
              </w:rPr>
              <w:t>04</w:t>
            </w:r>
          </w:p>
        </w:tc>
        <w:tc>
          <w:tcPr>
            <w:tcW w:w="456"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sz w:val="16"/>
                <w:szCs w:val="16"/>
              </w:rPr>
            </w:pPr>
            <w:r w:rsidRPr="00CF6943">
              <w:rPr>
                <w:rFonts w:cstheme="minorHAnsi"/>
                <w:sz w:val="16"/>
                <w:szCs w:val="16"/>
              </w:rPr>
              <w:t>8018003</w:t>
            </w:r>
          </w:p>
        </w:tc>
        <w:tc>
          <w:tcPr>
            <w:tcW w:w="521"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sz w:val="16"/>
                <w:szCs w:val="16"/>
              </w:rPr>
            </w:pPr>
            <w:r w:rsidRPr="00CF6943">
              <w:rPr>
                <w:rFonts w:cstheme="minorHAnsi"/>
                <w:sz w:val="16"/>
                <w:szCs w:val="16"/>
              </w:rPr>
              <w:t>121</w:t>
            </w:r>
          </w:p>
        </w:tc>
        <w:tc>
          <w:tcPr>
            <w:tcW w:w="568" w:type="dxa"/>
            <w:gridSpan w:val="3"/>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sz w:val="16"/>
                <w:szCs w:val="16"/>
              </w:rPr>
            </w:pPr>
            <w:r w:rsidRPr="00CF6943">
              <w:rPr>
                <w:rFonts w:cstheme="minorHAnsi"/>
                <w:sz w:val="16"/>
                <w:szCs w:val="16"/>
              </w:rPr>
              <w:t>211</w:t>
            </w:r>
          </w:p>
        </w:tc>
        <w:tc>
          <w:tcPr>
            <w:tcW w:w="612"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jc w:val="right"/>
              <w:rPr>
                <w:rFonts w:cstheme="minorHAnsi"/>
                <w:sz w:val="16"/>
                <w:szCs w:val="16"/>
              </w:rPr>
            </w:pPr>
            <w:r w:rsidRPr="00CF6943">
              <w:rPr>
                <w:rFonts w:cstheme="minorHAnsi"/>
                <w:sz w:val="16"/>
                <w:szCs w:val="16"/>
              </w:rPr>
              <w:t>2 355,98</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jc w:val="right"/>
              <w:rPr>
                <w:rFonts w:cstheme="minorHAnsi"/>
                <w:sz w:val="16"/>
                <w:szCs w:val="16"/>
              </w:rPr>
            </w:pPr>
            <w:r w:rsidRPr="00CF6943">
              <w:rPr>
                <w:rFonts w:cstheme="minorHAnsi"/>
                <w:sz w:val="16"/>
                <w:szCs w:val="16"/>
              </w:rPr>
              <w:t>2 473,78</w:t>
            </w:r>
          </w:p>
        </w:tc>
        <w:tc>
          <w:tcPr>
            <w:tcW w:w="567" w:type="dxa"/>
            <w:gridSpan w:val="2"/>
            <w:tcBorders>
              <w:top w:val="nil"/>
              <w:left w:val="nil"/>
              <w:bottom w:val="single" w:sz="4" w:space="0" w:color="auto"/>
              <w:right w:val="single" w:sz="8" w:space="0" w:color="auto"/>
            </w:tcBorders>
            <w:shd w:val="clear" w:color="auto" w:fill="auto"/>
            <w:noWrap/>
            <w:vAlign w:val="bottom"/>
            <w:hideMark/>
          </w:tcPr>
          <w:p w:rsidR="00765F14" w:rsidRPr="00CF6943" w:rsidRDefault="00765F14" w:rsidP="00E82650">
            <w:pPr>
              <w:jc w:val="right"/>
              <w:rPr>
                <w:rFonts w:cstheme="minorHAnsi"/>
                <w:sz w:val="16"/>
                <w:szCs w:val="16"/>
              </w:rPr>
            </w:pPr>
            <w:r w:rsidRPr="00CF6943">
              <w:rPr>
                <w:rFonts w:cstheme="minorHAnsi"/>
                <w:sz w:val="16"/>
                <w:szCs w:val="16"/>
              </w:rPr>
              <w:t>2 597,47</w:t>
            </w:r>
          </w:p>
        </w:tc>
      </w:tr>
      <w:tr w:rsidR="00CF6943" w:rsidRPr="00765F14" w:rsidTr="00CF6943">
        <w:trPr>
          <w:gridAfter w:val="1"/>
          <w:wAfter w:w="444" w:type="dxa"/>
          <w:trHeight w:val="255"/>
        </w:trPr>
        <w:tc>
          <w:tcPr>
            <w:tcW w:w="1858" w:type="dxa"/>
            <w:tcBorders>
              <w:top w:val="nil"/>
              <w:left w:val="single" w:sz="8" w:space="0" w:color="auto"/>
              <w:bottom w:val="single" w:sz="4" w:space="0" w:color="auto"/>
              <w:right w:val="single" w:sz="4" w:space="0" w:color="auto"/>
            </w:tcBorders>
            <w:shd w:val="clear" w:color="auto" w:fill="auto"/>
            <w:vAlign w:val="bottom"/>
            <w:hideMark/>
          </w:tcPr>
          <w:p w:rsidR="00765F14" w:rsidRPr="00CF6943" w:rsidRDefault="00765F14" w:rsidP="00E82650">
            <w:pPr>
              <w:rPr>
                <w:rFonts w:cstheme="minorHAnsi"/>
                <w:sz w:val="16"/>
                <w:szCs w:val="16"/>
              </w:rPr>
            </w:pPr>
            <w:r w:rsidRPr="00CF6943">
              <w:rPr>
                <w:rFonts w:cstheme="minorHAnsi"/>
                <w:sz w:val="16"/>
                <w:szCs w:val="16"/>
              </w:rPr>
              <w:lastRenderedPageBreak/>
              <w:t>начисления на оплату труда</w:t>
            </w:r>
          </w:p>
        </w:tc>
        <w:tc>
          <w:tcPr>
            <w:tcW w:w="567"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sz w:val="16"/>
                <w:szCs w:val="16"/>
              </w:rPr>
            </w:pPr>
            <w:r w:rsidRPr="00CF6943">
              <w:rPr>
                <w:rFonts w:cstheme="minorHAnsi"/>
                <w:sz w:val="16"/>
                <w:szCs w:val="16"/>
              </w:rPr>
              <w:t>251</w:t>
            </w:r>
          </w:p>
        </w:tc>
        <w:tc>
          <w:tcPr>
            <w:tcW w:w="419"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sz w:val="16"/>
                <w:szCs w:val="16"/>
              </w:rPr>
            </w:pPr>
            <w:r w:rsidRPr="00CF6943">
              <w:rPr>
                <w:rFonts w:cstheme="minorHAnsi"/>
                <w:sz w:val="16"/>
                <w:szCs w:val="16"/>
              </w:rPr>
              <w:t>01</w:t>
            </w:r>
          </w:p>
        </w:tc>
        <w:tc>
          <w:tcPr>
            <w:tcW w:w="543" w:type="dxa"/>
            <w:gridSpan w:val="2"/>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sz w:val="16"/>
                <w:szCs w:val="16"/>
              </w:rPr>
            </w:pPr>
            <w:r w:rsidRPr="00CF6943">
              <w:rPr>
                <w:rFonts w:cstheme="minorHAnsi"/>
                <w:sz w:val="16"/>
                <w:szCs w:val="16"/>
              </w:rPr>
              <w:t>04</w:t>
            </w:r>
          </w:p>
        </w:tc>
        <w:tc>
          <w:tcPr>
            <w:tcW w:w="456"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sz w:val="16"/>
                <w:szCs w:val="16"/>
              </w:rPr>
            </w:pPr>
            <w:r w:rsidRPr="00CF6943">
              <w:rPr>
                <w:rFonts w:cstheme="minorHAnsi"/>
                <w:sz w:val="16"/>
                <w:szCs w:val="16"/>
              </w:rPr>
              <w:t>8018003</w:t>
            </w:r>
          </w:p>
        </w:tc>
        <w:tc>
          <w:tcPr>
            <w:tcW w:w="521"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sz w:val="16"/>
                <w:szCs w:val="16"/>
              </w:rPr>
            </w:pPr>
            <w:r w:rsidRPr="00CF6943">
              <w:rPr>
                <w:rFonts w:cstheme="minorHAnsi"/>
                <w:sz w:val="16"/>
                <w:szCs w:val="16"/>
              </w:rPr>
              <w:t>121</w:t>
            </w:r>
          </w:p>
        </w:tc>
        <w:tc>
          <w:tcPr>
            <w:tcW w:w="568" w:type="dxa"/>
            <w:gridSpan w:val="3"/>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sz w:val="16"/>
                <w:szCs w:val="16"/>
              </w:rPr>
            </w:pPr>
            <w:r w:rsidRPr="00CF6943">
              <w:rPr>
                <w:rFonts w:cstheme="minorHAnsi"/>
                <w:sz w:val="16"/>
                <w:szCs w:val="16"/>
              </w:rPr>
              <w:t>213</w:t>
            </w:r>
          </w:p>
        </w:tc>
        <w:tc>
          <w:tcPr>
            <w:tcW w:w="612"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jc w:val="right"/>
              <w:rPr>
                <w:rFonts w:cstheme="minorHAnsi"/>
                <w:sz w:val="16"/>
                <w:szCs w:val="16"/>
              </w:rPr>
            </w:pPr>
            <w:r w:rsidRPr="00CF6943">
              <w:rPr>
                <w:rFonts w:cstheme="minorHAnsi"/>
                <w:sz w:val="16"/>
                <w:szCs w:val="16"/>
              </w:rPr>
              <w:t>711,51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jc w:val="right"/>
              <w:rPr>
                <w:rFonts w:cstheme="minorHAnsi"/>
                <w:sz w:val="16"/>
                <w:szCs w:val="16"/>
              </w:rPr>
            </w:pPr>
            <w:r w:rsidRPr="00CF6943">
              <w:rPr>
                <w:rFonts w:cstheme="minorHAnsi"/>
                <w:sz w:val="16"/>
                <w:szCs w:val="16"/>
              </w:rPr>
              <w:t>747,08</w:t>
            </w:r>
          </w:p>
        </w:tc>
        <w:tc>
          <w:tcPr>
            <w:tcW w:w="567" w:type="dxa"/>
            <w:gridSpan w:val="2"/>
            <w:tcBorders>
              <w:top w:val="nil"/>
              <w:left w:val="nil"/>
              <w:bottom w:val="single" w:sz="4" w:space="0" w:color="auto"/>
              <w:right w:val="single" w:sz="8" w:space="0" w:color="auto"/>
            </w:tcBorders>
            <w:shd w:val="clear" w:color="auto" w:fill="auto"/>
            <w:noWrap/>
            <w:vAlign w:val="bottom"/>
            <w:hideMark/>
          </w:tcPr>
          <w:p w:rsidR="00765F14" w:rsidRPr="00CF6943" w:rsidRDefault="00765F14" w:rsidP="00E82650">
            <w:pPr>
              <w:jc w:val="right"/>
              <w:rPr>
                <w:rFonts w:cstheme="minorHAnsi"/>
                <w:sz w:val="16"/>
                <w:szCs w:val="16"/>
              </w:rPr>
            </w:pPr>
            <w:r w:rsidRPr="00CF6943">
              <w:rPr>
                <w:rFonts w:cstheme="minorHAnsi"/>
                <w:sz w:val="16"/>
                <w:szCs w:val="16"/>
              </w:rPr>
              <w:t>784,44</w:t>
            </w:r>
          </w:p>
        </w:tc>
      </w:tr>
      <w:tr w:rsidR="00CF6943" w:rsidRPr="00765F14" w:rsidTr="00CF6943">
        <w:trPr>
          <w:gridAfter w:val="1"/>
          <w:wAfter w:w="444" w:type="dxa"/>
          <w:trHeight w:val="255"/>
        </w:trPr>
        <w:tc>
          <w:tcPr>
            <w:tcW w:w="1858" w:type="dxa"/>
            <w:tcBorders>
              <w:top w:val="nil"/>
              <w:left w:val="single" w:sz="8" w:space="0" w:color="auto"/>
              <w:bottom w:val="single" w:sz="4" w:space="0" w:color="auto"/>
              <w:right w:val="single" w:sz="4" w:space="0" w:color="auto"/>
            </w:tcBorders>
            <w:shd w:val="clear" w:color="auto" w:fill="auto"/>
            <w:vAlign w:val="bottom"/>
            <w:hideMark/>
          </w:tcPr>
          <w:p w:rsidR="00765F14" w:rsidRPr="00CF6943" w:rsidRDefault="00765F14" w:rsidP="00E82650">
            <w:pPr>
              <w:rPr>
                <w:rFonts w:cstheme="minorHAnsi"/>
                <w:b/>
                <w:bCs/>
                <w:sz w:val="16"/>
                <w:szCs w:val="16"/>
              </w:rPr>
            </w:pPr>
            <w:r w:rsidRPr="00CF6943">
              <w:rPr>
                <w:rFonts w:cstheme="minorHAnsi"/>
                <w:b/>
                <w:bCs/>
                <w:sz w:val="16"/>
                <w:szCs w:val="16"/>
              </w:rPr>
              <w:t>Приобретение услуг</w:t>
            </w:r>
          </w:p>
        </w:tc>
        <w:tc>
          <w:tcPr>
            <w:tcW w:w="567"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251</w:t>
            </w:r>
          </w:p>
        </w:tc>
        <w:tc>
          <w:tcPr>
            <w:tcW w:w="419"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01</w:t>
            </w:r>
          </w:p>
        </w:tc>
        <w:tc>
          <w:tcPr>
            <w:tcW w:w="543" w:type="dxa"/>
            <w:gridSpan w:val="2"/>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04</w:t>
            </w:r>
          </w:p>
        </w:tc>
        <w:tc>
          <w:tcPr>
            <w:tcW w:w="456"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8018003</w:t>
            </w:r>
          </w:p>
        </w:tc>
        <w:tc>
          <w:tcPr>
            <w:tcW w:w="521"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240</w:t>
            </w:r>
          </w:p>
        </w:tc>
        <w:tc>
          <w:tcPr>
            <w:tcW w:w="568" w:type="dxa"/>
            <w:gridSpan w:val="3"/>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220</w:t>
            </w:r>
          </w:p>
        </w:tc>
        <w:tc>
          <w:tcPr>
            <w:tcW w:w="612"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jc w:val="right"/>
              <w:rPr>
                <w:rFonts w:cstheme="minorHAnsi"/>
                <w:b/>
                <w:bCs/>
                <w:sz w:val="16"/>
                <w:szCs w:val="16"/>
              </w:rPr>
            </w:pPr>
            <w:r w:rsidRPr="00CF6943">
              <w:rPr>
                <w:rFonts w:cstheme="minorHAnsi"/>
                <w:b/>
                <w:bCs/>
                <w:sz w:val="16"/>
                <w:szCs w:val="16"/>
              </w:rPr>
              <w:t>90,00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jc w:val="right"/>
              <w:rPr>
                <w:rFonts w:cstheme="minorHAnsi"/>
                <w:b/>
                <w:bCs/>
                <w:sz w:val="16"/>
                <w:szCs w:val="16"/>
              </w:rPr>
            </w:pPr>
            <w:r w:rsidRPr="00CF6943">
              <w:rPr>
                <w:rFonts w:cstheme="minorHAnsi"/>
                <w:b/>
                <w:bCs/>
                <w:sz w:val="16"/>
                <w:szCs w:val="16"/>
              </w:rPr>
              <w:t>163,50</w:t>
            </w:r>
          </w:p>
        </w:tc>
        <w:tc>
          <w:tcPr>
            <w:tcW w:w="567" w:type="dxa"/>
            <w:gridSpan w:val="2"/>
            <w:tcBorders>
              <w:top w:val="nil"/>
              <w:left w:val="nil"/>
              <w:bottom w:val="single" w:sz="4" w:space="0" w:color="auto"/>
              <w:right w:val="single" w:sz="8" w:space="0" w:color="auto"/>
            </w:tcBorders>
            <w:shd w:val="clear" w:color="auto" w:fill="auto"/>
            <w:noWrap/>
            <w:vAlign w:val="bottom"/>
            <w:hideMark/>
          </w:tcPr>
          <w:p w:rsidR="00765F14" w:rsidRPr="00CF6943" w:rsidRDefault="00765F14" w:rsidP="00E82650">
            <w:pPr>
              <w:jc w:val="right"/>
              <w:rPr>
                <w:rFonts w:cstheme="minorHAnsi"/>
                <w:b/>
                <w:bCs/>
                <w:sz w:val="16"/>
                <w:szCs w:val="16"/>
              </w:rPr>
            </w:pPr>
            <w:r w:rsidRPr="00CF6943">
              <w:rPr>
                <w:rFonts w:cstheme="minorHAnsi"/>
                <w:b/>
                <w:bCs/>
                <w:sz w:val="16"/>
                <w:szCs w:val="16"/>
              </w:rPr>
              <w:t>167,18</w:t>
            </w:r>
          </w:p>
        </w:tc>
      </w:tr>
      <w:tr w:rsidR="00CF6943" w:rsidRPr="00765F14" w:rsidTr="00CF6943">
        <w:trPr>
          <w:gridAfter w:val="1"/>
          <w:wAfter w:w="444" w:type="dxa"/>
          <w:trHeight w:val="255"/>
        </w:trPr>
        <w:tc>
          <w:tcPr>
            <w:tcW w:w="1858" w:type="dxa"/>
            <w:tcBorders>
              <w:top w:val="nil"/>
              <w:left w:val="single" w:sz="8" w:space="0" w:color="auto"/>
              <w:bottom w:val="single" w:sz="4" w:space="0" w:color="auto"/>
              <w:right w:val="single" w:sz="4" w:space="0" w:color="auto"/>
            </w:tcBorders>
            <w:shd w:val="clear" w:color="auto" w:fill="auto"/>
            <w:vAlign w:val="bottom"/>
            <w:hideMark/>
          </w:tcPr>
          <w:p w:rsidR="00765F14" w:rsidRPr="00CF6943" w:rsidRDefault="00765F14" w:rsidP="00E82650">
            <w:pPr>
              <w:rPr>
                <w:rFonts w:cstheme="minorHAnsi"/>
                <w:sz w:val="16"/>
                <w:szCs w:val="16"/>
              </w:rPr>
            </w:pPr>
            <w:r w:rsidRPr="00CF6943">
              <w:rPr>
                <w:rFonts w:cstheme="minorHAnsi"/>
                <w:sz w:val="16"/>
                <w:szCs w:val="16"/>
              </w:rPr>
              <w:t>оплата услуг связи</w:t>
            </w:r>
          </w:p>
        </w:tc>
        <w:tc>
          <w:tcPr>
            <w:tcW w:w="567"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sz w:val="16"/>
                <w:szCs w:val="16"/>
              </w:rPr>
            </w:pPr>
            <w:r w:rsidRPr="00CF6943">
              <w:rPr>
                <w:rFonts w:cstheme="minorHAnsi"/>
                <w:sz w:val="16"/>
                <w:szCs w:val="16"/>
              </w:rPr>
              <w:t>251</w:t>
            </w:r>
          </w:p>
        </w:tc>
        <w:tc>
          <w:tcPr>
            <w:tcW w:w="419"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sz w:val="16"/>
                <w:szCs w:val="16"/>
              </w:rPr>
            </w:pPr>
            <w:r w:rsidRPr="00CF6943">
              <w:rPr>
                <w:rFonts w:cstheme="minorHAnsi"/>
                <w:sz w:val="16"/>
                <w:szCs w:val="16"/>
              </w:rPr>
              <w:t>01</w:t>
            </w:r>
          </w:p>
        </w:tc>
        <w:tc>
          <w:tcPr>
            <w:tcW w:w="543" w:type="dxa"/>
            <w:gridSpan w:val="2"/>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sz w:val="16"/>
                <w:szCs w:val="16"/>
              </w:rPr>
            </w:pPr>
            <w:r w:rsidRPr="00CF6943">
              <w:rPr>
                <w:rFonts w:cstheme="minorHAnsi"/>
                <w:sz w:val="16"/>
                <w:szCs w:val="16"/>
              </w:rPr>
              <w:t>04</w:t>
            </w:r>
          </w:p>
        </w:tc>
        <w:tc>
          <w:tcPr>
            <w:tcW w:w="456"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sz w:val="16"/>
                <w:szCs w:val="16"/>
              </w:rPr>
            </w:pPr>
            <w:r w:rsidRPr="00CF6943">
              <w:rPr>
                <w:rFonts w:cstheme="minorHAnsi"/>
                <w:sz w:val="16"/>
                <w:szCs w:val="16"/>
              </w:rPr>
              <w:t>8018003</w:t>
            </w:r>
          </w:p>
        </w:tc>
        <w:tc>
          <w:tcPr>
            <w:tcW w:w="521"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sz w:val="16"/>
                <w:szCs w:val="16"/>
              </w:rPr>
            </w:pPr>
            <w:r w:rsidRPr="00CF6943">
              <w:rPr>
                <w:rFonts w:cstheme="minorHAnsi"/>
                <w:sz w:val="16"/>
                <w:szCs w:val="16"/>
              </w:rPr>
              <w:t>244</w:t>
            </w:r>
          </w:p>
        </w:tc>
        <w:tc>
          <w:tcPr>
            <w:tcW w:w="568" w:type="dxa"/>
            <w:gridSpan w:val="3"/>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sz w:val="16"/>
                <w:szCs w:val="16"/>
              </w:rPr>
            </w:pPr>
            <w:r w:rsidRPr="00CF6943">
              <w:rPr>
                <w:rFonts w:cstheme="minorHAnsi"/>
                <w:sz w:val="16"/>
                <w:szCs w:val="16"/>
              </w:rPr>
              <w:t>221</w:t>
            </w:r>
          </w:p>
        </w:tc>
        <w:tc>
          <w:tcPr>
            <w:tcW w:w="612"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jc w:val="right"/>
              <w:rPr>
                <w:rFonts w:cstheme="minorHAnsi"/>
                <w:sz w:val="16"/>
                <w:szCs w:val="16"/>
              </w:rPr>
            </w:pPr>
            <w:r w:rsidRPr="00CF6943">
              <w:rPr>
                <w:rFonts w:cstheme="minorHAnsi"/>
                <w:sz w:val="16"/>
                <w:szCs w:val="16"/>
              </w:rPr>
              <w:t>30,00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jc w:val="right"/>
              <w:rPr>
                <w:rFonts w:cstheme="minorHAnsi"/>
                <w:sz w:val="16"/>
                <w:szCs w:val="16"/>
              </w:rPr>
            </w:pPr>
            <w:r w:rsidRPr="00CF6943">
              <w:rPr>
                <w:rFonts w:cstheme="minorHAnsi"/>
                <w:sz w:val="16"/>
                <w:szCs w:val="16"/>
              </w:rPr>
              <w:t>31,50</w:t>
            </w:r>
          </w:p>
        </w:tc>
        <w:tc>
          <w:tcPr>
            <w:tcW w:w="567" w:type="dxa"/>
            <w:gridSpan w:val="2"/>
            <w:tcBorders>
              <w:top w:val="nil"/>
              <w:left w:val="nil"/>
              <w:bottom w:val="single" w:sz="4" w:space="0" w:color="auto"/>
              <w:right w:val="single" w:sz="8" w:space="0" w:color="auto"/>
            </w:tcBorders>
            <w:shd w:val="clear" w:color="auto" w:fill="auto"/>
            <w:noWrap/>
            <w:vAlign w:val="bottom"/>
            <w:hideMark/>
          </w:tcPr>
          <w:p w:rsidR="00765F14" w:rsidRPr="00CF6943" w:rsidRDefault="00765F14" w:rsidP="00E82650">
            <w:pPr>
              <w:jc w:val="right"/>
              <w:rPr>
                <w:rFonts w:cstheme="minorHAnsi"/>
                <w:sz w:val="16"/>
                <w:szCs w:val="16"/>
              </w:rPr>
            </w:pPr>
            <w:r w:rsidRPr="00CF6943">
              <w:rPr>
                <w:rFonts w:cstheme="minorHAnsi"/>
                <w:sz w:val="16"/>
                <w:szCs w:val="16"/>
              </w:rPr>
              <w:t>33,08</w:t>
            </w:r>
          </w:p>
        </w:tc>
      </w:tr>
      <w:tr w:rsidR="00CF6943" w:rsidRPr="00765F14" w:rsidTr="00432FF2">
        <w:trPr>
          <w:gridAfter w:val="1"/>
          <w:wAfter w:w="444" w:type="dxa"/>
          <w:trHeight w:val="606"/>
        </w:trPr>
        <w:tc>
          <w:tcPr>
            <w:tcW w:w="1858" w:type="dxa"/>
            <w:tcBorders>
              <w:top w:val="nil"/>
              <w:left w:val="single" w:sz="8" w:space="0" w:color="auto"/>
              <w:bottom w:val="single" w:sz="4" w:space="0" w:color="auto"/>
              <w:right w:val="single" w:sz="4" w:space="0" w:color="auto"/>
            </w:tcBorders>
            <w:shd w:val="clear" w:color="auto" w:fill="auto"/>
            <w:vAlign w:val="bottom"/>
            <w:hideMark/>
          </w:tcPr>
          <w:p w:rsidR="00765F14" w:rsidRPr="00CF6943" w:rsidRDefault="00765F14" w:rsidP="00E82650">
            <w:pPr>
              <w:rPr>
                <w:rFonts w:cstheme="minorHAnsi"/>
                <w:sz w:val="16"/>
                <w:szCs w:val="16"/>
              </w:rPr>
            </w:pPr>
            <w:r w:rsidRPr="00CF6943">
              <w:rPr>
                <w:rFonts w:cstheme="minorHAnsi"/>
                <w:sz w:val="16"/>
                <w:szCs w:val="16"/>
              </w:rPr>
              <w:t>коммунальные услуги</w:t>
            </w:r>
          </w:p>
        </w:tc>
        <w:tc>
          <w:tcPr>
            <w:tcW w:w="567"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sz w:val="16"/>
                <w:szCs w:val="16"/>
              </w:rPr>
            </w:pPr>
            <w:r w:rsidRPr="00CF6943">
              <w:rPr>
                <w:rFonts w:cstheme="minorHAnsi"/>
                <w:sz w:val="16"/>
                <w:szCs w:val="16"/>
              </w:rPr>
              <w:t>251</w:t>
            </w:r>
          </w:p>
        </w:tc>
        <w:tc>
          <w:tcPr>
            <w:tcW w:w="419"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sz w:val="16"/>
                <w:szCs w:val="16"/>
              </w:rPr>
            </w:pPr>
            <w:r w:rsidRPr="00CF6943">
              <w:rPr>
                <w:rFonts w:cstheme="minorHAnsi"/>
                <w:sz w:val="16"/>
                <w:szCs w:val="16"/>
              </w:rPr>
              <w:t>01</w:t>
            </w:r>
          </w:p>
        </w:tc>
        <w:tc>
          <w:tcPr>
            <w:tcW w:w="543" w:type="dxa"/>
            <w:gridSpan w:val="2"/>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sz w:val="16"/>
                <w:szCs w:val="16"/>
              </w:rPr>
            </w:pPr>
            <w:r w:rsidRPr="00CF6943">
              <w:rPr>
                <w:rFonts w:cstheme="minorHAnsi"/>
                <w:sz w:val="16"/>
                <w:szCs w:val="16"/>
              </w:rPr>
              <w:t>04</w:t>
            </w:r>
          </w:p>
        </w:tc>
        <w:tc>
          <w:tcPr>
            <w:tcW w:w="456"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sz w:val="16"/>
                <w:szCs w:val="16"/>
              </w:rPr>
            </w:pPr>
            <w:r w:rsidRPr="00CF6943">
              <w:rPr>
                <w:rFonts w:cstheme="minorHAnsi"/>
                <w:sz w:val="16"/>
                <w:szCs w:val="16"/>
              </w:rPr>
              <w:t>8018003</w:t>
            </w:r>
          </w:p>
        </w:tc>
        <w:tc>
          <w:tcPr>
            <w:tcW w:w="521"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sz w:val="16"/>
                <w:szCs w:val="16"/>
              </w:rPr>
            </w:pPr>
            <w:r w:rsidRPr="00CF6943">
              <w:rPr>
                <w:rFonts w:cstheme="minorHAnsi"/>
                <w:sz w:val="16"/>
                <w:szCs w:val="16"/>
              </w:rPr>
              <w:t>244</w:t>
            </w:r>
          </w:p>
        </w:tc>
        <w:tc>
          <w:tcPr>
            <w:tcW w:w="568" w:type="dxa"/>
            <w:gridSpan w:val="3"/>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sz w:val="16"/>
                <w:szCs w:val="16"/>
              </w:rPr>
            </w:pPr>
            <w:r w:rsidRPr="00CF6943">
              <w:rPr>
                <w:rFonts w:cstheme="minorHAnsi"/>
                <w:sz w:val="16"/>
                <w:szCs w:val="16"/>
              </w:rPr>
              <w:t>223</w:t>
            </w:r>
          </w:p>
        </w:tc>
        <w:tc>
          <w:tcPr>
            <w:tcW w:w="612"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jc w:val="right"/>
              <w:rPr>
                <w:rFonts w:cstheme="minorHAnsi"/>
                <w:sz w:val="16"/>
                <w:szCs w:val="16"/>
              </w:rPr>
            </w:pPr>
            <w:r w:rsidRPr="00CF6943">
              <w:rPr>
                <w:rFonts w:cstheme="minorHAnsi"/>
                <w:sz w:val="16"/>
                <w:szCs w:val="16"/>
              </w:rPr>
              <w:t>40,00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jc w:val="right"/>
              <w:rPr>
                <w:rFonts w:cstheme="minorHAnsi"/>
                <w:sz w:val="16"/>
                <w:szCs w:val="16"/>
              </w:rPr>
            </w:pPr>
            <w:r w:rsidRPr="00CF6943">
              <w:rPr>
                <w:rFonts w:cstheme="minorHAnsi"/>
                <w:sz w:val="16"/>
                <w:szCs w:val="16"/>
              </w:rPr>
              <w:t>42,00</w:t>
            </w:r>
          </w:p>
        </w:tc>
        <w:tc>
          <w:tcPr>
            <w:tcW w:w="567" w:type="dxa"/>
            <w:gridSpan w:val="2"/>
            <w:tcBorders>
              <w:top w:val="nil"/>
              <w:left w:val="nil"/>
              <w:bottom w:val="single" w:sz="4" w:space="0" w:color="auto"/>
              <w:right w:val="single" w:sz="8" w:space="0" w:color="auto"/>
            </w:tcBorders>
            <w:shd w:val="clear" w:color="auto" w:fill="auto"/>
            <w:noWrap/>
            <w:vAlign w:val="bottom"/>
            <w:hideMark/>
          </w:tcPr>
          <w:p w:rsidR="00765F14" w:rsidRPr="00CF6943" w:rsidRDefault="00765F14" w:rsidP="00E82650">
            <w:pPr>
              <w:jc w:val="right"/>
              <w:rPr>
                <w:rFonts w:cstheme="minorHAnsi"/>
                <w:sz w:val="16"/>
                <w:szCs w:val="16"/>
              </w:rPr>
            </w:pPr>
            <w:r w:rsidRPr="00CF6943">
              <w:rPr>
                <w:rFonts w:cstheme="minorHAnsi"/>
                <w:sz w:val="16"/>
                <w:szCs w:val="16"/>
              </w:rPr>
              <w:t>44,10</w:t>
            </w:r>
          </w:p>
        </w:tc>
      </w:tr>
      <w:tr w:rsidR="00CF6943" w:rsidRPr="00765F14" w:rsidTr="00CF6943">
        <w:trPr>
          <w:gridAfter w:val="1"/>
          <w:wAfter w:w="444" w:type="dxa"/>
          <w:trHeight w:val="510"/>
        </w:trPr>
        <w:tc>
          <w:tcPr>
            <w:tcW w:w="1858" w:type="dxa"/>
            <w:tcBorders>
              <w:top w:val="nil"/>
              <w:left w:val="single" w:sz="8" w:space="0" w:color="auto"/>
              <w:bottom w:val="single" w:sz="4" w:space="0" w:color="auto"/>
              <w:right w:val="single" w:sz="4" w:space="0" w:color="auto"/>
            </w:tcBorders>
            <w:shd w:val="clear" w:color="auto" w:fill="auto"/>
            <w:vAlign w:val="bottom"/>
            <w:hideMark/>
          </w:tcPr>
          <w:p w:rsidR="00765F14" w:rsidRPr="00CF6943" w:rsidRDefault="00765F14" w:rsidP="00E82650">
            <w:pPr>
              <w:rPr>
                <w:rFonts w:cstheme="minorHAnsi"/>
                <w:sz w:val="16"/>
                <w:szCs w:val="16"/>
              </w:rPr>
            </w:pPr>
            <w:r w:rsidRPr="00CF6943">
              <w:rPr>
                <w:rFonts w:cstheme="minorHAnsi"/>
                <w:sz w:val="16"/>
                <w:szCs w:val="16"/>
              </w:rPr>
              <w:t>Работы, услуги по содержанию имущества</w:t>
            </w:r>
          </w:p>
        </w:tc>
        <w:tc>
          <w:tcPr>
            <w:tcW w:w="567"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sz w:val="16"/>
                <w:szCs w:val="16"/>
              </w:rPr>
            </w:pPr>
            <w:r w:rsidRPr="00CF6943">
              <w:rPr>
                <w:rFonts w:cstheme="minorHAnsi"/>
                <w:sz w:val="16"/>
                <w:szCs w:val="16"/>
              </w:rPr>
              <w:t>251</w:t>
            </w:r>
          </w:p>
        </w:tc>
        <w:tc>
          <w:tcPr>
            <w:tcW w:w="419"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sz w:val="16"/>
                <w:szCs w:val="16"/>
              </w:rPr>
            </w:pPr>
            <w:r w:rsidRPr="00CF6943">
              <w:rPr>
                <w:rFonts w:cstheme="minorHAnsi"/>
                <w:sz w:val="16"/>
                <w:szCs w:val="16"/>
              </w:rPr>
              <w:t>01</w:t>
            </w:r>
          </w:p>
        </w:tc>
        <w:tc>
          <w:tcPr>
            <w:tcW w:w="543" w:type="dxa"/>
            <w:gridSpan w:val="2"/>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sz w:val="16"/>
                <w:szCs w:val="16"/>
              </w:rPr>
            </w:pPr>
            <w:r w:rsidRPr="00CF6943">
              <w:rPr>
                <w:rFonts w:cstheme="minorHAnsi"/>
                <w:sz w:val="16"/>
                <w:szCs w:val="16"/>
              </w:rPr>
              <w:t>04</w:t>
            </w:r>
          </w:p>
        </w:tc>
        <w:tc>
          <w:tcPr>
            <w:tcW w:w="456"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sz w:val="16"/>
                <w:szCs w:val="16"/>
              </w:rPr>
            </w:pPr>
            <w:r w:rsidRPr="00CF6943">
              <w:rPr>
                <w:rFonts w:cstheme="minorHAnsi"/>
                <w:sz w:val="16"/>
                <w:szCs w:val="16"/>
              </w:rPr>
              <w:t>8018003</w:t>
            </w:r>
          </w:p>
        </w:tc>
        <w:tc>
          <w:tcPr>
            <w:tcW w:w="521"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sz w:val="16"/>
                <w:szCs w:val="16"/>
              </w:rPr>
            </w:pPr>
            <w:r w:rsidRPr="00CF6943">
              <w:rPr>
                <w:rFonts w:cstheme="minorHAnsi"/>
                <w:sz w:val="16"/>
                <w:szCs w:val="16"/>
              </w:rPr>
              <w:t>244</w:t>
            </w:r>
          </w:p>
        </w:tc>
        <w:tc>
          <w:tcPr>
            <w:tcW w:w="568" w:type="dxa"/>
            <w:gridSpan w:val="3"/>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sz w:val="16"/>
                <w:szCs w:val="16"/>
              </w:rPr>
            </w:pPr>
            <w:r w:rsidRPr="00CF6943">
              <w:rPr>
                <w:rFonts w:cstheme="minorHAnsi"/>
                <w:sz w:val="16"/>
                <w:szCs w:val="16"/>
              </w:rPr>
              <w:t>225</w:t>
            </w:r>
          </w:p>
        </w:tc>
        <w:tc>
          <w:tcPr>
            <w:tcW w:w="612"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jc w:val="right"/>
              <w:rPr>
                <w:rFonts w:cstheme="minorHAnsi"/>
                <w:sz w:val="16"/>
                <w:szCs w:val="16"/>
              </w:rPr>
            </w:pPr>
            <w:r w:rsidRPr="00CF6943">
              <w:rPr>
                <w:rFonts w:cstheme="minorHAnsi"/>
                <w:sz w:val="16"/>
                <w:szCs w:val="16"/>
              </w:rPr>
              <w:t>10,00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jc w:val="right"/>
              <w:rPr>
                <w:rFonts w:cstheme="minorHAnsi"/>
                <w:sz w:val="16"/>
                <w:szCs w:val="16"/>
              </w:rPr>
            </w:pPr>
            <w:r w:rsidRPr="00CF6943">
              <w:rPr>
                <w:rFonts w:cstheme="minorHAnsi"/>
                <w:sz w:val="16"/>
                <w:szCs w:val="16"/>
              </w:rPr>
              <w:t>40,00</w:t>
            </w:r>
          </w:p>
        </w:tc>
        <w:tc>
          <w:tcPr>
            <w:tcW w:w="567" w:type="dxa"/>
            <w:gridSpan w:val="2"/>
            <w:tcBorders>
              <w:top w:val="nil"/>
              <w:left w:val="nil"/>
              <w:bottom w:val="single" w:sz="4" w:space="0" w:color="auto"/>
              <w:right w:val="single" w:sz="8" w:space="0" w:color="auto"/>
            </w:tcBorders>
            <w:shd w:val="clear" w:color="auto" w:fill="auto"/>
            <w:noWrap/>
            <w:vAlign w:val="bottom"/>
            <w:hideMark/>
          </w:tcPr>
          <w:p w:rsidR="00765F14" w:rsidRPr="00CF6943" w:rsidRDefault="00765F14" w:rsidP="00E82650">
            <w:pPr>
              <w:jc w:val="right"/>
              <w:rPr>
                <w:rFonts w:cstheme="minorHAnsi"/>
                <w:sz w:val="16"/>
                <w:szCs w:val="16"/>
              </w:rPr>
            </w:pPr>
            <w:r w:rsidRPr="00CF6943">
              <w:rPr>
                <w:rFonts w:cstheme="minorHAnsi"/>
                <w:sz w:val="16"/>
                <w:szCs w:val="16"/>
              </w:rPr>
              <w:t>40,00</w:t>
            </w:r>
          </w:p>
        </w:tc>
      </w:tr>
      <w:tr w:rsidR="00CF6943" w:rsidRPr="00765F14" w:rsidTr="00CF6943">
        <w:trPr>
          <w:gridAfter w:val="1"/>
          <w:wAfter w:w="444" w:type="dxa"/>
          <w:trHeight w:val="255"/>
        </w:trPr>
        <w:tc>
          <w:tcPr>
            <w:tcW w:w="1858" w:type="dxa"/>
            <w:tcBorders>
              <w:top w:val="nil"/>
              <w:left w:val="single" w:sz="8" w:space="0" w:color="auto"/>
              <w:bottom w:val="single" w:sz="4" w:space="0" w:color="auto"/>
              <w:right w:val="single" w:sz="4" w:space="0" w:color="auto"/>
            </w:tcBorders>
            <w:shd w:val="clear" w:color="auto" w:fill="auto"/>
            <w:vAlign w:val="bottom"/>
            <w:hideMark/>
          </w:tcPr>
          <w:p w:rsidR="00765F14" w:rsidRPr="00CF6943" w:rsidRDefault="00765F14" w:rsidP="00E82650">
            <w:pPr>
              <w:rPr>
                <w:rFonts w:cstheme="minorHAnsi"/>
                <w:sz w:val="16"/>
                <w:szCs w:val="16"/>
              </w:rPr>
            </w:pPr>
            <w:r w:rsidRPr="00CF6943">
              <w:rPr>
                <w:rFonts w:cstheme="minorHAnsi"/>
                <w:sz w:val="16"/>
                <w:szCs w:val="16"/>
              </w:rPr>
              <w:t>Прочие услуги</w:t>
            </w:r>
          </w:p>
        </w:tc>
        <w:tc>
          <w:tcPr>
            <w:tcW w:w="567"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sz w:val="16"/>
                <w:szCs w:val="16"/>
              </w:rPr>
            </w:pPr>
            <w:r w:rsidRPr="00CF6943">
              <w:rPr>
                <w:rFonts w:cstheme="minorHAnsi"/>
                <w:sz w:val="16"/>
                <w:szCs w:val="16"/>
              </w:rPr>
              <w:t>251</w:t>
            </w:r>
          </w:p>
        </w:tc>
        <w:tc>
          <w:tcPr>
            <w:tcW w:w="419"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sz w:val="16"/>
                <w:szCs w:val="16"/>
              </w:rPr>
            </w:pPr>
            <w:r w:rsidRPr="00CF6943">
              <w:rPr>
                <w:rFonts w:cstheme="minorHAnsi"/>
                <w:sz w:val="16"/>
                <w:szCs w:val="16"/>
              </w:rPr>
              <w:t>01</w:t>
            </w:r>
          </w:p>
        </w:tc>
        <w:tc>
          <w:tcPr>
            <w:tcW w:w="543" w:type="dxa"/>
            <w:gridSpan w:val="2"/>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sz w:val="16"/>
                <w:szCs w:val="16"/>
              </w:rPr>
            </w:pPr>
            <w:r w:rsidRPr="00CF6943">
              <w:rPr>
                <w:rFonts w:cstheme="minorHAnsi"/>
                <w:sz w:val="16"/>
                <w:szCs w:val="16"/>
              </w:rPr>
              <w:t>04</w:t>
            </w:r>
          </w:p>
        </w:tc>
        <w:tc>
          <w:tcPr>
            <w:tcW w:w="456"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sz w:val="16"/>
                <w:szCs w:val="16"/>
              </w:rPr>
            </w:pPr>
            <w:r w:rsidRPr="00CF6943">
              <w:rPr>
                <w:rFonts w:cstheme="minorHAnsi"/>
                <w:sz w:val="16"/>
                <w:szCs w:val="16"/>
              </w:rPr>
              <w:t>8018003</w:t>
            </w:r>
          </w:p>
        </w:tc>
        <w:tc>
          <w:tcPr>
            <w:tcW w:w="521"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sz w:val="16"/>
                <w:szCs w:val="16"/>
              </w:rPr>
            </w:pPr>
            <w:r w:rsidRPr="00CF6943">
              <w:rPr>
                <w:rFonts w:cstheme="minorHAnsi"/>
                <w:sz w:val="16"/>
                <w:szCs w:val="16"/>
              </w:rPr>
              <w:t>244</w:t>
            </w:r>
          </w:p>
        </w:tc>
        <w:tc>
          <w:tcPr>
            <w:tcW w:w="568" w:type="dxa"/>
            <w:gridSpan w:val="3"/>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sz w:val="16"/>
                <w:szCs w:val="16"/>
              </w:rPr>
            </w:pPr>
            <w:r w:rsidRPr="00CF6943">
              <w:rPr>
                <w:rFonts w:cstheme="minorHAnsi"/>
                <w:sz w:val="16"/>
                <w:szCs w:val="16"/>
              </w:rPr>
              <w:t>226</w:t>
            </w:r>
          </w:p>
        </w:tc>
        <w:tc>
          <w:tcPr>
            <w:tcW w:w="612"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jc w:val="right"/>
              <w:rPr>
                <w:rFonts w:cstheme="minorHAnsi"/>
                <w:sz w:val="16"/>
                <w:szCs w:val="16"/>
              </w:rPr>
            </w:pPr>
            <w:r w:rsidRPr="00CF6943">
              <w:rPr>
                <w:rFonts w:cstheme="minorHAnsi"/>
                <w:sz w:val="16"/>
                <w:szCs w:val="16"/>
              </w:rPr>
              <w:t>10,00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jc w:val="right"/>
              <w:rPr>
                <w:rFonts w:cstheme="minorHAnsi"/>
                <w:sz w:val="16"/>
                <w:szCs w:val="16"/>
              </w:rPr>
            </w:pPr>
            <w:r w:rsidRPr="00CF6943">
              <w:rPr>
                <w:rFonts w:cstheme="minorHAnsi"/>
                <w:sz w:val="16"/>
                <w:szCs w:val="16"/>
              </w:rPr>
              <w:t>50,00</w:t>
            </w:r>
          </w:p>
        </w:tc>
        <w:tc>
          <w:tcPr>
            <w:tcW w:w="567" w:type="dxa"/>
            <w:gridSpan w:val="2"/>
            <w:tcBorders>
              <w:top w:val="nil"/>
              <w:left w:val="nil"/>
              <w:bottom w:val="single" w:sz="4" w:space="0" w:color="auto"/>
              <w:right w:val="single" w:sz="8" w:space="0" w:color="auto"/>
            </w:tcBorders>
            <w:shd w:val="clear" w:color="auto" w:fill="auto"/>
            <w:noWrap/>
            <w:vAlign w:val="bottom"/>
            <w:hideMark/>
          </w:tcPr>
          <w:p w:rsidR="00765F14" w:rsidRPr="00CF6943" w:rsidRDefault="00765F14" w:rsidP="00E82650">
            <w:pPr>
              <w:jc w:val="right"/>
              <w:rPr>
                <w:rFonts w:cstheme="minorHAnsi"/>
                <w:sz w:val="16"/>
                <w:szCs w:val="16"/>
              </w:rPr>
            </w:pPr>
            <w:r w:rsidRPr="00CF6943">
              <w:rPr>
                <w:rFonts w:cstheme="minorHAnsi"/>
                <w:sz w:val="16"/>
                <w:szCs w:val="16"/>
              </w:rPr>
              <w:t>50,00</w:t>
            </w:r>
          </w:p>
        </w:tc>
      </w:tr>
      <w:tr w:rsidR="00CF6943" w:rsidRPr="00765F14" w:rsidTr="00CF6943">
        <w:trPr>
          <w:gridAfter w:val="1"/>
          <w:wAfter w:w="444" w:type="dxa"/>
          <w:trHeight w:val="255"/>
        </w:trPr>
        <w:tc>
          <w:tcPr>
            <w:tcW w:w="1858" w:type="dxa"/>
            <w:tcBorders>
              <w:top w:val="nil"/>
              <w:left w:val="single" w:sz="8" w:space="0" w:color="auto"/>
              <w:bottom w:val="single" w:sz="4" w:space="0" w:color="auto"/>
              <w:right w:val="single" w:sz="4" w:space="0" w:color="auto"/>
            </w:tcBorders>
            <w:shd w:val="clear" w:color="auto" w:fill="auto"/>
            <w:vAlign w:val="bottom"/>
            <w:hideMark/>
          </w:tcPr>
          <w:p w:rsidR="00765F14" w:rsidRPr="00CF6943" w:rsidRDefault="00765F14" w:rsidP="00E82650">
            <w:pPr>
              <w:rPr>
                <w:rFonts w:cstheme="minorHAnsi"/>
                <w:b/>
                <w:bCs/>
                <w:sz w:val="16"/>
                <w:szCs w:val="16"/>
              </w:rPr>
            </w:pPr>
            <w:r w:rsidRPr="00CF6943">
              <w:rPr>
                <w:rFonts w:cstheme="minorHAnsi"/>
                <w:b/>
                <w:bCs/>
                <w:sz w:val="16"/>
                <w:szCs w:val="16"/>
              </w:rPr>
              <w:t>Прочие расходы</w:t>
            </w:r>
          </w:p>
        </w:tc>
        <w:tc>
          <w:tcPr>
            <w:tcW w:w="567"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251</w:t>
            </w:r>
          </w:p>
        </w:tc>
        <w:tc>
          <w:tcPr>
            <w:tcW w:w="419"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01</w:t>
            </w:r>
          </w:p>
        </w:tc>
        <w:tc>
          <w:tcPr>
            <w:tcW w:w="543" w:type="dxa"/>
            <w:gridSpan w:val="2"/>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04</w:t>
            </w:r>
          </w:p>
        </w:tc>
        <w:tc>
          <w:tcPr>
            <w:tcW w:w="456"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8018003</w:t>
            </w:r>
          </w:p>
        </w:tc>
        <w:tc>
          <w:tcPr>
            <w:tcW w:w="521"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244</w:t>
            </w:r>
          </w:p>
        </w:tc>
        <w:tc>
          <w:tcPr>
            <w:tcW w:w="568" w:type="dxa"/>
            <w:gridSpan w:val="3"/>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290</w:t>
            </w:r>
          </w:p>
        </w:tc>
        <w:tc>
          <w:tcPr>
            <w:tcW w:w="612"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jc w:val="right"/>
              <w:rPr>
                <w:rFonts w:cstheme="minorHAnsi"/>
                <w:b/>
                <w:bCs/>
                <w:sz w:val="16"/>
                <w:szCs w:val="16"/>
              </w:rPr>
            </w:pPr>
            <w:r w:rsidRPr="00CF6943">
              <w:rPr>
                <w:rFonts w:cstheme="minorHAnsi"/>
                <w:b/>
                <w:bCs/>
                <w:sz w:val="16"/>
                <w:szCs w:val="16"/>
              </w:rPr>
              <w:t>15,00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jc w:val="right"/>
              <w:rPr>
                <w:rFonts w:cstheme="minorHAnsi"/>
                <w:b/>
                <w:bCs/>
                <w:sz w:val="16"/>
                <w:szCs w:val="16"/>
              </w:rPr>
            </w:pPr>
            <w:r w:rsidRPr="00CF6943">
              <w:rPr>
                <w:rFonts w:cstheme="minorHAnsi"/>
                <w:b/>
                <w:bCs/>
                <w:sz w:val="16"/>
                <w:szCs w:val="16"/>
              </w:rPr>
              <w:t>20,00</w:t>
            </w:r>
          </w:p>
        </w:tc>
        <w:tc>
          <w:tcPr>
            <w:tcW w:w="567" w:type="dxa"/>
            <w:gridSpan w:val="2"/>
            <w:tcBorders>
              <w:top w:val="nil"/>
              <w:left w:val="nil"/>
              <w:bottom w:val="single" w:sz="4" w:space="0" w:color="auto"/>
              <w:right w:val="single" w:sz="8" w:space="0" w:color="auto"/>
            </w:tcBorders>
            <w:shd w:val="clear" w:color="auto" w:fill="auto"/>
            <w:noWrap/>
            <w:vAlign w:val="bottom"/>
            <w:hideMark/>
          </w:tcPr>
          <w:p w:rsidR="00765F14" w:rsidRPr="00CF6943" w:rsidRDefault="00765F14" w:rsidP="00E82650">
            <w:pPr>
              <w:jc w:val="right"/>
              <w:rPr>
                <w:rFonts w:cstheme="minorHAnsi"/>
                <w:b/>
                <w:bCs/>
                <w:sz w:val="16"/>
                <w:szCs w:val="16"/>
              </w:rPr>
            </w:pPr>
            <w:r w:rsidRPr="00CF6943">
              <w:rPr>
                <w:rFonts w:cstheme="minorHAnsi"/>
                <w:b/>
                <w:bCs/>
                <w:sz w:val="16"/>
                <w:szCs w:val="16"/>
              </w:rPr>
              <w:t>31,52</w:t>
            </w:r>
          </w:p>
        </w:tc>
      </w:tr>
      <w:tr w:rsidR="00CF6943" w:rsidRPr="00765F14" w:rsidTr="00CF6943">
        <w:trPr>
          <w:gridAfter w:val="1"/>
          <w:wAfter w:w="444" w:type="dxa"/>
          <w:trHeight w:val="255"/>
        </w:trPr>
        <w:tc>
          <w:tcPr>
            <w:tcW w:w="1858" w:type="dxa"/>
            <w:tcBorders>
              <w:top w:val="nil"/>
              <w:left w:val="single" w:sz="8" w:space="0" w:color="auto"/>
              <w:bottom w:val="single" w:sz="4" w:space="0" w:color="auto"/>
              <w:right w:val="single" w:sz="4" w:space="0" w:color="auto"/>
            </w:tcBorders>
            <w:shd w:val="clear" w:color="auto" w:fill="auto"/>
            <w:vAlign w:val="bottom"/>
            <w:hideMark/>
          </w:tcPr>
          <w:p w:rsidR="00765F14" w:rsidRPr="00CF6943" w:rsidRDefault="00765F14" w:rsidP="00E82650">
            <w:pPr>
              <w:rPr>
                <w:rFonts w:cstheme="minorHAnsi"/>
                <w:b/>
                <w:bCs/>
                <w:sz w:val="16"/>
                <w:szCs w:val="16"/>
              </w:rPr>
            </w:pPr>
            <w:r w:rsidRPr="00CF6943">
              <w:rPr>
                <w:rFonts w:cstheme="minorHAnsi"/>
                <w:b/>
                <w:bCs/>
                <w:sz w:val="16"/>
                <w:szCs w:val="16"/>
              </w:rPr>
              <w:t>Поступление нефинансовых активов</w:t>
            </w:r>
          </w:p>
        </w:tc>
        <w:tc>
          <w:tcPr>
            <w:tcW w:w="567"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251</w:t>
            </w:r>
          </w:p>
        </w:tc>
        <w:tc>
          <w:tcPr>
            <w:tcW w:w="419"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01</w:t>
            </w:r>
          </w:p>
        </w:tc>
        <w:tc>
          <w:tcPr>
            <w:tcW w:w="543" w:type="dxa"/>
            <w:gridSpan w:val="2"/>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04</w:t>
            </w:r>
          </w:p>
        </w:tc>
        <w:tc>
          <w:tcPr>
            <w:tcW w:w="456"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8018003</w:t>
            </w:r>
          </w:p>
        </w:tc>
        <w:tc>
          <w:tcPr>
            <w:tcW w:w="521"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244</w:t>
            </w:r>
          </w:p>
        </w:tc>
        <w:tc>
          <w:tcPr>
            <w:tcW w:w="568" w:type="dxa"/>
            <w:gridSpan w:val="3"/>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300</w:t>
            </w:r>
          </w:p>
        </w:tc>
        <w:tc>
          <w:tcPr>
            <w:tcW w:w="612"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jc w:val="right"/>
              <w:rPr>
                <w:rFonts w:cstheme="minorHAnsi"/>
                <w:b/>
                <w:bCs/>
                <w:sz w:val="16"/>
                <w:szCs w:val="16"/>
              </w:rPr>
            </w:pPr>
            <w:r w:rsidRPr="00CF6943">
              <w:rPr>
                <w:rFonts w:cstheme="minorHAnsi"/>
                <w:b/>
                <w:bCs/>
                <w:sz w:val="16"/>
                <w:szCs w:val="16"/>
              </w:rPr>
              <w:t>30,00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jc w:val="right"/>
              <w:rPr>
                <w:rFonts w:cstheme="minorHAnsi"/>
                <w:b/>
                <w:bCs/>
                <w:sz w:val="16"/>
                <w:szCs w:val="16"/>
              </w:rPr>
            </w:pPr>
            <w:r w:rsidRPr="00CF6943">
              <w:rPr>
                <w:rFonts w:cstheme="minorHAnsi"/>
                <w:b/>
                <w:bCs/>
                <w:sz w:val="16"/>
                <w:szCs w:val="16"/>
              </w:rPr>
              <w:t>70,33</w:t>
            </w:r>
          </w:p>
        </w:tc>
        <w:tc>
          <w:tcPr>
            <w:tcW w:w="567" w:type="dxa"/>
            <w:gridSpan w:val="2"/>
            <w:tcBorders>
              <w:top w:val="nil"/>
              <w:left w:val="nil"/>
              <w:bottom w:val="single" w:sz="4" w:space="0" w:color="auto"/>
              <w:right w:val="single" w:sz="8" w:space="0" w:color="auto"/>
            </w:tcBorders>
            <w:shd w:val="clear" w:color="auto" w:fill="auto"/>
            <w:noWrap/>
            <w:vAlign w:val="bottom"/>
            <w:hideMark/>
          </w:tcPr>
          <w:p w:rsidR="00765F14" w:rsidRPr="00CF6943" w:rsidRDefault="00765F14" w:rsidP="00E82650">
            <w:pPr>
              <w:jc w:val="right"/>
              <w:rPr>
                <w:rFonts w:cstheme="minorHAnsi"/>
                <w:b/>
                <w:bCs/>
                <w:sz w:val="16"/>
                <w:szCs w:val="16"/>
              </w:rPr>
            </w:pPr>
            <w:r w:rsidRPr="00CF6943">
              <w:rPr>
                <w:rFonts w:cstheme="minorHAnsi"/>
                <w:b/>
                <w:bCs/>
                <w:sz w:val="16"/>
                <w:szCs w:val="16"/>
              </w:rPr>
              <w:t>115,00</w:t>
            </w:r>
          </w:p>
        </w:tc>
      </w:tr>
      <w:tr w:rsidR="00CF6943" w:rsidRPr="00765F14" w:rsidTr="00CF6943">
        <w:trPr>
          <w:gridAfter w:val="1"/>
          <w:wAfter w:w="444" w:type="dxa"/>
          <w:trHeight w:val="510"/>
        </w:trPr>
        <w:tc>
          <w:tcPr>
            <w:tcW w:w="1858" w:type="dxa"/>
            <w:tcBorders>
              <w:top w:val="nil"/>
              <w:left w:val="single" w:sz="8" w:space="0" w:color="auto"/>
              <w:bottom w:val="single" w:sz="4" w:space="0" w:color="auto"/>
              <w:right w:val="single" w:sz="4" w:space="0" w:color="auto"/>
            </w:tcBorders>
            <w:shd w:val="clear" w:color="auto" w:fill="auto"/>
            <w:vAlign w:val="bottom"/>
            <w:hideMark/>
          </w:tcPr>
          <w:p w:rsidR="00765F14" w:rsidRPr="00CF6943" w:rsidRDefault="00765F14" w:rsidP="00E82650">
            <w:pPr>
              <w:rPr>
                <w:rFonts w:cstheme="minorHAnsi"/>
                <w:sz w:val="16"/>
                <w:szCs w:val="16"/>
              </w:rPr>
            </w:pPr>
            <w:r w:rsidRPr="00CF6943">
              <w:rPr>
                <w:rFonts w:cstheme="minorHAnsi"/>
                <w:sz w:val="16"/>
                <w:szCs w:val="16"/>
              </w:rPr>
              <w:t>Увеличение стоимости основных средств</w:t>
            </w:r>
          </w:p>
        </w:tc>
        <w:tc>
          <w:tcPr>
            <w:tcW w:w="567"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sz w:val="16"/>
                <w:szCs w:val="16"/>
              </w:rPr>
            </w:pPr>
            <w:r w:rsidRPr="00CF6943">
              <w:rPr>
                <w:rFonts w:cstheme="minorHAnsi"/>
                <w:sz w:val="16"/>
                <w:szCs w:val="16"/>
              </w:rPr>
              <w:t>251</w:t>
            </w:r>
          </w:p>
        </w:tc>
        <w:tc>
          <w:tcPr>
            <w:tcW w:w="419"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sz w:val="16"/>
                <w:szCs w:val="16"/>
              </w:rPr>
            </w:pPr>
            <w:r w:rsidRPr="00CF6943">
              <w:rPr>
                <w:rFonts w:cstheme="minorHAnsi"/>
                <w:sz w:val="16"/>
                <w:szCs w:val="16"/>
              </w:rPr>
              <w:t>01</w:t>
            </w:r>
          </w:p>
        </w:tc>
        <w:tc>
          <w:tcPr>
            <w:tcW w:w="543" w:type="dxa"/>
            <w:gridSpan w:val="2"/>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sz w:val="16"/>
                <w:szCs w:val="16"/>
              </w:rPr>
            </w:pPr>
            <w:r w:rsidRPr="00CF6943">
              <w:rPr>
                <w:rFonts w:cstheme="minorHAnsi"/>
                <w:sz w:val="16"/>
                <w:szCs w:val="16"/>
              </w:rPr>
              <w:t>04</w:t>
            </w:r>
          </w:p>
        </w:tc>
        <w:tc>
          <w:tcPr>
            <w:tcW w:w="456"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sz w:val="16"/>
                <w:szCs w:val="16"/>
              </w:rPr>
            </w:pPr>
            <w:r w:rsidRPr="00CF6943">
              <w:rPr>
                <w:rFonts w:cstheme="minorHAnsi"/>
                <w:sz w:val="16"/>
                <w:szCs w:val="16"/>
              </w:rPr>
              <w:t>8018003</w:t>
            </w:r>
          </w:p>
        </w:tc>
        <w:tc>
          <w:tcPr>
            <w:tcW w:w="521"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sz w:val="16"/>
                <w:szCs w:val="16"/>
              </w:rPr>
            </w:pPr>
            <w:r w:rsidRPr="00CF6943">
              <w:rPr>
                <w:rFonts w:cstheme="minorHAnsi"/>
                <w:sz w:val="16"/>
                <w:szCs w:val="16"/>
              </w:rPr>
              <w:t>244</w:t>
            </w:r>
          </w:p>
        </w:tc>
        <w:tc>
          <w:tcPr>
            <w:tcW w:w="568" w:type="dxa"/>
            <w:gridSpan w:val="3"/>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sz w:val="16"/>
                <w:szCs w:val="16"/>
              </w:rPr>
            </w:pPr>
            <w:r w:rsidRPr="00CF6943">
              <w:rPr>
                <w:rFonts w:cstheme="minorHAnsi"/>
                <w:sz w:val="16"/>
                <w:szCs w:val="16"/>
              </w:rPr>
              <w:t>310</w:t>
            </w:r>
          </w:p>
        </w:tc>
        <w:tc>
          <w:tcPr>
            <w:tcW w:w="612"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jc w:val="right"/>
              <w:rPr>
                <w:rFonts w:cstheme="minorHAnsi"/>
                <w:sz w:val="16"/>
                <w:szCs w:val="16"/>
              </w:rPr>
            </w:pPr>
            <w:r w:rsidRPr="00CF6943">
              <w:rPr>
                <w:rFonts w:cstheme="minorHAnsi"/>
                <w:sz w:val="16"/>
                <w:szCs w:val="16"/>
              </w:rPr>
              <w:t>15,00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jc w:val="right"/>
              <w:rPr>
                <w:rFonts w:cstheme="minorHAnsi"/>
                <w:sz w:val="16"/>
                <w:szCs w:val="16"/>
              </w:rPr>
            </w:pPr>
            <w:r w:rsidRPr="00CF6943">
              <w:rPr>
                <w:rFonts w:cstheme="minorHAnsi"/>
                <w:sz w:val="16"/>
                <w:szCs w:val="16"/>
              </w:rPr>
              <w:t>50,00</w:t>
            </w:r>
          </w:p>
        </w:tc>
        <w:tc>
          <w:tcPr>
            <w:tcW w:w="567" w:type="dxa"/>
            <w:gridSpan w:val="2"/>
            <w:tcBorders>
              <w:top w:val="nil"/>
              <w:left w:val="nil"/>
              <w:bottom w:val="single" w:sz="4" w:space="0" w:color="auto"/>
              <w:right w:val="single" w:sz="8" w:space="0" w:color="auto"/>
            </w:tcBorders>
            <w:shd w:val="clear" w:color="auto" w:fill="auto"/>
            <w:noWrap/>
            <w:vAlign w:val="bottom"/>
            <w:hideMark/>
          </w:tcPr>
          <w:p w:rsidR="00765F14" w:rsidRPr="00CF6943" w:rsidRDefault="00765F14" w:rsidP="00E82650">
            <w:pPr>
              <w:jc w:val="right"/>
              <w:rPr>
                <w:rFonts w:cstheme="minorHAnsi"/>
                <w:sz w:val="16"/>
                <w:szCs w:val="16"/>
              </w:rPr>
            </w:pPr>
            <w:r w:rsidRPr="00CF6943">
              <w:rPr>
                <w:rFonts w:cstheme="minorHAnsi"/>
                <w:sz w:val="16"/>
                <w:szCs w:val="16"/>
              </w:rPr>
              <w:t>50,00</w:t>
            </w:r>
          </w:p>
        </w:tc>
      </w:tr>
      <w:tr w:rsidR="00CF6943" w:rsidRPr="00765F14" w:rsidTr="00CF6943">
        <w:trPr>
          <w:gridAfter w:val="1"/>
          <w:wAfter w:w="444" w:type="dxa"/>
          <w:trHeight w:val="525"/>
        </w:trPr>
        <w:tc>
          <w:tcPr>
            <w:tcW w:w="1858" w:type="dxa"/>
            <w:tcBorders>
              <w:top w:val="nil"/>
              <w:left w:val="single" w:sz="8" w:space="0" w:color="auto"/>
              <w:bottom w:val="single" w:sz="8" w:space="0" w:color="auto"/>
              <w:right w:val="single" w:sz="4" w:space="0" w:color="auto"/>
            </w:tcBorders>
            <w:shd w:val="clear" w:color="auto" w:fill="auto"/>
            <w:vAlign w:val="bottom"/>
            <w:hideMark/>
          </w:tcPr>
          <w:p w:rsidR="00765F14" w:rsidRPr="00CF6943" w:rsidRDefault="00765F14" w:rsidP="00E82650">
            <w:pPr>
              <w:rPr>
                <w:rFonts w:cstheme="minorHAnsi"/>
                <w:sz w:val="16"/>
                <w:szCs w:val="16"/>
              </w:rPr>
            </w:pPr>
            <w:r w:rsidRPr="00CF6943">
              <w:rPr>
                <w:rFonts w:cstheme="minorHAnsi"/>
                <w:sz w:val="16"/>
                <w:szCs w:val="16"/>
              </w:rPr>
              <w:t>Увеличение стоимости материальных запасов</w:t>
            </w:r>
          </w:p>
        </w:tc>
        <w:tc>
          <w:tcPr>
            <w:tcW w:w="567" w:type="dxa"/>
            <w:tcBorders>
              <w:top w:val="nil"/>
              <w:left w:val="nil"/>
              <w:bottom w:val="single" w:sz="8" w:space="0" w:color="auto"/>
              <w:right w:val="single" w:sz="4" w:space="0" w:color="auto"/>
            </w:tcBorders>
            <w:shd w:val="clear" w:color="auto" w:fill="auto"/>
            <w:noWrap/>
            <w:vAlign w:val="bottom"/>
            <w:hideMark/>
          </w:tcPr>
          <w:p w:rsidR="00765F14" w:rsidRPr="00CF6943" w:rsidRDefault="00765F14" w:rsidP="00E82650">
            <w:pPr>
              <w:rPr>
                <w:rFonts w:cstheme="minorHAnsi"/>
                <w:sz w:val="16"/>
                <w:szCs w:val="16"/>
              </w:rPr>
            </w:pPr>
            <w:r w:rsidRPr="00CF6943">
              <w:rPr>
                <w:rFonts w:cstheme="minorHAnsi"/>
                <w:sz w:val="16"/>
                <w:szCs w:val="16"/>
              </w:rPr>
              <w:t>251</w:t>
            </w:r>
          </w:p>
        </w:tc>
        <w:tc>
          <w:tcPr>
            <w:tcW w:w="419" w:type="dxa"/>
            <w:tcBorders>
              <w:top w:val="nil"/>
              <w:left w:val="nil"/>
              <w:bottom w:val="single" w:sz="8" w:space="0" w:color="auto"/>
              <w:right w:val="single" w:sz="4" w:space="0" w:color="auto"/>
            </w:tcBorders>
            <w:shd w:val="clear" w:color="auto" w:fill="auto"/>
            <w:noWrap/>
            <w:vAlign w:val="bottom"/>
            <w:hideMark/>
          </w:tcPr>
          <w:p w:rsidR="00765F14" w:rsidRPr="00CF6943" w:rsidRDefault="00765F14" w:rsidP="00E82650">
            <w:pPr>
              <w:rPr>
                <w:rFonts w:cstheme="minorHAnsi"/>
                <w:sz w:val="16"/>
                <w:szCs w:val="16"/>
              </w:rPr>
            </w:pPr>
            <w:r w:rsidRPr="00CF6943">
              <w:rPr>
                <w:rFonts w:cstheme="minorHAnsi"/>
                <w:sz w:val="16"/>
                <w:szCs w:val="16"/>
              </w:rPr>
              <w:t>01</w:t>
            </w:r>
          </w:p>
        </w:tc>
        <w:tc>
          <w:tcPr>
            <w:tcW w:w="543" w:type="dxa"/>
            <w:gridSpan w:val="2"/>
            <w:tcBorders>
              <w:top w:val="nil"/>
              <w:left w:val="nil"/>
              <w:bottom w:val="single" w:sz="8" w:space="0" w:color="auto"/>
              <w:right w:val="single" w:sz="4" w:space="0" w:color="auto"/>
            </w:tcBorders>
            <w:shd w:val="clear" w:color="auto" w:fill="auto"/>
            <w:noWrap/>
            <w:vAlign w:val="bottom"/>
            <w:hideMark/>
          </w:tcPr>
          <w:p w:rsidR="00765F14" w:rsidRPr="00CF6943" w:rsidRDefault="00765F14" w:rsidP="00E82650">
            <w:pPr>
              <w:rPr>
                <w:rFonts w:cstheme="minorHAnsi"/>
                <w:sz w:val="16"/>
                <w:szCs w:val="16"/>
              </w:rPr>
            </w:pPr>
            <w:r w:rsidRPr="00CF6943">
              <w:rPr>
                <w:rFonts w:cstheme="minorHAnsi"/>
                <w:sz w:val="16"/>
                <w:szCs w:val="16"/>
              </w:rPr>
              <w:t>04</w:t>
            </w:r>
          </w:p>
        </w:tc>
        <w:tc>
          <w:tcPr>
            <w:tcW w:w="456" w:type="dxa"/>
            <w:tcBorders>
              <w:top w:val="nil"/>
              <w:left w:val="nil"/>
              <w:bottom w:val="single" w:sz="8" w:space="0" w:color="auto"/>
              <w:right w:val="single" w:sz="4" w:space="0" w:color="auto"/>
            </w:tcBorders>
            <w:shd w:val="clear" w:color="auto" w:fill="auto"/>
            <w:noWrap/>
            <w:vAlign w:val="bottom"/>
            <w:hideMark/>
          </w:tcPr>
          <w:p w:rsidR="00765F14" w:rsidRPr="00CF6943" w:rsidRDefault="00765F14" w:rsidP="00E82650">
            <w:pPr>
              <w:rPr>
                <w:rFonts w:cstheme="minorHAnsi"/>
                <w:sz w:val="16"/>
                <w:szCs w:val="16"/>
              </w:rPr>
            </w:pPr>
            <w:r w:rsidRPr="00CF6943">
              <w:rPr>
                <w:rFonts w:cstheme="minorHAnsi"/>
                <w:sz w:val="16"/>
                <w:szCs w:val="16"/>
              </w:rPr>
              <w:t>8018003</w:t>
            </w:r>
          </w:p>
        </w:tc>
        <w:tc>
          <w:tcPr>
            <w:tcW w:w="521" w:type="dxa"/>
            <w:tcBorders>
              <w:top w:val="nil"/>
              <w:left w:val="nil"/>
              <w:bottom w:val="single" w:sz="8" w:space="0" w:color="auto"/>
              <w:right w:val="single" w:sz="4" w:space="0" w:color="auto"/>
            </w:tcBorders>
            <w:shd w:val="clear" w:color="auto" w:fill="auto"/>
            <w:noWrap/>
            <w:vAlign w:val="bottom"/>
            <w:hideMark/>
          </w:tcPr>
          <w:p w:rsidR="00765F14" w:rsidRPr="00CF6943" w:rsidRDefault="00765F14" w:rsidP="00E82650">
            <w:pPr>
              <w:rPr>
                <w:rFonts w:cstheme="minorHAnsi"/>
                <w:sz w:val="16"/>
                <w:szCs w:val="16"/>
              </w:rPr>
            </w:pPr>
            <w:r w:rsidRPr="00CF6943">
              <w:rPr>
                <w:rFonts w:cstheme="minorHAnsi"/>
                <w:sz w:val="16"/>
                <w:szCs w:val="16"/>
              </w:rPr>
              <w:t>244</w:t>
            </w:r>
          </w:p>
        </w:tc>
        <w:tc>
          <w:tcPr>
            <w:tcW w:w="568" w:type="dxa"/>
            <w:gridSpan w:val="3"/>
            <w:tcBorders>
              <w:top w:val="nil"/>
              <w:left w:val="nil"/>
              <w:bottom w:val="single" w:sz="8" w:space="0" w:color="auto"/>
              <w:right w:val="single" w:sz="4" w:space="0" w:color="auto"/>
            </w:tcBorders>
            <w:shd w:val="clear" w:color="auto" w:fill="auto"/>
            <w:noWrap/>
            <w:vAlign w:val="bottom"/>
            <w:hideMark/>
          </w:tcPr>
          <w:p w:rsidR="00765F14" w:rsidRPr="00CF6943" w:rsidRDefault="00765F14" w:rsidP="00E82650">
            <w:pPr>
              <w:rPr>
                <w:rFonts w:cstheme="minorHAnsi"/>
                <w:sz w:val="16"/>
                <w:szCs w:val="16"/>
              </w:rPr>
            </w:pPr>
            <w:r w:rsidRPr="00CF6943">
              <w:rPr>
                <w:rFonts w:cstheme="minorHAnsi"/>
                <w:sz w:val="16"/>
                <w:szCs w:val="16"/>
              </w:rPr>
              <w:t>340</w:t>
            </w:r>
          </w:p>
        </w:tc>
        <w:tc>
          <w:tcPr>
            <w:tcW w:w="612" w:type="dxa"/>
            <w:tcBorders>
              <w:top w:val="nil"/>
              <w:left w:val="nil"/>
              <w:bottom w:val="single" w:sz="8" w:space="0" w:color="auto"/>
              <w:right w:val="single" w:sz="4" w:space="0" w:color="auto"/>
            </w:tcBorders>
            <w:shd w:val="clear" w:color="auto" w:fill="auto"/>
            <w:noWrap/>
            <w:vAlign w:val="bottom"/>
            <w:hideMark/>
          </w:tcPr>
          <w:p w:rsidR="00765F14" w:rsidRPr="00CF6943" w:rsidRDefault="00765F14" w:rsidP="00E82650">
            <w:pPr>
              <w:jc w:val="right"/>
              <w:rPr>
                <w:rFonts w:cstheme="minorHAnsi"/>
                <w:sz w:val="16"/>
                <w:szCs w:val="16"/>
              </w:rPr>
            </w:pPr>
            <w:r w:rsidRPr="00CF6943">
              <w:rPr>
                <w:rFonts w:cstheme="minorHAnsi"/>
                <w:sz w:val="16"/>
                <w:szCs w:val="16"/>
              </w:rPr>
              <w:t>15,00</w:t>
            </w:r>
          </w:p>
        </w:tc>
        <w:tc>
          <w:tcPr>
            <w:tcW w:w="567" w:type="dxa"/>
            <w:gridSpan w:val="2"/>
            <w:tcBorders>
              <w:top w:val="nil"/>
              <w:left w:val="nil"/>
              <w:bottom w:val="single" w:sz="8" w:space="0" w:color="auto"/>
              <w:right w:val="single" w:sz="4" w:space="0" w:color="auto"/>
            </w:tcBorders>
            <w:shd w:val="clear" w:color="auto" w:fill="auto"/>
            <w:noWrap/>
            <w:vAlign w:val="bottom"/>
            <w:hideMark/>
          </w:tcPr>
          <w:p w:rsidR="00765F14" w:rsidRPr="00CF6943" w:rsidRDefault="00765F14" w:rsidP="00E82650">
            <w:pPr>
              <w:jc w:val="right"/>
              <w:rPr>
                <w:rFonts w:cstheme="minorHAnsi"/>
                <w:sz w:val="16"/>
                <w:szCs w:val="16"/>
              </w:rPr>
            </w:pPr>
            <w:r w:rsidRPr="00CF6943">
              <w:rPr>
                <w:rFonts w:cstheme="minorHAnsi"/>
                <w:sz w:val="16"/>
                <w:szCs w:val="16"/>
              </w:rPr>
              <w:t>20,33</w:t>
            </w:r>
          </w:p>
        </w:tc>
        <w:tc>
          <w:tcPr>
            <w:tcW w:w="567" w:type="dxa"/>
            <w:gridSpan w:val="2"/>
            <w:tcBorders>
              <w:top w:val="nil"/>
              <w:left w:val="nil"/>
              <w:bottom w:val="single" w:sz="8" w:space="0" w:color="auto"/>
              <w:right w:val="single" w:sz="8" w:space="0" w:color="auto"/>
            </w:tcBorders>
            <w:shd w:val="clear" w:color="auto" w:fill="auto"/>
            <w:noWrap/>
            <w:vAlign w:val="bottom"/>
            <w:hideMark/>
          </w:tcPr>
          <w:p w:rsidR="00765F14" w:rsidRPr="00CF6943" w:rsidRDefault="00765F14" w:rsidP="00E82650">
            <w:pPr>
              <w:jc w:val="right"/>
              <w:rPr>
                <w:rFonts w:cstheme="minorHAnsi"/>
                <w:sz w:val="16"/>
                <w:szCs w:val="16"/>
              </w:rPr>
            </w:pPr>
            <w:r w:rsidRPr="00CF6943">
              <w:rPr>
                <w:rFonts w:cstheme="minorHAnsi"/>
                <w:sz w:val="16"/>
                <w:szCs w:val="16"/>
              </w:rPr>
              <w:t>65,00</w:t>
            </w:r>
          </w:p>
        </w:tc>
      </w:tr>
      <w:tr w:rsidR="00CF6943" w:rsidRPr="00765F14" w:rsidTr="00CF6943">
        <w:trPr>
          <w:gridAfter w:val="1"/>
          <w:wAfter w:w="444" w:type="dxa"/>
          <w:trHeight w:val="255"/>
        </w:trPr>
        <w:tc>
          <w:tcPr>
            <w:tcW w:w="1858" w:type="dxa"/>
            <w:tcBorders>
              <w:top w:val="nil"/>
              <w:left w:val="single" w:sz="8" w:space="0" w:color="auto"/>
              <w:bottom w:val="single" w:sz="4" w:space="0" w:color="auto"/>
              <w:right w:val="single" w:sz="4" w:space="0" w:color="auto"/>
            </w:tcBorders>
            <w:shd w:val="clear" w:color="auto" w:fill="auto"/>
            <w:vAlign w:val="bottom"/>
            <w:hideMark/>
          </w:tcPr>
          <w:p w:rsidR="00765F14" w:rsidRPr="00CF6943" w:rsidRDefault="00765F14" w:rsidP="00E82650">
            <w:pPr>
              <w:rPr>
                <w:rFonts w:cstheme="minorHAnsi"/>
                <w:b/>
                <w:bCs/>
                <w:sz w:val="16"/>
                <w:szCs w:val="16"/>
              </w:rPr>
            </w:pPr>
            <w:r w:rsidRPr="00CF6943">
              <w:rPr>
                <w:rFonts w:cstheme="minorHAnsi"/>
                <w:b/>
                <w:bCs/>
                <w:sz w:val="16"/>
                <w:szCs w:val="16"/>
              </w:rPr>
              <w:t>Резервный фонд</w:t>
            </w:r>
          </w:p>
        </w:tc>
        <w:tc>
          <w:tcPr>
            <w:tcW w:w="567"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251</w:t>
            </w:r>
          </w:p>
        </w:tc>
        <w:tc>
          <w:tcPr>
            <w:tcW w:w="419"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01</w:t>
            </w:r>
          </w:p>
        </w:tc>
        <w:tc>
          <w:tcPr>
            <w:tcW w:w="543" w:type="dxa"/>
            <w:gridSpan w:val="2"/>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11</w:t>
            </w:r>
          </w:p>
        </w:tc>
        <w:tc>
          <w:tcPr>
            <w:tcW w:w="456"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8018007</w:t>
            </w:r>
          </w:p>
        </w:tc>
        <w:tc>
          <w:tcPr>
            <w:tcW w:w="521"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 xml:space="preserve">000 </w:t>
            </w:r>
          </w:p>
        </w:tc>
        <w:tc>
          <w:tcPr>
            <w:tcW w:w="568" w:type="dxa"/>
            <w:gridSpan w:val="3"/>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000</w:t>
            </w:r>
          </w:p>
        </w:tc>
        <w:tc>
          <w:tcPr>
            <w:tcW w:w="612"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jc w:val="right"/>
              <w:rPr>
                <w:rFonts w:cstheme="minorHAnsi"/>
                <w:b/>
                <w:bCs/>
                <w:sz w:val="16"/>
                <w:szCs w:val="16"/>
              </w:rPr>
            </w:pPr>
            <w:r w:rsidRPr="00CF6943">
              <w:rPr>
                <w:rFonts w:cstheme="minorHAnsi"/>
                <w:b/>
                <w:bCs/>
                <w:sz w:val="16"/>
                <w:szCs w:val="16"/>
              </w:rPr>
              <w:t>20,00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jc w:val="right"/>
              <w:rPr>
                <w:rFonts w:cstheme="minorHAnsi"/>
                <w:b/>
                <w:bCs/>
                <w:sz w:val="16"/>
                <w:szCs w:val="16"/>
              </w:rPr>
            </w:pPr>
            <w:r w:rsidRPr="00CF6943">
              <w:rPr>
                <w:rFonts w:cstheme="minorHAnsi"/>
                <w:b/>
                <w:bCs/>
                <w:sz w:val="16"/>
                <w:szCs w:val="16"/>
              </w:rPr>
              <w:t>20,00</w:t>
            </w:r>
          </w:p>
        </w:tc>
        <w:tc>
          <w:tcPr>
            <w:tcW w:w="567" w:type="dxa"/>
            <w:gridSpan w:val="2"/>
            <w:tcBorders>
              <w:top w:val="nil"/>
              <w:left w:val="nil"/>
              <w:bottom w:val="single" w:sz="4" w:space="0" w:color="auto"/>
              <w:right w:val="single" w:sz="8" w:space="0" w:color="auto"/>
            </w:tcBorders>
            <w:shd w:val="clear" w:color="auto" w:fill="auto"/>
            <w:noWrap/>
            <w:vAlign w:val="bottom"/>
            <w:hideMark/>
          </w:tcPr>
          <w:p w:rsidR="00765F14" w:rsidRPr="00CF6943" w:rsidRDefault="00765F14" w:rsidP="00E82650">
            <w:pPr>
              <w:jc w:val="right"/>
              <w:rPr>
                <w:rFonts w:cstheme="minorHAnsi"/>
                <w:b/>
                <w:bCs/>
                <w:sz w:val="16"/>
                <w:szCs w:val="16"/>
              </w:rPr>
            </w:pPr>
            <w:r w:rsidRPr="00CF6943">
              <w:rPr>
                <w:rFonts w:cstheme="minorHAnsi"/>
                <w:b/>
                <w:bCs/>
                <w:sz w:val="16"/>
                <w:szCs w:val="16"/>
              </w:rPr>
              <w:t>20,00</w:t>
            </w:r>
          </w:p>
        </w:tc>
      </w:tr>
      <w:tr w:rsidR="00CF6943" w:rsidRPr="00765F14" w:rsidTr="00CF6943">
        <w:trPr>
          <w:gridAfter w:val="1"/>
          <w:wAfter w:w="444" w:type="dxa"/>
          <w:trHeight w:val="255"/>
        </w:trPr>
        <w:tc>
          <w:tcPr>
            <w:tcW w:w="1858" w:type="dxa"/>
            <w:tcBorders>
              <w:top w:val="nil"/>
              <w:left w:val="single" w:sz="8" w:space="0" w:color="auto"/>
              <w:bottom w:val="single" w:sz="4" w:space="0" w:color="auto"/>
              <w:right w:val="single" w:sz="4" w:space="0" w:color="auto"/>
            </w:tcBorders>
            <w:shd w:val="clear" w:color="auto" w:fill="auto"/>
            <w:vAlign w:val="bottom"/>
            <w:hideMark/>
          </w:tcPr>
          <w:p w:rsidR="00765F14" w:rsidRPr="00CF6943" w:rsidRDefault="00765F14" w:rsidP="00E82650">
            <w:pPr>
              <w:rPr>
                <w:rFonts w:cstheme="minorHAnsi"/>
                <w:b/>
                <w:bCs/>
                <w:sz w:val="16"/>
                <w:szCs w:val="16"/>
              </w:rPr>
            </w:pPr>
            <w:r w:rsidRPr="00CF6943">
              <w:rPr>
                <w:rFonts w:cstheme="minorHAnsi"/>
                <w:b/>
                <w:bCs/>
                <w:sz w:val="16"/>
                <w:szCs w:val="16"/>
              </w:rPr>
              <w:t>Резервный фонд</w:t>
            </w:r>
          </w:p>
        </w:tc>
        <w:tc>
          <w:tcPr>
            <w:tcW w:w="567"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251</w:t>
            </w:r>
          </w:p>
        </w:tc>
        <w:tc>
          <w:tcPr>
            <w:tcW w:w="419"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01</w:t>
            </w:r>
          </w:p>
        </w:tc>
        <w:tc>
          <w:tcPr>
            <w:tcW w:w="543" w:type="dxa"/>
            <w:gridSpan w:val="2"/>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11</w:t>
            </w:r>
          </w:p>
        </w:tc>
        <w:tc>
          <w:tcPr>
            <w:tcW w:w="456"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8018007</w:t>
            </w:r>
          </w:p>
        </w:tc>
        <w:tc>
          <w:tcPr>
            <w:tcW w:w="521"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 xml:space="preserve">000 </w:t>
            </w:r>
          </w:p>
        </w:tc>
        <w:tc>
          <w:tcPr>
            <w:tcW w:w="568" w:type="dxa"/>
            <w:gridSpan w:val="3"/>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000</w:t>
            </w:r>
          </w:p>
        </w:tc>
        <w:tc>
          <w:tcPr>
            <w:tcW w:w="612"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jc w:val="right"/>
              <w:rPr>
                <w:rFonts w:cstheme="minorHAnsi"/>
                <w:b/>
                <w:bCs/>
                <w:sz w:val="16"/>
                <w:szCs w:val="16"/>
              </w:rPr>
            </w:pPr>
            <w:r w:rsidRPr="00CF6943">
              <w:rPr>
                <w:rFonts w:cstheme="minorHAnsi"/>
                <w:b/>
                <w:bCs/>
                <w:sz w:val="16"/>
                <w:szCs w:val="16"/>
              </w:rPr>
              <w:t>20,00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jc w:val="right"/>
              <w:rPr>
                <w:rFonts w:cstheme="minorHAnsi"/>
                <w:b/>
                <w:bCs/>
                <w:sz w:val="16"/>
                <w:szCs w:val="16"/>
              </w:rPr>
            </w:pPr>
            <w:r w:rsidRPr="00CF6943">
              <w:rPr>
                <w:rFonts w:cstheme="minorHAnsi"/>
                <w:b/>
                <w:bCs/>
                <w:sz w:val="16"/>
                <w:szCs w:val="16"/>
              </w:rPr>
              <w:t>20,00</w:t>
            </w:r>
          </w:p>
        </w:tc>
        <w:tc>
          <w:tcPr>
            <w:tcW w:w="567" w:type="dxa"/>
            <w:gridSpan w:val="2"/>
            <w:tcBorders>
              <w:top w:val="nil"/>
              <w:left w:val="nil"/>
              <w:bottom w:val="single" w:sz="4" w:space="0" w:color="auto"/>
              <w:right w:val="single" w:sz="8" w:space="0" w:color="auto"/>
            </w:tcBorders>
            <w:shd w:val="clear" w:color="auto" w:fill="auto"/>
            <w:noWrap/>
            <w:vAlign w:val="bottom"/>
            <w:hideMark/>
          </w:tcPr>
          <w:p w:rsidR="00765F14" w:rsidRPr="00CF6943" w:rsidRDefault="00765F14" w:rsidP="00E82650">
            <w:pPr>
              <w:jc w:val="right"/>
              <w:rPr>
                <w:rFonts w:cstheme="minorHAnsi"/>
                <w:b/>
                <w:bCs/>
                <w:sz w:val="16"/>
                <w:szCs w:val="16"/>
              </w:rPr>
            </w:pPr>
            <w:r w:rsidRPr="00CF6943">
              <w:rPr>
                <w:rFonts w:cstheme="minorHAnsi"/>
                <w:b/>
                <w:bCs/>
                <w:sz w:val="16"/>
                <w:szCs w:val="16"/>
              </w:rPr>
              <w:t>20,00</w:t>
            </w:r>
          </w:p>
        </w:tc>
      </w:tr>
      <w:tr w:rsidR="00CF6943" w:rsidRPr="00765F14" w:rsidTr="00CF6943">
        <w:trPr>
          <w:gridAfter w:val="1"/>
          <w:wAfter w:w="444" w:type="dxa"/>
          <w:trHeight w:val="510"/>
        </w:trPr>
        <w:tc>
          <w:tcPr>
            <w:tcW w:w="1858" w:type="dxa"/>
            <w:tcBorders>
              <w:top w:val="nil"/>
              <w:left w:val="single" w:sz="8" w:space="0" w:color="auto"/>
              <w:bottom w:val="single" w:sz="4" w:space="0" w:color="auto"/>
              <w:right w:val="single" w:sz="4" w:space="0" w:color="auto"/>
            </w:tcBorders>
            <w:shd w:val="clear" w:color="auto" w:fill="auto"/>
            <w:vAlign w:val="bottom"/>
            <w:hideMark/>
          </w:tcPr>
          <w:p w:rsidR="00765F14" w:rsidRPr="00CF6943" w:rsidRDefault="00765F14" w:rsidP="00E82650">
            <w:pPr>
              <w:rPr>
                <w:rFonts w:cstheme="minorHAnsi"/>
                <w:b/>
                <w:bCs/>
                <w:sz w:val="16"/>
                <w:szCs w:val="16"/>
              </w:rPr>
            </w:pPr>
            <w:r w:rsidRPr="00CF6943">
              <w:rPr>
                <w:rFonts w:cstheme="minorHAnsi"/>
                <w:b/>
                <w:bCs/>
                <w:sz w:val="16"/>
                <w:szCs w:val="16"/>
              </w:rPr>
              <w:t>Резервные фонды местных администраций</w:t>
            </w:r>
          </w:p>
        </w:tc>
        <w:tc>
          <w:tcPr>
            <w:tcW w:w="567"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251</w:t>
            </w:r>
          </w:p>
        </w:tc>
        <w:tc>
          <w:tcPr>
            <w:tcW w:w="419"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01</w:t>
            </w:r>
          </w:p>
        </w:tc>
        <w:tc>
          <w:tcPr>
            <w:tcW w:w="543" w:type="dxa"/>
            <w:gridSpan w:val="2"/>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11</w:t>
            </w:r>
          </w:p>
        </w:tc>
        <w:tc>
          <w:tcPr>
            <w:tcW w:w="456"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801800</w:t>
            </w:r>
            <w:r w:rsidRPr="00CF6943">
              <w:rPr>
                <w:rFonts w:cstheme="minorHAnsi"/>
                <w:b/>
                <w:bCs/>
                <w:sz w:val="16"/>
                <w:szCs w:val="16"/>
              </w:rPr>
              <w:lastRenderedPageBreak/>
              <w:t>7</w:t>
            </w:r>
          </w:p>
        </w:tc>
        <w:tc>
          <w:tcPr>
            <w:tcW w:w="521"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lastRenderedPageBreak/>
              <w:t xml:space="preserve">000 </w:t>
            </w:r>
          </w:p>
        </w:tc>
        <w:tc>
          <w:tcPr>
            <w:tcW w:w="568" w:type="dxa"/>
            <w:gridSpan w:val="3"/>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000</w:t>
            </w:r>
          </w:p>
        </w:tc>
        <w:tc>
          <w:tcPr>
            <w:tcW w:w="612"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jc w:val="right"/>
              <w:rPr>
                <w:rFonts w:cstheme="minorHAnsi"/>
                <w:b/>
                <w:bCs/>
                <w:sz w:val="16"/>
                <w:szCs w:val="16"/>
              </w:rPr>
            </w:pPr>
            <w:r w:rsidRPr="00CF6943">
              <w:rPr>
                <w:rFonts w:cstheme="minorHAnsi"/>
                <w:b/>
                <w:bCs/>
                <w:sz w:val="16"/>
                <w:szCs w:val="16"/>
              </w:rPr>
              <w:t>20,00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jc w:val="right"/>
              <w:rPr>
                <w:rFonts w:cstheme="minorHAnsi"/>
                <w:b/>
                <w:bCs/>
                <w:sz w:val="16"/>
                <w:szCs w:val="16"/>
              </w:rPr>
            </w:pPr>
            <w:r w:rsidRPr="00CF6943">
              <w:rPr>
                <w:rFonts w:cstheme="minorHAnsi"/>
                <w:b/>
                <w:bCs/>
                <w:sz w:val="16"/>
                <w:szCs w:val="16"/>
              </w:rPr>
              <w:t>20,00</w:t>
            </w:r>
          </w:p>
        </w:tc>
        <w:tc>
          <w:tcPr>
            <w:tcW w:w="567" w:type="dxa"/>
            <w:gridSpan w:val="2"/>
            <w:tcBorders>
              <w:top w:val="nil"/>
              <w:left w:val="nil"/>
              <w:bottom w:val="single" w:sz="4" w:space="0" w:color="auto"/>
              <w:right w:val="single" w:sz="8" w:space="0" w:color="auto"/>
            </w:tcBorders>
            <w:shd w:val="clear" w:color="auto" w:fill="auto"/>
            <w:noWrap/>
            <w:vAlign w:val="bottom"/>
            <w:hideMark/>
          </w:tcPr>
          <w:p w:rsidR="00765F14" w:rsidRPr="00CF6943" w:rsidRDefault="00765F14" w:rsidP="00E82650">
            <w:pPr>
              <w:jc w:val="right"/>
              <w:rPr>
                <w:rFonts w:cstheme="minorHAnsi"/>
                <w:b/>
                <w:bCs/>
                <w:sz w:val="16"/>
                <w:szCs w:val="16"/>
              </w:rPr>
            </w:pPr>
            <w:r w:rsidRPr="00CF6943">
              <w:rPr>
                <w:rFonts w:cstheme="minorHAnsi"/>
                <w:b/>
                <w:bCs/>
                <w:sz w:val="16"/>
                <w:szCs w:val="16"/>
              </w:rPr>
              <w:t>20,00</w:t>
            </w:r>
          </w:p>
        </w:tc>
      </w:tr>
      <w:tr w:rsidR="00CF6943" w:rsidRPr="00765F14" w:rsidTr="00CF6943">
        <w:trPr>
          <w:gridAfter w:val="1"/>
          <w:wAfter w:w="444" w:type="dxa"/>
          <w:trHeight w:val="255"/>
        </w:trPr>
        <w:tc>
          <w:tcPr>
            <w:tcW w:w="1858" w:type="dxa"/>
            <w:tcBorders>
              <w:top w:val="nil"/>
              <w:left w:val="single" w:sz="8" w:space="0" w:color="auto"/>
              <w:bottom w:val="single" w:sz="4" w:space="0" w:color="auto"/>
              <w:right w:val="single" w:sz="4" w:space="0" w:color="auto"/>
            </w:tcBorders>
            <w:shd w:val="clear" w:color="auto" w:fill="auto"/>
            <w:vAlign w:val="bottom"/>
            <w:hideMark/>
          </w:tcPr>
          <w:p w:rsidR="00765F14" w:rsidRPr="00CF6943" w:rsidRDefault="00765F14" w:rsidP="00E82650">
            <w:pPr>
              <w:rPr>
                <w:rFonts w:cstheme="minorHAnsi"/>
                <w:b/>
                <w:bCs/>
                <w:sz w:val="16"/>
                <w:szCs w:val="16"/>
              </w:rPr>
            </w:pPr>
            <w:r w:rsidRPr="00CF6943">
              <w:rPr>
                <w:rFonts w:cstheme="minorHAnsi"/>
                <w:b/>
                <w:bCs/>
                <w:sz w:val="16"/>
                <w:szCs w:val="16"/>
              </w:rPr>
              <w:lastRenderedPageBreak/>
              <w:t>Прочие расходы</w:t>
            </w:r>
          </w:p>
        </w:tc>
        <w:tc>
          <w:tcPr>
            <w:tcW w:w="567"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251</w:t>
            </w:r>
          </w:p>
        </w:tc>
        <w:tc>
          <w:tcPr>
            <w:tcW w:w="419"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01</w:t>
            </w:r>
          </w:p>
        </w:tc>
        <w:tc>
          <w:tcPr>
            <w:tcW w:w="543" w:type="dxa"/>
            <w:gridSpan w:val="2"/>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11</w:t>
            </w:r>
          </w:p>
        </w:tc>
        <w:tc>
          <w:tcPr>
            <w:tcW w:w="456"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8018007</w:t>
            </w:r>
          </w:p>
        </w:tc>
        <w:tc>
          <w:tcPr>
            <w:tcW w:w="521"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870</w:t>
            </w:r>
          </w:p>
        </w:tc>
        <w:tc>
          <w:tcPr>
            <w:tcW w:w="568" w:type="dxa"/>
            <w:gridSpan w:val="3"/>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000</w:t>
            </w:r>
          </w:p>
        </w:tc>
        <w:tc>
          <w:tcPr>
            <w:tcW w:w="612"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jc w:val="right"/>
              <w:rPr>
                <w:rFonts w:cstheme="minorHAnsi"/>
                <w:b/>
                <w:bCs/>
                <w:sz w:val="16"/>
                <w:szCs w:val="16"/>
              </w:rPr>
            </w:pPr>
            <w:r w:rsidRPr="00CF6943">
              <w:rPr>
                <w:rFonts w:cstheme="minorHAnsi"/>
                <w:b/>
                <w:bCs/>
                <w:sz w:val="16"/>
                <w:szCs w:val="16"/>
              </w:rPr>
              <w:t>20,00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jc w:val="right"/>
              <w:rPr>
                <w:rFonts w:cstheme="minorHAnsi"/>
                <w:b/>
                <w:bCs/>
                <w:sz w:val="16"/>
                <w:szCs w:val="16"/>
              </w:rPr>
            </w:pPr>
            <w:r w:rsidRPr="00CF6943">
              <w:rPr>
                <w:rFonts w:cstheme="minorHAnsi"/>
                <w:b/>
                <w:bCs/>
                <w:sz w:val="16"/>
                <w:szCs w:val="16"/>
              </w:rPr>
              <w:t>20,00</w:t>
            </w:r>
          </w:p>
        </w:tc>
        <w:tc>
          <w:tcPr>
            <w:tcW w:w="567" w:type="dxa"/>
            <w:gridSpan w:val="2"/>
            <w:tcBorders>
              <w:top w:val="nil"/>
              <w:left w:val="nil"/>
              <w:bottom w:val="single" w:sz="4" w:space="0" w:color="auto"/>
              <w:right w:val="single" w:sz="8" w:space="0" w:color="auto"/>
            </w:tcBorders>
            <w:shd w:val="clear" w:color="auto" w:fill="auto"/>
            <w:noWrap/>
            <w:vAlign w:val="bottom"/>
            <w:hideMark/>
          </w:tcPr>
          <w:p w:rsidR="00765F14" w:rsidRPr="00CF6943" w:rsidRDefault="00765F14" w:rsidP="00E82650">
            <w:pPr>
              <w:jc w:val="right"/>
              <w:rPr>
                <w:rFonts w:cstheme="minorHAnsi"/>
                <w:b/>
                <w:bCs/>
                <w:sz w:val="16"/>
                <w:szCs w:val="16"/>
              </w:rPr>
            </w:pPr>
            <w:r w:rsidRPr="00CF6943">
              <w:rPr>
                <w:rFonts w:cstheme="minorHAnsi"/>
                <w:b/>
                <w:bCs/>
                <w:sz w:val="16"/>
                <w:szCs w:val="16"/>
              </w:rPr>
              <w:t>20,00</w:t>
            </w:r>
          </w:p>
        </w:tc>
      </w:tr>
      <w:tr w:rsidR="00CF6943" w:rsidRPr="00765F14" w:rsidTr="00CF6943">
        <w:trPr>
          <w:gridAfter w:val="1"/>
          <w:wAfter w:w="444" w:type="dxa"/>
          <w:trHeight w:val="270"/>
        </w:trPr>
        <w:tc>
          <w:tcPr>
            <w:tcW w:w="1858" w:type="dxa"/>
            <w:tcBorders>
              <w:top w:val="nil"/>
              <w:left w:val="single" w:sz="8" w:space="0" w:color="auto"/>
              <w:bottom w:val="single" w:sz="8" w:space="0" w:color="auto"/>
              <w:right w:val="single" w:sz="4" w:space="0" w:color="auto"/>
            </w:tcBorders>
            <w:shd w:val="clear" w:color="auto" w:fill="auto"/>
            <w:vAlign w:val="bottom"/>
            <w:hideMark/>
          </w:tcPr>
          <w:p w:rsidR="00765F14" w:rsidRPr="00CF6943" w:rsidRDefault="00765F14" w:rsidP="00E82650">
            <w:pPr>
              <w:rPr>
                <w:rFonts w:cstheme="minorHAnsi"/>
                <w:sz w:val="16"/>
                <w:szCs w:val="16"/>
              </w:rPr>
            </w:pPr>
            <w:r w:rsidRPr="00CF6943">
              <w:rPr>
                <w:rFonts w:cstheme="minorHAnsi"/>
                <w:sz w:val="16"/>
                <w:szCs w:val="16"/>
              </w:rPr>
              <w:t>Прочие расходы</w:t>
            </w:r>
          </w:p>
        </w:tc>
        <w:tc>
          <w:tcPr>
            <w:tcW w:w="567" w:type="dxa"/>
            <w:tcBorders>
              <w:top w:val="nil"/>
              <w:left w:val="nil"/>
              <w:bottom w:val="single" w:sz="8" w:space="0" w:color="auto"/>
              <w:right w:val="single" w:sz="4" w:space="0" w:color="auto"/>
            </w:tcBorders>
            <w:shd w:val="clear" w:color="auto" w:fill="auto"/>
            <w:noWrap/>
            <w:vAlign w:val="bottom"/>
            <w:hideMark/>
          </w:tcPr>
          <w:p w:rsidR="00765F14" w:rsidRPr="00CF6943" w:rsidRDefault="00765F14" w:rsidP="00E82650">
            <w:pPr>
              <w:rPr>
                <w:rFonts w:cstheme="minorHAnsi"/>
                <w:sz w:val="16"/>
                <w:szCs w:val="16"/>
              </w:rPr>
            </w:pPr>
            <w:r w:rsidRPr="00CF6943">
              <w:rPr>
                <w:rFonts w:cstheme="minorHAnsi"/>
                <w:sz w:val="16"/>
                <w:szCs w:val="16"/>
              </w:rPr>
              <w:t>251</w:t>
            </w:r>
          </w:p>
        </w:tc>
        <w:tc>
          <w:tcPr>
            <w:tcW w:w="419" w:type="dxa"/>
            <w:tcBorders>
              <w:top w:val="nil"/>
              <w:left w:val="nil"/>
              <w:bottom w:val="single" w:sz="8" w:space="0" w:color="auto"/>
              <w:right w:val="single" w:sz="4" w:space="0" w:color="auto"/>
            </w:tcBorders>
            <w:shd w:val="clear" w:color="auto" w:fill="auto"/>
            <w:noWrap/>
            <w:vAlign w:val="bottom"/>
            <w:hideMark/>
          </w:tcPr>
          <w:p w:rsidR="00765F14" w:rsidRPr="00CF6943" w:rsidRDefault="00765F14" w:rsidP="00E82650">
            <w:pPr>
              <w:rPr>
                <w:rFonts w:cstheme="minorHAnsi"/>
                <w:sz w:val="16"/>
                <w:szCs w:val="16"/>
              </w:rPr>
            </w:pPr>
            <w:r w:rsidRPr="00CF6943">
              <w:rPr>
                <w:rFonts w:cstheme="minorHAnsi"/>
                <w:sz w:val="16"/>
                <w:szCs w:val="16"/>
              </w:rPr>
              <w:t>01</w:t>
            </w:r>
          </w:p>
        </w:tc>
        <w:tc>
          <w:tcPr>
            <w:tcW w:w="543" w:type="dxa"/>
            <w:gridSpan w:val="2"/>
            <w:tcBorders>
              <w:top w:val="nil"/>
              <w:left w:val="nil"/>
              <w:bottom w:val="single" w:sz="8" w:space="0" w:color="auto"/>
              <w:right w:val="single" w:sz="4" w:space="0" w:color="auto"/>
            </w:tcBorders>
            <w:shd w:val="clear" w:color="auto" w:fill="auto"/>
            <w:noWrap/>
            <w:vAlign w:val="bottom"/>
            <w:hideMark/>
          </w:tcPr>
          <w:p w:rsidR="00765F14" w:rsidRPr="00CF6943" w:rsidRDefault="00765F14" w:rsidP="00E82650">
            <w:pPr>
              <w:rPr>
                <w:rFonts w:cstheme="minorHAnsi"/>
                <w:sz w:val="16"/>
                <w:szCs w:val="16"/>
              </w:rPr>
            </w:pPr>
            <w:r w:rsidRPr="00CF6943">
              <w:rPr>
                <w:rFonts w:cstheme="minorHAnsi"/>
                <w:sz w:val="16"/>
                <w:szCs w:val="16"/>
              </w:rPr>
              <w:t>11</w:t>
            </w:r>
          </w:p>
        </w:tc>
        <w:tc>
          <w:tcPr>
            <w:tcW w:w="456" w:type="dxa"/>
            <w:tcBorders>
              <w:top w:val="nil"/>
              <w:left w:val="nil"/>
              <w:bottom w:val="single" w:sz="8" w:space="0" w:color="auto"/>
              <w:right w:val="single" w:sz="4" w:space="0" w:color="auto"/>
            </w:tcBorders>
            <w:shd w:val="clear" w:color="auto" w:fill="auto"/>
            <w:noWrap/>
            <w:vAlign w:val="bottom"/>
            <w:hideMark/>
          </w:tcPr>
          <w:p w:rsidR="00765F14" w:rsidRPr="00CF6943" w:rsidRDefault="00765F14" w:rsidP="00E82650">
            <w:pPr>
              <w:rPr>
                <w:rFonts w:cstheme="minorHAnsi"/>
                <w:sz w:val="16"/>
                <w:szCs w:val="16"/>
              </w:rPr>
            </w:pPr>
            <w:r w:rsidRPr="00CF6943">
              <w:rPr>
                <w:rFonts w:cstheme="minorHAnsi"/>
                <w:sz w:val="16"/>
                <w:szCs w:val="16"/>
              </w:rPr>
              <w:t>8018007</w:t>
            </w:r>
          </w:p>
        </w:tc>
        <w:tc>
          <w:tcPr>
            <w:tcW w:w="521" w:type="dxa"/>
            <w:tcBorders>
              <w:top w:val="nil"/>
              <w:left w:val="nil"/>
              <w:bottom w:val="single" w:sz="8" w:space="0" w:color="auto"/>
              <w:right w:val="single" w:sz="4" w:space="0" w:color="auto"/>
            </w:tcBorders>
            <w:shd w:val="clear" w:color="auto" w:fill="auto"/>
            <w:noWrap/>
            <w:vAlign w:val="bottom"/>
            <w:hideMark/>
          </w:tcPr>
          <w:p w:rsidR="00765F14" w:rsidRPr="00CF6943" w:rsidRDefault="00765F14" w:rsidP="00E82650">
            <w:pPr>
              <w:rPr>
                <w:rFonts w:cstheme="minorHAnsi"/>
                <w:sz w:val="16"/>
                <w:szCs w:val="16"/>
              </w:rPr>
            </w:pPr>
            <w:r w:rsidRPr="00CF6943">
              <w:rPr>
                <w:rFonts w:cstheme="minorHAnsi"/>
                <w:sz w:val="16"/>
                <w:szCs w:val="16"/>
              </w:rPr>
              <w:t>870</w:t>
            </w:r>
          </w:p>
        </w:tc>
        <w:tc>
          <w:tcPr>
            <w:tcW w:w="568" w:type="dxa"/>
            <w:gridSpan w:val="3"/>
            <w:tcBorders>
              <w:top w:val="nil"/>
              <w:left w:val="nil"/>
              <w:bottom w:val="single" w:sz="8" w:space="0" w:color="auto"/>
              <w:right w:val="single" w:sz="4" w:space="0" w:color="auto"/>
            </w:tcBorders>
            <w:shd w:val="clear" w:color="auto" w:fill="auto"/>
            <w:noWrap/>
            <w:vAlign w:val="bottom"/>
            <w:hideMark/>
          </w:tcPr>
          <w:p w:rsidR="00765F14" w:rsidRPr="00CF6943" w:rsidRDefault="00765F14" w:rsidP="00E82650">
            <w:pPr>
              <w:rPr>
                <w:rFonts w:cstheme="minorHAnsi"/>
                <w:sz w:val="16"/>
                <w:szCs w:val="16"/>
              </w:rPr>
            </w:pPr>
            <w:r w:rsidRPr="00CF6943">
              <w:rPr>
                <w:rFonts w:cstheme="minorHAnsi"/>
                <w:sz w:val="16"/>
                <w:szCs w:val="16"/>
              </w:rPr>
              <w:t>290</w:t>
            </w:r>
          </w:p>
        </w:tc>
        <w:tc>
          <w:tcPr>
            <w:tcW w:w="612" w:type="dxa"/>
            <w:tcBorders>
              <w:top w:val="nil"/>
              <w:left w:val="nil"/>
              <w:bottom w:val="single" w:sz="8" w:space="0" w:color="auto"/>
              <w:right w:val="single" w:sz="4" w:space="0" w:color="auto"/>
            </w:tcBorders>
            <w:shd w:val="clear" w:color="auto" w:fill="auto"/>
            <w:noWrap/>
            <w:vAlign w:val="bottom"/>
            <w:hideMark/>
          </w:tcPr>
          <w:p w:rsidR="00765F14" w:rsidRPr="00CF6943" w:rsidRDefault="00765F14" w:rsidP="00E82650">
            <w:pPr>
              <w:jc w:val="right"/>
              <w:rPr>
                <w:rFonts w:cstheme="minorHAnsi"/>
                <w:sz w:val="16"/>
                <w:szCs w:val="16"/>
              </w:rPr>
            </w:pPr>
            <w:r w:rsidRPr="00CF6943">
              <w:rPr>
                <w:rFonts w:cstheme="minorHAnsi"/>
                <w:sz w:val="16"/>
                <w:szCs w:val="16"/>
              </w:rPr>
              <w:t>20,00</w:t>
            </w:r>
          </w:p>
        </w:tc>
        <w:tc>
          <w:tcPr>
            <w:tcW w:w="567" w:type="dxa"/>
            <w:gridSpan w:val="2"/>
            <w:tcBorders>
              <w:top w:val="nil"/>
              <w:left w:val="nil"/>
              <w:bottom w:val="single" w:sz="8" w:space="0" w:color="auto"/>
              <w:right w:val="single" w:sz="4" w:space="0" w:color="auto"/>
            </w:tcBorders>
            <w:shd w:val="clear" w:color="auto" w:fill="auto"/>
            <w:noWrap/>
            <w:vAlign w:val="bottom"/>
            <w:hideMark/>
          </w:tcPr>
          <w:p w:rsidR="00765F14" w:rsidRPr="00CF6943" w:rsidRDefault="00765F14" w:rsidP="00E82650">
            <w:pPr>
              <w:jc w:val="right"/>
              <w:rPr>
                <w:rFonts w:cstheme="minorHAnsi"/>
                <w:sz w:val="16"/>
                <w:szCs w:val="16"/>
              </w:rPr>
            </w:pPr>
            <w:r w:rsidRPr="00CF6943">
              <w:rPr>
                <w:rFonts w:cstheme="minorHAnsi"/>
                <w:sz w:val="16"/>
                <w:szCs w:val="16"/>
              </w:rPr>
              <w:t>20,00</w:t>
            </w:r>
          </w:p>
        </w:tc>
        <w:tc>
          <w:tcPr>
            <w:tcW w:w="567" w:type="dxa"/>
            <w:gridSpan w:val="2"/>
            <w:tcBorders>
              <w:top w:val="nil"/>
              <w:left w:val="nil"/>
              <w:bottom w:val="single" w:sz="8" w:space="0" w:color="auto"/>
              <w:right w:val="single" w:sz="8" w:space="0" w:color="auto"/>
            </w:tcBorders>
            <w:shd w:val="clear" w:color="auto" w:fill="auto"/>
            <w:noWrap/>
            <w:vAlign w:val="bottom"/>
            <w:hideMark/>
          </w:tcPr>
          <w:p w:rsidR="00765F14" w:rsidRPr="00CF6943" w:rsidRDefault="00765F14" w:rsidP="00E82650">
            <w:pPr>
              <w:jc w:val="right"/>
              <w:rPr>
                <w:rFonts w:cstheme="minorHAnsi"/>
                <w:sz w:val="16"/>
                <w:szCs w:val="16"/>
              </w:rPr>
            </w:pPr>
            <w:r w:rsidRPr="00CF6943">
              <w:rPr>
                <w:rFonts w:cstheme="minorHAnsi"/>
                <w:sz w:val="16"/>
                <w:szCs w:val="16"/>
              </w:rPr>
              <w:t>20,00</w:t>
            </w:r>
          </w:p>
        </w:tc>
      </w:tr>
      <w:tr w:rsidR="00CF6943" w:rsidRPr="00765F14" w:rsidTr="00CF6943">
        <w:trPr>
          <w:gridAfter w:val="1"/>
          <w:wAfter w:w="444" w:type="dxa"/>
          <w:trHeight w:val="345"/>
        </w:trPr>
        <w:tc>
          <w:tcPr>
            <w:tcW w:w="1858" w:type="dxa"/>
            <w:tcBorders>
              <w:top w:val="nil"/>
              <w:left w:val="single" w:sz="8" w:space="0" w:color="auto"/>
              <w:bottom w:val="single" w:sz="4" w:space="0" w:color="auto"/>
              <w:right w:val="single" w:sz="4" w:space="0" w:color="auto"/>
            </w:tcBorders>
            <w:shd w:val="clear" w:color="auto" w:fill="auto"/>
            <w:vAlign w:val="bottom"/>
            <w:hideMark/>
          </w:tcPr>
          <w:p w:rsidR="00765F14" w:rsidRPr="00CF6943" w:rsidRDefault="00765F14" w:rsidP="00E82650">
            <w:pPr>
              <w:rPr>
                <w:rFonts w:cstheme="minorHAnsi"/>
                <w:b/>
                <w:bCs/>
                <w:sz w:val="16"/>
                <w:szCs w:val="16"/>
              </w:rPr>
            </w:pPr>
            <w:r w:rsidRPr="00CF6943">
              <w:rPr>
                <w:rFonts w:cstheme="minorHAnsi"/>
                <w:b/>
                <w:bCs/>
                <w:sz w:val="16"/>
                <w:szCs w:val="16"/>
              </w:rPr>
              <w:t>Другие общегосударственные расходы</w:t>
            </w:r>
          </w:p>
        </w:tc>
        <w:tc>
          <w:tcPr>
            <w:tcW w:w="567"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251</w:t>
            </w:r>
          </w:p>
        </w:tc>
        <w:tc>
          <w:tcPr>
            <w:tcW w:w="419"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01</w:t>
            </w:r>
          </w:p>
        </w:tc>
        <w:tc>
          <w:tcPr>
            <w:tcW w:w="543" w:type="dxa"/>
            <w:gridSpan w:val="2"/>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13</w:t>
            </w:r>
          </w:p>
        </w:tc>
        <w:tc>
          <w:tcPr>
            <w:tcW w:w="456"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0000000</w:t>
            </w:r>
          </w:p>
        </w:tc>
        <w:tc>
          <w:tcPr>
            <w:tcW w:w="521"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000</w:t>
            </w:r>
          </w:p>
        </w:tc>
        <w:tc>
          <w:tcPr>
            <w:tcW w:w="568" w:type="dxa"/>
            <w:gridSpan w:val="3"/>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000</w:t>
            </w:r>
          </w:p>
        </w:tc>
        <w:tc>
          <w:tcPr>
            <w:tcW w:w="612"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jc w:val="right"/>
              <w:rPr>
                <w:rFonts w:cstheme="minorHAnsi"/>
                <w:b/>
                <w:bCs/>
                <w:sz w:val="16"/>
                <w:szCs w:val="16"/>
              </w:rPr>
            </w:pPr>
            <w:r w:rsidRPr="00CF6943">
              <w:rPr>
                <w:rFonts w:cstheme="minorHAnsi"/>
                <w:b/>
                <w:bCs/>
                <w:sz w:val="16"/>
                <w:szCs w:val="16"/>
              </w:rPr>
              <w:t>0,70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jc w:val="right"/>
              <w:rPr>
                <w:rFonts w:cstheme="minorHAnsi"/>
                <w:b/>
                <w:bCs/>
                <w:sz w:val="16"/>
                <w:szCs w:val="16"/>
              </w:rPr>
            </w:pPr>
            <w:r w:rsidRPr="00CF6943">
              <w:rPr>
                <w:rFonts w:cstheme="minorHAnsi"/>
                <w:b/>
                <w:bCs/>
                <w:sz w:val="16"/>
                <w:szCs w:val="16"/>
              </w:rPr>
              <w:t>0,70</w:t>
            </w:r>
          </w:p>
        </w:tc>
        <w:tc>
          <w:tcPr>
            <w:tcW w:w="567" w:type="dxa"/>
            <w:gridSpan w:val="2"/>
            <w:tcBorders>
              <w:top w:val="nil"/>
              <w:left w:val="nil"/>
              <w:bottom w:val="single" w:sz="4" w:space="0" w:color="auto"/>
              <w:right w:val="single" w:sz="8" w:space="0" w:color="auto"/>
            </w:tcBorders>
            <w:shd w:val="clear" w:color="auto" w:fill="auto"/>
            <w:noWrap/>
            <w:vAlign w:val="bottom"/>
            <w:hideMark/>
          </w:tcPr>
          <w:p w:rsidR="00765F14" w:rsidRPr="00CF6943" w:rsidRDefault="00765F14" w:rsidP="00E82650">
            <w:pPr>
              <w:jc w:val="right"/>
              <w:rPr>
                <w:rFonts w:cstheme="minorHAnsi"/>
                <w:b/>
                <w:bCs/>
                <w:sz w:val="16"/>
                <w:szCs w:val="16"/>
              </w:rPr>
            </w:pPr>
            <w:r w:rsidRPr="00CF6943">
              <w:rPr>
                <w:rFonts w:cstheme="minorHAnsi"/>
                <w:b/>
                <w:bCs/>
                <w:sz w:val="16"/>
                <w:szCs w:val="16"/>
              </w:rPr>
              <w:t>0,70</w:t>
            </w:r>
          </w:p>
        </w:tc>
      </w:tr>
      <w:tr w:rsidR="00CF6943" w:rsidRPr="00765F14" w:rsidTr="00CF6943">
        <w:trPr>
          <w:gridAfter w:val="1"/>
          <w:wAfter w:w="444" w:type="dxa"/>
          <w:trHeight w:val="330"/>
        </w:trPr>
        <w:tc>
          <w:tcPr>
            <w:tcW w:w="1858" w:type="dxa"/>
            <w:tcBorders>
              <w:top w:val="nil"/>
              <w:left w:val="single" w:sz="8" w:space="0" w:color="auto"/>
              <w:bottom w:val="single" w:sz="8" w:space="0" w:color="auto"/>
              <w:right w:val="single" w:sz="4" w:space="0" w:color="auto"/>
            </w:tcBorders>
            <w:shd w:val="clear" w:color="auto" w:fill="auto"/>
            <w:vAlign w:val="bottom"/>
            <w:hideMark/>
          </w:tcPr>
          <w:p w:rsidR="00765F14" w:rsidRPr="00CF6943" w:rsidRDefault="00765F14" w:rsidP="00E82650">
            <w:pPr>
              <w:rPr>
                <w:rFonts w:cstheme="minorHAnsi"/>
                <w:b/>
                <w:bCs/>
                <w:sz w:val="16"/>
                <w:szCs w:val="16"/>
              </w:rPr>
            </w:pPr>
            <w:r w:rsidRPr="00CF6943">
              <w:rPr>
                <w:rFonts w:cstheme="minorHAnsi"/>
                <w:b/>
                <w:bCs/>
                <w:sz w:val="16"/>
                <w:szCs w:val="16"/>
              </w:rPr>
              <w:t>Другие общегосударственные вопросы</w:t>
            </w:r>
          </w:p>
        </w:tc>
        <w:tc>
          <w:tcPr>
            <w:tcW w:w="567" w:type="dxa"/>
            <w:tcBorders>
              <w:top w:val="nil"/>
              <w:left w:val="nil"/>
              <w:bottom w:val="single" w:sz="8" w:space="0" w:color="auto"/>
              <w:right w:val="single" w:sz="4" w:space="0" w:color="auto"/>
            </w:tcBorders>
            <w:shd w:val="clear" w:color="auto" w:fill="auto"/>
            <w:noWrap/>
            <w:vAlign w:val="bottom"/>
            <w:hideMark/>
          </w:tcPr>
          <w:p w:rsidR="00765F14" w:rsidRPr="00CF6943" w:rsidRDefault="00765F14" w:rsidP="00E82650">
            <w:pPr>
              <w:rPr>
                <w:rFonts w:cstheme="minorHAnsi"/>
                <w:sz w:val="16"/>
                <w:szCs w:val="16"/>
              </w:rPr>
            </w:pPr>
            <w:r w:rsidRPr="00CF6943">
              <w:rPr>
                <w:rFonts w:cstheme="minorHAnsi"/>
                <w:sz w:val="16"/>
                <w:szCs w:val="16"/>
              </w:rPr>
              <w:t>251</w:t>
            </w:r>
          </w:p>
        </w:tc>
        <w:tc>
          <w:tcPr>
            <w:tcW w:w="419" w:type="dxa"/>
            <w:tcBorders>
              <w:top w:val="nil"/>
              <w:left w:val="nil"/>
              <w:bottom w:val="single" w:sz="8" w:space="0" w:color="auto"/>
              <w:right w:val="single" w:sz="4" w:space="0" w:color="auto"/>
            </w:tcBorders>
            <w:shd w:val="clear" w:color="auto" w:fill="auto"/>
            <w:noWrap/>
            <w:vAlign w:val="bottom"/>
            <w:hideMark/>
          </w:tcPr>
          <w:p w:rsidR="00765F14" w:rsidRPr="00CF6943" w:rsidRDefault="00765F14" w:rsidP="00E82650">
            <w:pPr>
              <w:rPr>
                <w:rFonts w:cstheme="minorHAnsi"/>
                <w:sz w:val="16"/>
                <w:szCs w:val="16"/>
              </w:rPr>
            </w:pPr>
            <w:r w:rsidRPr="00CF6943">
              <w:rPr>
                <w:rFonts w:cstheme="minorHAnsi"/>
                <w:sz w:val="16"/>
                <w:szCs w:val="16"/>
              </w:rPr>
              <w:t>01</w:t>
            </w:r>
          </w:p>
        </w:tc>
        <w:tc>
          <w:tcPr>
            <w:tcW w:w="543" w:type="dxa"/>
            <w:gridSpan w:val="2"/>
            <w:tcBorders>
              <w:top w:val="nil"/>
              <w:left w:val="nil"/>
              <w:bottom w:val="single" w:sz="8" w:space="0" w:color="auto"/>
              <w:right w:val="single" w:sz="4" w:space="0" w:color="auto"/>
            </w:tcBorders>
            <w:shd w:val="clear" w:color="auto" w:fill="auto"/>
            <w:noWrap/>
            <w:vAlign w:val="bottom"/>
            <w:hideMark/>
          </w:tcPr>
          <w:p w:rsidR="00765F14" w:rsidRPr="00CF6943" w:rsidRDefault="00765F14" w:rsidP="00E82650">
            <w:pPr>
              <w:rPr>
                <w:rFonts w:cstheme="minorHAnsi"/>
                <w:sz w:val="16"/>
                <w:szCs w:val="16"/>
              </w:rPr>
            </w:pPr>
            <w:r w:rsidRPr="00CF6943">
              <w:rPr>
                <w:rFonts w:cstheme="minorHAnsi"/>
                <w:sz w:val="16"/>
                <w:szCs w:val="16"/>
              </w:rPr>
              <w:t>13</w:t>
            </w:r>
          </w:p>
        </w:tc>
        <w:tc>
          <w:tcPr>
            <w:tcW w:w="456" w:type="dxa"/>
            <w:tcBorders>
              <w:top w:val="nil"/>
              <w:left w:val="nil"/>
              <w:bottom w:val="single" w:sz="8" w:space="0" w:color="auto"/>
              <w:right w:val="single" w:sz="4" w:space="0" w:color="auto"/>
            </w:tcBorders>
            <w:shd w:val="clear" w:color="auto" w:fill="auto"/>
            <w:noWrap/>
            <w:vAlign w:val="bottom"/>
            <w:hideMark/>
          </w:tcPr>
          <w:p w:rsidR="00765F14" w:rsidRPr="00CF6943" w:rsidRDefault="00765F14" w:rsidP="00E82650">
            <w:pPr>
              <w:rPr>
                <w:rFonts w:cstheme="minorHAnsi"/>
                <w:sz w:val="16"/>
                <w:szCs w:val="16"/>
              </w:rPr>
            </w:pPr>
            <w:r w:rsidRPr="00CF6943">
              <w:rPr>
                <w:rFonts w:cstheme="minorHAnsi"/>
                <w:sz w:val="16"/>
                <w:szCs w:val="16"/>
              </w:rPr>
              <w:t>8010600</w:t>
            </w:r>
          </w:p>
        </w:tc>
        <w:tc>
          <w:tcPr>
            <w:tcW w:w="521" w:type="dxa"/>
            <w:tcBorders>
              <w:top w:val="nil"/>
              <w:left w:val="nil"/>
              <w:bottom w:val="single" w:sz="8" w:space="0" w:color="auto"/>
              <w:right w:val="single" w:sz="4" w:space="0" w:color="auto"/>
            </w:tcBorders>
            <w:shd w:val="clear" w:color="auto" w:fill="auto"/>
            <w:noWrap/>
            <w:vAlign w:val="bottom"/>
            <w:hideMark/>
          </w:tcPr>
          <w:p w:rsidR="00765F14" w:rsidRPr="00CF6943" w:rsidRDefault="00765F14" w:rsidP="00E82650">
            <w:pPr>
              <w:rPr>
                <w:rFonts w:cstheme="minorHAnsi"/>
                <w:sz w:val="16"/>
                <w:szCs w:val="16"/>
              </w:rPr>
            </w:pPr>
            <w:r w:rsidRPr="00CF6943">
              <w:rPr>
                <w:rFonts w:cstheme="minorHAnsi"/>
                <w:sz w:val="16"/>
                <w:szCs w:val="16"/>
              </w:rPr>
              <w:t>244</w:t>
            </w:r>
          </w:p>
        </w:tc>
        <w:tc>
          <w:tcPr>
            <w:tcW w:w="568" w:type="dxa"/>
            <w:gridSpan w:val="3"/>
            <w:tcBorders>
              <w:top w:val="nil"/>
              <w:left w:val="nil"/>
              <w:bottom w:val="single" w:sz="8" w:space="0" w:color="auto"/>
              <w:right w:val="single" w:sz="4" w:space="0" w:color="auto"/>
            </w:tcBorders>
            <w:shd w:val="clear" w:color="auto" w:fill="auto"/>
            <w:noWrap/>
            <w:vAlign w:val="bottom"/>
            <w:hideMark/>
          </w:tcPr>
          <w:p w:rsidR="00765F14" w:rsidRPr="00CF6943" w:rsidRDefault="00765F14" w:rsidP="00E82650">
            <w:pPr>
              <w:rPr>
                <w:rFonts w:cstheme="minorHAnsi"/>
                <w:sz w:val="16"/>
                <w:szCs w:val="16"/>
              </w:rPr>
            </w:pPr>
            <w:r w:rsidRPr="00CF6943">
              <w:rPr>
                <w:rFonts w:cstheme="minorHAnsi"/>
                <w:sz w:val="16"/>
                <w:szCs w:val="16"/>
              </w:rPr>
              <w:t>340</w:t>
            </w:r>
          </w:p>
        </w:tc>
        <w:tc>
          <w:tcPr>
            <w:tcW w:w="612" w:type="dxa"/>
            <w:tcBorders>
              <w:top w:val="nil"/>
              <w:left w:val="nil"/>
              <w:bottom w:val="single" w:sz="8" w:space="0" w:color="auto"/>
              <w:right w:val="single" w:sz="4" w:space="0" w:color="auto"/>
            </w:tcBorders>
            <w:shd w:val="clear" w:color="auto" w:fill="auto"/>
            <w:noWrap/>
            <w:vAlign w:val="bottom"/>
            <w:hideMark/>
          </w:tcPr>
          <w:p w:rsidR="00765F14" w:rsidRPr="00CF6943" w:rsidRDefault="00765F14" w:rsidP="00E82650">
            <w:pPr>
              <w:jc w:val="right"/>
              <w:rPr>
                <w:rFonts w:cstheme="minorHAnsi"/>
                <w:sz w:val="16"/>
                <w:szCs w:val="16"/>
              </w:rPr>
            </w:pPr>
            <w:r w:rsidRPr="00CF6943">
              <w:rPr>
                <w:rFonts w:cstheme="minorHAnsi"/>
                <w:sz w:val="16"/>
                <w:szCs w:val="16"/>
              </w:rPr>
              <w:t>0,70</w:t>
            </w:r>
          </w:p>
        </w:tc>
        <w:tc>
          <w:tcPr>
            <w:tcW w:w="567" w:type="dxa"/>
            <w:gridSpan w:val="2"/>
            <w:tcBorders>
              <w:top w:val="nil"/>
              <w:left w:val="nil"/>
              <w:bottom w:val="single" w:sz="8" w:space="0" w:color="auto"/>
              <w:right w:val="single" w:sz="4" w:space="0" w:color="auto"/>
            </w:tcBorders>
            <w:shd w:val="clear" w:color="auto" w:fill="auto"/>
            <w:noWrap/>
            <w:vAlign w:val="bottom"/>
            <w:hideMark/>
          </w:tcPr>
          <w:p w:rsidR="00765F14" w:rsidRPr="00CF6943" w:rsidRDefault="00765F14" w:rsidP="00E82650">
            <w:pPr>
              <w:jc w:val="right"/>
              <w:rPr>
                <w:rFonts w:cstheme="minorHAnsi"/>
                <w:sz w:val="16"/>
                <w:szCs w:val="16"/>
              </w:rPr>
            </w:pPr>
            <w:r w:rsidRPr="00CF6943">
              <w:rPr>
                <w:rFonts w:cstheme="minorHAnsi"/>
                <w:sz w:val="16"/>
                <w:szCs w:val="16"/>
              </w:rPr>
              <w:t>0,70</w:t>
            </w:r>
          </w:p>
        </w:tc>
        <w:tc>
          <w:tcPr>
            <w:tcW w:w="567" w:type="dxa"/>
            <w:gridSpan w:val="2"/>
            <w:tcBorders>
              <w:top w:val="nil"/>
              <w:left w:val="nil"/>
              <w:bottom w:val="single" w:sz="8" w:space="0" w:color="auto"/>
              <w:right w:val="single" w:sz="8" w:space="0" w:color="auto"/>
            </w:tcBorders>
            <w:shd w:val="clear" w:color="auto" w:fill="auto"/>
            <w:noWrap/>
            <w:vAlign w:val="bottom"/>
            <w:hideMark/>
          </w:tcPr>
          <w:p w:rsidR="00765F14" w:rsidRPr="00CF6943" w:rsidRDefault="00765F14" w:rsidP="00E82650">
            <w:pPr>
              <w:jc w:val="right"/>
              <w:rPr>
                <w:rFonts w:cstheme="minorHAnsi"/>
                <w:sz w:val="16"/>
                <w:szCs w:val="16"/>
              </w:rPr>
            </w:pPr>
            <w:r w:rsidRPr="00CF6943">
              <w:rPr>
                <w:rFonts w:cstheme="minorHAnsi"/>
                <w:sz w:val="16"/>
                <w:szCs w:val="16"/>
              </w:rPr>
              <w:t>0,70</w:t>
            </w:r>
          </w:p>
        </w:tc>
      </w:tr>
      <w:tr w:rsidR="00CF6943" w:rsidRPr="00765F14" w:rsidTr="00CF6943">
        <w:trPr>
          <w:gridAfter w:val="1"/>
          <w:wAfter w:w="444" w:type="dxa"/>
          <w:trHeight w:val="255"/>
        </w:trPr>
        <w:tc>
          <w:tcPr>
            <w:tcW w:w="1858" w:type="dxa"/>
            <w:tcBorders>
              <w:top w:val="nil"/>
              <w:left w:val="single" w:sz="8" w:space="0" w:color="auto"/>
              <w:bottom w:val="single" w:sz="4" w:space="0" w:color="auto"/>
              <w:right w:val="single" w:sz="4" w:space="0" w:color="auto"/>
            </w:tcBorders>
            <w:shd w:val="clear" w:color="auto" w:fill="auto"/>
            <w:vAlign w:val="bottom"/>
            <w:hideMark/>
          </w:tcPr>
          <w:p w:rsidR="00765F14" w:rsidRPr="00CF6943" w:rsidRDefault="00765F14" w:rsidP="00E82650">
            <w:pPr>
              <w:rPr>
                <w:rFonts w:cstheme="minorHAnsi"/>
                <w:b/>
                <w:bCs/>
                <w:sz w:val="16"/>
                <w:szCs w:val="16"/>
              </w:rPr>
            </w:pPr>
            <w:r w:rsidRPr="00CF6943">
              <w:rPr>
                <w:rFonts w:cstheme="minorHAnsi"/>
                <w:b/>
                <w:bCs/>
                <w:sz w:val="16"/>
                <w:szCs w:val="16"/>
              </w:rPr>
              <w:t>Национальная оборона</w:t>
            </w:r>
          </w:p>
        </w:tc>
        <w:tc>
          <w:tcPr>
            <w:tcW w:w="567"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251</w:t>
            </w:r>
          </w:p>
        </w:tc>
        <w:tc>
          <w:tcPr>
            <w:tcW w:w="419"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02</w:t>
            </w:r>
          </w:p>
        </w:tc>
        <w:tc>
          <w:tcPr>
            <w:tcW w:w="543" w:type="dxa"/>
            <w:gridSpan w:val="2"/>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00</w:t>
            </w:r>
          </w:p>
        </w:tc>
        <w:tc>
          <w:tcPr>
            <w:tcW w:w="456"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0000000</w:t>
            </w:r>
          </w:p>
        </w:tc>
        <w:tc>
          <w:tcPr>
            <w:tcW w:w="521"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 xml:space="preserve">000 </w:t>
            </w:r>
          </w:p>
        </w:tc>
        <w:tc>
          <w:tcPr>
            <w:tcW w:w="568" w:type="dxa"/>
            <w:gridSpan w:val="3"/>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000</w:t>
            </w:r>
          </w:p>
        </w:tc>
        <w:tc>
          <w:tcPr>
            <w:tcW w:w="612"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jc w:val="right"/>
              <w:rPr>
                <w:rFonts w:cstheme="minorHAnsi"/>
                <w:b/>
                <w:bCs/>
                <w:sz w:val="16"/>
                <w:szCs w:val="16"/>
              </w:rPr>
            </w:pPr>
            <w:r w:rsidRPr="00CF6943">
              <w:rPr>
                <w:rFonts w:cstheme="minorHAnsi"/>
                <w:b/>
                <w:bCs/>
                <w:sz w:val="16"/>
                <w:szCs w:val="16"/>
              </w:rPr>
              <w:t>209,60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jc w:val="right"/>
              <w:rPr>
                <w:rFonts w:cstheme="minorHAnsi"/>
                <w:b/>
                <w:bCs/>
                <w:sz w:val="16"/>
                <w:szCs w:val="16"/>
              </w:rPr>
            </w:pPr>
            <w:r w:rsidRPr="00CF6943">
              <w:rPr>
                <w:rFonts w:cstheme="minorHAnsi"/>
                <w:b/>
                <w:bCs/>
                <w:sz w:val="16"/>
                <w:szCs w:val="16"/>
              </w:rPr>
              <w:t>212,30</w:t>
            </w:r>
          </w:p>
        </w:tc>
        <w:tc>
          <w:tcPr>
            <w:tcW w:w="567" w:type="dxa"/>
            <w:gridSpan w:val="2"/>
            <w:tcBorders>
              <w:top w:val="nil"/>
              <w:left w:val="nil"/>
              <w:bottom w:val="single" w:sz="4" w:space="0" w:color="auto"/>
              <w:right w:val="single" w:sz="8" w:space="0" w:color="auto"/>
            </w:tcBorders>
            <w:shd w:val="clear" w:color="auto" w:fill="auto"/>
            <w:noWrap/>
            <w:vAlign w:val="bottom"/>
            <w:hideMark/>
          </w:tcPr>
          <w:p w:rsidR="00765F14" w:rsidRPr="00CF6943" w:rsidRDefault="00765F14" w:rsidP="00E82650">
            <w:pPr>
              <w:jc w:val="right"/>
              <w:rPr>
                <w:rFonts w:cstheme="minorHAnsi"/>
                <w:b/>
                <w:bCs/>
                <w:sz w:val="16"/>
                <w:szCs w:val="16"/>
              </w:rPr>
            </w:pPr>
            <w:r w:rsidRPr="00CF6943">
              <w:rPr>
                <w:rFonts w:cstheme="minorHAnsi"/>
                <w:b/>
                <w:bCs/>
                <w:sz w:val="16"/>
                <w:szCs w:val="16"/>
              </w:rPr>
              <w:t>202,50</w:t>
            </w:r>
          </w:p>
        </w:tc>
      </w:tr>
      <w:tr w:rsidR="00CF6943" w:rsidRPr="00765F14" w:rsidTr="00CF6943">
        <w:trPr>
          <w:gridAfter w:val="1"/>
          <w:wAfter w:w="444" w:type="dxa"/>
          <w:trHeight w:val="510"/>
        </w:trPr>
        <w:tc>
          <w:tcPr>
            <w:tcW w:w="1858" w:type="dxa"/>
            <w:tcBorders>
              <w:top w:val="nil"/>
              <w:left w:val="single" w:sz="8" w:space="0" w:color="auto"/>
              <w:bottom w:val="single" w:sz="4" w:space="0" w:color="auto"/>
              <w:right w:val="single" w:sz="4" w:space="0" w:color="auto"/>
            </w:tcBorders>
            <w:shd w:val="clear" w:color="auto" w:fill="auto"/>
            <w:vAlign w:val="bottom"/>
            <w:hideMark/>
          </w:tcPr>
          <w:p w:rsidR="00765F14" w:rsidRPr="00CF6943" w:rsidRDefault="00765F14" w:rsidP="00E82650">
            <w:pPr>
              <w:rPr>
                <w:rFonts w:cstheme="minorHAnsi"/>
                <w:b/>
                <w:bCs/>
                <w:sz w:val="16"/>
                <w:szCs w:val="16"/>
              </w:rPr>
            </w:pPr>
            <w:r w:rsidRPr="00CF6943">
              <w:rPr>
                <w:rFonts w:cstheme="minorHAnsi"/>
                <w:b/>
                <w:bCs/>
                <w:sz w:val="16"/>
                <w:szCs w:val="16"/>
              </w:rPr>
              <w:t>Мобилизационная и вневойсковая подготовка</w:t>
            </w:r>
          </w:p>
        </w:tc>
        <w:tc>
          <w:tcPr>
            <w:tcW w:w="567"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251</w:t>
            </w:r>
          </w:p>
        </w:tc>
        <w:tc>
          <w:tcPr>
            <w:tcW w:w="419"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02</w:t>
            </w:r>
          </w:p>
        </w:tc>
        <w:tc>
          <w:tcPr>
            <w:tcW w:w="543" w:type="dxa"/>
            <w:gridSpan w:val="2"/>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03</w:t>
            </w:r>
          </w:p>
        </w:tc>
        <w:tc>
          <w:tcPr>
            <w:tcW w:w="456"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0000000</w:t>
            </w:r>
          </w:p>
        </w:tc>
        <w:tc>
          <w:tcPr>
            <w:tcW w:w="521"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000</w:t>
            </w:r>
          </w:p>
        </w:tc>
        <w:tc>
          <w:tcPr>
            <w:tcW w:w="568" w:type="dxa"/>
            <w:gridSpan w:val="3"/>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000</w:t>
            </w:r>
          </w:p>
        </w:tc>
        <w:tc>
          <w:tcPr>
            <w:tcW w:w="612"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jc w:val="right"/>
              <w:rPr>
                <w:rFonts w:cstheme="minorHAnsi"/>
                <w:b/>
                <w:bCs/>
                <w:sz w:val="16"/>
                <w:szCs w:val="16"/>
              </w:rPr>
            </w:pPr>
            <w:r w:rsidRPr="00CF6943">
              <w:rPr>
                <w:rFonts w:cstheme="minorHAnsi"/>
                <w:b/>
                <w:bCs/>
                <w:sz w:val="16"/>
                <w:szCs w:val="16"/>
              </w:rPr>
              <w:t>209,60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jc w:val="right"/>
              <w:rPr>
                <w:rFonts w:cstheme="minorHAnsi"/>
                <w:b/>
                <w:bCs/>
                <w:sz w:val="16"/>
                <w:szCs w:val="16"/>
              </w:rPr>
            </w:pPr>
            <w:r w:rsidRPr="00CF6943">
              <w:rPr>
                <w:rFonts w:cstheme="minorHAnsi"/>
                <w:b/>
                <w:bCs/>
                <w:sz w:val="16"/>
                <w:szCs w:val="16"/>
              </w:rPr>
              <w:t>212,30</w:t>
            </w:r>
          </w:p>
        </w:tc>
        <w:tc>
          <w:tcPr>
            <w:tcW w:w="567" w:type="dxa"/>
            <w:gridSpan w:val="2"/>
            <w:tcBorders>
              <w:top w:val="nil"/>
              <w:left w:val="nil"/>
              <w:bottom w:val="single" w:sz="4" w:space="0" w:color="auto"/>
              <w:right w:val="single" w:sz="8" w:space="0" w:color="auto"/>
            </w:tcBorders>
            <w:shd w:val="clear" w:color="auto" w:fill="auto"/>
            <w:noWrap/>
            <w:vAlign w:val="bottom"/>
            <w:hideMark/>
          </w:tcPr>
          <w:p w:rsidR="00765F14" w:rsidRPr="00CF6943" w:rsidRDefault="00765F14" w:rsidP="00E82650">
            <w:pPr>
              <w:jc w:val="right"/>
              <w:rPr>
                <w:rFonts w:cstheme="minorHAnsi"/>
                <w:b/>
                <w:bCs/>
                <w:sz w:val="16"/>
                <w:szCs w:val="16"/>
              </w:rPr>
            </w:pPr>
            <w:r w:rsidRPr="00CF6943">
              <w:rPr>
                <w:rFonts w:cstheme="minorHAnsi"/>
                <w:b/>
                <w:bCs/>
                <w:sz w:val="16"/>
                <w:szCs w:val="16"/>
              </w:rPr>
              <w:t>202,50</w:t>
            </w:r>
          </w:p>
        </w:tc>
      </w:tr>
      <w:tr w:rsidR="00CF6943" w:rsidRPr="00765F14" w:rsidTr="00CF6943">
        <w:trPr>
          <w:gridAfter w:val="1"/>
          <w:wAfter w:w="444" w:type="dxa"/>
          <w:trHeight w:val="510"/>
        </w:trPr>
        <w:tc>
          <w:tcPr>
            <w:tcW w:w="1858" w:type="dxa"/>
            <w:tcBorders>
              <w:top w:val="nil"/>
              <w:left w:val="single" w:sz="8" w:space="0" w:color="auto"/>
              <w:bottom w:val="single" w:sz="4" w:space="0" w:color="auto"/>
              <w:right w:val="single" w:sz="4" w:space="0" w:color="auto"/>
            </w:tcBorders>
            <w:shd w:val="clear" w:color="auto" w:fill="auto"/>
            <w:vAlign w:val="bottom"/>
            <w:hideMark/>
          </w:tcPr>
          <w:p w:rsidR="00765F14" w:rsidRPr="00CF6943" w:rsidRDefault="00765F14" w:rsidP="00E82650">
            <w:pPr>
              <w:rPr>
                <w:rFonts w:cstheme="minorHAnsi"/>
                <w:b/>
                <w:bCs/>
                <w:sz w:val="16"/>
                <w:szCs w:val="16"/>
              </w:rPr>
            </w:pPr>
            <w:r w:rsidRPr="00CF6943">
              <w:rPr>
                <w:rFonts w:cstheme="minorHAnsi"/>
                <w:b/>
                <w:bCs/>
                <w:sz w:val="16"/>
                <w:szCs w:val="16"/>
              </w:rPr>
              <w:t>Руководство и управление в сфере установленных функций</w:t>
            </w:r>
          </w:p>
        </w:tc>
        <w:tc>
          <w:tcPr>
            <w:tcW w:w="567"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251</w:t>
            </w:r>
          </w:p>
        </w:tc>
        <w:tc>
          <w:tcPr>
            <w:tcW w:w="419"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02</w:t>
            </w:r>
          </w:p>
        </w:tc>
        <w:tc>
          <w:tcPr>
            <w:tcW w:w="543" w:type="dxa"/>
            <w:gridSpan w:val="2"/>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03</w:t>
            </w:r>
          </w:p>
        </w:tc>
        <w:tc>
          <w:tcPr>
            <w:tcW w:w="456"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0000000</w:t>
            </w:r>
          </w:p>
        </w:tc>
        <w:tc>
          <w:tcPr>
            <w:tcW w:w="521"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000</w:t>
            </w:r>
          </w:p>
        </w:tc>
        <w:tc>
          <w:tcPr>
            <w:tcW w:w="568" w:type="dxa"/>
            <w:gridSpan w:val="3"/>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000</w:t>
            </w:r>
          </w:p>
        </w:tc>
        <w:tc>
          <w:tcPr>
            <w:tcW w:w="612"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jc w:val="right"/>
              <w:rPr>
                <w:rFonts w:cstheme="minorHAnsi"/>
                <w:b/>
                <w:bCs/>
                <w:sz w:val="16"/>
                <w:szCs w:val="16"/>
              </w:rPr>
            </w:pPr>
            <w:r w:rsidRPr="00CF6943">
              <w:rPr>
                <w:rFonts w:cstheme="minorHAnsi"/>
                <w:b/>
                <w:bCs/>
                <w:sz w:val="16"/>
                <w:szCs w:val="16"/>
              </w:rPr>
              <w:t>209,60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jc w:val="right"/>
              <w:rPr>
                <w:rFonts w:cstheme="minorHAnsi"/>
                <w:b/>
                <w:bCs/>
                <w:sz w:val="16"/>
                <w:szCs w:val="16"/>
              </w:rPr>
            </w:pPr>
            <w:r w:rsidRPr="00CF6943">
              <w:rPr>
                <w:rFonts w:cstheme="minorHAnsi"/>
                <w:b/>
                <w:bCs/>
                <w:sz w:val="16"/>
                <w:szCs w:val="16"/>
              </w:rPr>
              <w:t>212,30</w:t>
            </w:r>
          </w:p>
        </w:tc>
        <w:tc>
          <w:tcPr>
            <w:tcW w:w="567" w:type="dxa"/>
            <w:gridSpan w:val="2"/>
            <w:tcBorders>
              <w:top w:val="nil"/>
              <w:left w:val="nil"/>
              <w:bottom w:val="single" w:sz="4" w:space="0" w:color="auto"/>
              <w:right w:val="single" w:sz="8" w:space="0" w:color="auto"/>
            </w:tcBorders>
            <w:shd w:val="clear" w:color="auto" w:fill="auto"/>
            <w:noWrap/>
            <w:vAlign w:val="bottom"/>
            <w:hideMark/>
          </w:tcPr>
          <w:p w:rsidR="00765F14" w:rsidRPr="00CF6943" w:rsidRDefault="00765F14" w:rsidP="00E82650">
            <w:pPr>
              <w:jc w:val="right"/>
              <w:rPr>
                <w:rFonts w:cstheme="minorHAnsi"/>
                <w:b/>
                <w:bCs/>
                <w:sz w:val="16"/>
                <w:szCs w:val="16"/>
              </w:rPr>
            </w:pPr>
            <w:r w:rsidRPr="00CF6943">
              <w:rPr>
                <w:rFonts w:cstheme="minorHAnsi"/>
                <w:b/>
                <w:bCs/>
                <w:sz w:val="16"/>
                <w:szCs w:val="16"/>
              </w:rPr>
              <w:t>202,50</w:t>
            </w:r>
          </w:p>
        </w:tc>
      </w:tr>
      <w:tr w:rsidR="00CF6943" w:rsidRPr="00765F14" w:rsidTr="00CF6943">
        <w:trPr>
          <w:gridAfter w:val="1"/>
          <w:wAfter w:w="444" w:type="dxa"/>
          <w:trHeight w:val="765"/>
        </w:trPr>
        <w:tc>
          <w:tcPr>
            <w:tcW w:w="1858" w:type="dxa"/>
            <w:tcBorders>
              <w:top w:val="nil"/>
              <w:left w:val="single" w:sz="8" w:space="0" w:color="auto"/>
              <w:bottom w:val="single" w:sz="4" w:space="0" w:color="auto"/>
              <w:right w:val="single" w:sz="4" w:space="0" w:color="auto"/>
            </w:tcBorders>
            <w:shd w:val="clear" w:color="auto" w:fill="auto"/>
            <w:vAlign w:val="bottom"/>
            <w:hideMark/>
          </w:tcPr>
          <w:p w:rsidR="00765F14" w:rsidRPr="00CF6943" w:rsidRDefault="00765F14" w:rsidP="00E82650">
            <w:pPr>
              <w:rPr>
                <w:rFonts w:cstheme="minorHAnsi"/>
                <w:b/>
                <w:bCs/>
                <w:sz w:val="16"/>
                <w:szCs w:val="16"/>
              </w:rPr>
            </w:pPr>
            <w:r w:rsidRPr="00CF6943">
              <w:rPr>
                <w:rFonts w:cstheme="minorHAnsi"/>
                <w:b/>
                <w:bCs/>
                <w:sz w:val="16"/>
                <w:szCs w:val="16"/>
              </w:rPr>
              <w:t xml:space="preserve">Осуществление первичного воинского учета на территориях, где </w:t>
            </w:r>
            <w:proofErr w:type="spellStart"/>
            <w:r w:rsidRPr="00CF6943">
              <w:rPr>
                <w:rFonts w:cstheme="minorHAnsi"/>
                <w:b/>
                <w:bCs/>
                <w:sz w:val="16"/>
                <w:szCs w:val="16"/>
              </w:rPr>
              <w:t>отсутсвуют</w:t>
            </w:r>
            <w:proofErr w:type="spellEnd"/>
            <w:r w:rsidRPr="00CF6943">
              <w:rPr>
                <w:rFonts w:cstheme="minorHAnsi"/>
                <w:b/>
                <w:bCs/>
                <w:sz w:val="16"/>
                <w:szCs w:val="16"/>
              </w:rPr>
              <w:t xml:space="preserve"> военные комиссариаты</w:t>
            </w:r>
          </w:p>
        </w:tc>
        <w:tc>
          <w:tcPr>
            <w:tcW w:w="567"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251</w:t>
            </w:r>
          </w:p>
        </w:tc>
        <w:tc>
          <w:tcPr>
            <w:tcW w:w="419"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02</w:t>
            </w:r>
          </w:p>
        </w:tc>
        <w:tc>
          <w:tcPr>
            <w:tcW w:w="543" w:type="dxa"/>
            <w:gridSpan w:val="2"/>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03</w:t>
            </w:r>
          </w:p>
        </w:tc>
        <w:tc>
          <w:tcPr>
            <w:tcW w:w="456"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0000000</w:t>
            </w:r>
          </w:p>
        </w:tc>
        <w:tc>
          <w:tcPr>
            <w:tcW w:w="521"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000</w:t>
            </w:r>
          </w:p>
        </w:tc>
        <w:tc>
          <w:tcPr>
            <w:tcW w:w="568" w:type="dxa"/>
            <w:gridSpan w:val="3"/>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000</w:t>
            </w:r>
          </w:p>
        </w:tc>
        <w:tc>
          <w:tcPr>
            <w:tcW w:w="612"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jc w:val="right"/>
              <w:rPr>
                <w:rFonts w:cstheme="minorHAnsi"/>
                <w:b/>
                <w:bCs/>
                <w:sz w:val="16"/>
                <w:szCs w:val="16"/>
              </w:rPr>
            </w:pPr>
            <w:r w:rsidRPr="00CF6943">
              <w:rPr>
                <w:rFonts w:cstheme="minorHAnsi"/>
                <w:b/>
                <w:bCs/>
                <w:sz w:val="16"/>
                <w:szCs w:val="16"/>
              </w:rPr>
              <w:t>209,60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jc w:val="right"/>
              <w:rPr>
                <w:rFonts w:cstheme="minorHAnsi"/>
                <w:b/>
                <w:bCs/>
                <w:sz w:val="16"/>
                <w:szCs w:val="16"/>
              </w:rPr>
            </w:pPr>
            <w:r w:rsidRPr="00CF6943">
              <w:rPr>
                <w:rFonts w:cstheme="minorHAnsi"/>
                <w:b/>
                <w:bCs/>
                <w:sz w:val="16"/>
                <w:szCs w:val="16"/>
              </w:rPr>
              <w:t>212,30</w:t>
            </w:r>
          </w:p>
        </w:tc>
        <w:tc>
          <w:tcPr>
            <w:tcW w:w="567" w:type="dxa"/>
            <w:gridSpan w:val="2"/>
            <w:tcBorders>
              <w:top w:val="nil"/>
              <w:left w:val="nil"/>
              <w:bottom w:val="single" w:sz="4" w:space="0" w:color="auto"/>
              <w:right w:val="single" w:sz="8" w:space="0" w:color="auto"/>
            </w:tcBorders>
            <w:shd w:val="clear" w:color="auto" w:fill="auto"/>
            <w:noWrap/>
            <w:vAlign w:val="bottom"/>
            <w:hideMark/>
          </w:tcPr>
          <w:p w:rsidR="00765F14" w:rsidRPr="00CF6943" w:rsidRDefault="00765F14" w:rsidP="00E82650">
            <w:pPr>
              <w:jc w:val="right"/>
              <w:rPr>
                <w:rFonts w:cstheme="minorHAnsi"/>
                <w:b/>
                <w:bCs/>
                <w:sz w:val="16"/>
                <w:szCs w:val="16"/>
              </w:rPr>
            </w:pPr>
            <w:r w:rsidRPr="00CF6943">
              <w:rPr>
                <w:rFonts w:cstheme="minorHAnsi"/>
                <w:b/>
                <w:bCs/>
                <w:sz w:val="16"/>
                <w:szCs w:val="16"/>
              </w:rPr>
              <w:t>202,50</w:t>
            </w:r>
          </w:p>
        </w:tc>
      </w:tr>
      <w:tr w:rsidR="00CF6943" w:rsidRPr="00765F14" w:rsidTr="00CF6943">
        <w:trPr>
          <w:gridAfter w:val="1"/>
          <w:wAfter w:w="444" w:type="dxa"/>
          <w:trHeight w:val="510"/>
        </w:trPr>
        <w:tc>
          <w:tcPr>
            <w:tcW w:w="1858" w:type="dxa"/>
            <w:tcBorders>
              <w:top w:val="nil"/>
              <w:left w:val="single" w:sz="8" w:space="0" w:color="auto"/>
              <w:bottom w:val="single" w:sz="4" w:space="0" w:color="auto"/>
              <w:right w:val="single" w:sz="4" w:space="0" w:color="auto"/>
            </w:tcBorders>
            <w:shd w:val="clear" w:color="auto" w:fill="auto"/>
            <w:vAlign w:val="bottom"/>
            <w:hideMark/>
          </w:tcPr>
          <w:p w:rsidR="00765F14" w:rsidRPr="00CF6943" w:rsidRDefault="00765F14" w:rsidP="00E82650">
            <w:pPr>
              <w:rPr>
                <w:rFonts w:cstheme="minorHAnsi"/>
                <w:b/>
                <w:bCs/>
                <w:sz w:val="16"/>
                <w:szCs w:val="16"/>
              </w:rPr>
            </w:pPr>
            <w:r w:rsidRPr="00CF6943">
              <w:rPr>
                <w:rFonts w:cstheme="minorHAnsi"/>
                <w:b/>
                <w:bCs/>
                <w:sz w:val="16"/>
                <w:szCs w:val="16"/>
              </w:rPr>
              <w:t>Выполнение функций органами местного самоуправления</w:t>
            </w:r>
          </w:p>
        </w:tc>
        <w:tc>
          <w:tcPr>
            <w:tcW w:w="567"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251</w:t>
            </w:r>
          </w:p>
        </w:tc>
        <w:tc>
          <w:tcPr>
            <w:tcW w:w="419"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02</w:t>
            </w:r>
          </w:p>
        </w:tc>
        <w:tc>
          <w:tcPr>
            <w:tcW w:w="543" w:type="dxa"/>
            <w:gridSpan w:val="2"/>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03</w:t>
            </w:r>
          </w:p>
        </w:tc>
        <w:tc>
          <w:tcPr>
            <w:tcW w:w="456"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0000000</w:t>
            </w:r>
          </w:p>
        </w:tc>
        <w:tc>
          <w:tcPr>
            <w:tcW w:w="521"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000</w:t>
            </w:r>
          </w:p>
        </w:tc>
        <w:tc>
          <w:tcPr>
            <w:tcW w:w="568" w:type="dxa"/>
            <w:gridSpan w:val="3"/>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000</w:t>
            </w:r>
          </w:p>
        </w:tc>
        <w:tc>
          <w:tcPr>
            <w:tcW w:w="612"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jc w:val="right"/>
              <w:rPr>
                <w:rFonts w:cstheme="minorHAnsi"/>
                <w:b/>
                <w:bCs/>
                <w:sz w:val="16"/>
                <w:szCs w:val="16"/>
              </w:rPr>
            </w:pPr>
            <w:r w:rsidRPr="00CF6943">
              <w:rPr>
                <w:rFonts w:cstheme="minorHAnsi"/>
                <w:b/>
                <w:bCs/>
                <w:sz w:val="16"/>
                <w:szCs w:val="16"/>
              </w:rPr>
              <w:t>209,60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jc w:val="right"/>
              <w:rPr>
                <w:rFonts w:cstheme="minorHAnsi"/>
                <w:b/>
                <w:bCs/>
                <w:sz w:val="16"/>
                <w:szCs w:val="16"/>
              </w:rPr>
            </w:pPr>
            <w:r w:rsidRPr="00CF6943">
              <w:rPr>
                <w:rFonts w:cstheme="minorHAnsi"/>
                <w:b/>
                <w:bCs/>
                <w:sz w:val="16"/>
                <w:szCs w:val="16"/>
              </w:rPr>
              <w:t>212,30</w:t>
            </w:r>
          </w:p>
        </w:tc>
        <w:tc>
          <w:tcPr>
            <w:tcW w:w="567" w:type="dxa"/>
            <w:gridSpan w:val="2"/>
            <w:tcBorders>
              <w:top w:val="nil"/>
              <w:left w:val="nil"/>
              <w:bottom w:val="single" w:sz="4" w:space="0" w:color="auto"/>
              <w:right w:val="single" w:sz="8" w:space="0" w:color="auto"/>
            </w:tcBorders>
            <w:shd w:val="clear" w:color="auto" w:fill="auto"/>
            <w:noWrap/>
            <w:vAlign w:val="bottom"/>
            <w:hideMark/>
          </w:tcPr>
          <w:p w:rsidR="00765F14" w:rsidRPr="00CF6943" w:rsidRDefault="00765F14" w:rsidP="00E82650">
            <w:pPr>
              <w:jc w:val="right"/>
              <w:rPr>
                <w:rFonts w:cstheme="minorHAnsi"/>
                <w:b/>
                <w:bCs/>
                <w:sz w:val="16"/>
                <w:szCs w:val="16"/>
              </w:rPr>
            </w:pPr>
            <w:r w:rsidRPr="00CF6943">
              <w:rPr>
                <w:rFonts w:cstheme="minorHAnsi"/>
                <w:b/>
                <w:bCs/>
                <w:sz w:val="16"/>
                <w:szCs w:val="16"/>
              </w:rPr>
              <w:t>202,50</w:t>
            </w:r>
          </w:p>
        </w:tc>
      </w:tr>
      <w:tr w:rsidR="00CF6943" w:rsidRPr="00765F14" w:rsidTr="00CF6943">
        <w:trPr>
          <w:gridAfter w:val="1"/>
          <w:wAfter w:w="444" w:type="dxa"/>
          <w:trHeight w:val="510"/>
        </w:trPr>
        <w:tc>
          <w:tcPr>
            <w:tcW w:w="1858" w:type="dxa"/>
            <w:tcBorders>
              <w:top w:val="nil"/>
              <w:left w:val="single" w:sz="8" w:space="0" w:color="auto"/>
              <w:bottom w:val="single" w:sz="4" w:space="0" w:color="auto"/>
              <w:right w:val="single" w:sz="4" w:space="0" w:color="auto"/>
            </w:tcBorders>
            <w:shd w:val="clear" w:color="auto" w:fill="auto"/>
            <w:vAlign w:val="bottom"/>
            <w:hideMark/>
          </w:tcPr>
          <w:p w:rsidR="00765F14" w:rsidRPr="00CF6943" w:rsidRDefault="00765F14" w:rsidP="00E82650">
            <w:pPr>
              <w:rPr>
                <w:rFonts w:cstheme="minorHAnsi"/>
                <w:b/>
                <w:bCs/>
                <w:sz w:val="16"/>
                <w:szCs w:val="16"/>
              </w:rPr>
            </w:pPr>
            <w:r w:rsidRPr="00CF6943">
              <w:rPr>
                <w:rFonts w:cstheme="minorHAnsi"/>
                <w:b/>
                <w:bCs/>
                <w:sz w:val="16"/>
                <w:szCs w:val="16"/>
              </w:rPr>
              <w:t>Оплата труда и начисления на оплату труда</w:t>
            </w:r>
          </w:p>
        </w:tc>
        <w:tc>
          <w:tcPr>
            <w:tcW w:w="567"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251</w:t>
            </w:r>
          </w:p>
        </w:tc>
        <w:tc>
          <w:tcPr>
            <w:tcW w:w="419"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02</w:t>
            </w:r>
          </w:p>
        </w:tc>
        <w:tc>
          <w:tcPr>
            <w:tcW w:w="543" w:type="dxa"/>
            <w:gridSpan w:val="2"/>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03</w:t>
            </w:r>
          </w:p>
        </w:tc>
        <w:tc>
          <w:tcPr>
            <w:tcW w:w="456"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0000000</w:t>
            </w:r>
          </w:p>
        </w:tc>
        <w:tc>
          <w:tcPr>
            <w:tcW w:w="521"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120</w:t>
            </w:r>
          </w:p>
        </w:tc>
        <w:tc>
          <w:tcPr>
            <w:tcW w:w="568" w:type="dxa"/>
            <w:gridSpan w:val="3"/>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210</w:t>
            </w:r>
          </w:p>
        </w:tc>
        <w:tc>
          <w:tcPr>
            <w:tcW w:w="612"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jc w:val="right"/>
              <w:rPr>
                <w:rFonts w:cstheme="minorHAnsi"/>
                <w:b/>
                <w:bCs/>
                <w:sz w:val="16"/>
                <w:szCs w:val="16"/>
              </w:rPr>
            </w:pPr>
            <w:r w:rsidRPr="00CF6943">
              <w:rPr>
                <w:rFonts w:cstheme="minorHAnsi"/>
                <w:b/>
                <w:bCs/>
                <w:sz w:val="16"/>
                <w:szCs w:val="16"/>
              </w:rPr>
              <w:t>205,10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jc w:val="right"/>
              <w:rPr>
                <w:rFonts w:cstheme="minorHAnsi"/>
                <w:b/>
                <w:bCs/>
                <w:sz w:val="16"/>
                <w:szCs w:val="16"/>
              </w:rPr>
            </w:pPr>
            <w:r w:rsidRPr="00CF6943">
              <w:rPr>
                <w:rFonts w:cstheme="minorHAnsi"/>
                <w:b/>
                <w:bCs/>
                <w:sz w:val="16"/>
                <w:szCs w:val="16"/>
              </w:rPr>
              <w:t>208,32</w:t>
            </w:r>
          </w:p>
        </w:tc>
        <w:tc>
          <w:tcPr>
            <w:tcW w:w="567" w:type="dxa"/>
            <w:gridSpan w:val="2"/>
            <w:tcBorders>
              <w:top w:val="nil"/>
              <w:left w:val="nil"/>
              <w:bottom w:val="single" w:sz="4" w:space="0" w:color="auto"/>
              <w:right w:val="single" w:sz="8" w:space="0" w:color="auto"/>
            </w:tcBorders>
            <w:shd w:val="clear" w:color="auto" w:fill="auto"/>
            <w:noWrap/>
            <w:vAlign w:val="bottom"/>
            <w:hideMark/>
          </w:tcPr>
          <w:p w:rsidR="00765F14" w:rsidRPr="00CF6943" w:rsidRDefault="00765F14" w:rsidP="00E82650">
            <w:pPr>
              <w:jc w:val="right"/>
              <w:rPr>
                <w:rFonts w:cstheme="minorHAnsi"/>
                <w:b/>
                <w:bCs/>
                <w:sz w:val="16"/>
                <w:szCs w:val="16"/>
              </w:rPr>
            </w:pPr>
            <w:r w:rsidRPr="00CF6943">
              <w:rPr>
                <w:rFonts w:cstheme="minorHAnsi"/>
                <w:b/>
                <w:bCs/>
                <w:sz w:val="16"/>
                <w:szCs w:val="16"/>
              </w:rPr>
              <w:t>202,50</w:t>
            </w:r>
          </w:p>
        </w:tc>
      </w:tr>
      <w:tr w:rsidR="00CF6943" w:rsidRPr="00765F14" w:rsidTr="00CF6943">
        <w:trPr>
          <w:gridAfter w:val="1"/>
          <w:wAfter w:w="444" w:type="dxa"/>
          <w:trHeight w:val="255"/>
        </w:trPr>
        <w:tc>
          <w:tcPr>
            <w:tcW w:w="1858" w:type="dxa"/>
            <w:tcBorders>
              <w:top w:val="nil"/>
              <w:left w:val="single" w:sz="8" w:space="0" w:color="auto"/>
              <w:bottom w:val="single" w:sz="4" w:space="0" w:color="auto"/>
              <w:right w:val="single" w:sz="4" w:space="0" w:color="auto"/>
            </w:tcBorders>
            <w:shd w:val="clear" w:color="auto" w:fill="auto"/>
            <w:vAlign w:val="bottom"/>
            <w:hideMark/>
          </w:tcPr>
          <w:p w:rsidR="00765F14" w:rsidRPr="00CF6943" w:rsidRDefault="00765F14" w:rsidP="00E82650">
            <w:pPr>
              <w:rPr>
                <w:rFonts w:cstheme="minorHAnsi"/>
                <w:sz w:val="16"/>
                <w:szCs w:val="16"/>
              </w:rPr>
            </w:pPr>
            <w:r w:rsidRPr="00CF6943">
              <w:rPr>
                <w:rFonts w:cstheme="minorHAnsi"/>
                <w:sz w:val="16"/>
                <w:szCs w:val="16"/>
              </w:rPr>
              <w:t>Заработная плата</w:t>
            </w:r>
          </w:p>
        </w:tc>
        <w:tc>
          <w:tcPr>
            <w:tcW w:w="567"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sz w:val="16"/>
                <w:szCs w:val="16"/>
              </w:rPr>
            </w:pPr>
            <w:r w:rsidRPr="00CF6943">
              <w:rPr>
                <w:rFonts w:cstheme="minorHAnsi"/>
                <w:sz w:val="16"/>
                <w:szCs w:val="16"/>
              </w:rPr>
              <w:t>251</w:t>
            </w:r>
          </w:p>
        </w:tc>
        <w:tc>
          <w:tcPr>
            <w:tcW w:w="419"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sz w:val="16"/>
                <w:szCs w:val="16"/>
              </w:rPr>
            </w:pPr>
            <w:r w:rsidRPr="00CF6943">
              <w:rPr>
                <w:rFonts w:cstheme="minorHAnsi"/>
                <w:sz w:val="16"/>
                <w:szCs w:val="16"/>
              </w:rPr>
              <w:t>02</w:t>
            </w:r>
          </w:p>
        </w:tc>
        <w:tc>
          <w:tcPr>
            <w:tcW w:w="543" w:type="dxa"/>
            <w:gridSpan w:val="2"/>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sz w:val="16"/>
                <w:szCs w:val="16"/>
              </w:rPr>
            </w:pPr>
            <w:r w:rsidRPr="00CF6943">
              <w:rPr>
                <w:rFonts w:cstheme="minorHAnsi"/>
                <w:sz w:val="16"/>
                <w:szCs w:val="16"/>
              </w:rPr>
              <w:t>03</w:t>
            </w:r>
          </w:p>
        </w:tc>
        <w:tc>
          <w:tcPr>
            <w:tcW w:w="456"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sz w:val="16"/>
                <w:szCs w:val="16"/>
              </w:rPr>
            </w:pPr>
            <w:r w:rsidRPr="00CF6943">
              <w:rPr>
                <w:rFonts w:cstheme="minorHAnsi"/>
                <w:sz w:val="16"/>
                <w:szCs w:val="16"/>
              </w:rPr>
              <w:t>0000000</w:t>
            </w:r>
          </w:p>
        </w:tc>
        <w:tc>
          <w:tcPr>
            <w:tcW w:w="521"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sz w:val="16"/>
                <w:szCs w:val="16"/>
              </w:rPr>
            </w:pPr>
            <w:r w:rsidRPr="00CF6943">
              <w:rPr>
                <w:rFonts w:cstheme="minorHAnsi"/>
                <w:sz w:val="16"/>
                <w:szCs w:val="16"/>
              </w:rPr>
              <w:t>121</w:t>
            </w:r>
          </w:p>
        </w:tc>
        <w:tc>
          <w:tcPr>
            <w:tcW w:w="568" w:type="dxa"/>
            <w:gridSpan w:val="3"/>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sz w:val="16"/>
                <w:szCs w:val="16"/>
              </w:rPr>
            </w:pPr>
            <w:r w:rsidRPr="00CF6943">
              <w:rPr>
                <w:rFonts w:cstheme="minorHAnsi"/>
                <w:sz w:val="16"/>
                <w:szCs w:val="16"/>
              </w:rPr>
              <w:t>211</w:t>
            </w:r>
          </w:p>
        </w:tc>
        <w:tc>
          <w:tcPr>
            <w:tcW w:w="612"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jc w:val="right"/>
              <w:rPr>
                <w:rFonts w:cstheme="minorHAnsi"/>
                <w:sz w:val="16"/>
                <w:szCs w:val="16"/>
              </w:rPr>
            </w:pPr>
            <w:r w:rsidRPr="00CF6943">
              <w:rPr>
                <w:rFonts w:cstheme="minorHAnsi"/>
                <w:sz w:val="16"/>
                <w:szCs w:val="16"/>
              </w:rPr>
              <w:t>157,53</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jc w:val="right"/>
              <w:rPr>
                <w:rFonts w:cstheme="minorHAnsi"/>
                <w:sz w:val="16"/>
                <w:szCs w:val="16"/>
              </w:rPr>
            </w:pPr>
            <w:r w:rsidRPr="00CF6943">
              <w:rPr>
                <w:rFonts w:cstheme="minorHAnsi"/>
                <w:sz w:val="16"/>
                <w:szCs w:val="16"/>
              </w:rPr>
              <w:t>160,00</w:t>
            </w:r>
          </w:p>
        </w:tc>
        <w:tc>
          <w:tcPr>
            <w:tcW w:w="567" w:type="dxa"/>
            <w:gridSpan w:val="2"/>
            <w:tcBorders>
              <w:top w:val="nil"/>
              <w:left w:val="nil"/>
              <w:bottom w:val="single" w:sz="4" w:space="0" w:color="auto"/>
              <w:right w:val="single" w:sz="8" w:space="0" w:color="auto"/>
            </w:tcBorders>
            <w:shd w:val="clear" w:color="auto" w:fill="auto"/>
            <w:noWrap/>
            <w:vAlign w:val="bottom"/>
            <w:hideMark/>
          </w:tcPr>
          <w:p w:rsidR="00765F14" w:rsidRPr="00CF6943" w:rsidRDefault="00765F14" w:rsidP="00E82650">
            <w:pPr>
              <w:jc w:val="right"/>
              <w:rPr>
                <w:rFonts w:cstheme="minorHAnsi"/>
                <w:sz w:val="16"/>
                <w:szCs w:val="16"/>
              </w:rPr>
            </w:pPr>
            <w:r w:rsidRPr="00CF6943">
              <w:rPr>
                <w:rFonts w:cstheme="minorHAnsi"/>
                <w:sz w:val="16"/>
                <w:szCs w:val="16"/>
              </w:rPr>
              <w:t>155,53</w:t>
            </w:r>
          </w:p>
        </w:tc>
      </w:tr>
      <w:tr w:rsidR="00CF6943" w:rsidRPr="00765F14" w:rsidTr="00CF6943">
        <w:trPr>
          <w:gridAfter w:val="1"/>
          <w:wAfter w:w="444" w:type="dxa"/>
          <w:trHeight w:val="255"/>
        </w:trPr>
        <w:tc>
          <w:tcPr>
            <w:tcW w:w="1858" w:type="dxa"/>
            <w:tcBorders>
              <w:top w:val="nil"/>
              <w:left w:val="single" w:sz="8" w:space="0" w:color="auto"/>
              <w:bottom w:val="single" w:sz="4" w:space="0" w:color="auto"/>
              <w:right w:val="single" w:sz="4" w:space="0" w:color="auto"/>
            </w:tcBorders>
            <w:shd w:val="clear" w:color="auto" w:fill="auto"/>
            <w:vAlign w:val="bottom"/>
            <w:hideMark/>
          </w:tcPr>
          <w:p w:rsidR="00765F14" w:rsidRPr="00CF6943" w:rsidRDefault="00765F14" w:rsidP="00E82650">
            <w:pPr>
              <w:rPr>
                <w:rFonts w:cstheme="minorHAnsi"/>
                <w:sz w:val="16"/>
                <w:szCs w:val="16"/>
              </w:rPr>
            </w:pPr>
            <w:r w:rsidRPr="00CF6943">
              <w:rPr>
                <w:rFonts w:cstheme="minorHAnsi"/>
                <w:sz w:val="16"/>
                <w:szCs w:val="16"/>
              </w:rPr>
              <w:t>начисления на оплату труда</w:t>
            </w:r>
          </w:p>
        </w:tc>
        <w:tc>
          <w:tcPr>
            <w:tcW w:w="567"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sz w:val="16"/>
                <w:szCs w:val="16"/>
              </w:rPr>
            </w:pPr>
            <w:r w:rsidRPr="00CF6943">
              <w:rPr>
                <w:rFonts w:cstheme="minorHAnsi"/>
                <w:sz w:val="16"/>
                <w:szCs w:val="16"/>
              </w:rPr>
              <w:t>251</w:t>
            </w:r>
          </w:p>
        </w:tc>
        <w:tc>
          <w:tcPr>
            <w:tcW w:w="419"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sz w:val="16"/>
                <w:szCs w:val="16"/>
              </w:rPr>
            </w:pPr>
            <w:r w:rsidRPr="00CF6943">
              <w:rPr>
                <w:rFonts w:cstheme="minorHAnsi"/>
                <w:sz w:val="16"/>
                <w:szCs w:val="16"/>
              </w:rPr>
              <w:t>02</w:t>
            </w:r>
          </w:p>
        </w:tc>
        <w:tc>
          <w:tcPr>
            <w:tcW w:w="543" w:type="dxa"/>
            <w:gridSpan w:val="2"/>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sz w:val="16"/>
                <w:szCs w:val="16"/>
              </w:rPr>
            </w:pPr>
            <w:r w:rsidRPr="00CF6943">
              <w:rPr>
                <w:rFonts w:cstheme="minorHAnsi"/>
                <w:sz w:val="16"/>
                <w:szCs w:val="16"/>
              </w:rPr>
              <w:t>03</w:t>
            </w:r>
          </w:p>
        </w:tc>
        <w:tc>
          <w:tcPr>
            <w:tcW w:w="456"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sz w:val="16"/>
                <w:szCs w:val="16"/>
              </w:rPr>
            </w:pPr>
            <w:r w:rsidRPr="00CF6943">
              <w:rPr>
                <w:rFonts w:cstheme="minorHAnsi"/>
                <w:sz w:val="16"/>
                <w:szCs w:val="16"/>
              </w:rPr>
              <w:t>0000</w:t>
            </w:r>
            <w:r w:rsidRPr="00CF6943">
              <w:rPr>
                <w:rFonts w:cstheme="minorHAnsi"/>
                <w:sz w:val="16"/>
                <w:szCs w:val="16"/>
              </w:rPr>
              <w:lastRenderedPageBreak/>
              <w:t>000</w:t>
            </w:r>
          </w:p>
        </w:tc>
        <w:tc>
          <w:tcPr>
            <w:tcW w:w="521"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sz w:val="16"/>
                <w:szCs w:val="16"/>
              </w:rPr>
            </w:pPr>
            <w:r w:rsidRPr="00CF6943">
              <w:rPr>
                <w:rFonts w:cstheme="minorHAnsi"/>
                <w:sz w:val="16"/>
                <w:szCs w:val="16"/>
              </w:rPr>
              <w:lastRenderedPageBreak/>
              <w:t>121</w:t>
            </w:r>
          </w:p>
        </w:tc>
        <w:tc>
          <w:tcPr>
            <w:tcW w:w="568" w:type="dxa"/>
            <w:gridSpan w:val="3"/>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sz w:val="16"/>
                <w:szCs w:val="16"/>
              </w:rPr>
            </w:pPr>
            <w:r w:rsidRPr="00CF6943">
              <w:rPr>
                <w:rFonts w:cstheme="minorHAnsi"/>
                <w:sz w:val="16"/>
                <w:szCs w:val="16"/>
              </w:rPr>
              <w:t>213</w:t>
            </w:r>
          </w:p>
        </w:tc>
        <w:tc>
          <w:tcPr>
            <w:tcW w:w="612"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jc w:val="right"/>
              <w:rPr>
                <w:rFonts w:cstheme="minorHAnsi"/>
                <w:sz w:val="16"/>
                <w:szCs w:val="16"/>
              </w:rPr>
            </w:pPr>
            <w:r w:rsidRPr="00CF6943">
              <w:rPr>
                <w:rFonts w:cstheme="minorHAnsi"/>
                <w:sz w:val="16"/>
                <w:szCs w:val="16"/>
              </w:rPr>
              <w:t>47,57</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jc w:val="right"/>
              <w:rPr>
                <w:rFonts w:cstheme="minorHAnsi"/>
                <w:sz w:val="16"/>
                <w:szCs w:val="16"/>
              </w:rPr>
            </w:pPr>
            <w:r w:rsidRPr="00CF6943">
              <w:rPr>
                <w:rFonts w:cstheme="minorHAnsi"/>
                <w:sz w:val="16"/>
                <w:szCs w:val="16"/>
              </w:rPr>
              <w:t>48,32</w:t>
            </w:r>
          </w:p>
        </w:tc>
        <w:tc>
          <w:tcPr>
            <w:tcW w:w="567" w:type="dxa"/>
            <w:gridSpan w:val="2"/>
            <w:tcBorders>
              <w:top w:val="nil"/>
              <w:left w:val="nil"/>
              <w:bottom w:val="single" w:sz="4" w:space="0" w:color="auto"/>
              <w:right w:val="single" w:sz="8" w:space="0" w:color="auto"/>
            </w:tcBorders>
            <w:shd w:val="clear" w:color="auto" w:fill="auto"/>
            <w:noWrap/>
            <w:vAlign w:val="bottom"/>
            <w:hideMark/>
          </w:tcPr>
          <w:p w:rsidR="00765F14" w:rsidRPr="00CF6943" w:rsidRDefault="00765F14" w:rsidP="00E82650">
            <w:pPr>
              <w:jc w:val="right"/>
              <w:rPr>
                <w:rFonts w:cstheme="minorHAnsi"/>
                <w:sz w:val="16"/>
                <w:szCs w:val="16"/>
              </w:rPr>
            </w:pPr>
            <w:r w:rsidRPr="00CF6943">
              <w:rPr>
                <w:rFonts w:cstheme="minorHAnsi"/>
                <w:sz w:val="16"/>
                <w:szCs w:val="16"/>
              </w:rPr>
              <w:t>46,97</w:t>
            </w:r>
          </w:p>
        </w:tc>
      </w:tr>
      <w:tr w:rsidR="00CF6943" w:rsidRPr="00765F14" w:rsidTr="00CF6943">
        <w:trPr>
          <w:gridAfter w:val="1"/>
          <w:wAfter w:w="444" w:type="dxa"/>
          <w:trHeight w:val="255"/>
        </w:trPr>
        <w:tc>
          <w:tcPr>
            <w:tcW w:w="1858" w:type="dxa"/>
            <w:tcBorders>
              <w:top w:val="nil"/>
              <w:left w:val="single" w:sz="8" w:space="0" w:color="auto"/>
              <w:bottom w:val="single" w:sz="4" w:space="0" w:color="auto"/>
              <w:right w:val="single" w:sz="4" w:space="0" w:color="auto"/>
            </w:tcBorders>
            <w:shd w:val="clear" w:color="auto" w:fill="auto"/>
            <w:vAlign w:val="bottom"/>
            <w:hideMark/>
          </w:tcPr>
          <w:p w:rsidR="00765F14" w:rsidRPr="00CF6943" w:rsidRDefault="00765F14" w:rsidP="00E82650">
            <w:pPr>
              <w:rPr>
                <w:rFonts w:cstheme="minorHAnsi"/>
                <w:b/>
                <w:bCs/>
                <w:sz w:val="16"/>
                <w:szCs w:val="16"/>
              </w:rPr>
            </w:pPr>
            <w:r w:rsidRPr="00CF6943">
              <w:rPr>
                <w:rFonts w:cstheme="minorHAnsi"/>
                <w:b/>
                <w:bCs/>
                <w:sz w:val="16"/>
                <w:szCs w:val="16"/>
              </w:rPr>
              <w:lastRenderedPageBreak/>
              <w:t>коммунальные услуги</w:t>
            </w:r>
          </w:p>
        </w:tc>
        <w:tc>
          <w:tcPr>
            <w:tcW w:w="567"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251</w:t>
            </w:r>
          </w:p>
        </w:tc>
        <w:tc>
          <w:tcPr>
            <w:tcW w:w="419"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02</w:t>
            </w:r>
          </w:p>
        </w:tc>
        <w:tc>
          <w:tcPr>
            <w:tcW w:w="543" w:type="dxa"/>
            <w:gridSpan w:val="2"/>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03</w:t>
            </w:r>
          </w:p>
        </w:tc>
        <w:tc>
          <w:tcPr>
            <w:tcW w:w="456"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0000000</w:t>
            </w:r>
          </w:p>
        </w:tc>
        <w:tc>
          <w:tcPr>
            <w:tcW w:w="521"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244</w:t>
            </w:r>
          </w:p>
        </w:tc>
        <w:tc>
          <w:tcPr>
            <w:tcW w:w="568" w:type="dxa"/>
            <w:gridSpan w:val="3"/>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223</w:t>
            </w:r>
          </w:p>
        </w:tc>
        <w:tc>
          <w:tcPr>
            <w:tcW w:w="612"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jc w:val="right"/>
              <w:rPr>
                <w:rFonts w:cstheme="minorHAnsi"/>
                <w:b/>
                <w:bCs/>
                <w:sz w:val="16"/>
                <w:szCs w:val="16"/>
              </w:rPr>
            </w:pPr>
            <w:r w:rsidRPr="00CF6943">
              <w:rPr>
                <w:rFonts w:cstheme="minorHAnsi"/>
                <w:b/>
                <w:bCs/>
                <w:sz w:val="16"/>
                <w:szCs w:val="16"/>
              </w:rPr>
              <w:t>3,00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jc w:val="right"/>
              <w:rPr>
                <w:rFonts w:cstheme="minorHAnsi"/>
                <w:b/>
                <w:bCs/>
                <w:sz w:val="16"/>
                <w:szCs w:val="16"/>
              </w:rPr>
            </w:pPr>
            <w:r w:rsidRPr="00CF6943">
              <w:rPr>
                <w:rFonts w:cstheme="minorHAnsi"/>
                <w:b/>
                <w:bCs/>
                <w:sz w:val="16"/>
                <w:szCs w:val="16"/>
              </w:rPr>
              <w:t>2,48</w:t>
            </w:r>
          </w:p>
        </w:tc>
        <w:tc>
          <w:tcPr>
            <w:tcW w:w="567" w:type="dxa"/>
            <w:gridSpan w:val="2"/>
            <w:tcBorders>
              <w:top w:val="nil"/>
              <w:left w:val="nil"/>
              <w:bottom w:val="single" w:sz="4" w:space="0" w:color="auto"/>
              <w:right w:val="single" w:sz="8" w:space="0" w:color="auto"/>
            </w:tcBorders>
            <w:shd w:val="clear" w:color="auto" w:fill="auto"/>
            <w:noWrap/>
            <w:vAlign w:val="bottom"/>
            <w:hideMark/>
          </w:tcPr>
          <w:p w:rsidR="00765F14" w:rsidRPr="00CF6943" w:rsidRDefault="00765F14" w:rsidP="00E82650">
            <w:pPr>
              <w:jc w:val="right"/>
              <w:rPr>
                <w:rFonts w:cstheme="minorHAnsi"/>
                <w:b/>
                <w:bCs/>
                <w:sz w:val="16"/>
                <w:szCs w:val="16"/>
              </w:rPr>
            </w:pPr>
            <w:r w:rsidRPr="00CF6943">
              <w:rPr>
                <w:rFonts w:cstheme="minorHAnsi"/>
                <w:b/>
                <w:bCs/>
                <w:sz w:val="16"/>
                <w:szCs w:val="16"/>
              </w:rPr>
              <w:t>0,00</w:t>
            </w:r>
          </w:p>
        </w:tc>
      </w:tr>
      <w:tr w:rsidR="00CF6943" w:rsidRPr="00765F14" w:rsidTr="00CF6943">
        <w:trPr>
          <w:gridAfter w:val="1"/>
          <w:wAfter w:w="444" w:type="dxa"/>
          <w:trHeight w:val="255"/>
        </w:trPr>
        <w:tc>
          <w:tcPr>
            <w:tcW w:w="1858" w:type="dxa"/>
            <w:tcBorders>
              <w:top w:val="nil"/>
              <w:left w:val="single" w:sz="8" w:space="0" w:color="auto"/>
              <w:bottom w:val="single" w:sz="4" w:space="0" w:color="auto"/>
              <w:right w:val="single" w:sz="4" w:space="0" w:color="auto"/>
            </w:tcBorders>
            <w:shd w:val="clear" w:color="auto" w:fill="auto"/>
            <w:vAlign w:val="bottom"/>
            <w:hideMark/>
          </w:tcPr>
          <w:p w:rsidR="00765F14" w:rsidRPr="00CF6943" w:rsidRDefault="00765F14" w:rsidP="00E82650">
            <w:pPr>
              <w:rPr>
                <w:rFonts w:cstheme="minorHAnsi"/>
                <w:b/>
                <w:bCs/>
                <w:sz w:val="16"/>
                <w:szCs w:val="16"/>
              </w:rPr>
            </w:pPr>
            <w:r w:rsidRPr="00CF6943">
              <w:rPr>
                <w:rFonts w:cstheme="minorHAnsi"/>
                <w:b/>
                <w:bCs/>
                <w:sz w:val="16"/>
                <w:szCs w:val="16"/>
              </w:rPr>
              <w:t>Поступление нефинансовых активов</w:t>
            </w:r>
          </w:p>
        </w:tc>
        <w:tc>
          <w:tcPr>
            <w:tcW w:w="567"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251</w:t>
            </w:r>
          </w:p>
        </w:tc>
        <w:tc>
          <w:tcPr>
            <w:tcW w:w="419"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02</w:t>
            </w:r>
          </w:p>
        </w:tc>
        <w:tc>
          <w:tcPr>
            <w:tcW w:w="543" w:type="dxa"/>
            <w:gridSpan w:val="2"/>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03</w:t>
            </w:r>
          </w:p>
        </w:tc>
        <w:tc>
          <w:tcPr>
            <w:tcW w:w="456"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0000000</w:t>
            </w:r>
          </w:p>
        </w:tc>
        <w:tc>
          <w:tcPr>
            <w:tcW w:w="521"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244</w:t>
            </w:r>
          </w:p>
        </w:tc>
        <w:tc>
          <w:tcPr>
            <w:tcW w:w="568" w:type="dxa"/>
            <w:gridSpan w:val="3"/>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300</w:t>
            </w:r>
          </w:p>
        </w:tc>
        <w:tc>
          <w:tcPr>
            <w:tcW w:w="612"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jc w:val="right"/>
              <w:rPr>
                <w:rFonts w:cstheme="minorHAnsi"/>
                <w:b/>
                <w:bCs/>
                <w:sz w:val="16"/>
                <w:szCs w:val="16"/>
              </w:rPr>
            </w:pPr>
            <w:r w:rsidRPr="00CF6943">
              <w:rPr>
                <w:rFonts w:cstheme="minorHAnsi"/>
                <w:b/>
                <w:bCs/>
                <w:sz w:val="16"/>
                <w:szCs w:val="16"/>
              </w:rPr>
              <w:t>1,50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jc w:val="right"/>
              <w:rPr>
                <w:rFonts w:cstheme="minorHAnsi"/>
                <w:b/>
                <w:bCs/>
                <w:sz w:val="16"/>
                <w:szCs w:val="16"/>
              </w:rPr>
            </w:pPr>
            <w:r w:rsidRPr="00CF6943">
              <w:rPr>
                <w:rFonts w:cstheme="minorHAnsi"/>
                <w:b/>
                <w:bCs/>
                <w:sz w:val="16"/>
                <w:szCs w:val="16"/>
              </w:rPr>
              <w:t>1,50</w:t>
            </w:r>
          </w:p>
        </w:tc>
        <w:tc>
          <w:tcPr>
            <w:tcW w:w="567" w:type="dxa"/>
            <w:gridSpan w:val="2"/>
            <w:tcBorders>
              <w:top w:val="nil"/>
              <w:left w:val="nil"/>
              <w:bottom w:val="single" w:sz="4" w:space="0" w:color="auto"/>
              <w:right w:val="single" w:sz="8" w:space="0" w:color="auto"/>
            </w:tcBorders>
            <w:shd w:val="clear" w:color="auto" w:fill="auto"/>
            <w:noWrap/>
            <w:vAlign w:val="bottom"/>
            <w:hideMark/>
          </w:tcPr>
          <w:p w:rsidR="00765F14" w:rsidRPr="00CF6943" w:rsidRDefault="00765F14" w:rsidP="00E82650">
            <w:pPr>
              <w:jc w:val="right"/>
              <w:rPr>
                <w:rFonts w:cstheme="minorHAnsi"/>
                <w:b/>
                <w:bCs/>
                <w:sz w:val="16"/>
                <w:szCs w:val="16"/>
              </w:rPr>
            </w:pPr>
            <w:r w:rsidRPr="00CF6943">
              <w:rPr>
                <w:rFonts w:cstheme="minorHAnsi"/>
                <w:b/>
                <w:bCs/>
                <w:sz w:val="16"/>
                <w:szCs w:val="16"/>
              </w:rPr>
              <w:t>0,00</w:t>
            </w:r>
          </w:p>
        </w:tc>
      </w:tr>
      <w:tr w:rsidR="00CF6943" w:rsidRPr="00765F14" w:rsidTr="00CF6943">
        <w:trPr>
          <w:gridAfter w:val="1"/>
          <w:wAfter w:w="444" w:type="dxa"/>
          <w:trHeight w:val="510"/>
        </w:trPr>
        <w:tc>
          <w:tcPr>
            <w:tcW w:w="1858" w:type="dxa"/>
            <w:tcBorders>
              <w:top w:val="nil"/>
              <w:left w:val="single" w:sz="8" w:space="0" w:color="auto"/>
              <w:bottom w:val="single" w:sz="4" w:space="0" w:color="auto"/>
              <w:right w:val="single" w:sz="4" w:space="0" w:color="auto"/>
            </w:tcBorders>
            <w:shd w:val="clear" w:color="auto" w:fill="auto"/>
            <w:vAlign w:val="bottom"/>
            <w:hideMark/>
          </w:tcPr>
          <w:p w:rsidR="00765F14" w:rsidRPr="00CF6943" w:rsidRDefault="00765F14" w:rsidP="00E82650">
            <w:pPr>
              <w:rPr>
                <w:rFonts w:cstheme="minorHAnsi"/>
                <w:sz w:val="16"/>
                <w:szCs w:val="16"/>
              </w:rPr>
            </w:pPr>
            <w:r w:rsidRPr="00CF6943">
              <w:rPr>
                <w:rFonts w:cstheme="minorHAnsi"/>
                <w:sz w:val="16"/>
                <w:szCs w:val="16"/>
              </w:rPr>
              <w:t>Увеличение стоимости основных средств</w:t>
            </w:r>
          </w:p>
        </w:tc>
        <w:tc>
          <w:tcPr>
            <w:tcW w:w="567"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sz w:val="16"/>
                <w:szCs w:val="16"/>
              </w:rPr>
            </w:pPr>
            <w:r w:rsidRPr="00CF6943">
              <w:rPr>
                <w:rFonts w:cstheme="minorHAnsi"/>
                <w:sz w:val="16"/>
                <w:szCs w:val="16"/>
              </w:rPr>
              <w:t>251</w:t>
            </w:r>
          </w:p>
        </w:tc>
        <w:tc>
          <w:tcPr>
            <w:tcW w:w="419"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sz w:val="16"/>
                <w:szCs w:val="16"/>
              </w:rPr>
            </w:pPr>
            <w:r w:rsidRPr="00CF6943">
              <w:rPr>
                <w:rFonts w:cstheme="minorHAnsi"/>
                <w:sz w:val="16"/>
                <w:szCs w:val="16"/>
              </w:rPr>
              <w:t>02</w:t>
            </w:r>
          </w:p>
        </w:tc>
        <w:tc>
          <w:tcPr>
            <w:tcW w:w="543" w:type="dxa"/>
            <w:gridSpan w:val="2"/>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sz w:val="16"/>
                <w:szCs w:val="16"/>
              </w:rPr>
            </w:pPr>
            <w:r w:rsidRPr="00CF6943">
              <w:rPr>
                <w:rFonts w:cstheme="minorHAnsi"/>
                <w:sz w:val="16"/>
                <w:szCs w:val="16"/>
              </w:rPr>
              <w:t>03</w:t>
            </w:r>
          </w:p>
        </w:tc>
        <w:tc>
          <w:tcPr>
            <w:tcW w:w="456"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sz w:val="16"/>
                <w:szCs w:val="16"/>
              </w:rPr>
            </w:pPr>
            <w:r w:rsidRPr="00CF6943">
              <w:rPr>
                <w:rFonts w:cstheme="minorHAnsi"/>
                <w:sz w:val="16"/>
                <w:szCs w:val="16"/>
              </w:rPr>
              <w:t>0000000</w:t>
            </w:r>
          </w:p>
        </w:tc>
        <w:tc>
          <w:tcPr>
            <w:tcW w:w="521"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sz w:val="16"/>
                <w:szCs w:val="16"/>
              </w:rPr>
            </w:pPr>
            <w:r w:rsidRPr="00CF6943">
              <w:rPr>
                <w:rFonts w:cstheme="minorHAnsi"/>
                <w:sz w:val="16"/>
                <w:szCs w:val="16"/>
              </w:rPr>
              <w:t>244</w:t>
            </w:r>
          </w:p>
        </w:tc>
        <w:tc>
          <w:tcPr>
            <w:tcW w:w="568" w:type="dxa"/>
            <w:gridSpan w:val="3"/>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sz w:val="16"/>
                <w:szCs w:val="16"/>
              </w:rPr>
            </w:pPr>
            <w:r w:rsidRPr="00CF6943">
              <w:rPr>
                <w:rFonts w:cstheme="minorHAnsi"/>
                <w:sz w:val="16"/>
                <w:szCs w:val="16"/>
              </w:rPr>
              <w:t>310</w:t>
            </w:r>
          </w:p>
        </w:tc>
        <w:tc>
          <w:tcPr>
            <w:tcW w:w="612"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jc w:val="right"/>
              <w:rPr>
                <w:rFonts w:cstheme="minorHAnsi"/>
                <w:sz w:val="16"/>
                <w:szCs w:val="16"/>
              </w:rPr>
            </w:pPr>
            <w:r w:rsidRPr="00CF6943">
              <w:rPr>
                <w:rFonts w:cstheme="minorHAnsi"/>
                <w:sz w:val="16"/>
                <w:szCs w:val="16"/>
              </w:rPr>
              <w:t>0,00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jc w:val="right"/>
              <w:rPr>
                <w:rFonts w:cstheme="minorHAnsi"/>
                <w:sz w:val="16"/>
                <w:szCs w:val="16"/>
              </w:rPr>
            </w:pPr>
            <w:r w:rsidRPr="00CF6943">
              <w:rPr>
                <w:rFonts w:cstheme="minorHAnsi"/>
                <w:sz w:val="16"/>
                <w:szCs w:val="16"/>
              </w:rPr>
              <w:t>0,00</w:t>
            </w:r>
          </w:p>
        </w:tc>
        <w:tc>
          <w:tcPr>
            <w:tcW w:w="567" w:type="dxa"/>
            <w:gridSpan w:val="2"/>
            <w:tcBorders>
              <w:top w:val="nil"/>
              <w:left w:val="nil"/>
              <w:bottom w:val="single" w:sz="4" w:space="0" w:color="auto"/>
              <w:right w:val="single" w:sz="8" w:space="0" w:color="auto"/>
            </w:tcBorders>
            <w:shd w:val="clear" w:color="auto" w:fill="auto"/>
            <w:noWrap/>
            <w:vAlign w:val="bottom"/>
            <w:hideMark/>
          </w:tcPr>
          <w:p w:rsidR="00765F14" w:rsidRPr="00CF6943" w:rsidRDefault="00765F14" w:rsidP="00E82650">
            <w:pPr>
              <w:jc w:val="right"/>
              <w:rPr>
                <w:rFonts w:cstheme="minorHAnsi"/>
                <w:sz w:val="16"/>
                <w:szCs w:val="16"/>
              </w:rPr>
            </w:pPr>
            <w:r w:rsidRPr="00CF6943">
              <w:rPr>
                <w:rFonts w:cstheme="minorHAnsi"/>
                <w:sz w:val="16"/>
                <w:szCs w:val="16"/>
              </w:rPr>
              <w:t>0,00</w:t>
            </w:r>
          </w:p>
        </w:tc>
      </w:tr>
      <w:tr w:rsidR="00CF6943" w:rsidRPr="00765F14" w:rsidTr="00CF6943">
        <w:trPr>
          <w:gridAfter w:val="1"/>
          <w:wAfter w:w="444" w:type="dxa"/>
          <w:trHeight w:val="525"/>
        </w:trPr>
        <w:tc>
          <w:tcPr>
            <w:tcW w:w="1858" w:type="dxa"/>
            <w:tcBorders>
              <w:top w:val="nil"/>
              <w:left w:val="single" w:sz="8" w:space="0" w:color="auto"/>
              <w:bottom w:val="single" w:sz="8" w:space="0" w:color="auto"/>
              <w:right w:val="single" w:sz="4" w:space="0" w:color="auto"/>
            </w:tcBorders>
            <w:shd w:val="clear" w:color="auto" w:fill="auto"/>
            <w:vAlign w:val="bottom"/>
            <w:hideMark/>
          </w:tcPr>
          <w:p w:rsidR="00765F14" w:rsidRPr="00CF6943" w:rsidRDefault="00765F14" w:rsidP="00E82650">
            <w:pPr>
              <w:rPr>
                <w:rFonts w:cstheme="minorHAnsi"/>
                <w:sz w:val="16"/>
                <w:szCs w:val="16"/>
              </w:rPr>
            </w:pPr>
            <w:r w:rsidRPr="00CF6943">
              <w:rPr>
                <w:rFonts w:cstheme="minorHAnsi"/>
                <w:sz w:val="16"/>
                <w:szCs w:val="16"/>
              </w:rPr>
              <w:t>Увеличение стоимости материальных запасов</w:t>
            </w:r>
          </w:p>
        </w:tc>
        <w:tc>
          <w:tcPr>
            <w:tcW w:w="567" w:type="dxa"/>
            <w:tcBorders>
              <w:top w:val="nil"/>
              <w:left w:val="nil"/>
              <w:bottom w:val="single" w:sz="8" w:space="0" w:color="auto"/>
              <w:right w:val="single" w:sz="4" w:space="0" w:color="auto"/>
            </w:tcBorders>
            <w:shd w:val="clear" w:color="auto" w:fill="auto"/>
            <w:noWrap/>
            <w:vAlign w:val="bottom"/>
            <w:hideMark/>
          </w:tcPr>
          <w:p w:rsidR="00765F14" w:rsidRPr="00CF6943" w:rsidRDefault="00765F14" w:rsidP="00E82650">
            <w:pPr>
              <w:rPr>
                <w:rFonts w:cstheme="minorHAnsi"/>
                <w:sz w:val="16"/>
                <w:szCs w:val="16"/>
              </w:rPr>
            </w:pPr>
            <w:r w:rsidRPr="00CF6943">
              <w:rPr>
                <w:rFonts w:cstheme="minorHAnsi"/>
                <w:sz w:val="16"/>
                <w:szCs w:val="16"/>
              </w:rPr>
              <w:t>251</w:t>
            </w:r>
          </w:p>
        </w:tc>
        <w:tc>
          <w:tcPr>
            <w:tcW w:w="419" w:type="dxa"/>
            <w:tcBorders>
              <w:top w:val="nil"/>
              <w:left w:val="nil"/>
              <w:bottom w:val="single" w:sz="8" w:space="0" w:color="auto"/>
              <w:right w:val="single" w:sz="4" w:space="0" w:color="auto"/>
            </w:tcBorders>
            <w:shd w:val="clear" w:color="auto" w:fill="auto"/>
            <w:noWrap/>
            <w:vAlign w:val="bottom"/>
            <w:hideMark/>
          </w:tcPr>
          <w:p w:rsidR="00765F14" w:rsidRPr="00CF6943" w:rsidRDefault="00765F14" w:rsidP="00E82650">
            <w:pPr>
              <w:rPr>
                <w:rFonts w:cstheme="minorHAnsi"/>
                <w:sz w:val="16"/>
                <w:szCs w:val="16"/>
              </w:rPr>
            </w:pPr>
            <w:r w:rsidRPr="00CF6943">
              <w:rPr>
                <w:rFonts w:cstheme="minorHAnsi"/>
                <w:sz w:val="16"/>
                <w:szCs w:val="16"/>
              </w:rPr>
              <w:t>02</w:t>
            </w:r>
          </w:p>
        </w:tc>
        <w:tc>
          <w:tcPr>
            <w:tcW w:w="543" w:type="dxa"/>
            <w:gridSpan w:val="2"/>
            <w:tcBorders>
              <w:top w:val="nil"/>
              <w:left w:val="nil"/>
              <w:bottom w:val="single" w:sz="8" w:space="0" w:color="auto"/>
              <w:right w:val="single" w:sz="4" w:space="0" w:color="auto"/>
            </w:tcBorders>
            <w:shd w:val="clear" w:color="auto" w:fill="auto"/>
            <w:noWrap/>
            <w:vAlign w:val="bottom"/>
            <w:hideMark/>
          </w:tcPr>
          <w:p w:rsidR="00765F14" w:rsidRPr="00CF6943" w:rsidRDefault="00765F14" w:rsidP="00E82650">
            <w:pPr>
              <w:rPr>
                <w:rFonts w:cstheme="minorHAnsi"/>
                <w:sz w:val="16"/>
                <w:szCs w:val="16"/>
              </w:rPr>
            </w:pPr>
            <w:r w:rsidRPr="00CF6943">
              <w:rPr>
                <w:rFonts w:cstheme="minorHAnsi"/>
                <w:sz w:val="16"/>
                <w:szCs w:val="16"/>
              </w:rPr>
              <w:t>03</w:t>
            </w:r>
          </w:p>
        </w:tc>
        <w:tc>
          <w:tcPr>
            <w:tcW w:w="456" w:type="dxa"/>
            <w:tcBorders>
              <w:top w:val="nil"/>
              <w:left w:val="nil"/>
              <w:bottom w:val="single" w:sz="8" w:space="0" w:color="auto"/>
              <w:right w:val="single" w:sz="4" w:space="0" w:color="auto"/>
            </w:tcBorders>
            <w:shd w:val="clear" w:color="auto" w:fill="auto"/>
            <w:noWrap/>
            <w:vAlign w:val="bottom"/>
            <w:hideMark/>
          </w:tcPr>
          <w:p w:rsidR="00765F14" w:rsidRPr="00CF6943" w:rsidRDefault="00765F14" w:rsidP="00E82650">
            <w:pPr>
              <w:rPr>
                <w:rFonts w:cstheme="minorHAnsi"/>
                <w:sz w:val="16"/>
                <w:szCs w:val="16"/>
              </w:rPr>
            </w:pPr>
            <w:r w:rsidRPr="00CF6943">
              <w:rPr>
                <w:rFonts w:cstheme="minorHAnsi"/>
                <w:sz w:val="16"/>
                <w:szCs w:val="16"/>
              </w:rPr>
              <w:t>0000000</w:t>
            </w:r>
          </w:p>
        </w:tc>
        <w:tc>
          <w:tcPr>
            <w:tcW w:w="521" w:type="dxa"/>
            <w:tcBorders>
              <w:top w:val="nil"/>
              <w:left w:val="nil"/>
              <w:bottom w:val="single" w:sz="8" w:space="0" w:color="auto"/>
              <w:right w:val="single" w:sz="4" w:space="0" w:color="auto"/>
            </w:tcBorders>
            <w:shd w:val="clear" w:color="auto" w:fill="auto"/>
            <w:noWrap/>
            <w:vAlign w:val="bottom"/>
            <w:hideMark/>
          </w:tcPr>
          <w:p w:rsidR="00765F14" w:rsidRPr="00CF6943" w:rsidRDefault="00765F14" w:rsidP="00E82650">
            <w:pPr>
              <w:rPr>
                <w:rFonts w:cstheme="minorHAnsi"/>
                <w:sz w:val="16"/>
                <w:szCs w:val="16"/>
              </w:rPr>
            </w:pPr>
            <w:r w:rsidRPr="00CF6943">
              <w:rPr>
                <w:rFonts w:cstheme="minorHAnsi"/>
                <w:sz w:val="16"/>
                <w:szCs w:val="16"/>
              </w:rPr>
              <w:t>244</w:t>
            </w:r>
          </w:p>
        </w:tc>
        <w:tc>
          <w:tcPr>
            <w:tcW w:w="568" w:type="dxa"/>
            <w:gridSpan w:val="3"/>
            <w:tcBorders>
              <w:top w:val="nil"/>
              <w:left w:val="nil"/>
              <w:bottom w:val="single" w:sz="8" w:space="0" w:color="auto"/>
              <w:right w:val="single" w:sz="4" w:space="0" w:color="auto"/>
            </w:tcBorders>
            <w:shd w:val="clear" w:color="auto" w:fill="auto"/>
            <w:noWrap/>
            <w:vAlign w:val="bottom"/>
            <w:hideMark/>
          </w:tcPr>
          <w:p w:rsidR="00765F14" w:rsidRPr="00CF6943" w:rsidRDefault="00765F14" w:rsidP="00E82650">
            <w:pPr>
              <w:rPr>
                <w:rFonts w:cstheme="minorHAnsi"/>
                <w:sz w:val="16"/>
                <w:szCs w:val="16"/>
              </w:rPr>
            </w:pPr>
            <w:r w:rsidRPr="00CF6943">
              <w:rPr>
                <w:rFonts w:cstheme="minorHAnsi"/>
                <w:sz w:val="16"/>
                <w:szCs w:val="16"/>
              </w:rPr>
              <w:t>340</w:t>
            </w:r>
          </w:p>
        </w:tc>
        <w:tc>
          <w:tcPr>
            <w:tcW w:w="612" w:type="dxa"/>
            <w:tcBorders>
              <w:top w:val="nil"/>
              <w:left w:val="nil"/>
              <w:bottom w:val="single" w:sz="8" w:space="0" w:color="auto"/>
              <w:right w:val="single" w:sz="4" w:space="0" w:color="auto"/>
            </w:tcBorders>
            <w:shd w:val="clear" w:color="auto" w:fill="auto"/>
            <w:noWrap/>
            <w:vAlign w:val="bottom"/>
            <w:hideMark/>
          </w:tcPr>
          <w:p w:rsidR="00765F14" w:rsidRPr="00CF6943" w:rsidRDefault="00765F14" w:rsidP="00E82650">
            <w:pPr>
              <w:jc w:val="right"/>
              <w:rPr>
                <w:rFonts w:cstheme="minorHAnsi"/>
                <w:sz w:val="16"/>
                <w:szCs w:val="16"/>
              </w:rPr>
            </w:pPr>
            <w:r w:rsidRPr="00CF6943">
              <w:rPr>
                <w:rFonts w:cstheme="minorHAnsi"/>
                <w:sz w:val="16"/>
                <w:szCs w:val="16"/>
              </w:rPr>
              <w:t>1,50</w:t>
            </w:r>
          </w:p>
        </w:tc>
        <w:tc>
          <w:tcPr>
            <w:tcW w:w="567" w:type="dxa"/>
            <w:gridSpan w:val="2"/>
            <w:tcBorders>
              <w:top w:val="nil"/>
              <w:left w:val="nil"/>
              <w:bottom w:val="single" w:sz="8" w:space="0" w:color="auto"/>
              <w:right w:val="single" w:sz="4" w:space="0" w:color="auto"/>
            </w:tcBorders>
            <w:shd w:val="clear" w:color="auto" w:fill="auto"/>
            <w:noWrap/>
            <w:vAlign w:val="bottom"/>
            <w:hideMark/>
          </w:tcPr>
          <w:p w:rsidR="00765F14" w:rsidRPr="00CF6943" w:rsidRDefault="00765F14" w:rsidP="00E82650">
            <w:pPr>
              <w:jc w:val="right"/>
              <w:rPr>
                <w:rFonts w:cstheme="minorHAnsi"/>
                <w:sz w:val="16"/>
                <w:szCs w:val="16"/>
              </w:rPr>
            </w:pPr>
            <w:r w:rsidRPr="00CF6943">
              <w:rPr>
                <w:rFonts w:cstheme="minorHAnsi"/>
                <w:sz w:val="16"/>
                <w:szCs w:val="16"/>
              </w:rPr>
              <w:t>1,50</w:t>
            </w:r>
          </w:p>
        </w:tc>
        <w:tc>
          <w:tcPr>
            <w:tcW w:w="567" w:type="dxa"/>
            <w:gridSpan w:val="2"/>
            <w:tcBorders>
              <w:top w:val="nil"/>
              <w:left w:val="nil"/>
              <w:bottom w:val="single" w:sz="8" w:space="0" w:color="auto"/>
              <w:right w:val="single" w:sz="8" w:space="0" w:color="auto"/>
            </w:tcBorders>
            <w:shd w:val="clear" w:color="auto" w:fill="auto"/>
            <w:noWrap/>
            <w:vAlign w:val="bottom"/>
            <w:hideMark/>
          </w:tcPr>
          <w:p w:rsidR="00765F14" w:rsidRPr="00CF6943" w:rsidRDefault="00765F14" w:rsidP="00E82650">
            <w:pPr>
              <w:jc w:val="right"/>
              <w:rPr>
                <w:rFonts w:cstheme="minorHAnsi"/>
                <w:sz w:val="16"/>
                <w:szCs w:val="16"/>
              </w:rPr>
            </w:pPr>
            <w:r w:rsidRPr="00CF6943">
              <w:rPr>
                <w:rFonts w:cstheme="minorHAnsi"/>
                <w:sz w:val="16"/>
                <w:szCs w:val="16"/>
              </w:rPr>
              <w:t>0,00</w:t>
            </w:r>
          </w:p>
        </w:tc>
      </w:tr>
      <w:tr w:rsidR="00CF6943" w:rsidRPr="00765F14" w:rsidTr="00CF6943">
        <w:trPr>
          <w:gridAfter w:val="1"/>
          <w:wAfter w:w="444" w:type="dxa"/>
          <w:trHeight w:val="255"/>
        </w:trPr>
        <w:tc>
          <w:tcPr>
            <w:tcW w:w="1858" w:type="dxa"/>
            <w:tcBorders>
              <w:top w:val="nil"/>
              <w:left w:val="single" w:sz="8" w:space="0" w:color="auto"/>
              <w:bottom w:val="single" w:sz="4" w:space="0" w:color="auto"/>
              <w:right w:val="single" w:sz="4" w:space="0" w:color="auto"/>
            </w:tcBorders>
            <w:shd w:val="clear" w:color="auto" w:fill="auto"/>
            <w:vAlign w:val="bottom"/>
            <w:hideMark/>
          </w:tcPr>
          <w:p w:rsidR="00765F14" w:rsidRPr="00CF6943" w:rsidRDefault="00765F14" w:rsidP="00E82650">
            <w:pPr>
              <w:rPr>
                <w:rFonts w:cstheme="minorHAnsi"/>
                <w:b/>
                <w:bCs/>
                <w:sz w:val="16"/>
                <w:szCs w:val="16"/>
              </w:rPr>
            </w:pPr>
            <w:r w:rsidRPr="00CF6943">
              <w:rPr>
                <w:rFonts w:cstheme="minorHAnsi"/>
                <w:b/>
                <w:bCs/>
                <w:sz w:val="16"/>
                <w:szCs w:val="16"/>
              </w:rPr>
              <w:t>Национальная экономика</w:t>
            </w:r>
          </w:p>
        </w:tc>
        <w:tc>
          <w:tcPr>
            <w:tcW w:w="567"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251</w:t>
            </w:r>
          </w:p>
        </w:tc>
        <w:tc>
          <w:tcPr>
            <w:tcW w:w="419"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04</w:t>
            </w:r>
          </w:p>
        </w:tc>
        <w:tc>
          <w:tcPr>
            <w:tcW w:w="543" w:type="dxa"/>
            <w:gridSpan w:val="2"/>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00</w:t>
            </w:r>
          </w:p>
        </w:tc>
        <w:tc>
          <w:tcPr>
            <w:tcW w:w="456"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 xml:space="preserve">000 00 </w:t>
            </w:r>
            <w:proofErr w:type="spellStart"/>
            <w:r w:rsidRPr="00CF6943">
              <w:rPr>
                <w:rFonts w:cstheme="minorHAnsi"/>
                <w:b/>
                <w:bCs/>
                <w:sz w:val="16"/>
                <w:szCs w:val="16"/>
              </w:rPr>
              <w:t>00</w:t>
            </w:r>
            <w:proofErr w:type="spellEnd"/>
            <w:r w:rsidRPr="00CF6943">
              <w:rPr>
                <w:rFonts w:cstheme="minorHAnsi"/>
                <w:b/>
                <w:bCs/>
                <w:sz w:val="16"/>
                <w:szCs w:val="16"/>
              </w:rPr>
              <w:t xml:space="preserve"> </w:t>
            </w:r>
          </w:p>
        </w:tc>
        <w:tc>
          <w:tcPr>
            <w:tcW w:w="521"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000</w:t>
            </w:r>
          </w:p>
        </w:tc>
        <w:tc>
          <w:tcPr>
            <w:tcW w:w="568" w:type="dxa"/>
            <w:gridSpan w:val="3"/>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000</w:t>
            </w:r>
          </w:p>
        </w:tc>
        <w:tc>
          <w:tcPr>
            <w:tcW w:w="612"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jc w:val="right"/>
              <w:rPr>
                <w:rFonts w:cstheme="minorHAnsi"/>
                <w:b/>
                <w:bCs/>
                <w:sz w:val="16"/>
                <w:szCs w:val="16"/>
              </w:rPr>
            </w:pPr>
            <w:r w:rsidRPr="00CF6943">
              <w:rPr>
                <w:rFonts w:cstheme="minorHAnsi"/>
                <w:b/>
                <w:bCs/>
                <w:sz w:val="16"/>
                <w:szCs w:val="16"/>
              </w:rPr>
              <w:t>1 247,20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jc w:val="right"/>
              <w:rPr>
                <w:rFonts w:cstheme="minorHAnsi"/>
                <w:b/>
                <w:bCs/>
                <w:sz w:val="16"/>
                <w:szCs w:val="16"/>
              </w:rPr>
            </w:pPr>
            <w:r w:rsidRPr="00CF6943">
              <w:rPr>
                <w:rFonts w:cstheme="minorHAnsi"/>
                <w:b/>
                <w:bCs/>
                <w:sz w:val="16"/>
                <w:szCs w:val="16"/>
              </w:rPr>
              <w:t>1 688,10</w:t>
            </w:r>
          </w:p>
        </w:tc>
        <w:tc>
          <w:tcPr>
            <w:tcW w:w="567" w:type="dxa"/>
            <w:gridSpan w:val="2"/>
            <w:tcBorders>
              <w:top w:val="nil"/>
              <w:left w:val="nil"/>
              <w:bottom w:val="single" w:sz="4" w:space="0" w:color="auto"/>
              <w:right w:val="single" w:sz="8" w:space="0" w:color="auto"/>
            </w:tcBorders>
            <w:shd w:val="clear" w:color="auto" w:fill="auto"/>
            <w:noWrap/>
            <w:vAlign w:val="bottom"/>
            <w:hideMark/>
          </w:tcPr>
          <w:p w:rsidR="00765F14" w:rsidRPr="00CF6943" w:rsidRDefault="00765F14" w:rsidP="00E82650">
            <w:pPr>
              <w:jc w:val="right"/>
              <w:rPr>
                <w:rFonts w:cstheme="minorHAnsi"/>
                <w:b/>
                <w:bCs/>
                <w:sz w:val="16"/>
                <w:szCs w:val="16"/>
              </w:rPr>
            </w:pPr>
            <w:r w:rsidRPr="00CF6943">
              <w:rPr>
                <w:rFonts w:cstheme="minorHAnsi"/>
                <w:b/>
                <w:bCs/>
                <w:sz w:val="16"/>
                <w:szCs w:val="16"/>
              </w:rPr>
              <w:t>1 405,90</w:t>
            </w:r>
          </w:p>
        </w:tc>
      </w:tr>
      <w:tr w:rsidR="00CF6943" w:rsidRPr="00765F14" w:rsidTr="00CF6943">
        <w:trPr>
          <w:gridAfter w:val="1"/>
          <w:wAfter w:w="444" w:type="dxa"/>
          <w:trHeight w:val="255"/>
        </w:trPr>
        <w:tc>
          <w:tcPr>
            <w:tcW w:w="1858" w:type="dxa"/>
            <w:tcBorders>
              <w:top w:val="nil"/>
              <w:left w:val="single" w:sz="8" w:space="0" w:color="auto"/>
              <w:bottom w:val="single" w:sz="4" w:space="0" w:color="auto"/>
              <w:right w:val="single" w:sz="4" w:space="0" w:color="auto"/>
            </w:tcBorders>
            <w:shd w:val="clear" w:color="auto" w:fill="auto"/>
            <w:vAlign w:val="bottom"/>
            <w:hideMark/>
          </w:tcPr>
          <w:p w:rsidR="00765F14" w:rsidRPr="00CF6943" w:rsidRDefault="00765F14" w:rsidP="00E82650">
            <w:pPr>
              <w:rPr>
                <w:rFonts w:cstheme="minorHAnsi"/>
                <w:b/>
                <w:bCs/>
                <w:sz w:val="16"/>
                <w:szCs w:val="16"/>
              </w:rPr>
            </w:pPr>
            <w:r w:rsidRPr="00CF6943">
              <w:rPr>
                <w:rFonts w:cstheme="minorHAnsi"/>
                <w:b/>
                <w:bCs/>
                <w:sz w:val="16"/>
                <w:szCs w:val="16"/>
              </w:rPr>
              <w:t>Общеэкономические вопросы</w:t>
            </w:r>
          </w:p>
        </w:tc>
        <w:tc>
          <w:tcPr>
            <w:tcW w:w="567"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251</w:t>
            </w:r>
          </w:p>
        </w:tc>
        <w:tc>
          <w:tcPr>
            <w:tcW w:w="419"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04</w:t>
            </w:r>
          </w:p>
        </w:tc>
        <w:tc>
          <w:tcPr>
            <w:tcW w:w="543" w:type="dxa"/>
            <w:gridSpan w:val="2"/>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01</w:t>
            </w:r>
          </w:p>
        </w:tc>
        <w:tc>
          <w:tcPr>
            <w:tcW w:w="456"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 xml:space="preserve">000 00 </w:t>
            </w:r>
            <w:proofErr w:type="spellStart"/>
            <w:r w:rsidRPr="00CF6943">
              <w:rPr>
                <w:rFonts w:cstheme="minorHAnsi"/>
                <w:b/>
                <w:bCs/>
                <w:sz w:val="16"/>
                <w:szCs w:val="16"/>
              </w:rPr>
              <w:t>00</w:t>
            </w:r>
            <w:proofErr w:type="spellEnd"/>
          </w:p>
        </w:tc>
        <w:tc>
          <w:tcPr>
            <w:tcW w:w="521"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000</w:t>
            </w:r>
          </w:p>
        </w:tc>
        <w:tc>
          <w:tcPr>
            <w:tcW w:w="568" w:type="dxa"/>
            <w:gridSpan w:val="3"/>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000</w:t>
            </w:r>
          </w:p>
        </w:tc>
        <w:tc>
          <w:tcPr>
            <w:tcW w:w="612"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jc w:val="right"/>
              <w:rPr>
                <w:rFonts w:cstheme="minorHAnsi"/>
                <w:b/>
                <w:bCs/>
                <w:sz w:val="16"/>
                <w:szCs w:val="16"/>
              </w:rPr>
            </w:pPr>
            <w:r w:rsidRPr="00CF6943">
              <w:rPr>
                <w:rFonts w:cstheme="minorHAnsi"/>
                <w:b/>
                <w:bCs/>
                <w:sz w:val="16"/>
                <w:szCs w:val="16"/>
              </w:rPr>
              <w:t>32,30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jc w:val="right"/>
              <w:rPr>
                <w:rFonts w:cstheme="minorHAnsi"/>
                <w:b/>
                <w:bCs/>
                <w:sz w:val="16"/>
                <w:szCs w:val="16"/>
              </w:rPr>
            </w:pPr>
            <w:r w:rsidRPr="00CF6943">
              <w:rPr>
                <w:rFonts w:cstheme="minorHAnsi"/>
                <w:b/>
                <w:bCs/>
                <w:sz w:val="16"/>
                <w:szCs w:val="16"/>
              </w:rPr>
              <w:t>32,30</w:t>
            </w:r>
          </w:p>
        </w:tc>
        <w:tc>
          <w:tcPr>
            <w:tcW w:w="567" w:type="dxa"/>
            <w:gridSpan w:val="2"/>
            <w:tcBorders>
              <w:top w:val="nil"/>
              <w:left w:val="nil"/>
              <w:bottom w:val="single" w:sz="4" w:space="0" w:color="auto"/>
              <w:right w:val="single" w:sz="8" w:space="0" w:color="auto"/>
            </w:tcBorders>
            <w:shd w:val="clear" w:color="auto" w:fill="auto"/>
            <w:noWrap/>
            <w:vAlign w:val="bottom"/>
            <w:hideMark/>
          </w:tcPr>
          <w:p w:rsidR="00765F14" w:rsidRPr="00CF6943" w:rsidRDefault="00765F14" w:rsidP="00E82650">
            <w:pPr>
              <w:jc w:val="right"/>
              <w:rPr>
                <w:rFonts w:cstheme="minorHAnsi"/>
                <w:b/>
                <w:bCs/>
                <w:sz w:val="16"/>
                <w:szCs w:val="16"/>
              </w:rPr>
            </w:pPr>
            <w:r w:rsidRPr="00CF6943">
              <w:rPr>
                <w:rFonts w:cstheme="minorHAnsi"/>
                <w:b/>
                <w:bCs/>
                <w:sz w:val="16"/>
                <w:szCs w:val="16"/>
              </w:rPr>
              <w:t>32,30</w:t>
            </w:r>
          </w:p>
        </w:tc>
      </w:tr>
      <w:tr w:rsidR="00CF6943" w:rsidRPr="00765F14" w:rsidTr="00CF6943">
        <w:trPr>
          <w:gridAfter w:val="1"/>
          <w:wAfter w:w="444" w:type="dxa"/>
          <w:trHeight w:val="510"/>
        </w:trPr>
        <w:tc>
          <w:tcPr>
            <w:tcW w:w="1858" w:type="dxa"/>
            <w:tcBorders>
              <w:top w:val="nil"/>
              <w:left w:val="single" w:sz="8" w:space="0" w:color="auto"/>
              <w:bottom w:val="single" w:sz="4" w:space="0" w:color="auto"/>
              <w:right w:val="single" w:sz="4" w:space="0" w:color="auto"/>
            </w:tcBorders>
            <w:shd w:val="clear" w:color="auto" w:fill="auto"/>
            <w:vAlign w:val="bottom"/>
            <w:hideMark/>
          </w:tcPr>
          <w:p w:rsidR="00765F14" w:rsidRPr="00CF6943" w:rsidRDefault="00765F14" w:rsidP="00E82650">
            <w:pPr>
              <w:rPr>
                <w:rFonts w:cstheme="minorHAnsi"/>
                <w:b/>
                <w:bCs/>
                <w:sz w:val="16"/>
                <w:szCs w:val="16"/>
              </w:rPr>
            </w:pPr>
            <w:r w:rsidRPr="00CF6943">
              <w:rPr>
                <w:rFonts w:cstheme="minorHAnsi"/>
                <w:b/>
                <w:bCs/>
                <w:sz w:val="16"/>
                <w:szCs w:val="16"/>
              </w:rPr>
              <w:t>Оплата труда и начисления на оплату труда</w:t>
            </w:r>
          </w:p>
        </w:tc>
        <w:tc>
          <w:tcPr>
            <w:tcW w:w="567"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251</w:t>
            </w:r>
          </w:p>
        </w:tc>
        <w:tc>
          <w:tcPr>
            <w:tcW w:w="419"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04</w:t>
            </w:r>
          </w:p>
        </w:tc>
        <w:tc>
          <w:tcPr>
            <w:tcW w:w="543" w:type="dxa"/>
            <w:gridSpan w:val="2"/>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01</w:t>
            </w:r>
          </w:p>
        </w:tc>
        <w:tc>
          <w:tcPr>
            <w:tcW w:w="456"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61 3 01.03</w:t>
            </w:r>
          </w:p>
        </w:tc>
        <w:tc>
          <w:tcPr>
            <w:tcW w:w="521"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120</w:t>
            </w:r>
          </w:p>
        </w:tc>
        <w:tc>
          <w:tcPr>
            <w:tcW w:w="568" w:type="dxa"/>
            <w:gridSpan w:val="3"/>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210</w:t>
            </w:r>
          </w:p>
        </w:tc>
        <w:tc>
          <w:tcPr>
            <w:tcW w:w="612"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jc w:val="right"/>
              <w:rPr>
                <w:rFonts w:cstheme="minorHAnsi"/>
                <w:b/>
                <w:bCs/>
                <w:sz w:val="16"/>
                <w:szCs w:val="16"/>
              </w:rPr>
            </w:pPr>
            <w:r w:rsidRPr="00CF6943">
              <w:rPr>
                <w:rFonts w:cstheme="minorHAnsi"/>
                <w:b/>
                <w:bCs/>
                <w:sz w:val="16"/>
                <w:szCs w:val="16"/>
              </w:rPr>
              <w:t>30,70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jc w:val="right"/>
              <w:rPr>
                <w:rFonts w:cstheme="minorHAnsi"/>
                <w:b/>
                <w:bCs/>
                <w:sz w:val="16"/>
                <w:szCs w:val="16"/>
              </w:rPr>
            </w:pPr>
            <w:r w:rsidRPr="00CF6943">
              <w:rPr>
                <w:rFonts w:cstheme="minorHAnsi"/>
                <w:b/>
                <w:bCs/>
                <w:sz w:val="16"/>
                <w:szCs w:val="16"/>
              </w:rPr>
              <w:t>30,70</w:t>
            </w:r>
          </w:p>
        </w:tc>
        <w:tc>
          <w:tcPr>
            <w:tcW w:w="567" w:type="dxa"/>
            <w:gridSpan w:val="2"/>
            <w:tcBorders>
              <w:top w:val="nil"/>
              <w:left w:val="nil"/>
              <w:bottom w:val="single" w:sz="4" w:space="0" w:color="auto"/>
              <w:right w:val="single" w:sz="8" w:space="0" w:color="auto"/>
            </w:tcBorders>
            <w:shd w:val="clear" w:color="auto" w:fill="auto"/>
            <w:noWrap/>
            <w:vAlign w:val="bottom"/>
            <w:hideMark/>
          </w:tcPr>
          <w:p w:rsidR="00765F14" w:rsidRPr="00CF6943" w:rsidRDefault="00765F14" w:rsidP="00E82650">
            <w:pPr>
              <w:jc w:val="right"/>
              <w:rPr>
                <w:rFonts w:cstheme="minorHAnsi"/>
                <w:b/>
                <w:bCs/>
                <w:sz w:val="16"/>
                <w:szCs w:val="16"/>
              </w:rPr>
            </w:pPr>
            <w:r w:rsidRPr="00CF6943">
              <w:rPr>
                <w:rFonts w:cstheme="minorHAnsi"/>
                <w:b/>
                <w:bCs/>
                <w:sz w:val="16"/>
                <w:szCs w:val="16"/>
              </w:rPr>
              <w:t>30,70</w:t>
            </w:r>
          </w:p>
        </w:tc>
      </w:tr>
      <w:tr w:rsidR="00CF6943" w:rsidRPr="00765F14" w:rsidTr="00CF6943">
        <w:trPr>
          <w:gridAfter w:val="1"/>
          <w:wAfter w:w="444" w:type="dxa"/>
          <w:trHeight w:val="255"/>
        </w:trPr>
        <w:tc>
          <w:tcPr>
            <w:tcW w:w="1858" w:type="dxa"/>
            <w:tcBorders>
              <w:top w:val="nil"/>
              <w:left w:val="single" w:sz="8" w:space="0" w:color="auto"/>
              <w:bottom w:val="single" w:sz="4" w:space="0" w:color="auto"/>
              <w:right w:val="single" w:sz="4" w:space="0" w:color="auto"/>
            </w:tcBorders>
            <w:shd w:val="clear" w:color="auto" w:fill="auto"/>
            <w:vAlign w:val="bottom"/>
            <w:hideMark/>
          </w:tcPr>
          <w:p w:rsidR="00765F14" w:rsidRPr="00CF6943" w:rsidRDefault="00765F14" w:rsidP="00E82650">
            <w:pPr>
              <w:rPr>
                <w:rFonts w:cstheme="minorHAnsi"/>
                <w:sz w:val="16"/>
                <w:szCs w:val="16"/>
              </w:rPr>
            </w:pPr>
            <w:r w:rsidRPr="00CF6943">
              <w:rPr>
                <w:rFonts w:cstheme="minorHAnsi"/>
                <w:sz w:val="16"/>
                <w:szCs w:val="16"/>
              </w:rPr>
              <w:t>Заработная плата</w:t>
            </w:r>
          </w:p>
        </w:tc>
        <w:tc>
          <w:tcPr>
            <w:tcW w:w="567"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sz w:val="16"/>
                <w:szCs w:val="16"/>
              </w:rPr>
            </w:pPr>
            <w:r w:rsidRPr="00CF6943">
              <w:rPr>
                <w:rFonts w:cstheme="minorHAnsi"/>
                <w:sz w:val="16"/>
                <w:szCs w:val="16"/>
              </w:rPr>
              <w:t>251</w:t>
            </w:r>
          </w:p>
        </w:tc>
        <w:tc>
          <w:tcPr>
            <w:tcW w:w="419"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sz w:val="16"/>
                <w:szCs w:val="16"/>
              </w:rPr>
            </w:pPr>
            <w:r w:rsidRPr="00CF6943">
              <w:rPr>
                <w:rFonts w:cstheme="minorHAnsi"/>
                <w:sz w:val="16"/>
                <w:szCs w:val="16"/>
              </w:rPr>
              <w:t>04</w:t>
            </w:r>
          </w:p>
        </w:tc>
        <w:tc>
          <w:tcPr>
            <w:tcW w:w="543" w:type="dxa"/>
            <w:gridSpan w:val="2"/>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sz w:val="16"/>
                <w:szCs w:val="16"/>
              </w:rPr>
            </w:pPr>
            <w:r w:rsidRPr="00CF6943">
              <w:rPr>
                <w:rFonts w:cstheme="minorHAnsi"/>
                <w:sz w:val="16"/>
                <w:szCs w:val="16"/>
              </w:rPr>
              <w:t>01</w:t>
            </w:r>
          </w:p>
        </w:tc>
        <w:tc>
          <w:tcPr>
            <w:tcW w:w="456"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sz w:val="16"/>
                <w:szCs w:val="16"/>
              </w:rPr>
            </w:pPr>
            <w:r w:rsidRPr="00CF6943">
              <w:rPr>
                <w:rFonts w:cstheme="minorHAnsi"/>
                <w:sz w:val="16"/>
                <w:szCs w:val="16"/>
              </w:rPr>
              <w:t>61 3 01.03</w:t>
            </w:r>
          </w:p>
        </w:tc>
        <w:tc>
          <w:tcPr>
            <w:tcW w:w="521"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sz w:val="16"/>
                <w:szCs w:val="16"/>
              </w:rPr>
            </w:pPr>
            <w:r w:rsidRPr="00CF6943">
              <w:rPr>
                <w:rFonts w:cstheme="minorHAnsi"/>
                <w:sz w:val="16"/>
                <w:szCs w:val="16"/>
              </w:rPr>
              <w:t>121</w:t>
            </w:r>
          </w:p>
        </w:tc>
        <w:tc>
          <w:tcPr>
            <w:tcW w:w="568" w:type="dxa"/>
            <w:gridSpan w:val="3"/>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sz w:val="16"/>
                <w:szCs w:val="16"/>
              </w:rPr>
            </w:pPr>
            <w:r w:rsidRPr="00CF6943">
              <w:rPr>
                <w:rFonts w:cstheme="minorHAnsi"/>
                <w:sz w:val="16"/>
                <w:szCs w:val="16"/>
              </w:rPr>
              <w:t>211</w:t>
            </w:r>
          </w:p>
        </w:tc>
        <w:tc>
          <w:tcPr>
            <w:tcW w:w="612"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jc w:val="right"/>
              <w:rPr>
                <w:rFonts w:cstheme="minorHAnsi"/>
                <w:sz w:val="16"/>
                <w:szCs w:val="16"/>
              </w:rPr>
            </w:pPr>
            <w:r w:rsidRPr="00CF6943">
              <w:rPr>
                <w:rFonts w:cstheme="minorHAnsi"/>
                <w:sz w:val="16"/>
                <w:szCs w:val="16"/>
              </w:rPr>
              <w:t>23,58</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jc w:val="right"/>
              <w:rPr>
                <w:rFonts w:cstheme="minorHAnsi"/>
                <w:sz w:val="16"/>
                <w:szCs w:val="16"/>
              </w:rPr>
            </w:pPr>
            <w:r w:rsidRPr="00CF6943">
              <w:rPr>
                <w:rFonts w:cstheme="minorHAnsi"/>
                <w:sz w:val="16"/>
                <w:szCs w:val="16"/>
              </w:rPr>
              <w:t>23,58</w:t>
            </w:r>
          </w:p>
        </w:tc>
        <w:tc>
          <w:tcPr>
            <w:tcW w:w="567" w:type="dxa"/>
            <w:gridSpan w:val="2"/>
            <w:tcBorders>
              <w:top w:val="nil"/>
              <w:left w:val="nil"/>
              <w:bottom w:val="single" w:sz="4" w:space="0" w:color="auto"/>
              <w:right w:val="single" w:sz="8" w:space="0" w:color="auto"/>
            </w:tcBorders>
            <w:shd w:val="clear" w:color="auto" w:fill="auto"/>
            <w:noWrap/>
            <w:vAlign w:val="bottom"/>
            <w:hideMark/>
          </w:tcPr>
          <w:p w:rsidR="00765F14" w:rsidRPr="00CF6943" w:rsidRDefault="00765F14" w:rsidP="00E82650">
            <w:pPr>
              <w:jc w:val="right"/>
              <w:rPr>
                <w:rFonts w:cstheme="minorHAnsi"/>
                <w:sz w:val="16"/>
                <w:szCs w:val="16"/>
              </w:rPr>
            </w:pPr>
            <w:r w:rsidRPr="00CF6943">
              <w:rPr>
                <w:rFonts w:cstheme="minorHAnsi"/>
                <w:sz w:val="16"/>
                <w:szCs w:val="16"/>
              </w:rPr>
              <w:t>23,58</w:t>
            </w:r>
          </w:p>
        </w:tc>
      </w:tr>
      <w:tr w:rsidR="00CF6943" w:rsidRPr="00765F14" w:rsidTr="00CF6943">
        <w:trPr>
          <w:gridAfter w:val="1"/>
          <w:wAfter w:w="444" w:type="dxa"/>
          <w:trHeight w:val="255"/>
        </w:trPr>
        <w:tc>
          <w:tcPr>
            <w:tcW w:w="1858" w:type="dxa"/>
            <w:tcBorders>
              <w:top w:val="nil"/>
              <w:left w:val="single" w:sz="8" w:space="0" w:color="auto"/>
              <w:bottom w:val="single" w:sz="4" w:space="0" w:color="auto"/>
              <w:right w:val="single" w:sz="4" w:space="0" w:color="auto"/>
            </w:tcBorders>
            <w:shd w:val="clear" w:color="auto" w:fill="auto"/>
            <w:vAlign w:val="bottom"/>
            <w:hideMark/>
          </w:tcPr>
          <w:p w:rsidR="00765F14" w:rsidRPr="00CF6943" w:rsidRDefault="00765F14" w:rsidP="00E82650">
            <w:pPr>
              <w:rPr>
                <w:rFonts w:cstheme="minorHAnsi"/>
                <w:sz w:val="16"/>
                <w:szCs w:val="16"/>
              </w:rPr>
            </w:pPr>
            <w:r w:rsidRPr="00CF6943">
              <w:rPr>
                <w:rFonts w:cstheme="minorHAnsi"/>
                <w:sz w:val="16"/>
                <w:szCs w:val="16"/>
              </w:rPr>
              <w:t>начисления на оплату труда</w:t>
            </w:r>
          </w:p>
        </w:tc>
        <w:tc>
          <w:tcPr>
            <w:tcW w:w="567"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sz w:val="16"/>
                <w:szCs w:val="16"/>
              </w:rPr>
            </w:pPr>
            <w:r w:rsidRPr="00CF6943">
              <w:rPr>
                <w:rFonts w:cstheme="minorHAnsi"/>
                <w:sz w:val="16"/>
                <w:szCs w:val="16"/>
              </w:rPr>
              <w:t>251</w:t>
            </w:r>
          </w:p>
        </w:tc>
        <w:tc>
          <w:tcPr>
            <w:tcW w:w="419"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sz w:val="16"/>
                <w:szCs w:val="16"/>
              </w:rPr>
            </w:pPr>
            <w:r w:rsidRPr="00CF6943">
              <w:rPr>
                <w:rFonts w:cstheme="minorHAnsi"/>
                <w:sz w:val="16"/>
                <w:szCs w:val="16"/>
              </w:rPr>
              <w:t>04</w:t>
            </w:r>
          </w:p>
        </w:tc>
        <w:tc>
          <w:tcPr>
            <w:tcW w:w="543" w:type="dxa"/>
            <w:gridSpan w:val="2"/>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sz w:val="16"/>
                <w:szCs w:val="16"/>
              </w:rPr>
            </w:pPr>
            <w:r w:rsidRPr="00CF6943">
              <w:rPr>
                <w:rFonts w:cstheme="minorHAnsi"/>
                <w:sz w:val="16"/>
                <w:szCs w:val="16"/>
              </w:rPr>
              <w:t>01</w:t>
            </w:r>
          </w:p>
        </w:tc>
        <w:tc>
          <w:tcPr>
            <w:tcW w:w="456"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sz w:val="16"/>
                <w:szCs w:val="16"/>
              </w:rPr>
            </w:pPr>
            <w:r w:rsidRPr="00CF6943">
              <w:rPr>
                <w:rFonts w:cstheme="minorHAnsi"/>
                <w:sz w:val="16"/>
                <w:szCs w:val="16"/>
              </w:rPr>
              <w:t>61 3 01.03</w:t>
            </w:r>
          </w:p>
        </w:tc>
        <w:tc>
          <w:tcPr>
            <w:tcW w:w="521"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sz w:val="16"/>
                <w:szCs w:val="16"/>
              </w:rPr>
            </w:pPr>
            <w:r w:rsidRPr="00CF6943">
              <w:rPr>
                <w:rFonts w:cstheme="minorHAnsi"/>
                <w:sz w:val="16"/>
                <w:szCs w:val="16"/>
              </w:rPr>
              <w:t>121</w:t>
            </w:r>
          </w:p>
        </w:tc>
        <w:tc>
          <w:tcPr>
            <w:tcW w:w="568" w:type="dxa"/>
            <w:gridSpan w:val="3"/>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sz w:val="16"/>
                <w:szCs w:val="16"/>
              </w:rPr>
            </w:pPr>
            <w:r w:rsidRPr="00CF6943">
              <w:rPr>
                <w:rFonts w:cstheme="minorHAnsi"/>
                <w:sz w:val="16"/>
                <w:szCs w:val="16"/>
              </w:rPr>
              <w:t>213</w:t>
            </w:r>
          </w:p>
        </w:tc>
        <w:tc>
          <w:tcPr>
            <w:tcW w:w="612"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jc w:val="right"/>
              <w:rPr>
                <w:rFonts w:cstheme="minorHAnsi"/>
                <w:sz w:val="16"/>
                <w:szCs w:val="16"/>
              </w:rPr>
            </w:pPr>
            <w:r w:rsidRPr="00CF6943">
              <w:rPr>
                <w:rFonts w:cstheme="minorHAnsi"/>
                <w:sz w:val="16"/>
                <w:szCs w:val="16"/>
              </w:rPr>
              <w:t>7,12</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jc w:val="right"/>
              <w:rPr>
                <w:rFonts w:cstheme="minorHAnsi"/>
                <w:sz w:val="16"/>
                <w:szCs w:val="16"/>
              </w:rPr>
            </w:pPr>
            <w:r w:rsidRPr="00CF6943">
              <w:rPr>
                <w:rFonts w:cstheme="minorHAnsi"/>
                <w:sz w:val="16"/>
                <w:szCs w:val="16"/>
              </w:rPr>
              <w:t>7,12</w:t>
            </w:r>
          </w:p>
        </w:tc>
        <w:tc>
          <w:tcPr>
            <w:tcW w:w="567" w:type="dxa"/>
            <w:gridSpan w:val="2"/>
            <w:tcBorders>
              <w:top w:val="nil"/>
              <w:left w:val="nil"/>
              <w:bottom w:val="single" w:sz="4" w:space="0" w:color="auto"/>
              <w:right w:val="single" w:sz="8" w:space="0" w:color="auto"/>
            </w:tcBorders>
            <w:shd w:val="clear" w:color="auto" w:fill="auto"/>
            <w:noWrap/>
            <w:vAlign w:val="bottom"/>
            <w:hideMark/>
          </w:tcPr>
          <w:p w:rsidR="00765F14" w:rsidRPr="00CF6943" w:rsidRDefault="00765F14" w:rsidP="00E82650">
            <w:pPr>
              <w:jc w:val="right"/>
              <w:rPr>
                <w:rFonts w:cstheme="minorHAnsi"/>
                <w:sz w:val="16"/>
                <w:szCs w:val="16"/>
              </w:rPr>
            </w:pPr>
            <w:r w:rsidRPr="00CF6943">
              <w:rPr>
                <w:rFonts w:cstheme="minorHAnsi"/>
                <w:sz w:val="16"/>
                <w:szCs w:val="16"/>
              </w:rPr>
              <w:t>7,12</w:t>
            </w:r>
          </w:p>
        </w:tc>
      </w:tr>
      <w:tr w:rsidR="00CF6943" w:rsidRPr="00765F14" w:rsidTr="00CF6943">
        <w:trPr>
          <w:gridAfter w:val="1"/>
          <w:wAfter w:w="444" w:type="dxa"/>
          <w:trHeight w:val="510"/>
        </w:trPr>
        <w:tc>
          <w:tcPr>
            <w:tcW w:w="1858" w:type="dxa"/>
            <w:tcBorders>
              <w:top w:val="nil"/>
              <w:left w:val="single" w:sz="8" w:space="0" w:color="auto"/>
              <w:bottom w:val="single" w:sz="4" w:space="0" w:color="auto"/>
              <w:right w:val="single" w:sz="4" w:space="0" w:color="auto"/>
            </w:tcBorders>
            <w:shd w:val="clear" w:color="auto" w:fill="auto"/>
            <w:vAlign w:val="bottom"/>
            <w:hideMark/>
          </w:tcPr>
          <w:p w:rsidR="00765F14" w:rsidRPr="00CF6943" w:rsidRDefault="00765F14" w:rsidP="00E82650">
            <w:pPr>
              <w:rPr>
                <w:rFonts w:cstheme="minorHAnsi"/>
                <w:sz w:val="16"/>
                <w:szCs w:val="16"/>
              </w:rPr>
            </w:pPr>
            <w:r w:rsidRPr="00CF6943">
              <w:rPr>
                <w:rFonts w:cstheme="minorHAnsi"/>
                <w:sz w:val="16"/>
                <w:szCs w:val="16"/>
              </w:rPr>
              <w:t>увеличение стоимости материальных запасов</w:t>
            </w:r>
          </w:p>
        </w:tc>
        <w:tc>
          <w:tcPr>
            <w:tcW w:w="567"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sz w:val="16"/>
                <w:szCs w:val="16"/>
              </w:rPr>
            </w:pPr>
            <w:r w:rsidRPr="00CF6943">
              <w:rPr>
                <w:rFonts w:cstheme="minorHAnsi"/>
                <w:sz w:val="16"/>
                <w:szCs w:val="16"/>
              </w:rPr>
              <w:t>251</w:t>
            </w:r>
          </w:p>
        </w:tc>
        <w:tc>
          <w:tcPr>
            <w:tcW w:w="419"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sz w:val="16"/>
                <w:szCs w:val="16"/>
              </w:rPr>
            </w:pPr>
            <w:r w:rsidRPr="00CF6943">
              <w:rPr>
                <w:rFonts w:cstheme="minorHAnsi"/>
                <w:sz w:val="16"/>
                <w:szCs w:val="16"/>
              </w:rPr>
              <w:t>04</w:t>
            </w:r>
          </w:p>
        </w:tc>
        <w:tc>
          <w:tcPr>
            <w:tcW w:w="543" w:type="dxa"/>
            <w:gridSpan w:val="2"/>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sz w:val="16"/>
                <w:szCs w:val="16"/>
              </w:rPr>
            </w:pPr>
            <w:r w:rsidRPr="00CF6943">
              <w:rPr>
                <w:rFonts w:cstheme="minorHAnsi"/>
                <w:sz w:val="16"/>
                <w:szCs w:val="16"/>
              </w:rPr>
              <w:t>01</w:t>
            </w:r>
          </w:p>
        </w:tc>
        <w:tc>
          <w:tcPr>
            <w:tcW w:w="456"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sz w:val="16"/>
                <w:szCs w:val="16"/>
              </w:rPr>
            </w:pPr>
            <w:r w:rsidRPr="00CF6943">
              <w:rPr>
                <w:rFonts w:cstheme="minorHAnsi"/>
                <w:sz w:val="16"/>
                <w:szCs w:val="16"/>
              </w:rPr>
              <w:t>61 3 01.03</w:t>
            </w:r>
          </w:p>
        </w:tc>
        <w:tc>
          <w:tcPr>
            <w:tcW w:w="521"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sz w:val="16"/>
                <w:szCs w:val="16"/>
              </w:rPr>
            </w:pPr>
            <w:r w:rsidRPr="00CF6943">
              <w:rPr>
                <w:rFonts w:cstheme="minorHAnsi"/>
                <w:sz w:val="16"/>
                <w:szCs w:val="16"/>
              </w:rPr>
              <w:t>244</w:t>
            </w:r>
          </w:p>
        </w:tc>
        <w:tc>
          <w:tcPr>
            <w:tcW w:w="568" w:type="dxa"/>
            <w:gridSpan w:val="3"/>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sz w:val="16"/>
                <w:szCs w:val="16"/>
              </w:rPr>
            </w:pPr>
            <w:r w:rsidRPr="00CF6943">
              <w:rPr>
                <w:rFonts w:cstheme="minorHAnsi"/>
                <w:sz w:val="16"/>
                <w:szCs w:val="16"/>
              </w:rPr>
              <w:t>340</w:t>
            </w:r>
          </w:p>
        </w:tc>
        <w:tc>
          <w:tcPr>
            <w:tcW w:w="612"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jc w:val="right"/>
              <w:rPr>
                <w:rFonts w:cstheme="minorHAnsi"/>
                <w:sz w:val="16"/>
                <w:szCs w:val="16"/>
              </w:rPr>
            </w:pPr>
            <w:r w:rsidRPr="00CF6943">
              <w:rPr>
                <w:rFonts w:cstheme="minorHAnsi"/>
                <w:sz w:val="16"/>
                <w:szCs w:val="16"/>
              </w:rPr>
              <w:t>1,60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jc w:val="right"/>
              <w:rPr>
                <w:rFonts w:cstheme="minorHAnsi"/>
                <w:sz w:val="16"/>
                <w:szCs w:val="16"/>
              </w:rPr>
            </w:pPr>
            <w:r w:rsidRPr="00CF6943">
              <w:rPr>
                <w:rFonts w:cstheme="minorHAnsi"/>
                <w:sz w:val="16"/>
                <w:szCs w:val="16"/>
              </w:rPr>
              <w:t>1,60</w:t>
            </w:r>
          </w:p>
        </w:tc>
        <w:tc>
          <w:tcPr>
            <w:tcW w:w="567" w:type="dxa"/>
            <w:gridSpan w:val="2"/>
            <w:tcBorders>
              <w:top w:val="nil"/>
              <w:left w:val="nil"/>
              <w:bottom w:val="single" w:sz="4" w:space="0" w:color="auto"/>
              <w:right w:val="single" w:sz="8" w:space="0" w:color="auto"/>
            </w:tcBorders>
            <w:shd w:val="clear" w:color="auto" w:fill="auto"/>
            <w:noWrap/>
            <w:vAlign w:val="bottom"/>
            <w:hideMark/>
          </w:tcPr>
          <w:p w:rsidR="00765F14" w:rsidRPr="00CF6943" w:rsidRDefault="00765F14" w:rsidP="00E82650">
            <w:pPr>
              <w:jc w:val="right"/>
              <w:rPr>
                <w:rFonts w:cstheme="minorHAnsi"/>
                <w:sz w:val="16"/>
                <w:szCs w:val="16"/>
              </w:rPr>
            </w:pPr>
            <w:r w:rsidRPr="00CF6943">
              <w:rPr>
                <w:rFonts w:cstheme="minorHAnsi"/>
                <w:sz w:val="16"/>
                <w:szCs w:val="16"/>
              </w:rPr>
              <w:t>1,60</w:t>
            </w:r>
          </w:p>
        </w:tc>
      </w:tr>
      <w:tr w:rsidR="00CF6943" w:rsidRPr="00765F14" w:rsidTr="00CF6943">
        <w:trPr>
          <w:gridAfter w:val="1"/>
          <w:wAfter w:w="444" w:type="dxa"/>
          <w:trHeight w:val="255"/>
        </w:trPr>
        <w:tc>
          <w:tcPr>
            <w:tcW w:w="1858" w:type="dxa"/>
            <w:tcBorders>
              <w:top w:val="nil"/>
              <w:left w:val="single" w:sz="8" w:space="0" w:color="auto"/>
              <w:bottom w:val="single" w:sz="4" w:space="0" w:color="auto"/>
              <w:right w:val="single" w:sz="4" w:space="0" w:color="auto"/>
            </w:tcBorders>
            <w:shd w:val="clear" w:color="auto" w:fill="auto"/>
            <w:vAlign w:val="bottom"/>
            <w:hideMark/>
          </w:tcPr>
          <w:p w:rsidR="00765F14" w:rsidRPr="00CF6943" w:rsidRDefault="00765F14" w:rsidP="00E82650">
            <w:pPr>
              <w:rPr>
                <w:rFonts w:cstheme="minorHAnsi"/>
                <w:b/>
                <w:bCs/>
                <w:sz w:val="16"/>
                <w:szCs w:val="16"/>
              </w:rPr>
            </w:pPr>
            <w:r w:rsidRPr="00CF6943">
              <w:rPr>
                <w:rFonts w:cstheme="minorHAnsi"/>
                <w:b/>
                <w:bCs/>
                <w:sz w:val="16"/>
                <w:szCs w:val="16"/>
              </w:rPr>
              <w:t>Дорожное хозяйство</w:t>
            </w:r>
          </w:p>
        </w:tc>
        <w:tc>
          <w:tcPr>
            <w:tcW w:w="567"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251</w:t>
            </w:r>
          </w:p>
        </w:tc>
        <w:tc>
          <w:tcPr>
            <w:tcW w:w="419"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04</w:t>
            </w:r>
          </w:p>
        </w:tc>
        <w:tc>
          <w:tcPr>
            <w:tcW w:w="543" w:type="dxa"/>
            <w:gridSpan w:val="2"/>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09</w:t>
            </w:r>
          </w:p>
        </w:tc>
        <w:tc>
          <w:tcPr>
            <w:tcW w:w="456"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 xml:space="preserve">000 00 </w:t>
            </w:r>
            <w:proofErr w:type="spellStart"/>
            <w:r w:rsidRPr="00CF6943">
              <w:rPr>
                <w:rFonts w:cstheme="minorHAnsi"/>
                <w:b/>
                <w:bCs/>
                <w:sz w:val="16"/>
                <w:szCs w:val="16"/>
              </w:rPr>
              <w:t>00</w:t>
            </w:r>
            <w:proofErr w:type="spellEnd"/>
          </w:p>
        </w:tc>
        <w:tc>
          <w:tcPr>
            <w:tcW w:w="521"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000</w:t>
            </w:r>
          </w:p>
        </w:tc>
        <w:tc>
          <w:tcPr>
            <w:tcW w:w="568" w:type="dxa"/>
            <w:gridSpan w:val="3"/>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000</w:t>
            </w:r>
          </w:p>
        </w:tc>
        <w:tc>
          <w:tcPr>
            <w:tcW w:w="612"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jc w:val="right"/>
              <w:rPr>
                <w:rFonts w:cstheme="minorHAnsi"/>
                <w:b/>
                <w:bCs/>
                <w:sz w:val="16"/>
                <w:szCs w:val="16"/>
              </w:rPr>
            </w:pPr>
            <w:r w:rsidRPr="00CF6943">
              <w:rPr>
                <w:rFonts w:cstheme="minorHAnsi"/>
                <w:b/>
                <w:bCs/>
                <w:sz w:val="16"/>
                <w:szCs w:val="16"/>
              </w:rPr>
              <w:t>1 214,90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jc w:val="right"/>
              <w:rPr>
                <w:rFonts w:cstheme="minorHAnsi"/>
                <w:b/>
                <w:bCs/>
                <w:sz w:val="16"/>
                <w:szCs w:val="16"/>
              </w:rPr>
            </w:pPr>
            <w:r w:rsidRPr="00CF6943">
              <w:rPr>
                <w:rFonts w:cstheme="minorHAnsi"/>
                <w:b/>
                <w:bCs/>
                <w:sz w:val="16"/>
                <w:szCs w:val="16"/>
              </w:rPr>
              <w:t>1 655,80</w:t>
            </w:r>
          </w:p>
        </w:tc>
        <w:tc>
          <w:tcPr>
            <w:tcW w:w="567" w:type="dxa"/>
            <w:gridSpan w:val="2"/>
            <w:tcBorders>
              <w:top w:val="nil"/>
              <w:left w:val="nil"/>
              <w:bottom w:val="single" w:sz="4" w:space="0" w:color="auto"/>
              <w:right w:val="single" w:sz="8" w:space="0" w:color="auto"/>
            </w:tcBorders>
            <w:shd w:val="clear" w:color="auto" w:fill="auto"/>
            <w:noWrap/>
            <w:vAlign w:val="bottom"/>
            <w:hideMark/>
          </w:tcPr>
          <w:p w:rsidR="00765F14" w:rsidRPr="00CF6943" w:rsidRDefault="00765F14" w:rsidP="00E82650">
            <w:pPr>
              <w:jc w:val="right"/>
              <w:rPr>
                <w:rFonts w:cstheme="minorHAnsi"/>
                <w:b/>
                <w:bCs/>
                <w:sz w:val="16"/>
                <w:szCs w:val="16"/>
              </w:rPr>
            </w:pPr>
            <w:r w:rsidRPr="00CF6943">
              <w:rPr>
                <w:rFonts w:cstheme="minorHAnsi"/>
                <w:b/>
                <w:bCs/>
                <w:sz w:val="16"/>
                <w:szCs w:val="16"/>
              </w:rPr>
              <w:t>1 373,60</w:t>
            </w:r>
          </w:p>
        </w:tc>
      </w:tr>
      <w:tr w:rsidR="00CF6943" w:rsidRPr="00765F14" w:rsidTr="00CF6943">
        <w:trPr>
          <w:gridAfter w:val="1"/>
          <w:wAfter w:w="444" w:type="dxa"/>
          <w:trHeight w:val="270"/>
        </w:trPr>
        <w:tc>
          <w:tcPr>
            <w:tcW w:w="1858" w:type="dxa"/>
            <w:tcBorders>
              <w:top w:val="nil"/>
              <w:left w:val="single" w:sz="8" w:space="0" w:color="auto"/>
              <w:bottom w:val="single" w:sz="8" w:space="0" w:color="auto"/>
              <w:right w:val="single" w:sz="4" w:space="0" w:color="auto"/>
            </w:tcBorders>
            <w:shd w:val="clear" w:color="auto" w:fill="auto"/>
            <w:vAlign w:val="bottom"/>
            <w:hideMark/>
          </w:tcPr>
          <w:p w:rsidR="00765F14" w:rsidRPr="00CF6943" w:rsidRDefault="00765F14" w:rsidP="00E82650">
            <w:pPr>
              <w:rPr>
                <w:rFonts w:cstheme="minorHAnsi"/>
                <w:sz w:val="16"/>
                <w:szCs w:val="16"/>
              </w:rPr>
            </w:pPr>
            <w:r w:rsidRPr="00CF6943">
              <w:rPr>
                <w:rFonts w:cstheme="minorHAnsi"/>
                <w:sz w:val="16"/>
                <w:szCs w:val="16"/>
              </w:rPr>
              <w:t>дорожное хозяйство</w:t>
            </w:r>
          </w:p>
        </w:tc>
        <w:tc>
          <w:tcPr>
            <w:tcW w:w="567" w:type="dxa"/>
            <w:tcBorders>
              <w:top w:val="nil"/>
              <w:left w:val="nil"/>
              <w:bottom w:val="single" w:sz="8"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251</w:t>
            </w:r>
          </w:p>
        </w:tc>
        <w:tc>
          <w:tcPr>
            <w:tcW w:w="419" w:type="dxa"/>
            <w:tcBorders>
              <w:top w:val="nil"/>
              <w:left w:val="nil"/>
              <w:bottom w:val="single" w:sz="8"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04</w:t>
            </w:r>
          </w:p>
        </w:tc>
        <w:tc>
          <w:tcPr>
            <w:tcW w:w="543" w:type="dxa"/>
            <w:gridSpan w:val="2"/>
            <w:tcBorders>
              <w:top w:val="nil"/>
              <w:left w:val="nil"/>
              <w:bottom w:val="single" w:sz="8"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09</w:t>
            </w:r>
          </w:p>
        </w:tc>
        <w:tc>
          <w:tcPr>
            <w:tcW w:w="456" w:type="dxa"/>
            <w:tcBorders>
              <w:top w:val="nil"/>
              <w:left w:val="nil"/>
              <w:bottom w:val="single" w:sz="8"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 xml:space="preserve">000 00 </w:t>
            </w:r>
            <w:proofErr w:type="spellStart"/>
            <w:r w:rsidRPr="00CF6943">
              <w:rPr>
                <w:rFonts w:cstheme="minorHAnsi"/>
                <w:b/>
                <w:bCs/>
                <w:sz w:val="16"/>
                <w:szCs w:val="16"/>
              </w:rPr>
              <w:t>00</w:t>
            </w:r>
            <w:proofErr w:type="spellEnd"/>
          </w:p>
        </w:tc>
        <w:tc>
          <w:tcPr>
            <w:tcW w:w="521" w:type="dxa"/>
            <w:tcBorders>
              <w:top w:val="nil"/>
              <w:left w:val="nil"/>
              <w:bottom w:val="single" w:sz="8"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000</w:t>
            </w:r>
          </w:p>
        </w:tc>
        <w:tc>
          <w:tcPr>
            <w:tcW w:w="568" w:type="dxa"/>
            <w:gridSpan w:val="3"/>
            <w:tcBorders>
              <w:top w:val="nil"/>
              <w:left w:val="nil"/>
              <w:bottom w:val="single" w:sz="8"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225</w:t>
            </w:r>
          </w:p>
        </w:tc>
        <w:tc>
          <w:tcPr>
            <w:tcW w:w="612" w:type="dxa"/>
            <w:tcBorders>
              <w:top w:val="nil"/>
              <w:left w:val="nil"/>
              <w:bottom w:val="single" w:sz="8" w:space="0" w:color="auto"/>
              <w:right w:val="single" w:sz="4" w:space="0" w:color="auto"/>
            </w:tcBorders>
            <w:shd w:val="clear" w:color="auto" w:fill="auto"/>
            <w:noWrap/>
            <w:vAlign w:val="bottom"/>
            <w:hideMark/>
          </w:tcPr>
          <w:p w:rsidR="00765F14" w:rsidRPr="00CF6943" w:rsidRDefault="00765F14" w:rsidP="00E82650">
            <w:pPr>
              <w:jc w:val="right"/>
              <w:rPr>
                <w:rFonts w:cstheme="minorHAnsi"/>
                <w:sz w:val="16"/>
                <w:szCs w:val="16"/>
              </w:rPr>
            </w:pPr>
            <w:r w:rsidRPr="00CF6943">
              <w:rPr>
                <w:rFonts w:cstheme="minorHAnsi"/>
                <w:sz w:val="16"/>
                <w:szCs w:val="16"/>
              </w:rPr>
              <w:t>1 214,90</w:t>
            </w:r>
          </w:p>
        </w:tc>
        <w:tc>
          <w:tcPr>
            <w:tcW w:w="567" w:type="dxa"/>
            <w:gridSpan w:val="2"/>
            <w:tcBorders>
              <w:top w:val="nil"/>
              <w:left w:val="nil"/>
              <w:bottom w:val="single" w:sz="8" w:space="0" w:color="auto"/>
              <w:right w:val="single" w:sz="4" w:space="0" w:color="auto"/>
            </w:tcBorders>
            <w:shd w:val="clear" w:color="auto" w:fill="auto"/>
            <w:noWrap/>
            <w:vAlign w:val="bottom"/>
            <w:hideMark/>
          </w:tcPr>
          <w:p w:rsidR="00765F14" w:rsidRPr="00CF6943" w:rsidRDefault="00765F14" w:rsidP="00E82650">
            <w:pPr>
              <w:jc w:val="right"/>
              <w:rPr>
                <w:rFonts w:cstheme="minorHAnsi"/>
                <w:sz w:val="16"/>
                <w:szCs w:val="16"/>
              </w:rPr>
            </w:pPr>
            <w:r w:rsidRPr="00CF6943">
              <w:rPr>
                <w:rFonts w:cstheme="minorHAnsi"/>
                <w:sz w:val="16"/>
                <w:szCs w:val="16"/>
              </w:rPr>
              <w:t>1 655,80</w:t>
            </w:r>
          </w:p>
        </w:tc>
        <w:tc>
          <w:tcPr>
            <w:tcW w:w="567" w:type="dxa"/>
            <w:gridSpan w:val="2"/>
            <w:tcBorders>
              <w:top w:val="nil"/>
              <w:left w:val="nil"/>
              <w:bottom w:val="single" w:sz="8" w:space="0" w:color="auto"/>
              <w:right w:val="single" w:sz="8" w:space="0" w:color="auto"/>
            </w:tcBorders>
            <w:shd w:val="clear" w:color="auto" w:fill="auto"/>
            <w:noWrap/>
            <w:vAlign w:val="bottom"/>
            <w:hideMark/>
          </w:tcPr>
          <w:p w:rsidR="00765F14" w:rsidRPr="00CF6943" w:rsidRDefault="00765F14" w:rsidP="00E82650">
            <w:pPr>
              <w:jc w:val="right"/>
              <w:rPr>
                <w:rFonts w:cstheme="minorHAnsi"/>
                <w:sz w:val="16"/>
                <w:szCs w:val="16"/>
              </w:rPr>
            </w:pPr>
            <w:r w:rsidRPr="00CF6943">
              <w:rPr>
                <w:rFonts w:cstheme="minorHAnsi"/>
                <w:sz w:val="16"/>
                <w:szCs w:val="16"/>
              </w:rPr>
              <w:t>1 373,60</w:t>
            </w:r>
          </w:p>
        </w:tc>
      </w:tr>
      <w:tr w:rsidR="00CF6943" w:rsidRPr="00765F14" w:rsidTr="00CF6943">
        <w:trPr>
          <w:gridAfter w:val="1"/>
          <w:wAfter w:w="444" w:type="dxa"/>
          <w:trHeight w:val="255"/>
        </w:trPr>
        <w:tc>
          <w:tcPr>
            <w:tcW w:w="1858" w:type="dxa"/>
            <w:tcBorders>
              <w:top w:val="nil"/>
              <w:left w:val="single" w:sz="8" w:space="0" w:color="auto"/>
              <w:bottom w:val="single" w:sz="4" w:space="0" w:color="auto"/>
              <w:right w:val="single" w:sz="4" w:space="0" w:color="auto"/>
            </w:tcBorders>
            <w:shd w:val="clear" w:color="auto" w:fill="auto"/>
            <w:vAlign w:val="bottom"/>
            <w:hideMark/>
          </w:tcPr>
          <w:p w:rsidR="00765F14" w:rsidRPr="00CF6943" w:rsidRDefault="00765F14" w:rsidP="00E82650">
            <w:pPr>
              <w:rPr>
                <w:rFonts w:cstheme="minorHAnsi"/>
                <w:b/>
                <w:bCs/>
                <w:sz w:val="16"/>
                <w:szCs w:val="16"/>
              </w:rPr>
            </w:pPr>
            <w:r w:rsidRPr="00CF6943">
              <w:rPr>
                <w:rFonts w:cstheme="minorHAnsi"/>
                <w:b/>
                <w:bCs/>
                <w:sz w:val="16"/>
                <w:szCs w:val="16"/>
              </w:rPr>
              <w:t>Жилищно-</w:t>
            </w:r>
            <w:r w:rsidRPr="00CF6943">
              <w:rPr>
                <w:rFonts w:cstheme="minorHAnsi"/>
                <w:b/>
                <w:bCs/>
                <w:sz w:val="16"/>
                <w:szCs w:val="16"/>
              </w:rPr>
              <w:lastRenderedPageBreak/>
              <w:t>коммунальное хозяйство</w:t>
            </w:r>
          </w:p>
        </w:tc>
        <w:tc>
          <w:tcPr>
            <w:tcW w:w="567"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lastRenderedPageBreak/>
              <w:t>251</w:t>
            </w:r>
          </w:p>
        </w:tc>
        <w:tc>
          <w:tcPr>
            <w:tcW w:w="419"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05</w:t>
            </w:r>
          </w:p>
        </w:tc>
        <w:tc>
          <w:tcPr>
            <w:tcW w:w="543" w:type="dxa"/>
            <w:gridSpan w:val="2"/>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00</w:t>
            </w:r>
          </w:p>
        </w:tc>
        <w:tc>
          <w:tcPr>
            <w:tcW w:w="456"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00</w:t>
            </w:r>
            <w:r w:rsidRPr="00CF6943">
              <w:rPr>
                <w:rFonts w:cstheme="minorHAnsi"/>
                <w:b/>
                <w:bCs/>
                <w:sz w:val="16"/>
                <w:szCs w:val="16"/>
              </w:rPr>
              <w:lastRenderedPageBreak/>
              <w:t xml:space="preserve">0 00 </w:t>
            </w:r>
            <w:proofErr w:type="spellStart"/>
            <w:r w:rsidRPr="00CF6943">
              <w:rPr>
                <w:rFonts w:cstheme="minorHAnsi"/>
                <w:b/>
                <w:bCs/>
                <w:sz w:val="16"/>
                <w:szCs w:val="16"/>
              </w:rPr>
              <w:t>00</w:t>
            </w:r>
            <w:proofErr w:type="spellEnd"/>
          </w:p>
        </w:tc>
        <w:tc>
          <w:tcPr>
            <w:tcW w:w="521"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lastRenderedPageBreak/>
              <w:t xml:space="preserve">000 </w:t>
            </w:r>
          </w:p>
        </w:tc>
        <w:tc>
          <w:tcPr>
            <w:tcW w:w="568" w:type="dxa"/>
            <w:gridSpan w:val="3"/>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000</w:t>
            </w:r>
          </w:p>
        </w:tc>
        <w:tc>
          <w:tcPr>
            <w:tcW w:w="612"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jc w:val="right"/>
              <w:rPr>
                <w:rFonts w:cstheme="minorHAnsi"/>
                <w:b/>
                <w:bCs/>
                <w:sz w:val="16"/>
                <w:szCs w:val="16"/>
              </w:rPr>
            </w:pPr>
            <w:r w:rsidRPr="00CF6943">
              <w:rPr>
                <w:rFonts w:cstheme="minorHAnsi"/>
                <w:b/>
                <w:bCs/>
                <w:sz w:val="16"/>
                <w:szCs w:val="16"/>
              </w:rPr>
              <w:t>924,0</w:t>
            </w:r>
            <w:r w:rsidRPr="00CF6943">
              <w:rPr>
                <w:rFonts w:cstheme="minorHAnsi"/>
                <w:b/>
                <w:bCs/>
                <w:sz w:val="16"/>
                <w:szCs w:val="16"/>
              </w:rPr>
              <w:lastRenderedPageBreak/>
              <w:t>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jc w:val="right"/>
              <w:rPr>
                <w:rFonts w:cstheme="minorHAnsi"/>
                <w:b/>
                <w:bCs/>
                <w:sz w:val="16"/>
                <w:szCs w:val="16"/>
              </w:rPr>
            </w:pPr>
            <w:r w:rsidRPr="00CF6943">
              <w:rPr>
                <w:rFonts w:cstheme="minorHAnsi"/>
                <w:b/>
                <w:bCs/>
                <w:sz w:val="16"/>
                <w:szCs w:val="16"/>
              </w:rPr>
              <w:lastRenderedPageBreak/>
              <w:t>955,</w:t>
            </w:r>
            <w:r w:rsidRPr="00CF6943">
              <w:rPr>
                <w:rFonts w:cstheme="minorHAnsi"/>
                <w:b/>
                <w:bCs/>
                <w:sz w:val="16"/>
                <w:szCs w:val="16"/>
              </w:rPr>
              <w:lastRenderedPageBreak/>
              <w:t>00</w:t>
            </w:r>
          </w:p>
        </w:tc>
        <w:tc>
          <w:tcPr>
            <w:tcW w:w="567" w:type="dxa"/>
            <w:gridSpan w:val="2"/>
            <w:tcBorders>
              <w:top w:val="nil"/>
              <w:left w:val="nil"/>
              <w:bottom w:val="single" w:sz="4" w:space="0" w:color="auto"/>
              <w:right w:val="single" w:sz="8" w:space="0" w:color="auto"/>
            </w:tcBorders>
            <w:shd w:val="clear" w:color="auto" w:fill="auto"/>
            <w:noWrap/>
            <w:vAlign w:val="bottom"/>
            <w:hideMark/>
          </w:tcPr>
          <w:p w:rsidR="00765F14" w:rsidRPr="00CF6943" w:rsidRDefault="00765F14" w:rsidP="00E82650">
            <w:pPr>
              <w:jc w:val="right"/>
              <w:rPr>
                <w:rFonts w:cstheme="minorHAnsi"/>
                <w:b/>
                <w:bCs/>
                <w:sz w:val="16"/>
                <w:szCs w:val="16"/>
              </w:rPr>
            </w:pPr>
            <w:r w:rsidRPr="00CF6943">
              <w:rPr>
                <w:rFonts w:cstheme="minorHAnsi"/>
                <w:b/>
                <w:bCs/>
                <w:sz w:val="16"/>
                <w:szCs w:val="16"/>
              </w:rPr>
              <w:lastRenderedPageBreak/>
              <w:t>995,</w:t>
            </w:r>
            <w:r w:rsidRPr="00CF6943">
              <w:rPr>
                <w:rFonts w:cstheme="minorHAnsi"/>
                <w:b/>
                <w:bCs/>
                <w:sz w:val="16"/>
                <w:szCs w:val="16"/>
              </w:rPr>
              <w:lastRenderedPageBreak/>
              <w:t>00</w:t>
            </w:r>
          </w:p>
        </w:tc>
      </w:tr>
      <w:tr w:rsidR="00CF6943" w:rsidRPr="00765F14" w:rsidTr="00CF6943">
        <w:trPr>
          <w:gridAfter w:val="1"/>
          <w:wAfter w:w="444" w:type="dxa"/>
          <w:trHeight w:val="255"/>
        </w:trPr>
        <w:tc>
          <w:tcPr>
            <w:tcW w:w="1858" w:type="dxa"/>
            <w:tcBorders>
              <w:top w:val="nil"/>
              <w:left w:val="single" w:sz="8" w:space="0" w:color="auto"/>
              <w:bottom w:val="single" w:sz="4" w:space="0" w:color="auto"/>
              <w:right w:val="single" w:sz="4" w:space="0" w:color="auto"/>
            </w:tcBorders>
            <w:shd w:val="clear" w:color="auto" w:fill="auto"/>
            <w:vAlign w:val="bottom"/>
            <w:hideMark/>
          </w:tcPr>
          <w:p w:rsidR="00765F14" w:rsidRPr="00CF6943" w:rsidRDefault="00765F14" w:rsidP="00E82650">
            <w:pPr>
              <w:rPr>
                <w:rFonts w:cstheme="minorHAnsi"/>
                <w:b/>
                <w:bCs/>
                <w:sz w:val="16"/>
                <w:szCs w:val="16"/>
              </w:rPr>
            </w:pPr>
            <w:r w:rsidRPr="00CF6943">
              <w:rPr>
                <w:rFonts w:cstheme="minorHAnsi"/>
                <w:b/>
                <w:bCs/>
                <w:sz w:val="16"/>
                <w:szCs w:val="16"/>
              </w:rPr>
              <w:lastRenderedPageBreak/>
              <w:t>Коммунальное хозяйство</w:t>
            </w:r>
          </w:p>
        </w:tc>
        <w:tc>
          <w:tcPr>
            <w:tcW w:w="567"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251</w:t>
            </w:r>
          </w:p>
        </w:tc>
        <w:tc>
          <w:tcPr>
            <w:tcW w:w="419"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05</w:t>
            </w:r>
          </w:p>
        </w:tc>
        <w:tc>
          <w:tcPr>
            <w:tcW w:w="543" w:type="dxa"/>
            <w:gridSpan w:val="2"/>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02</w:t>
            </w:r>
          </w:p>
        </w:tc>
        <w:tc>
          <w:tcPr>
            <w:tcW w:w="456"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8028001</w:t>
            </w:r>
          </w:p>
        </w:tc>
        <w:tc>
          <w:tcPr>
            <w:tcW w:w="521"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 xml:space="preserve">000 </w:t>
            </w:r>
          </w:p>
        </w:tc>
        <w:tc>
          <w:tcPr>
            <w:tcW w:w="568" w:type="dxa"/>
            <w:gridSpan w:val="3"/>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000</w:t>
            </w:r>
          </w:p>
        </w:tc>
        <w:tc>
          <w:tcPr>
            <w:tcW w:w="612"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jc w:val="right"/>
              <w:rPr>
                <w:rFonts w:cstheme="minorHAnsi"/>
                <w:b/>
                <w:bCs/>
                <w:sz w:val="16"/>
                <w:szCs w:val="16"/>
              </w:rPr>
            </w:pPr>
            <w:r w:rsidRPr="00CF6943">
              <w:rPr>
                <w:rFonts w:cstheme="minorHAnsi"/>
                <w:b/>
                <w:bCs/>
                <w:sz w:val="16"/>
                <w:szCs w:val="16"/>
              </w:rPr>
              <w:t>924,00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jc w:val="right"/>
              <w:rPr>
                <w:rFonts w:cstheme="minorHAnsi"/>
                <w:b/>
                <w:bCs/>
                <w:sz w:val="16"/>
                <w:szCs w:val="16"/>
              </w:rPr>
            </w:pPr>
            <w:r w:rsidRPr="00CF6943">
              <w:rPr>
                <w:rFonts w:cstheme="minorHAnsi"/>
                <w:b/>
                <w:bCs/>
                <w:sz w:val="16"/>
                <w:szCs w:val="16"/>
              </w:rPr>
              <w:t>955,00</w:t>
            </w:r>
          </w:p>
        </w:tc>
        <w:tc>
          <w:tcPr>
            <w:tcW w:w="567" w:type="dxa"/>
            <w:gridSpan w:val="2"/>
            <w:tcBorders>
              <w:top w:val="nil"/>
              <w:left w:val="nil"/>
              <w:bottom w:val="single" w:sz="4" w:space="0" w:color="auto"/>
              <w:right w:val="single" w:sz="8" w:space="0" w:color="auto"/>
            </w:tcBorders>
            <w:shd w:val="clear" w:color="auto" w:fill="auto"/>
            <w:noWrap/>
            <w:vAlign w:val="bottom"/>
            <w:hideMark/>
          </w:tcPr>
          <w:p w:rsidR="00765F14" w:rsidRPr="00CF6943" w:rsidRDefault="00765F14" w:rsidP="00E82650">
            <w:pPr>
              <w:jc w:val="right"/>
              <w:rPr>
                <w:rFonts w:cstheme="minorHAnsi"/>
                <w:b/>
                <w:bCs/>
                <w:sz w:val="16"/>
                <w:szCs w:val="16"/>
              </w:rPr>
            </w:pPr>
            <w:r w:rsidRPr="00CF6943">
              <w:rPr>
                <w:rFonts w:cstheme="minorHAnsi"/>
                <w:b/>
                <w:bCs/>
                <w:sz w:val="16"/>
                <w:szCs w:val="16"/>
              </w:rPr>
              <w:t>995,00</w:t>
            </w:r>
          </w:p>
        </w:tc>
      </w:tr>
      <w:tr w:rsidR="00CF6943" w:rsidRPr="00765F14" w:rsidTr="00CF6943">
        <w:trPr>
          <w:gridAfter w:val="1"/>
          <w:wAfter w:w="444" w:type="dxa"/>
          <w:trHeight w:val="360"/>
        </w:trPr>
        <w:tc>
          <w:tcPr>
            <w:tcW w:w="1858" w:type="dxa"/>
            <w:tcBorders>
              <w:top w:val="nil"/>
              <w:left w:val="single" w:sz="8" w:space="0" w:color="auto"/>
              <w:bottom w:val="single" w:sz="4" w:space="0" w:color="auto"/>
              <w:right w:val="single" w:sz="4" w:space="0" w:color="auto"/>
            </w:tcBorders>
            <w:shd w:val="clear" w:color="auto" w:fill="auto"/>
            <w:vAlign w:val="bottom"/>
            <w:hideMark/>
          </w:tcPr>
          <w:p w:rsidR="00765F14" w:rsidRPr="00CF6943" w:rsidRDefault="00765F14" w:rsidP="00E82650">
            <w:pPr>
              <w:rPr>
                <w:rFonts w:cstheme="minorHAnsi"/>
                <w:b/>
                <w:bCs/>
                <w:sz w:val="16"/>
                <w:szCs w:val="16"/>
              </w:rPr>
            </w:pPr>
            <w:r w:rsidRPr="00CF6943">
              <w:rPr>
                <w:rFonts w:cstheme="minorHAnsi"/>
                <w:b/>
                <w:bCs/>
                <w:sz w:val="16"/>
                <w:szCs w:val="16"/>
              </w:rPr>
              <w:t>Поддержка коммунального хозяйства</w:t>
            </w:r>
          </w:p>
        </w:tc>
        <w:tc>
          <w:tcPr>
            <w:tcW w:w="567"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251</w:t>
            </w:r>
          </w:p>
        </w:tc>
        <w:tc>
          <w:tcPr>
            <w:tcW w:w="419"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05</w:t>
            </w:r>
          </w:p>
        </w:tc>
        <w:tc>
          <w:tcPr>
            <w:tcW w:w="543" w:type="dxa"/>
            <w:gridSpan w:val="2"/>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02</w:t>
            </w:r>
          </w:p>
        </w:tc>
        <w:tc>
          <w:tcPr>
            <w:tcW w:w="456"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8028001</w:t>
            </w:r>
          </w:p>
        </w:tc>
        <w:tc>
          <w:tcPr>
            <w:tcW w:w="521"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 xml:space="preserve">000 </w:t>
            </w:r>
          </w:p>
        </w:tc>
        <w:tc>
          <w:tcPr>
            <w:tcW w:w="568" w:type="dxa"/>
            <w:gridSpan w:val="3"/>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000</w:t>
            </w:r>
          </w:p>
        </w:tc>
        <w:tc>
          <w:tcPr>
            <w:tcW w:w="612"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jc w:val="right"/>
              <w:rPr>
                <w:rFonts w:cstheme="minorHAnsi"/>
                <w:b/>
                <w:bCs/>
                <w:sz w:val="16"/>
                <w:szCs w:val="16"/>
              </w:rPr>
            </w:pPr>
            <w:r w:rsidRPr="00CF6943">
              <w:rPr>
                <w:rFonts w:cstheme="minorHAnsi"/>
                <w:b/>
                <w:bCs/>
                <w:sz w:val="16"/>
                <w:szCs w:val="16"/>
              </w:rPr>
              <w:t>924,00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jc w:val="right"/>
              <w:rPr>
                <w:rFonts w:cstheme="minorHAnsi"/>
                <w:b/>
                <w:bCs/>
                <w:sz w:val="16"/>
                <w:szCs w:val="16"/>
              </w:rPr>
            </w:pPr>
            <w:r w:rsidRPr="00CF6943">
              <w:rPr>
                <w:rFonts w:cstheme="minorHAnsi"/>
                <w:b/>
                <w:bCs/>
                <w:sz w:val="16"/>
                <w:szCs w:val="16"/>
              </w:rPr>
              <w:t>955,00</w:t>
            </w:r>
          </w:p>
        </w:tc>
        <w:tc>
          <w:tcPr>
            <w:tcW w:w="567" w:type="dxa"/>
            <w:gridSpan w:val="2"/>
            <w:tcBorders>
              <w:top w:val="nil"/>
              <w:left w:val="nil"/>
              <w:bottom w:val="single" w:sz="4" w:space="0" w:color="auto"/>
              <w:right w:val="single" w:sz="8" w:space="0" w:color="auto"/>
            </w:tcBorders>
            <w:shd w:val="clear" w:color="auto" w:fill="auto"/>
            <w:noWrap/>
            <w:vAlign w:val="bottom"/>
            <w:hideMark/>
          </w:tcPr>
          <w:p w:rsidR="00765F14" w:rsidRPr="00CF6943" w:rsidRDefault="00765F14" w:rsidP="00E82650">
            <w:pPr>
              <w:jc w:val="right"/>
              <w:rPr>
                <w:rFonts w:cstheme="minorHAnsi"/>
                <w:b/>
                <w:bCs/>
                <w:sz w:val="16"/>
                <w:szCs w:val="16"/>
              </w:rPr>
            </w:pPr>
            <w:r w:rsidRPr="00CF6943">
              <w:rPr>
                <w:rFonts w:cstheme="minorHAnsi"/>
                <w:b/>
                <w:bCs/>
                <w:sz w:val="16"/>
                <w:szCs w:val="16"/>
              </w:rPr>
              <w:t>995,00</w:t>
            </w:r>
          </w:p>
        </w:tc>
      </w:tr>
      <w:tr w:rsidR="00CF6943" w:rsidRPr="00765F14" w:rsidTr="00CF6943">
        <w:trPr>
          <w:gridAfter w:val="1"/>
          <w:wAfter w:w="444" w:type="dxa"/>
          <w:trHeight w:val="510"/>
        </w:trPr>
        <w:tc>
          <w:tcPr>
            <w:tcW w:w="1858" w:type="dxa"/>
            <w:tcBorders>
              <w:top w:val="nil"/>
              <w:left w:val="single" w:sz="8" w:space="0" w:color="auto"/>
              <w:bottom w:val="single" w:sz="4" w:space="0" w:color="auto"/>
              <w:right w:val="single" w:sz="4" w:space="0" w:color="auto"/>
            </w:tcBorders>
            <w:shd w:val="clear" w:color="auto" w:fill="auto"/>
            <w:vAlign w:val="bottom"/>
            <w:hideMark/>
          </w:tcPr>
          <w:p w:rsidR="00765F14" w:rsidRPr="00CF6943" w:rsidRDefault="00765F14" w:rsidP="00E82650">
            <w:pPr>
              <w:rPr>
                <w:rFonts w:cstheme="minorHAnsi"/>
                <w:b/>
                <w:bCs/>
                <w:sz w:val="16"/>
                <w:szCs w:val="16"/>
              </w:rPr>
            </w:pPr>
            <w:r w:rsidRPr="00CF6943">
              <w:rPr>
                <w:rFonts w:cstheme="minorHAnsi"/>
                <w:b/>
                <w:bCs/>
                <w:sz w:val="16"/>
                <w:szCs w:val="16"/>
              </w:rPr>
              <w:t>Мероприятия в области коммунального хозяйства</w:t>
            </w:r>
          </w:p>
        </w:tc>
        <w:tc>
          <w:tcPr>
            <w:tcW w:w="567"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251</w:t>
            </w:r>
          </w:p>
        </w:tc>
        <w:tc>
          <w:tcPr>
            <w:tcW w:w="419"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05</w:t>
            </w:r>
          </w:p>
        </w:tc>
        <w:tc>
          <w:tcPr>
            <w:tcW w:w="543" w:type="dxa"/>
            <w:gridSpan w:val="2"/>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02</w:t>
            </w:r>
          </w:p>
        </w:tc>
        <w:tc>
          <w:tcPr>
            <w:tcW w:w="456"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8028001</w:t>
            </w:r>
          </w:p>
        </w:tc>
        <w:tc>
          <w:tcPr>
            <w:tcW w:w="521"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 xml:space="preserve">000 </w:t>
            </w:r>
          </w:p>
        </w:tc>
        <w:tc>
          <w:tcPr>
            <w:tcW w:w="568" w:type="dxa"/>
            <w:gridSpan w:val="3"/>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000</w:t>
            </w:r>
          </w:p>
        </w:tc>
        <w:tc>
          <w:tcPr>
            <w:tcW w:w="612"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jc w:val="right"/>
              <w:rPr>
                <w:rFonts w:cstheme="minorHAnsi"/>
                <w:b/>
                <w:bCs/>
                <w:sz w:val="16"/>
                <w:szCs w:val="16"/>
              </w:rPr>
            </w:pPr>
            <w:r w:rsidRPr="00CF6943">
              <w:rPr>
                <w:rFonts w:cstheme="minorHAnsi"/>
                <w:b/>
                <w:bCs/>
                <w:sz w:val="16"/>
                <w:szCs w:val="16"/>
              </w:rPr>
              <w:t>924,00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jc w:val="right"/>
              <w:rPr>
                <w:rFonts w:cstheme="minorHAnsi"/>
                <w:b/>
                <w:bCs/>
                <w:sz w:val="16"/>
                <w:szCs w:val="16"/>
              </w:rPr>
            </w:pPr>
            <w:r w:rsidRPr="00CF6943">
              <w:rPr>
                <w:rFonts w:cstheme="minorHAnsi"/>
                <w:b/>
                <w:bCs/>
                <w:sz w:val="16"/>
                <w:szCs w:val="16"/>
              </w:rPr>
              <w:t>955,00</w:t>
            </w:r>
          </w:p>
        </w:tc>
        <w:tc>
          <w:tcPr>
            <w:tcW w:w="567" w:type="dxa"/>
            <w:gridSpan w:val="2"/>
            <w:tcBorders>
              <w:top w:val="nil"/>
              <w:left w:val="nil"/>
              <w:bottom w:val="single" w:sz="4" w:space="0" w:color="auto"/>
              <w:right w:val="single" w:sz="8" w:space="0" w:color="auto"/>
            </w:tcBorders>
            <w:shd w:val="clear" w:color="auto" w:fill="auto"/>
            <w:noWrap/>
            <w:vAlign w:val="bottom"/>
            <w:hideMark/>
          </w:tcPr>
          <w:p w:rsidR="00765F14" w:rsidRPr="00CF6943" w:rsidRDefault="00765F14" w:rsidP="00E82650">
            <w:pPr>
              <w:jc w:val="right"/>
              <w:rPr>
                <w:rFonts w:cstheme="minorHAnsi"/>
                <w:b/>
                <w:bCs/>
                <w:sz w:val="16"/>
                <w:szCs w:val="16"/>
              </w:rPr>
            </w:pPr>
            <w:r w:rsidRPr="00CF6943">
              <w:rPr>
                <w:rFonts w:cstheme="minorHAnsi"/>
                <w:b/>
                <w:bCs/>
                <w:sz w:val="16"/>
                <w:szCs w:val="16"/>
              </w:rPr>
              <w:t>995,00</w:t>
            </w:r>
          </w:p>
        </w:tc>
      </w:tr>
      <w:tr w:rsidR="00CF6943" w:rsidRPr="00765F14" w:rsidTr="00CF6943">
        <w:trPr>
          <w:gridAfter w:val="1"/>
          <w:wAfter w:w="444" w:type="dxa"/>
          <w:trHeight w:val="510"/>
        </w:trPr>
        <w:tc>
          <w:tcPr>
            <w:tcW w:w="1858" w:type="dxa"/>
            <w:tcBorders>
              <w:top w:val="nil"/>
              <w:left w:val="single" w:sz="8" w:space="0" w:color="auto"/>
              <w:bottom w:val="single" w:sz="4" w:space="0" w:color="auto"/>
              <w:right w:val="single" w:sz="4" w:space="0" w:color="auto"/>
            </w:tcBorders>
            <w:shd w:val="clear" w:color="auto" w:fill="auto"/>
            <w:vAlign w:val="bottom"/>
            <w:hideMark/>
          </w:tcPr>
          <w:p w:rsidR="00765F14" w:rsidRPr="00CF6943" w:rsidRDefault="00765F14" w:rsidP="00E82650">
            <w:pPr>
              <w:rPr>
                <w:rFonts w:cstheme="minorHAnsi"/>
                <w:b/>
                <w:bCs/>
                <w:sz w:val="16"/>
                <w:szCs w:val="16"/>
              </w:rPr>
            </w:pPr>
            <w:r w:rsidRPr="00CF6943">
              <w:rPr>
                <w:rFonts w:cstheme="minorHAnsi"/>
                <w:b/>
                <w:bCs/>
                <w:sz w:val="16"/>
                <w:szCs w:val="16"/>
              </w:rPr>
              <w:t>Выполнение функций органами местного самоуправления</w:t>
            </w:r>
          </w:p>
        </w:tc>
        <w:tc>
          <w:tcPr>
            <w:tcW w:w="567"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251</w:t>
            </w:r>
          </w:p>
        </w:tc>
        <w:tc>
          <w:tcPr>
            <w:tcW w:w="419"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05</w:t>
            </w:r>
          </w:p>
        </w:tc>
        <w:tc>
          <w:tcPr>
            <w:tcW w:w="543" w:type="dxa"/>
            <w:gridSpan w:val="2"/>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02</w:t>
            </w:r>
          </w:p>
        </w:tc>
        <w:tc>
          <w:tcPr>
            <w:tcW w:w="456"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8028001</w:t>
            </w:r>
          </w:p>
        </w:tc>
        <w:tc>
          <w:tcPr>
            <w:tcW w:w="521"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000</w:t>
            </w:r>
          </w:p>
        </w:tc>
        <w:tc>
          <w:tcPr>
            <w:tcW w:w="568" w:type="dxa"/>
            <w:gridSpan w:val="3"/>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000</w:t>
            </w:r>
          </w:p>
        </w:tc>
        <w:tc>
          <w:tcPr>
            <w:tcW w:w="612"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jc w:val="right"/>
              <w:rPr>
                <w:rFonts w:cstheme="minorHAnsi"/>
                <w:b/>
                <w:bCs/>
                <w:sz w:val="16"/>
                <w:szCs w:val="16"/>
              </w:rPr>
            </w:pPr>
            <w:r w:rsidRPr="00CF6943">
              <w:rPr>
                <w:rFonts w:cstheme="minorHAnsi"/>
                <w:b/>
                <w:bCs/>
                <w:sz w:val="16"/>
                <w:szCs w:val="16"/>
              </w:rPr>
              <w:t>924,00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jc w:val="right"/>
              <w:rPr>
                <w:rFonts w:cstheme="minorHAnsi"/>
                <w:b/>
                <w:bCs/>
                <w:sz w:val="16"/>
                <w:szCs w:val="16"/>
              </w:rPr>
            </w:pPr>
            <w:r w:rsidRPr="00CF6943">
              <w:rPr>
                <w:rFonts w:cstheme="minorHAnsi"/>
                <w:b/>
                <w:bCs/>
                <w:sz w:val="16"/>
                <w:szCs w:val="16"/>
              </w:rPr>
              <w:t>955,00</w:t>
            </w:r>
          </w:p>
        </w:tc>
        <w:tc>
          <w:tcPr>
            <w:tcW w:w="567" w:type="dxa"/>
            <w:gridSpan w:val="2"/>
            <w:tcBorders>
              <w:top w:val="nil"/>
              <w:left w:val="nil"/>
              <w:bottom w:val="single" w:sz="4" w:space="0" w:color="auto"/>
              <w:right w:val="single" w:sz="8" w:space="0" w:color="auto"/>
            </w:tcBorders>
            <w:shd w:val="clear" w:color="auto" w:fill="auto"/>
            <w:noWrap/>
            <w:vAlign w:val="bottom"/>
            <w:hideMark/>
          </w:tcPr>
          <w:p w:rsidR="00765F14" w:rsidRPr="00CF6943" w:rsidRDefault="00765F14" w:rsidP="00E82650">
            <w:pPr>
              <w:jc w:val="right"/>
              <w:rPr>
                <w:rFonts w:cstheme="minorHAnsi"/>
                <w:b/>
                <w:bCs/>
                <w:sz w:val="16"/>
                <w:szCs w:val="16"/>
              </w:rPr>
            </w:pPr>
            <w:r w:rsidRPr="00CF6943">
              <w:rPr>
                <w:rFonts w:cstheme="minorHAnsi"/>
                <w:b/>
                <w:bCs/>
                <w:sz w:val="16"/>
                <w:szCs w:val="16"/>
              </w:rPr>
              <w:t>995,00</w:t>
            </w:r>
          </w:p>
        </w:tc>
      </w:tr>
      <w:tr w:rsidR="00CF6943" w:rsidRPr="00765F14" w:rsidTr="00CF6943">
        <w:trPr>
          <w:gridAfter w:val="1"/>
          <w:wAfter w:w="444" w:type="dxa"/>
          <w:trHeight w:val="255"/>
        </w:trPr>
        <w:tc>
          <w:tcPr>
            <w:tcW w:w="1858" w:type="dxa"/>
            <w:tcBorders>
              <w:top w:val="nil"/>
              <w:left w:val="single" w:sz="8" w:space="0" w:color="auto"/>
              <w:bottom w:val="single" w:sz="4" w:space="0" w:color="auto"/>
              <w:right w:val="single" w:sz="4" w:space="0" w:color="auto"/>
            </w:tcBorders>
            <w:shd w:val="clear" w:color="auto" w:fill="auto"/>
            <w:vAlign w:val="bottom"/>
            <w:hideMark/>
          </w:tcPr>
          <w:p w:rsidR="00765F14" w:rsidRPr="00CF6943" w:rsidRDefault="00765F14" w:rsidP="00E82650">
            <w:pPr>
              <w:rPr>
                <w:rFonts w:cstheme="minorHAnsi"/>
                <w:b/>
                <w:bCs/>
                <w:sz w:val="16"/>
                <w:szCs w:val="16"/>
              </w:rPr>
            </w:pPr>
            <w:r w:rsidRPr="00CF6943">
              <w:rPr>
                <w:rFonts w:cstheme="minorHAnsi"/>
                <w:b/>
                <w:bCs/>
                <w:sz w:val="16"/>
                <w:szCs w:val="16"/>
              </w:rPr>
              <w:t>Приобретение услуг</w:t>
            </w:r>
          </w:p>
        </w:tc>
        <w:tc>
          <w:tcPr>
            <w:tcW w:w="567"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251</w:t>
            </w:r>
          </w:p>
        </w:tc>
        <w:tc>
          <w:tcPr>
            <w:tcW w:w="419"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05</w:t>
            </w:r>
          </w:p>
        </w:tc>
        <w:tc>
          <w:tcPr>
            <w:tcW w:w="543" w:type="dxa"/>
            <w:gridSpan w:val="2"/>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02</w:t>
            </w:r>
          </w:p>
        </w:tc>
        <w:tc>
          <w:tcPr>
            <w:tcW w:w="456"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8028001</w:t>
            </w:r>
          </w:p>
        </w:tc>
        <w:tc>
          <w:tcPr>
            <w:tcW w:w="521"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244</w:t>
            </w:r>
          </w:p>
        </w:tc>
        <w:tc>
          <w:tcPr>
            <w:tcW w:w="568" w:type="dxa"/>
            <w:gridSpan w:val="3"/>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220</w:t>
            </w:r>
          </w:p>
        </w:tc>
        <w:tc>
          <w:tcPr>
            <w:tcW w:w="612"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jc w:val="right"/>
              <w:rPr>
                <w:rFonts w:cstheme="minorHAnsi"/>
                <w:b/>
                <w:bCs/>
                <w:sz w:val="16"/>
                <w:szCs w:val="16"/>
              </w:rPr>
            </w:pPr>
            <w:r w:rsidRPr="00CF6943">
              <w:rPr>
                <w:rFonts w:cstheme="minorHAnsi"/>
                <w:b/>
                <w:bCs/>
                <w:sz w:val="16"/>
                <w:szCs w:val="16"/>
              </w:rPr>
              <w:t>884,00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jc w:val="right"/>
              <w:rPr>
                <w:rFonts w:cstheme="minorHAnsi"/>
                <w:b/>
                <w:bCs/>
                <w:sz w:val="16"/>
                <w:szCs w:val="16"/>
              </w:rPr>
            </w:pPr>
            <w:r w:rsidRPr="00CF6943">
              <w:rPr>
                <w:rFonts w:cstheme="minorHAnsi"/>
                <w:b/>
                <w:bCs/>
                <w:sz w:val="16"/>
                <w:szCs w:val="16"/>
              </w:rPr>
              <w:t>935,00</w:t>
            </w:r>
          </w:p>
        </w:tc>
        <w:tc>
          <w:tcPr>
            <w:tcW w:w="567" w:type="dxa"/>
            <w:gridSpan w:val="2"/>
            <w:tcBorders>
              <w:top w:val="nil"/>
              <w:left w:val="nil"/>
              <w:bottom w:val="single" w:sz="4" w:space="0" w:color="auto"/>
              <w:right w:val="single" w:sz="8" w:space="0" w:color="auto"/>
            </w:tcBorders>
            <w:shd w:val="clear" w:color="auto" w:fill="auto"/>
            <w:noWrap/>
            <w:vAlign w:val="bottom"/>
            <w:hideMark/>
          </w:tcPr>
          <w:p w:rsidR="00765F14" w:rsidRPr="00CF6943" w:rsidRDefault="00765F14" w:rsidP="00E82650">
            <w:pPr>
              <w:jc w:val="right"/>
              <w:rPr>
                <w:rFonts w:cstheme="minorHAnsi"/>
                <w:b/>
                <w:bCs/>
                <w:sz w:val="16"/>
                <w:szCs w:val="16"/>
              </w:rPr>
            </w:pPr>
            <w:r w:rsidRPr="00CF6943">
              <w:rPr>
                <w:rFonts w:cstheme="minorHAnsi"/>
                <w:b/>
                <w:bCs/>
                <w:sz w:val="16"/>
                <w:szCs w:val="16"/>
              </w:rPr>
              <w:t>935,00</w:t>
            </w:r>
          </w:p>
        </w:tc>
      </w:tr>
      <w:tr w:rsidR="00CF6943" w:rsidRPr="00765F14" w:rsidTr="00CF6943">
        <w:trPr>
          <w:gridAfter w:val="1"/>
          <w:wAfter w:w="444" w:type="dxa"/>
          <w:trHeight w:val="330"/>
        </w:trPr>
        <w:tc>
          <w:tcPr>
            <w:tcW w:w="1858" w:type="dxa"/>
            <w:tcBorders>
              <w:top w:val="nil"/>
              <w:left w:val="single" w:sz="8" w:space="0" w:color="auto"/>
              <w:bottom w:val="single" w:sz="4" w:space="0" w:color="auto"/>
              <w:right w:val="single" w:sz="4" w:space="0" w:color="auto"/>
            </w:tcBorders>
            <w:shd w:val="clear" w:color="auto" w:fill="auto"/>
            <w:vAlign w:val="bottom"/>
            <w:hideMark/>
          </w:tcPr>
          <w:p w:rsidR="00765F14" w:rsidRPr="00CF6943" w:rsidRDefault="00765F14" w:rsidP="00E82650">
            <w:pPr>
              <w:rPr>
                <w:rFonts w:cstheme="minorHAnsi"/>
                <w:sz w:val="16"/>
                <w:szCs w:val="16"/>
              </w:rPr>
            </w:pPr>
            <w:r w:rsidRPr="00CF6943">
              <w:rPr>
                <w:rFonts w:cstheme="minorHAnsi"/>
                <w:sz w:val="16"/>
                <w:szCs w:val="16"/>
              </w:rPr>
              <w:t xml:space="preserve">Оплата за </w:t>
            </w:r>
            <w:proofErr w:type="spellStart"/>
            <w:r w:rsidRPr="00CF6943">
              <w:rPr>
                <w:rFonts w:cstheme="minorHAnsi"/>
                <w:sz w:val="16"/>
                <w:szCs w:val="16"/>
              </w:rPr>
              <w:t>потебленную</w:t>
            </w:r>
            <w:proofErr w:type="spellEnd"/>
            <w:r w:rsidRPr="00CF6943">
              <w:rPr>
                <w:rFonts w:cstheme="minorHAnsi"/>
                <w:sz w:val="16"/>
                <w:szCs w:val="16"/>
              </w:rPr>
              <w:t xml:space="preserve"> электроэнергию</w:t>
            </w:r>
          </w:p>
        </w:tc>
        <w:tc>
          <w:tcPr>
            <w:tcW w:w="567"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sz w:val="16"/>
                <w:szCs w:val="16"/>
              </w:rPr>
            </w:pPr>
            <w:r w:rsidRPr="00CF6943">
              <w:rPr>
                <w:rFonts w:cstheme="minorHAnsi"/>
                <w:sz w:val="16"/>
                <w:szCs w:val="16"/>
              </w:rPr>
              <w:t>251</w:t>
            </w:r>
          </w:p>
        </w:tc>
        <w:tc>
          <w:tcPr>
            <w:tcW w:w="419"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sz w:val="16"/>
                <w:szCs w:val="16"/>
              </w:rPr>
            </w:pPr>
            <w:r w:rsidRPr="00CF6943">
              <w:rPr>
                <w:rFonts w:cstheme="minorHAnsi"/>
                <w:sz w:val="16"/>
                <w:szCs w:val="16"/>
              </w:rPr>
              <w:t>05</w:t>
            </w:r>
          </w:p>
        </w:tc>
        <w:tc>
          <w:tcPr>
            <w:tcW w:w="543" w:type="dxa"/>
            <w:gridSpan w:val="2"/>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sz w:val="16"/>
                <w:szCs w:val="16"/>
              </w:rPr>
            </w:pPr>
            <w:r w:rsidRPr="00CF6943">
              <w:rPr>
                <w:rFonts w:cstheme="minorHAnsi"/>
                <w:sz w:val="16"/>
                <w:szCs w:val="16"/>
              </w:rPr>
              <w:t>02</w:t>
            </w:r>
          </w:p>
        </w:tc>
        <w:tc>
          <w:tcPr>
            <w:tcW w:w="456"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sz w:val="16"/>
                <w:szCs w:val="16"/>
              </w:rPr>
            </w:pPr>
            <w:r w:rsidRPr="00CF6943">
              <w:rPr>
                <w:rFonts w:cstheme="minorHAnsi"/>
                <w:sz w:val="16"/>
                <w:szCs w:val="16"/>
              </w:rPr>
              <w:t>8028001</w:t>
            </w:r>
          </w:p>
        </w:tc>
        <w:tc>
          <w:tcPr>
            <w:tcW w:w="521"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sz w:val="16"/>
                <w:szCs w:val="16"/>
              </w:rPr>
            </w:pPr>
            <w:r w:rsidRPr="00CF6943">
              <w:rPr>
                <w:rFonts w:cstheme="minorHAnsi"/>
                <w:sz w:val="16"/>
                <w:szCs w:val="16"/>
              </w:rPr>
              <w:t>244</w:t>
            </w:r>
          </w:p>
        </w:tc>
        <w:tc>
          <w:tcPr>
            <w:tcW w:w="568" w:type="dxa"/>
            <w:gridSpan w:val="3"/>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sz w:val="16"/>
                <w:szCs w:val="16"/>
              </w:rPr>
            </w:pPr>
            <w:r w:rsidRPr="00CF6943">
              <w:rPr>
                <w:rFonts w:cstheme="minorHAnsi"/>
                <w:sz w:val="16"/>
                <w:szCs w:val="16"/>
              </w:rPr>
              <w:t>223</w:t>
            </w:r>
          </w:p>
        </w:tc>
        <w:tc>
          <w:tcPr>
            <w:tcW w:w="612"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jc w:val="right"/>
              <w:rPr>
                <w:rFonts w:cstheme="minorHAnsi"/>
                <w:sz w:val="16"/>
                <w:szCs w:val="16"/>
              </w:rPr>
            </w:pPr>
            <w:r w:rsidRPr="00CF6943">
              <w:rPr>
                <w:rFonts w:cstheme="minorHAnsi"/>
                <w:sz w:val="16"/>
                <w:szCs w:val="16"/>
              </w:rPr>
              <w:t>280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jc w:val="right"/>
              <w:rPr>
                <w:rFonts w:cstheme="minorHAnsi"/>
                <w:sz w:val="16"/>
                <w:szCs w:val="16"/>
              </w:rPr>
            </w:pPr>
            <w:r w:rsidRPr="00CF6943">
              <w:rPr>
                <w:rFonts w:cstheme="minorHAnsi"/>
                <w:sz w:val="16"/>
                <w:szCs w:val="16"/>
              </w:rPr>
              <w:t>280</w:t>
            </w:r>
          </w:p>
        </w:tc>
        <w:tc>
          <w:tcPr>
            <w:tcW w:w="567" w:type="dxa"/>
            <w:gridSpan w:val="2"/>
            <w:tcBorders>
              <w:top w:val="nil"/>
              <w:left w:val="nil"/>
              <w:bottom w:val="single" w:sz="4" w:space="0" w:color="auto"/>
              <w:right w:val="single" w:sz="8" w:space="0" w:color="auto"/>
            </w:tcBorders>
            <w:shd w:val="clear" w:color="auto" w:fill="auto"/>
            <w:noWrap/>
            <w:vAlign w:val="bottom"/>
            <w:hideMark/>
          </w:tcPr>
          <w:p w:rsidR="00765F14" w:rsidRPr="00CF6943" w:rsidRDefault="00765F14" w:rsidP="00E82650">
            <w:pPr>
              <w:jc w:val="right"/>
              <w:rPr>
                <w:rFonts w:cstheme="minorHAnsi"/>
                <w:sz w:val="16"/>
                <w:szCs w:val="16"/>
              </w:rPr>
            </w:pPr>
            <w:r w:rsidRPr="00CF6943">
              <w:rPr>
                <w:rFonts w:cstheme="minorHAnsi"/>
                <w:sz w:val="16"/>
                <w:szCs w:val="16"/>
              </w:rPr>
              <w:t>280</w:t>
            </w:r>
          </w:p>
        </w:tc>
      </w:tr>
      <w:tr w:rsidR="00CF6943" w:rsidRPr="00765F14" w:rsidTr="00CF6943">
        <w:trPr>
          <w:gridAfter w:val="1"/>
          <w:wAfter w:w="444" w:type="dxa"/>
          <w:trHeight w:val="255"/>
        </w:trPr>
        <w:tc>
          <w:tcPr>
            <w:tcW w:w="1858" w:type="dxa"/>
            <w:tcBorders>
              <w:top w:val="nil"/>
              <w:left w:val="single" w:sz="8" w:space="0" w:color="auto"/>
              <w:bottom w:val="single" w:sz="4" w:space="0" w:color="auto"/>
              <w:right w:val="single" w:sz="4" w:space="0" w:color="auto"/>
            </w:tcBorders>
            <w:shd w:val="clear" w:color="auto" w:fill="auto"/>
            <w:vAlign w:val="bottom"/>
            <w:hideMark/>
          </w:tcPr>
          <w:p w:rsidR="00765F14" w:rsidRPr="00CF6943" w:rsidRDefault="00765F14" w:rsidP="00E82650">
            <w:pPr>
              <w:rPr>
                <w:rFonts w:cstheme="minorHAnsi"/>
                <w:sz w:val="16"/>
                <w:szCs w:val="16"/>
              </w:rPr>
            </w:pPr>
            <w:r w:rsidRPr="00CF6943">
              <w:rPr>
                <w:rFonts w:cstheme="minorHAnsi"/>
                <w:sz w:val="16"/>
                <w:szCs w:val="16"/>
              </w:rPr>
              <w:t>Услуги по содержанию имущества</w:t>
            </w:r>
          </w:p>
        </w:tc>
        <w:tc>
          <w:tcPr>
            <w:tcW w:w="567"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sz w:val="16"/>
                <w:szCs w:val="16"/>
              </w:rPr>
            </w:pPr>
            <w:r w:rsidRPr="00CF6943">
              <w:rPr>
                <w:rFonts w:cstheme="minorHAnsi"/>
                <w:sz w:val="16"/>
                <w:szCs w:val="16"/>
              </w:rPr>
              <w:t>251</w:t>
            </w:r>
          </w:p>
        </w:tc>
        <w:tc>
          <w:tcPr>
            <w:tcW w:w="419"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sz w:val="16"/>
                <w:szCs w:val="16"/>
              </w:rPr>
            </w:pPr>
            <w:r w:rsidRPr="00CF6943">
              <w:rPr>
                <w:rFonts w:cstheme="minorHAnsi"/>
                <w:sz w:val="16"/>
                <w:szCs w:val="16"/>
              </w:rPr>
              <w:t>05</w:t>
            </w:r>
          </w:p>
        </w:tc>
        <w:tc>
          <w:tcPr>
            <w:tcW w:w="543" w:type="dxa"/>
            <w:gridSpan w:val="2"/>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sz w:val="16"/>
                <w:szCs w:val="16"/>
              </w:rPr>
            </w:pPr>
            <w:r w:rsidRPr="00CF6943">
              <w:rPr>
                <w:rFonts w:cstheme="minorHAnsi"/>
                <w:sz w:val="16"/>
                <w:szCs w:val="16"/>
              </w:rPr>
              <w:t>02</w:t>
            </w:r>
          </w:p>
        </w:tc>
        <w:tc>
          <w:tcPr>
            <w:tcW w:w="456"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sz w:val="16"/>
                <w:szCs w:val="16"/>
              </w:rPr>
            </w:pPr>
            <w:r w:rsidRPr="00CF6943">
              <w:rPr>
                <w:rFonts w:cstheme="minorHAnsi"/>
                <w:sz w:val="16"/>
                <w:szCs w:val="16"/>
              </w:rPr>
              <w:t>8028001</w:t>
            </w:r>
          </w:p>
        </w:tc>
        <w:tc>
          <w:tcPr>
            <w:tcW w:w="521"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sz w:val="16"/>
                <w:szCs w:val="16"/>
              </w:rPr>
            </w:pPr>
            <w:r w:rsidRPr="00CF6943">
              <w:rPr>
                <w:rFonts w:cstheme="minorHAnsi"/>
                <w:sz w:val="16"/>
                <w:szCs w:val="16"/>
              </w:rPr>
              <w:t>244</w:t>
            </w:r>
          </w:p>
        </w:tc>
        <w:tc>
          <w:tcPr>
            <w:tcW w:w="568" w:type="dxa"/>
            <w:gridSpan w:val="3"/>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sz w:val="16"/>
                <w:szCs w:val="16"/>
              </w:rPr>
            </w:pPr>
            <w:r w:rsidRPr="00CF6943">
              <w:rPr>
                <w:rFonts w:cstheme="minorHAnsi"/>
                <w:sz w:val="16"/>
                <w:szCs w:val="16"/>
              </w:rPr>
              <w:t>225</w:t>
            </w:r>
          </w:p>
        </w:tc>
        <w:tc>
          <w:tcPr>
            <w:tcW w:w="612"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jc w:val="right"/>
              <w:rPr>
                <w:rFonts w:cstheme="minorHAnsi"/>
                <w:sz w:val="16"/>
                <w:szCs w:val="16"/>
              </w:rPr>
            </w:pPr>
            <w:r w:rsidRPr="00CF6943">
              <w:rPr>
                <w:rFonts w:cstheme="minorHAnsi"/>
                <w:sz w:val="16"/>
                <w:szCs w:val="16"/>
              </w:rPr>
              <w:t>54,00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jc w:val="right"/>
              <w:rPr>
                <w:rFonts w:cstheme="minorHAnsi"/>
                <w:sz w:val="16"/>
                <w:szCs w:val="16"/>
              </w:rPr>
            </w:pPr>
            <w:r w:rsidRPr="00CF6943">
              <w:rPr>
                <w:rFonts w:cstheme="minorHAnsi"/>
                <w:sz w:val="16"/>
                <w:szCs w:val="16"/>
              </w:rPr>
              <w:t>55,00</w:t>
            </w:r>
          </w:p>
        </w:tc>
        <w:tc>
          <w:tcPr>
            <w:tcW w:w="567" w:type="dxa"/>
            <w:gridSpan w:val="2"/>
            <w:tcBorders>
              <w:top w:val="nil"/>
              <w:left w:val="nil"/>
              <w:bottom w:val="single" w:sz="4" w:space="0" w:color="auto"/>
              <w:right w:val="single" w:sz="8" w:space="0" w:color="auto"/>
            </w:tcBorders>
            <w:shd w:val="clear" w:color="auto" w:fill="auto"/>
            <w:noWrap/>
            <w:vAlign w:val="bottom"/>
            <w:hideMark/>
          </w:tcPr>
          <w:p w:rsidR="00765F14" w:rsidRPr="00CF6943" w:rsidRDefault="00765F14" w:rsidP="00E82650">
            <w:pPr>
              <w:jc w:val="right"/>
              <w:rPr>
                <w:rFonts w:cstheme="minorHAnsi"/>
                <w:sz w:val="16"/>
                <w:szCs w:val="16"/>
              </w:rPr>
            </w:pPr>
            <w:r w:rsidRPr="00CF6943">
              <w:rPr>
                <w:rFonts w:cstheme="minorHAnsi"/>
                <w:sz w:val="16"/>
                <w:szCs w:val="16"/>
              </w:rPr>
              <w:t>55,00</w:t>
            </w:r>
          </w:p>
        </w:tc>
      </w:tr>
      <w:tr w:rsidR="00CF6943" w:rsidRPr="00765F14" w:rsidTr="00CF6943">
        <w:trPr>
          <w:gridAfter w:val="1"/>
          <w:wAfter w:w="444" w:type="dxa"/>
          <w:trHeight w:val="255"/>
        </w:trPr>
        <w:tc>
          <w:tcPr>
            <w:tcW w:w="1858" w:type="dxa"/>
            <w:tcBorders>
              <w:top w:val="nil"/>
              <w:left w:val="single" w:sz="8" w:space="0" w:color="auto"/>
              <w:bottom w:val="single" w:sz="4" w:space="0" w:color="auto"/>
              <w:right w:val="single" w:sz="4" w:space="0" w:color="auto"/>
            </w:tcBorders>
            <w:shd w:val="clear" w:color="auto" w:fill="auto"/>
            <w:vAlign w:val="bottom"/>
            <w:hideMark/>
          </w:tcPr>
          <w:p w:rsidR="00765F14" w:rsidRPr="00CF6943" w:rsidRDefault="00765F14" w:rsidP="00E82650">
            <w:pPr>
              <w:rPr>
                <w:rFonts w:cstheme="minorHAnsi"/>
                <w:sz w:val="16"/>
                <w:szCs w:val="16"/>
              </w:rPr>
            </w:pPr>
            <w:r w:rsidRPr="00CF6943">
              <w:rPr>
                <w:rFonts w:cstheme="minorHAnsi"/>
                <w:sz w:val="16"/>
                <w:szCs w:val="16"/>
              </w:rPr>
              <w:t>Прочие услуги</w:t>
            </w:r>
          </w:p>
        </w:tc>
        <w:tc>
          <w:tcPr>
            <w:tcW w:w="567"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sz w:val="16"/>
                <w:szCs w:val="16"/>
              </w:rPr>
            </w:pPr>
            <w:r w:rsidRPr="00CF6943">
              <w:rPr>
                <w:rFonts w:cstheme="minorHAnsi"/>
                <w:sz w:val="16"/>
                <w:szCs w:val="16"/>
              </w:rPr>
              <w:t>251</w:t>
            </w:r>
          </w:p>
        </w:tc>
        <w:tc>
          <w:tcPr>
            <w:tcW w:w="419"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sz w:val="16"/>
                <w:szCs w:val="16"/>
              </w:rPr>
            </w:pPr>
            <w:r w:rsidRPr="00CF6943">
              <w:rPr>
                <w:rFonts w:cstheme="minorHAnsi"/>
                <w:sz w:val="16"/>
                <w:szCs w:val="16"/>
              </w:rPr>
              <w:t>05</w:t>
            </w:r>
          </w:p>
        </w:tc>
        <w:tc>
          <w:tcPr>
            <w:tcW w:w="543" w:type="dxa"/>
            <w:gridSpan w:val="2"/>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sz w:val="16"/>
                <w:szCs w:val="16"/>
              </w:rPr>
            </w:pPr>
            <w:r w:rsidRPr="00CF6943">
              <w:rPr>
                <w:rFonts w:cstheme="minorHAnsi"/>
                <w:sz w:val="16"/>
                <w:szCs w:val="16"/>
              </w:rPr>
              <w:t>02</w:t>
            </w:r>
          </w:p>
        </w:tc>
        <w:tc>
          <w:tcPr>
            <w:tcW w:w="456"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sz w:val="16"/>
                <w:szCs w:val="16"/>
              </w:rPr>
            </w:pPr>
            <w:r w:rsidRPr="00CF6943">
              <w:rPr>
                <w:rFonts w:cstheme="minorHAnsi"/>
                <w:sz w:val="16"/>
                <w:szCs w:val="16"/>
              </w:rPr>
              <w:t>8028001</w:t>
            </w:r>
          </w:p>
        </w:tc>
        <w:tc>
          <w:tcPr>
            <w:tcW w:w="521"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sz w:val="16"/>
                <w:szCs w:val="16"/>
              </w:rPr>
            </w:pPr>
            <w:r w:rsidRPr="00CF6943">
              <w:rPr>
                <w:rFonts w:cstheme="minorHAnsi"/>
                <w:sz w:val="16"/>
                <w:szCs w:val="16"/>
              </w:rPr>
              <w:t>244</w:t>
            </w:r>
          </w:p>
        </w:tc>
        <w:tc>
          <w:tcPr>
            <w:tcW w:w="568" w:type="dxa"/>
            <w:gridSpan w:val="3"/>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sz w:val="16"/>
                <w:szCs w:val="16"/>
              </w:rPr>
            </w:pPr>
            <w:r w:rsidRPr="00CF6943">
              <w:rPr>
                <w:rFonts w:cstheme="minorHAnsi"/>
                <w:sz w:val="16"/>
                <w:szCs w:val="16"/>
              </w:rPr>
              <w:t>226</w:t>
            </w:r>
          </w:p>
        </w:tc>
        <w:tc>
          <w:tcPr>
            <w:tcW w:w="612"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jc w:val="right"/>
              <w:rPr>
                <w:rFonts w:cstheme="minorHAnsi"/>
                <w:sz w:val="16"/>
                <w:szCs w:val="16"/>
              </w:rPr>
            </w:pPr>
            <w:r w:rsidRPr="00CF6943">
              <w:rPr>
                <w:rFonts w:cstheme="minorHAnsi"/>
                <w:sz w:val="16"/>
                <w:szCs w:val="16"/>
              </w:rPr>
              <w:t>550,00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jc w:val="right"/>
              <w:rPr>
                <w:rFonts w:cstheme="minorHAnsi"/>
                <w:sz w:val="16"/>
                <w:szCs w:val="16"/>
              </w:rPr>
            </w:pPr>
            <w:r w:rsidRPr="00CF6943">
              <w:rPr>
                <w:rFonts w:cstheme="minorHAnsi"/>
                <w:sz w:val="16"/>
                <w:szCs w:val="16"/>
              </w:rPr>
              <w:t>600,00</w:t>
            </w:r>
          </w:p>
        </w:tc>
        <w:tc>
          <w:tcPr>
            <w:tcW w:w="567" w:type="dxa"/>
            <w:gridSpan w:val="2"/>
            <w:tcBorders>
              <w:top w:val="nil"/>
              <w:left w:val="nil"/>
              <w:bottom w:val="single" w:sz="4" w:space="0" w:color="auto"/>
              <w:right w:val="single" w:sz="8" w:space="0" w:color="auto"/>
            </w:tcBorders>
            <w:shd w:val="clear" w:color="auto" w:fill="auto"/>
            <w:noWrap/>
            <w:vAlign w:val="bottom"/>
            <w:hideMark/>
          </w:tcPr>
          <w:p w:rsidR="00765F14" w:rsidRPr="00CF6943" w:rsidRDefault="00765F14" w:rsidP="00E82650">
            <w:pPr>
              <w:jc w:val="right"/>
              <w:rPr>
                <w:rFonts w:cstheme="minorHAnsi"/>
                <w:sz w:val="16"/>
                <w:szCs w:val="16"/>
              </w:rPr>
            </w:pPr>
            <w:r w:rsidRPr="00CF6943">
              <w:rPr>
                <w:rFonts w:cstheme="minorHAnsi"/>
                <w:sz w:val="16"/>
                <w:szCs w:val="16"/>
              </w:rPr>
              <w:t>600,00</w:t>
            </w:r>
          </w:p>
        </w:tc>
      </w:tr>
      <w:tr w:rsidR="00CF6943" w:rsidRPr="00765F14" w:rsidTr="00CF6943">
        <w:trPr>
          <w:gridAfter w:val="1"/>
          <w:wAfter w:w="444" w:type="dxa"/>
          <w:trHeight w:val="255"/>
        </w:trPr>
        <w:tc>
          <w:tcPr>
            <w:tcW w:w="1858" w:type="dxa"/>
            <w:tcBorders>
              <w:top w:val="nil"/>
              <w:left w:val="single" w:sz="8" w:space="0" w:color="auto"/>
              <w:bottom w:val="single" w:sz="4" w:space="0" w:color="auto"/>
              <w:right w:val="single" w:sz="4" w:space="0" w:color="auto"/>
            </w:tcBorders>
            <w:shd w:val="clear" w:color="auto" w:fill="auto"/>
            <w:vAlign w:val="bottom"/>
            <w:hideMark/>
          </w:tcPr>
          <w:p w:rsidR="00765F14" w:rsidRPr="00CF6943" w:rsidRDefault="00765F14" w:rsidP="00E82650">
            <w:pPr>
              <w:rPr>
                <w:rFonts w:cstheme="minorHAnsi"/>
                <w:b/>
                <w:bCs/>
                <w:sz w:val="16"/>
                <w:szCs w:val="16"/>
              </w:rPr>
            </w:pPr>
            <w:r w:rsidRPr="00CF6943">
              <w:rPr>
                <w:rFonts w:cstheme="minorHAnsi"/>
                <w:b/>
                <w:bCs/>
                <w:sz w:val="16"/>
                <w:szCs w:val="16"/>
              </w:rPr>
              <w:t>Поступление нефинансовых активов</w:t>
            </w:r>
          </w:p>
        </w:tc>
        <w:tc>
          <w:tcPr>
            <w:tcW w:w="567"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251</w:t>
            </w:r>
          </w:p>
        </w:tc>
        <w:tc>
          <w:tcPr>
            <w:tcW w:w="419"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05</w:t>
            </w:r>
          </w:p>
        </w:tc>
        <w:tc>
          <w:tcPr>
            <w:tcW w:w="543" w:type="dxa"/>
            <w:gridSpan w:val="2"/>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02</w:t>
            </w:r>
          </w:p>
        </w:tc>
        <w:tc>
          <w:tcPr>
            <w:tcW w:w="456"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8028001</w:t>
            </w:r>
          </w:p>
        </w:tc>
        <w:tc>
          <w:tcPr>
            <w:tcW w:w="521"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244</w:t>
            </w:r>
          </w:p>
        </w:tc>
        <w:tc>
          <w:tcPr>
            <w:tcW w:w="568" w:type="dxa"/>
            <w:gridSpan w:val="3"/>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300</w:t>
            </w:r>
          </w:p>
        </w:tc>
        <w:tc>
          <w:tcPr>
            <w:tcW w:w="612"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jc w:val="right"/>
              <w:rPr>
                <w:rFonts w:cstheme="minorHAnsi"/>
                <w:b/>
                <w:bCs/>
                <w:sz w:val="16"/>
                <w:szCs w:val="16"/>
              </w:rPr>
            </w:pPr>
            <w:r w:rsidRPr="00CF6943">
              <w:rPr>
                <w:rFonts w:cstheme="minorHAnsi"/>
                <w:b/>
                <w:bCs/>
                <w:sz w:val="16"/>
                <w:szCs w:val="16"/>
              </w:rPr>
              <w:t>40,00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jc w:val="right"/>
              <w:rPr>
                <w:rFonts w:cstheme="minorHAnsi"/>
                <w:b/>
                <w:bCs/>
                <w:sz w:val="16"/>
                <w:szCs w:val="16"/>
              </w:rPr>
            </w:pPr>
            <w:r w:rsidRPr="00CF6943">
              <w:rPr>
                <w:rFonts w:cstheme="minorHAnsi"/>
                <w:b/>
                <w:bCs/>
                <w:sz w:val="16"/>
                <w:szCs w:val="16"/>
              </w:rPr>
              <w:t>20,00</w:t>
            </w:r>
          </w:p>
        </w:tc>
        <w:tc>
          <w:tcPr>
            <w:tcW w:w="567" w:type="dxa"/>
            <w:gridSpan w:val="2"/>
            <w:tcBorders>
              <w:top w:val="nil"/>
              <w:left w:val="nil"/>
              <w:bottom w:val="single" w:sz="4" w:space="0" w:color="auto"/>
              <w:right w:val="single" w:sz="8" w:space="0" w:color="auto"/>
            </w:tcBorders>
            <w:shd w:val="clear" w:color="auto" w:fill="auto"/>
            <w:noWrap/>
            <w:vAlign w:val="bottom"/>
            <w:hideMark/>
          </w:tcPr>
          <w:p w:rsidR="00765F14" w:rsidRPr="00CF6943" w:rsidRDefault="00765F14" w:rsidP="00E82650">
            <w:pPr>
              <w:jc w:val="right"/>
              <w:rPr>
                <w:rFonts w:cstheme="minorHAnsi"/>
                <w:b/>
                <w:bCs/>
                <w:sz w:val="16"/>
                <w:szCs w:val="16"/>
              </w:rPr>
            </w:pPr>
            <w:r w:rsidRPr="00CF6943">
              <w:rPr>
                <w:rFonts w:cstheme="minorHAnsi"/>
                <w:b/>
                <w:bCs/>
                <w:sz w:val="16"/>
                <w:szCs w:val="16"/>
              </w:rPr>
              <w:t>60,00</w:t>
            </w:r>
          </w:p>
        </w:tc>
      </w:tr>
      <w:tr w:rsidR="00CF6943" w:rsidRPr="00765F14" w:rsidTr="00CF6943">
        <w:trPr>
          <w:gridAfter w:val="1"/>
          <w:wAfter w:w="444" w:type="dxa"/>
          <w:trHeight w:val="510"/>
        </w:trPr>
        <w:tc>
          <w:tcPr>
            <w:tcW w:w="1858" w:type="dxa"/>
            <w:tcBorders>
              <w:top w:val="nil"/>
              <w:left w:val="single" w:sz="8" w:space="0" w:color="auto"/>
              <w:bottom w:val="single" w:sz="4" w:space="0" w:color="auto"/>
              <w:right w:val="single" w:sz="4" w:space="0" w:color="auto"/>
            </w:tcBorders>
            <w:shd w:val="clear" w:color="auto" w:fill="auto"/>
            <w:vAlign w:val="bottom"/>
            <w:hideMark/>
          </w:tcPr>
          <w:p w:rsidR="00765F14" w:rsidRPr="00CF6943" w:rsidRDefault="00765F14" w:rsidP="00E82650">
            <w:pPr>
              <w:rPr>
                <w:rFonts w:cstheme="minorHAnsi"/>
                <w:sz w:val="16"/>
                <w:szCs w:val="16"/>
              </w:rPr>
            </w:pPr>
            <w:r w:rsidRPr="00CF6943">
              <w:rPr>
                <w:rFonts w:cstheme="minorHAnsi"/>
                <w:sz w:val="16"/>
                <w:szCs w:val="16"/>
              </w:rPr>
              <w:t>Увеличение стоимости основных средств</w:t>
            </w:r>
          </w:p>
        </w:tc>
        <w:tc>
          <w:tcPr>
            <w:tcW w:w="567"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sz w:val="16"/>
                <w:szCs w:val="16"/>
              </w:rPr>
            </w:pPr>
            <w:r w:rsidRPr="00CF6943">
              <w:rPr>
                <w:rFonts w:cstheme="minorHAnsi"/>
                <w:sz w:val="16"/>
                <w:szCs w:val="16"/>
              </w:rPr>
              <w:t>251</w:t>
            </w:r>
          </w:p>
        </w:tc>
        <w:tc>
          <w:tcPr>
            <w:tcW w:w="419"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sz w:val="16"/>
                <w:szCs w:val="16"/>
              </w:rPr>
            </w:pPr>
            <w:r w:rsidRPr="00CF6943">
              <w:rPr>
                <w:rFonts w:cstheme="minorHAnsi"/>
                <w:sz w:val="16"/>
                <w:szCs w:val="16"/>
              </w:rPr>
              <w:t>05</w:t>
            </w:r>
          </w:p>
        </w:tc>
        <w:tc>
          <w:tcPr>
            <w:tcW w:w="543" w:type="dxa"/>
            <w:gridSpan w:val="2"/>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sz w:val="16"/>
                <w:szCs w:val="16"/>
              </w:rPr>
            </w:pPr>
            <w:r w:rsidRPr="00CF6943">
              <w:rPr>
                <w:rFonts w:cstheme="minorHAnsi"/>
                <w:sz w:val="16"/>
                <w:szCs w:val="16"/>
              </w:rPr>
              <w:t>02</w:t>
            </w:r>
          </w:p>
        </w:tc>
        <w:tc>
          <w:tcPr>
            <w:tcW w:w="456"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sz w:val="16"/>
                <w:szCs w:val="16"/>
              </w:rPr>
            </w:pPr>
            <w:r w:rsidRPr="00CF6943">
              <w:rPr>
                <w:rFonts w:cstheme="minorHAnsi"/>
                <w:sz w:val="16"/>
                <w:szCs w:val="16"/>
              </w:rPr>
              <w:t>8028001</w:t>
            </w:r>
          </w:p>
        </w:tc>
        <w:tc>
          <w:tcPr>
            <w:tcW w:w="521"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sz w:val="16"/>
                <w:szCs w:val="16"/>
              </w:rPr>
            </w:pPr>
            <w:r w:rsidRPr="00CF6943">
              <w:rPr>
                <w:rFonts w:cstheme="minorHAnsi"/>
                <w:sz w:val="16"/>
                <w:szCs w:val="16"/>
              </w:rPr>
              <w:t>244</w:t>
            </w:r>
          </w:p>
        </w:tc>
        <w:tc>
          <w:tcPr>
            <w:tcW w:w="568" w:type="dxa"/>
            <w:gridSpan w:val="3"/>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sz w:val="16"/>
                <w:szCs w:val="16"/>
              </w:rPr>
            </w:pPr>
            <w:r w:rsidRPr="00CF6943">
              <w:rPr>
                <w:rFonts w:cstheme="minorHAnsi"/>
                <w:sz w:val="16"/>
                <w:szCs w:val="16"/>
              </w:rPr>
              <w:t>310</w:t>
            </w:r>
          </w:p>
        </w:tc>
        <w:tc>
          <w:tcPr>
            <w:tcW w:w="612"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jc w:val="right"/>
              <w:rPr>
                <w:rFonts w:cstheme="minorHAnsi"/>
                <w:sz w:val="16"/>
                <w:szCs w:val="16"/>
              </w:rPr>
            </w:pPr>
            <w:r w:rsidRPr="00CF6943">
              <w:rPr>
                <w:rFonts w:cstheme="minorHAnsi"/>
                <w:sz w:val="16"/>
                <w:szCs w:val="16"/>
              </w:rPr>
              <w:t>20,00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jc w:val="right"/>
              <w:rPr>
                <w:rFonts w:cstheme="minorHAnsi"/>
                <w:sz w:val="16"/>
                <w:szCs w:val="16"/>
              </w:rPr>
            </w:pPr>
            <w:r w:rsidRPr="00CF6943">
              <w:rPr>
                <w:rFonts w:cstheme="minorHAnsi"/>
                <w:sz w:val="16"/>
                <w:szCs w:val="16"/>
              </w:rPr>
              <w:t>10,00</w:t>
            </w:r>
          </w:p>
        </w:tc>
        <w:tc>
          <w:tcPr>
            <w:tcW w:w="567" w:type="dxa"/>
            <w:gridSpan w:val="2"/>
            <w:tcBorders>
              <w:top w:val="nil"/>
              <w:left w:val="nil"/>
              <w:bottom w:val="single" w:sz="4" w:space="0" w:color="auto"/>
              <w:right w:val="single" w:sz="8" w:space="0" w:color="auto"/>
            </w:tcBorders>
            <w:shd w:val="clear" w:color="auto" w:fill="auto"/>
            <w:noWrap/>
            <w:vAlign w:val="bottom"/>
            <w:hideMark/>
          </w:tcPr>
          <w:p w:rsidR="00765F14" w:rsidRPr="00CF6943" w:rsidRDefault="00765F14" w:rsidP="00E82650">
            <w:pPr>
              <w:jc w:val="right"/>
              <w:rPr>
                <w:rFonts w:cstheme="minorHAnsi"/>
                <w:sz w:val="16"/>
                <w:szCs w:val="16"/>
              </w:rPr>
            </w:pPr>
            <w:r w:rsidRPr="00CF6943">
              <w:rPr>
                <w:rFonts w:cstheme="minorHAnsi"/>
                <w:sz w:val="16"/>
                <w:szCs w:val="16"/>
              </w:rPr>
              <w:t>30,00</w:t>
            </w:r>
          </w:p>
        </w:tc>
      </w:tr>
      <w:tr w:rsidR="00CF6943" w:rsidRPr="00765F14" w:rsidTr="00CF6943">
        <w:trPr>
          <w:gridAfter w:val="1"/>
          <w:wAfter w:w="444" w:type="dxa"/>
          <w:trHeight w:val="525"/>
        </w:trPr>
        <w:tc>
          <w:tcPr>
            <w:tcW w:w="1858" w:type="dxa"/>
            <w:tcBorders>
              <w:top w:val="nil"/>
              <w:left w:val="single" w:sz="8" w:space="0" w:color="auto"/>
              <w:bottom w:val="single" w:sz="8" w:space="0" w:color="auto"/>
              <w:right w:val="single" w:sz="4" w:space="0" w:color="auto"/>
            </w:tcBorders>
            <w:shd w:val="clear" w:color="auto" w:fill="auto"/>
            <w:vAlign w:val="bottom"/>
            <w:hideMark/>
          </w:tcPr>
          <w:p w:rsidR="00765F14" w:rsidRPr="00CF6943" w:rsidRDefault="00765F14" w:rsidP="00E82650">
            <w:pPr>
              <w:rPr>
                <w:rFonts w:cstheme="minorHAnsi"/>
                <w:sz w:val="16"/>
                <w:szCs w:val="16"/>
              </w:rPr>
            </w:pPr>
            <w:r w:rsidRPr="00CF6943">
              <w:rPr>
                <w:rFonts w:cstheme="minorHAnsi"/>
                <w:sz w:val="16"/>
                <w:szCs w:val="16"/>
              </w:rPr>
              <w:t>увеличение стоимости  материальных запасов</w:t>
            </w:r>
          </w:p>
        </w:tc>
        <w:tc>
          <w:tcPr>
            <w:tcW w:w="567" w:type="dxa"/>
            <w:tcBorders>
              <w:top w:val="nil"/>
              <w:left w:val="nil"/>
              <w:bottom w:val="single" w:sz="8" w:space="0" w:color="auto"/>
              <w:right w:val="single" w:sz="4" w:space="0" w:color="auto"/>
            </w:tcBorders>
            <w:shd w:val="clear" w:color="auto" w:fill="auto"/>
            <w:noWrap/>
            <w:vAlign w:val="bottom"/>
            <w:hideMark/>
          </w:tcPr>
          <w:p w:rsidR="00765F14" w:rsidRPr="00CF6943" w:rsidRDefault="00765F14" w:rsidP="00E82650">
            <w:pPr>
              <w:rPr>
                <w:rFonts w:cstheme="minorHAnsi"/>
                <w:sz w:val="16"/>
                <w:szCs w:val="16"/>
              </w:rPr>
            </w:pPr>
            <w:r w:rsidRPr="00CF6943">
              <w:rPr>
                <w:rFonts w:cstheme="minorHAnsi"/>
                <w:sz w:val="16"/>
                <w:szCs w:val="16"/>
              </w:rPr>
              <w:t>251</w:t>
            </w:r>
          </w:p>
        </w:tc>
        <w:tc>
          <w:tcPr>
            <w:tcW w:w="419" w:type="dxa"/>
            <w:tcBorders>
              <w:top w:val="nil"/>
              <w:left w:val="nil"/>
              <w:bottom w:val="single" w:sz="8" w:space="0" w:color="auto"/>
              <w:right w:val="single" w:sz="4" w:space="0" w:color="auto"/>
            </w:tcBorders>
            <w:shd w:val="clear" w:color="auto" w:fill="auto"/>
            <w:noWrap/>
            <w:vAlign w:val="bottom"/>
            <w:hideMark/>
          </w:tcPr>
          <w:p w:rsidR="00765F14" w:rsidRPr="00CF6943" w:rsidRDefault="00765F14" w:rsidP="00E82650">
            <w:pPr>
              <w:rPr>
                <w:rFonts w:cstheme="minorHAnsi"/>
                <w:sz w:val="16"/>
                <w:szCs w:val="16"/>
              </w:rPr>
            </w:pPr>
            <w:r w:rsidRPr="00CF6943">
              <w:rPr>
                <w:rFonts w:cstheme="minorHAnsi"/>
                <w:sz w:val="16"/>
                <w:szCs w:val="16"/>
              </w:rPr>
              <w:t>05</w:t>
            </w:r>
          </w:p>
        </w:tc>
        <w:tc>
          <w:tcPr>
            <w:tcW w:w="543" w:type="dxa"/>
            <w:gridSpan w:val="2"/>
            <w:tcBorders>
              <w:top w:val="nil"/>
              <w:left w:val="nil"/>
              <w:bottom w:val="single" w:sz="8" w:space="0" w:color="auto"/>
              <w:right w:val="single" w:sz="4" w:space="0" w:color="auto"/>
            </w:tcBorders>
            <w:shd w:val="clear" w:color="auto" w:fill="auto"/>
            <w:noWrap/>
            <w:vAlign w:val="bottom"/>
            <w:hideMark/>
          </w:tcPr>
          <w:p w:rsidR="00765F14" w:rsidRPr="00CF6943" w:rsidRDefault="00765F14" w:rsidP="00E82650">
            <w:pPr>
              <w:rPr>
                <w:rFonts w:cstheme="minorHAnsi"/>
                <w:sz w:val="16"/>
                <w:szCs w:val="16"/>
              </w:rPr>
            </w:pPr>
            <w:r w:rsidRPr="00CF6943">
              <w:rPr>
                <w:rFonts w:cstheme="minorHAnsi"/>
                <w:sz w:val="16"/>
                <w:szCs w:val="16"/>
              </w:rPr>
              <w:t>02</w:t>
            </w:r>
          </w:p>
        </w:tc>
        <w:tc>
          <w:tcPr>
            <w:tcW w:w="456" w:type="dxa"/>
            <w:tcBorders>
              <w:top w:val="nil"/>
              <w:left w:val="nil"/>
              <w:bottom w:val="single" w:sz="8" w:space="0" w:color="auto"/>
              <w:right w:val="single" w:sz="4" w:space="0" w:color="auto"/>
            </w:tcBorders>
            <w:shd w:val="clear" w:color="auto" w:fill="auto"/>
            <w:noWrap/>
            <w:vAlign w:val="bottom"/>
            <w:hideMark/>
          </w:tcPr>
          <w:p w:rsidR="00765F14" w:rsidRPr="00CF6943" w:rsidRDefault="00765F14" w:rsidP="00E82650">
            <w:pPr>
              <w:rPr>
                <w:rFonts w:cstheme="minorHAnsi"/>
                <w:sz w:val="16"/>
                <w:szCs w:val="16"/>
              </w:rPr>
            </w:pPr>
            <w:r w:rsidRPr="00CF6943">
              <w:rPr>
                <w:rFonts w:cstheme="minorHAnsi"/>
                <w:sz w:val="16"/>
                <w:szCs w:val="16"/>
              </w:rPr>
              <w:t>8028001</w:t>
            </w:r>
          </w:p>
        </w:tc>
        <w:tc>
          <w:tcPr>
            <w:tcW w:w="521" w:type="dxa"/>
            <w:tcBorders>
              <w:top w:val="nil"/>
              <w:left w:val="nil"/>
              <w:bottom w:val="single" w:sz="8" w:space="0" w:color="auto"/>
              <w:right w:val="single" w:sz="4" w:space="0" w:color="auto"/>
            </w:tcBorders>
            <w:shd w:val="clear" w:color="auto" w:fill="auto"/>
            <w:noWrap/>
            <w:vAlign w:val="bottom"/>
            <w:hideMark/>
          </w:tcPr>
          <w:p w:rsidR="00765F14" w:rsidRPr="00CF6943" w:rsidRDefault="00765F14" w:rsidP="00E82650">
            <w:pPr>
              <w:rPr>
                <w:rFonts w:cstheme="minorHAnsi"/>
                <w:sz w:val="16"/>
                <w:szCs w:val="16"/>
              </w:rPr>
            </w:pPr>
            <w:r w:rsidRPr="00CF6943">
              <w:rPr>
                <w:rFonts w:cstheme="minorHAnsi"/>
                <w:sz w:val="16"/>
                <w:szCs w:val="16"/>
              </w:rPr>
              <w:t>244</w:t>
            </w:r>
          </w:p>
        </w:tc>
        <w:tc>
          <w:tcPr>
            <w:tcW w:w="568" w:type="dxa"/>
            <w:gridSpan w:val="3"/>
            <w:tcBorders>
              <w:top w:val="nil"/>
              <w:left w:val="nil"/>
              <w:bottom w:val="single" w:sz="8" w:space="0" w:color="auto"/>
              <w:right w:val="single" w:sz="4" w:space="0" w:color="auto"/>
            </w:tcBorders>
            <w:shd w:val="clear" w:color="auto" w:fill="auto"/>
            <w:noWrap/>
            <w:vAlign w:val="bottom"/>
            <w:hideMark/>
          </w:tcPr>
          <w:p w:rsidR="00765F14" w:rsidRPr="00CF6943" w:rsidRDefault="00765F14" w:rsidP="00E82650">
            <w:pPr>
              <w:rPr>
                <w:rFonts w:cstheme="minorHAnsi"/>
                <w:sz w:val="16"/>
                <w:szCs w:val="16"/>
              </w:rPr>
            </w:pPr>
            <w:r w:rsidRPr="00CF6943">
              <w:rPr>
                <w:rFonts w:cstheme="minorHAnsi"/>
                <w:sz w:val="16"/>
                <w:szCs w:val="16"/>
              </w:rPr>
              <w:t>340</w:t>
            </w:r>
          </w:p>
        </w:tc>
        <w:tc>
          <w:tcPr>
            <w:tcW w:w="612" w:type="dxa"/>
            <w:tcBorders>
              <w:top w:val="nil"/>
              <w:left w:val="nil"/>
              <w:bottom w:val="single" w:sz="8" w:space="0" w:color="auto"/>
              <w:right w:val="single" w:sz="4" w:space="0" w:color="auto"/>
            </w:tcBorders>
            <w:shd w:val="clear" w:color="auto" w:fill="auto"/>
            <w:noWrap/>
            <w:vAlign w:val="bottom"/>
            <w:hideMark/>
          </w:tcPr>
          <w:p w:rsidR="00765F14" w:rsidRPr="00CF6943" w:rsidRDefault="00765F14" w:rsidP="00E82650">
            <w:pPr>
              <w:jc w:val="right"/>
              <w:rPr>
                <w:rFonts w:cstheme="minorHAnsi"/>
                <w:sz w:val="16"/>
                <w:szCs w:val="16"/>
              </w:rPr>
            </w:pPr>
            <w:r w:rsidRPr="00CF6943">
              <w:rPr>
                <w:rFonts w:cstheme="minorHAnsi"/>
                <w:sz w:val="16"/>
                <w:szCs w:val="16"/>
              </w:rPr>
              <w:t>20,00</w:t>
            </w:r>
          </w:p>
        </w:tc>
        <w:tc>
          <w:tcPr>
            <w:tcW w:w="567" w:type="dxa"/>
            <w:gridSpan w:val="2"/>
            <w:tcBorders>
              <w:top w:val="nil"/>
              <w:left w:val="nil"/>
              <w:bottom w:val="single" w:sz="8" w:space="0" w:color="auto"/>
              <w:right w:val="single" w:sz="4" w:space="0" w:color="auto"/>
            </w:tcBorders>
            <w:shd w:val="clear" w:color="auto" w:fill="auto"/>
            <w:noWrap/>
            <w:vAlign w:val="bottom"/>
            <w:hideMark/>
          </w:tcPr>
          <w:p w:rsidR="00765F14" w:rsidRPr="00CF6943" w:rsidRDefault="00765F14" w:rsidP="00E82650">
            <w:pPr>
              <w:jc w:val="right"/>
              <w:rPr>
                <w:rFonts w:cstheme="minorHAnsi"/>
                <w:sz w:val="16"/>
                <w:szCs w:val="16"/>
              </w:rPr>
            </w:pPr>
            <w:r w:rsidRPr="00CF6943">
              <w:rPr>
                <w:rFonts w:cstheme="minorHAnsi"/>
                <w:sz w:val="16"/>
                <w:szCs w:val="16"/>
              </w:rPr>
              <w:t>10,00</w:t>
            </w:r>
          </w:p>
        </w:tc>
        <w:tc>
          <w:tcPr>
            <w:tcW w:w="567" w:type="dxa"/>
            <w:gridSpan w:val="2"/>
            <w:tcBorders>
              <w:top w:val="nil"/>
              <w:left w:val="nil"/>
              <w:bottom w:val="single" w:sz="8" w:space="0" w:color="auto"/>
              <w:right w:val="single" w:sz="8" w:space="0" w:color="auto"/>
            </w:tcBorders>
            <w:shd w:val="clear" w:color="auto" w:fill="auto"/>
            <w:noWrap/>
            <w:vAlign w:val="bottom"/>
            <w:hideMark/>
          </w:tcPr>
          <w:p w:rsidR="00765F14" w:rsidRPr="00CF6943" w:rsidRDefault="00765F14" w:rsidP="00E82650">
            <w:pPr>
              <w:jc w:val="right"/>
              <w:rPr>
                <w:rFonts w:cstheme="minorHAnsi"/>
                <w:sz w:val="16"/>
                <w:szCs w:val="16"/>
              </w:rPr>
            </w:pPr>
            <w:r w:rsidRPr="00CF6943">
              <w:rPr>
                <w:rFonts w:cstheme="minorHAnsi"/>
                <w:sz w:val="16"/>
                <w:szCs w:val="16"/>
              </w:rPr>
              <w:t>30,00</w:t>
            </w:r>
          </w:p>
        </w:tc>
      </w:tr>
      <w:tr w:rsidR="00CF6943" w:rsidRPr="00765F14" w:rsidTr="00CF6943">
        <w:trPr>
          <w:gridAfter w:val="1"/>
          <w:wAfter w:w="444" w:type="dxa"/>
          <w:trHeight w:val="510"/>
        </w:trPr>
        <w:tc>
          <w:tcPr>
            <w:tcW w:w="1858" w:type="dxa"/>
            <w:tcBorders>
              <w:top w:val="nil"/>
              <w:left w:val="single" w:sz="8" w:space="0" w:color="auto"/>
              <w:bottom w:val="single" w:sz="4" w:space="0" w:color="auto"/>
              <w:right w:val="single" w:sz="4" w:space="0" w:color="auto"/>
            </w:tcBorders>
            <w:shd w:val="clear" w:color="auto" w:fill="auto"/>
            <w:vAlign w:val="bottom"/>
            <w:hideMark/>
          </w:tcPr>
          <w:p w:rsidR="00765F14" w:rsidRPr="00CF6943" w:rsidRDefault="00765F14" w:rsidP="00E82650">
            <w:pPr>
              <w:rPr>
                <w:rFonts w:cstheme="minorHAnsi"/>
                <w:b/>
                <w:bCs/>
                <w:sz w:val="16"/>
                <w:szCs w:val="16"/>
              </w:rPr>
            </w:pPr>
            <w:r w:rsidRPr="00CF6943">
              <w:rPr>
                <w:rFonts w:cstheme="minorHAnsi"/>
                <w:b/>
                <w:bCs/>
                <w:sz w:val="16"/>
                <w:szCs w:val="16"/>
              </w:rPr>
              <w:t>Культура, кинематография и средства массовой информации</w:t>
            </w:r>
          </w:p>
        </w:tc>
        <w:tc>
          <w:tcPr>
            <w:tcW w:w="567"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000</w:t>
            </w:r>
          </w:p>
        </w:tc>
        <w:tc>
          <w:tcPr>
            <w:tcW w:w="419"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08</w:t>
            </w:r>
          </w:p>
        </w:tc>
        <w:tc>
          <w:tcPr>
            <w:tcW w:w="543" w:type="dxa"/>
            <w:gridSpan w:val="2"/>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00</w:t>
            </w:r>
          </w:p>
        </w:tc>
        <w:tc>
          <w:tcPr>
            <w:tcW w:w="456"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8080000</w:t>
            </w:r>
          </w:p>
        </w:tc>
        <w:tc>
          <w:tcPr>
            <w:tcW w:w="521"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 xml:space="preserve">000 </w:t>
            </w:r>
          </w:p>
        </w:tc>
        <w:tc>
          <w:tcPr>
            <w:tcW w:w="568" w:type="dxa"/>
            <w:gridSpan w:val="3"/>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000</w:t>
            </w:r>
          </w:p>
        </w:tc>
        <w:tc>
          <w:tcPr>
            <w:tcW w:w="612"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jc w:val="right"/>
              <w:rPr>
                <w:rFonts w:cstheme="minorHAnsi"/>
                <w:b/>
                <w:bCs/>
                <w:sz w:val="16"/>
                <w:szCs w:val="16"/>
              </w:rPr>
            </w:pPr>
            <w:r w:rsidRPr="00CF6943">
              <w:rPr>
                <w:rFonts w:cstheme="minorHAnsi"/>
                <w:b/>
                <w:bCs/>
                <w:sz w:val="16"/>
                <w:szCs w:val="16"/>
              </w:rPr>
              <w:t>4 444,83</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jc w:val="right"/>
              <w:rPr>
                <w:rFonts w:cstheme="minorHAnsi"/>
                <w:b/>
                <w:bCs/>
                <w:sz w:val="16"/>
                <w:szCs w:val="16"/>
              </w:rPr>
            </w:pPr>
            <w:r w:rsidRPr="00CF6943">
              <w:rPr>
                <w:rFonts w:cstheme="minorHAnsi"/>
                <w:b/>
                <w:bCs/>
                <w:sz w:val="16"/>
                <w:szCs w:val="16"/>
              </w:rPr>
              <w:t>3 381,94</w:t>
            </w:r>
          </w:p>
        </w:tc>
        <w:tc>
          <w:tcPr>
            <w:tcW w:w="567" w:type="dxa"/>
            <w:gridSpan w:val="2"/>
            <w:tcBorders>
              <w:top w:val="nil"/>
              <w:left w:val="nil"/>
              <w:bottom w:val="single" w:sz="4" w:space="0" w:color="auto"/>
              <w:right w:val="single" w:sz="8" w:space="0" w:color="auto"/>
            </w:tcBorders>
            <w:shd w:val="clear" w:color="auto" w:fill="auto"/>
            <w:noWrap/>
            <w:vAlign w:val="bottom"/>
            <w:hideMark/>
          </w:tcPr>
          <w:p w:rsidR="00765F14" w:rsidRPr="00CF6943" w:rsidRDefault="00765F14" w:rsidP="00E82650">
            <w:pPr>
              <w:jc w:val="right"/>
              <w:rPr>
                <w:rFonts w:cstheme="minorHAnsi"/>
                <w:b/>
                <w:bCs/>
                <w:sz w:val="16"/>
                <w:szCs w:val="16"/>
              </w:rPr>
            </w:pPr>
            <w:r w:rsidRPr="00CF6943">
              <w:rPr>
                <w:rFonts w:cstheme="minorHAnsi"/>
                <w:b/>
                <w:bCs/>
                <w:sz w:val="16"/>
                <w:szCs w:val="16"/>
              </w:rPr>
              <w:t>2 670,01</w:t>
            </w:r>
          </w:p>
        </w:tc>
      </w:tr>
      <w:tr w:rsidR="00CF6943" w:rsidRPr="00765F14" w:rsidTr="00CF6943">
        <w:trPr>
          <w:gridAfter w:val="1"/>
          <w:wAfter w:w="444" w:type="dxa"/>
          <w:trHeight w:val="255"/>
        </w:trPr>
        <w:tc>
          <w:tcPr>
            <w:tcW w:w="1858" w:type="dxa"/>
            <w:tcBorders>
              <w:top w:val="nil"/>
              <w:left w:val="single" w:sz="8" w:space="0" w:color="auto"/>
              <w:bottom w:val="single" w:sz="4" w:space="0" w:color="auto"/>
              <w:right w:val="single" w:sz="4" w:space="0" w:color="auto"/>
            </w:tcBorders>
            <w:shd w:val="clear" w:color="auto" w:fill="auto"/>
            <w:vAlign w:val="bottom"/>
            <w:hideMark/>
          </w:tcPr>
          <w:p w:rsidR="00765F14" w:rsidRPr="00CF6943" w:rsidRDefault="00765F14" w:rsidP="00E82650">
            <w:pPr>
              <w:rPr>
                <w:rFonts w:cstheme="minorHAnsi"/>
                <w:b/>
                <w:bCs/>
                <w:sz w:val="16"/>
                <w:szCs w:val="16"/>
              </w:rPr>
            </w:pPr>
            <w:r w:rsidRPr="00CF6943">
              <w:rPr>
                <w:rFonts w:cstheme="minorHAnsi"/>
                <w:b/>
                <w:bCs/>
                <w:sz w:val="16"/>
                <w:szCs w:val="16"/>
              </w:rPr>
              <w:lastRenderedPageBreak/>
              <w:t>Культура</w:t>
            </w:r>
          </w:p>
        </w:tc>
        <w:tc>
          <w:tcPr>
            <w:tcW w:w="567"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000</w:t>
            </w:r>
          </w:p>
        </w:tc>
        <w:tc>
          <w:tcPr>
            <w:tcW w:w="419"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08</w:t>
            </w:r>
          </w:p>
        </w:tc>
        <w:tc>
          <w:tcPr>
            <w:tcW w:w="543" w:type="dxa"/>
            <w:gridSpan w:val="2"/>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01</w:t>
            </w:r>
          </w:p>
        </w:tc>
        <w:tc>
          <w:tcPr>
            <w:tcW w:w="456"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0000000</w:t>
            </w:r>
          </w:p>
        </w:tc>
        <w:tc>
          <w:tcPr>
            <w:tcW w:w="521"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 xml:space="preserve">000 </w:t>
            </w:r>
          </w:p>
        </w:tc>
        <w:tc>
          <w:tcPr>
            <w:tcW w:w="568" w:type="dxa"/>
            <w:gridSpan w:val="3"/>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000</w:t>
            </w:r>
          </w:p>
        </w:tc>
        <w:tc>
          <w:tcPr>
            <w:tcW w:w="612"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jc w:val="right"/>
              <w:rPr>
                <w:rFonts w:cstheme="minorHAnsi"/>
                <w:b/>
                <w:bCs/>
                <w:sz w:val="16"/>
                <w:szCs w:val="16"/>
              </w:rPr>
            </w:pPr>
            <w:r w:rsidRPr="00CF6943">
              <w:rPr>
                <w:rFonts w:cstheme="minorHAnsi"/>
                <w:b/>
                <w:bCs/>
                <w:sz w:val="16"/>
                <w:szCs w:val="16"/>
              </w:rPr>
              <w:t>4 444,83</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jc w:val="right"/>
              <w:rPr>
                <w:rFonts w:cstheme="minorHAnsi"/>
                <w:b/>
                <w:bCs/>
                <w:sz w:val="16"/>
                <w:szCs w:val="16"/>
              </w:rPr>
            </w:pPr>
            <w:r w:rsidRPr="00CF6943">
              <w:rPr>
                <w:rFonts w:cstheme="minorHAnsi"/>
                <w:b/>
                <w:bCs/>
                <w:sz w:val="16"/>
                <w:szCs w:val="16"/>
              </w:rPr>
              <w:t>3 381,94</w:t>
            </w:r>
          </w:p>
        </w:tc>
        <w:tc>
          <w:tcPr>
            <w:tcW w:w="567" w:type="dxa"/>
            <w:gridSpan w:val="2"/>
            <w:tcBorders>
              <w:top w:val="nil"/>
              <w:left w:val="nil"/>
              <w:bottom w:val="single" w:sz="4" w:space="0" w:color="auto"/>
              <w:right w:val="single" w:sz="8" w:space="0" w:color="auto"/>
            </w:tcBorders>
            <w:shd w:val="clear" w:color="auto" w:fill="auto"/>
            <w:noWrap/>
            <w:vAlign w:val="bottom"/>
            <w:hideMark/>
          </w:tcPr>
          <w:p w:rsidR="00765F14" w:rsidRPr="00CF6943" w:rsidRDefault="00765F14" w:rsidP="00E82650">
            <w:pPr>
              <w:jc w:val="right"/>
              <w:rPr>
                <w:rFonts w:cstheme="minorHAnsi"/>
                <w:b/>
                <w:bCs/>
                <w:sz w:val="16"/>
                <w:szCs w:val="16"/>
              </w:rPr>
            </w:pPr>
            <w:r w:rsidRPr="00CF6943">
              <w:rPr>
                <w:rFonts w:cstheme="minorHAnsi"/>
                <w:b/>
                <w:bCs/>
                <w:sz w:val="16"/>
                <w:szCs w:val="16"/>
              </w:rPr>
              <w:t>2 670,01</w:t>
            </w:r>
          </w:p>
        </w:tc>
      </w:tr>
      <w:tr w:rsidR="00CF6943" w:rsidRPr="00765F14" w:rsidTr="00CF6943">
        <w:trPr>
          <w:gridAfter w:val="1"/>
          <w:wAfter w:w="444" w:type="dxa"/>
          <w:trHeight w:val="510"/>
        </w:trPr>
        <w:tc>
          <w:tcPr>
            <w:tcW w:w="1858" w:type="dxa"/>
            <w:tcBorders>
              <w:top w:val="nil"/>
              <w:left w:val="single" w:sz="8" w:space="0" w:color="auto"/>
              <w:bottom w:val="single" w:sz="4" w:space="0" w:color="auto"/>
              <w:right w:val="single" w:sz="4" w:space="0" w:color="auto"/>
            </w:tcBorders>
            <w:shd w:val="clear" w:color="auto" w:fill="auto"/>
            <w:vAlign w:val="bottom"/>
            <w:hideMark/>
          </w:tcPr>
          <w:p w:rsidR="00765F14" w:rsidRPr="00CF6943" w:rsidRDefault="00765F14" w:rsidP="00E82650">
            <w:pPr>
              <w:rPr>
                <w:rFonts w:cstheme="minorHAnsi"/>
                <w:b/>
                <w:bCs/>
                <w:sz w:val="16"/>
                <w:szCs w:val="16"/>
              </w:rPr>
            </w:pPr>
            <w:r w:rsidRPr="00CF6943">
              <w:rPr>
                <w:rFonts w:cstheme="minorHAnsi"/>
                <w:b/>
                <w:bCs/>
                <w:sz w:val="16"/>
                <w:szCs w:val="16"/>
              </w:rPr>
              <w:t>Оплата за потребленную электроэнергию</w:t>
            </w:r>
          </w:p>
        </w:tc>
        <w:tc>
          <w:tcPr>
            <w:tcW w:w="567"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251</w:t>
            </w:r>
          </w:p>
        </w:tc>
        <w:tc>
          <w:tcPr>
            <w:tcW w:w="419"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08</w:t>
            </w:r>
          </w:p>
        </w:tc>
        <w:tc>
          <w:tcPr>
            <w:tcW w:w="543" w:type="dxa"/>
            <w:gridSpan w:val="2"/>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01</w:t>
            </w:r>
          </w:p>
        </w:tc>
        <w:tc>
          <w:tcPr>
            <w:tcW w:w="456"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0000000</w:t>
            </w:r>
          </w:p>
        </w:tc>
        <w:tc>
          <w:tcPr>
            <w:tcW w:w="521"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000</w:t>
            </w:r>
          </w:p>
        </w:tc>
        <w:tc>
          <w:tcPr>
            <w:tcW w:w="568" w:type="dxa"/>
            <w:gridSpan w:val="3"/>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223</w:t>
            </w:r>
          </w:p>
        </w:tc>
        <w:tc>
          <w:tcPr>
            <w:tcW w:w="612"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jc w:val="right"/>
              <w:rPr>
                <w:rFonts w:cstheme="minorHAnsi"/>
                <w:b/>
                <w:bCs/>
                <w:sz w:val="16"/>
                <w:szCs w:val="16"/>
              </w:rPr>
            </w:pPr>
            <w:r w:rsidRPr="00CF6943">
              <w:rPr>
                <w:rFonts w:cstheme="minorHAnsi"/>
                <w:b/>
                <w:bCs/>
                <w:sz w:val="16"/>
                <w:szCs w:val="16"/>
              </w:rPr>
              <w:t>480,00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jc w:val="right"/>
              <w:rPr>
                <w:rFonts w:cstheme="minorHAnsi"/>
                <w:b/>
                <w:bCs/>
                <w:sz w:val="16"/>
                <w:szCs w:val="16"/>
              </w:rPr>
            </w:pPr>
            <w:r w:rsidRPr="00CF6943">
              <w:rPr>
                <w:rFonts w:cstheme="minorHAnsi"/>
                <w:b/>
                <w:bCs/>
                <w:sz w:val="16"/>
                <w:szCs w:val="16"/>
              </w:rPr>
              <w:t>480,00</w:t>
            </w:r>
          </w:p>
        </w:tc>
        <w:tc>
          <w:tcPr>
            <w:tcW w:w="567" w:type="dxa"/>
            <w:gridSpan w:val="2"/>
            <w:tcBorders>
              <w:top w:val="nil"/>
              <w:left w:val="nil"/>
              <w:bottom w:val="single" w:sz="4" w:space="0" w:color="auto"/>
              <w:right w:val="single" w:sz="8" w:space="0" w:color="auto"/>
            </w:tcBorders>
            <w:shd w:val="clear" w:color="auto" w:fill="auto"/>
            <w:noWrap/>
            <w:vAlign w:val="bottom"/>
            <w:hideMark/>
          </w:tcPr>
          <w:p w:rsidR="00765F14" w:rsidRPr="00CF6943" w:rsidRDefault="00765F14" w:rsidP="00E82650">
            <w:pPr>
              <w:jc w:val="right"/>
              <w:rPr>
                <w:rFonts w:cstheme="minorHAnsi"/>
                <w:b/>
                <w:bCs/>
                <w:sz w:val="16"/>
                <w:szCs w:val="16"/>
              </w:rPr>
            </w:pPr>
            <w:r w:rsidRPr="00CF6943">
              <w:rPr>
                <w:rFonts w:cstheme="minorHAnsi"/>
                <w:b/>
                <w:bCs/>
                <w:sz w:val="16"/>
                <w:szCs w:val="16"/>
              </w:rPr>
              <w:t>480,00</w:t>
            </w:r>
          </w:p>
        </w:tc>
      </w:tr>
      <w:tr w:rsidR="00CF6943" w:rsidRPr="00765F14" w:rsidTr="00CF6943">
        <w:trPr>
          <w:gridAfter w:val="1"/>
          <w:wAfter w:w="444" w:type="dxa"/>
          <w:trHeight w:val="765"/>
        </w:trPr>
        <w:tc>
          <w:tcPr>
            <w:tcW w:w="1858" w:type="dxa"/>
            <w:tcBorders>
              <w:top w:val="nil"/>
              <w:left w:val="single" w:sz="8" w:space="0" w:color="auto"/>
              <w:bottom w:val="single" w:sz="4" w:space="0" w:color="auto"/>
              <w:right w:val="single" w:sz="4" w:space="0" w:color="auto"/>
            </w:tcBorders>
            <w:shd w:val="clear" w:color="auto" w:fill="auto"/>
            <w:vAlign w:val="bottom"/>
            <w:hideMark/>
          </w:tcPr>
          <w:p w:rsidR="00765F14" w:rsidRPr="00CF6943" w:rsidRDefault="00765F14" w:rsidP="00E82650">
            <w:pPr>
              <w:rPr>
                <w:rFonts w:cstheme="minorHAnsi"/>
                <w:b/>
                <w:bCs/>
                <w:sz w:val="16"/>
                <w:szCs w:val="16"/>
              </w:rPr>
            </w:pPr>
            <w:r w:rsidRPr="00CF6943">
              <w:rPr>
                <w:rFonts w:cstheme="minorHAnsi"/>
                <w:b/>
                <w:bCs/>
                <w:sz w:val="16"/>
                <w:szCs w:val="16"/>
              </w:rPr>
              <w:t>Безвозмездные перечисления государственным и муниципальным учреждениям</w:t>
            </w:r>
          </w:p>
        </w:tc>
        <w:tc>
          <w:tcPr>
            <w:tcW w:w="567"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251</w:t>
            </w:r>
          </w:p>
        </w:tc>
        <w:tc>
          <w:tcPr>
            <w:tcW w:w="419"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08</w:t>
            </w:r>
          </w:p>
        </w:tc>
        <w:tc>
          <w:tcPr>
            <w:tcW w:w="543" w:type="dxa"/>
            <w:gridSpan w:val="2"/>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01</w:t>
            </w:r>
          </w:p>
        </w:tc>
        <w:tc>
          <w:tcPr>
            <w:tcW w:w="456"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0000000</w:t>
            </w:r>
          </w:p>
        </w:tc>
        <w:tc>
          <w:tcPr>
            <w:tcW w:w="521"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000</w:t>
            </w:r>
          </w:p>
        </w:tc>
        <w:tc>
          <w:tcPr>
            <w:tcW w:w="568" w:type="dxa"/>
            <w:gridSpan w:val="3"/>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000</w:t>
            </w:r>
          </w:p>
        </w:tc>
        <w:tc>
          <w:tcPr>
            <w:tcW w:w="612"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jc w:val="right"/>
              <w:rPr>
                <w:rFonts w:cstheme="minorHAnsi"/>
                <w:b/>
                <w:bCs/>
                <w:sz w:val="16"/>
                <w:szCs w:val="16"/>
              </w:rPr>
            </w:pPr>
            <w:r w:rsidRPr="00CF6943">
              <w:rPr>
                <w:rFonts w:cstheme="minorHAnsi"/>
                <w:b/>
                <w:bCs/>
                <w:sz w:val="16"/>
                <w:szCs w:val="16"/>
              </w:rPr>
              <w:t>3 964,83</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jc w:val="right"/>
              <w:rPr>
                <w:rFonts w:cstheme="minorHAnsi"/>
                <w:b/>
                <w:bCs/>
                <w:sz w:val="16"/>
                <w:szCs w:val="16"/>
              </w:rPr>
            </w:pPr>
            <w:r w:rsidRPr="00CF6943">
              <w:rPr>
                <w:rFonts w:cstheme="minorHAnsi"/>
                <w:b/>
                <w:bCs/>
                <w:sz w:val="16"/>
                <w:szCs w:val="16"/>
              </w:rPr>
              <w:t>2 901,94</w:t>
            </w:r>
          </w:p>
        </w:tc>
        <w:tc>
          <w:tcPr>
            <w:tcW w:w="567" w:type="dxa"/>
            <w:gridSpan w:val="2"/>
            <w:tcBorders>
              <w:top w:val="nil"/>
              <w:left w:val="nil"/>
              <w:bottom w:val="single" w:sz="4" w:space="0" w:color="auto"/>
              <w:right w:val="single" w:sz="8" w:space="0" w:color="auto"/>
            </w:tcBorders>
            <w:shd w:val="clear" w:color="auto" w:fill="auto"/>
            <w:noWrap/>
            <w:vAlign w:val="bottom"/>
            <w:hideMark/>
          </w:tcPr>
          <w:p w:rsidR="00765F14" w:rsidRPr="00CF6943" w:rsidRDefault="00765F14" w:rsidP="00E82650">
            <w:pPr>
              <w:jc w:val="right"/>
              <w:rPr>
                <w:rFonts w:cstheme="minorHAnsi"/>
                <w:b/>
                <w:bCs/>
                <w:sz w:val="16"/>
                <w:szCs w:val="16"/>
              </w:rPr>
            </w:pPr>
            <w:r w:rsidRPr="00CF6943">
              <w:rPr>
                <w:rFonts w:cstheme="minorHAnsi"/>
                <w:b/>
                <w:bCs/>
                <w:sz w:val="16"/>
                <w:szCs w:val="16"/>
              </w:rPr>
              <w:t>2 190,01</w:t>
            </w:r>
          </w:p>
        </w:tc>
      </w:tr>
      <w:tr w:rsidR="00CF6943" w:rsidRPr="00765F14" w:rsidTr="00CF6943">
        <w:trPr>
          <w:gridAfter w:val="1"/>
          <w:wAfter w:w="444" w:type="dxa"/>
          <w:trHeight w:val="555"/>
        </w:trPr>
        <w:tc>
          <w:tcPr>
            <w:tcW w:w="1858" w:type="dxa"/>
            <w:tcBorders>
              <w:top w:val="nil"/>
              <w:left w:val="single" w:sz="8" w:space="0" w:color="auto"/>
              <w:bottom w:val="single" w:sz="4" w:space="0" w:color="auto"/>
              <w:right w:val="single" w:sz="4" w:space="0" w:color="auto"/>
            </w:tcBorders>
            <w:shd w:val="clear" w:color="auto" w:fill="auto"/>
            <w:vAlign w:val="bottom"/>
            <w:hideMark/>
          </w:tcPr>
          <w:p w:rsidR="00765F14" w:rsidRPr="00CF6943" w:rsidRDefault="00765F14" w:rsidP="00E82650">
            <w:pPr>
              <w:rPr>
                <w:rFonts w:cstheme="minorHAnsi"/>
                <w:sz w:val="16"/>
                <w:szCs w:val="16"/>
              </w:rPr>
            </w:pPr>
            <w:r w:rsidRPr="00CF6943">
              <w:rPr>
                <w:rFonts w:cstheme="minorHAnsi"/>
                <w:sz w:val="16"/>
                <w:szCs w:val="16"/>
              </w:rPr>
              <w:t>Субсидии бюджетным учреждениям на выполнение муниципального задания</w:t>
            </w:r>
          </w:p>
        </w:tc>
        <w:tc>
          <w:tcPr>
            <w:tcW w:w="567"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sz w:val="16"/>
                <w:szCs w:val="16"/>
              </w:rPr>
            </w:pPr>
            <w:r w:rsidRPr="00CF6943">
              <w:rPr>
                <w:rFonts w:cstheme="minorHAnsi"/>
                <w:sz w:val="16"/>
                <w:szCs w:val="16"/>
              </w:rPr>
              <w:t>251</w:t>
            </w:r>
          </w:p>
        </w:tc>
        <w:tc>
          <w:tcPr>
            <w:tcW w:w="419"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sz w:val="16"/>
                <w:szCs w:val="16"/>
              </w:rPr>
            </w:pPr>
            <w:r w:rsidRPr="00CF6943">
              <w:rPr>
                <w:rFonts w:cstheme="minorHAnsi"/>
                <w:sz w:val="16"/>
                <w:szCs w:val="16"/>
              </w:rPr>
              <w:t>08</w:t>
            </w:r>
          </w:p>
        </w:tc>
        <w:tc>
          <w:tcPr>
            <w:tcW w:w="543" w:type="dxa"/>
            <w:gridSpan w:val="2"/>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sz w:val="16"/>
                <w:szCs w:val="16"/>
              </w:rPr>
            </w:pPr>
            <w:r w:rsidRPr="00CF6943">
              <w:rPr>
                <w:rFonts w:cstheme="minorHAnsi"/>
                <w:sz w:val="16"/>
                <w:szCs w:val="16"/>
              </w:rPr>
              <w:t>01</w:t>
            </w:r>
          </w:p>
        </w:tc>
        <w:tc>
          <w:tcPr>
            <w:tcW w:w="456"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sz w:val="16"/>
                <w:szCs w:val="16"/>
              </w:rPr>
            </w:pPr>
            <w:r w:rsidRPr="00CF6943">
              <w:rPr>
                <w:rFonts w:cstheme="minorHAnsi"/>
                <w:sz w:val="16"/>
                <w:szCs w:val="16"/>
              </w:rPr>
              <w:t>8088001</w:t>
            </w:r>
          </w:p>
        </w:tc>
        <w:tc>
          <w:tcPr>
            <w:tcW w:w="521"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sz w:val="16"/>
                <w:szCs w:val="16"/>
              </w:rPr>
            </w:pPr>
            <w:r w:rsidRPr="00CF6943">
              <w:rPr>
                <w:rFonts w:cstheme="minorHAnsi"/>
                <w:sz w:val="16"/>
                <w:szCs w:val="16"/>
              </w:rPr>
              <w:t>611</w:t>
            </w:r>
          </w:p>
        </w:tc>
        <w:tc>
          <w:tcPr>
            <w:tcW w:w="568" w:type="dxa"/>
            <w:gridSpan w:val="3"/>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sz w:val="16"/>
                <w:szCs w:val="16"/>
              </w:rPr>
            </w:pPr>
            <w:r w:rsidRPr="00CF6943">
              <w:rPr>
                <w:rFonts w:cstheme="minorHAnsi"/>
                <w:sz w:val="16"/>
                <w:szCs w:val="16"/>
              </w:rPr>
              <w:t>241</w:t>
            </w:r>
          </w:p>
        </w:tc>
        <w:tc>
          <w:tcPr>
            <w:tcW w:w="612"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jc w:val="right"/>
              <w:rPr>
                <w:rFonts w:cstheme="minorHAnsi"/>
                <w:sz w:val="16"/>
                <w:szCs w:val="16"/>
              </w:rPr>
            </w:pPr>
            <w:r w:rsidRPr="00CF6943">
              <w:rPr>
                <w:rFonts w:cstheme="minorHAnsi"/>
                <w:sz w:val="16"/>
                <w:szCs w:val="16"/>
              </w:rPr>
              <w:t>2 695,79</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jc w:val="right"/>
              <w:rPr>
                <w:rFonts w:cstheme="minorHAnsi"/>
                <w:sz w:val="16"/>
                <w:szCs w:val="16"/>
              </w:rPr>
            </w:pPr>
            <w:r w:rsidRPr="00CF6943">
              <w:rPr>
                <w:rFonts w:cstheme="minorHAnsi"/>
                <w:sz w:val="16"/>
                <w:szCs w:val="16"/>
              </w:rPr>
              <w:t>1 979,43</w:t>
            </w:r>
          </w:p>
        </w:tc>
        <w:tc>
          <w:tcPr>
            <w:tcW w:w="567" w:type="dxa"/>
            <w:gridSpan w:val="2"/>
            <w:tcBorders>
              <w:top w:val="nil"/>
              <w:left w:val="nil"/>
              <w:bottom w:val="single" w:sz="4" w:space="0" w:color="auto"/>
              <w:right w:val="single" w:sz="8" w:space="0" w:color="auto"/>
            </w:tcBorders>
            <w:shd w:val="clear" w:color="auto" w:fill="auto"/>
            <w:noWrap/>
            <w:vAlign w:val="bottom"/>
            <w:hideMark/>
          </w:tcPr>
          <w:p w:rsidR="00765F14" w:rsidRPr="00CF6943" w:rsidRDefault="00765F14" w:rsidP="00E82650">
            <w:pPr>
              <w:jc w:val="right"/>
              <w:rPr>
                <w:rFonts w:cstheme="minorHAnsi"/>
                <w:sz w:val="16"/>
                <w:szCs w:val="16"/>
              </w:rPr>
            </w:pPr>
            <w:r w:rsidRPr="00CF6943">
              <w:rPr>
                <w:rFonts w:cstheme="minorHAnsi"/>
                <w:sz w:val="16"/>
                <w:szCs w:val="16"/>
              </w:rPr>
              <w:t>1 507,22</w:t>
            </w:r>
          </w:p>
        </w:tc>
      </w:tr>
      <w:tr w:rsidR="00CF6943" w:rsidRPr="00765F14" w:rsidTr="00CF6943">
        <w:trPr>
          <w:gridAfter w:val="1"/>
          <w:wAfter w:w="444" w:type="dxa"/>
          <w:trHeight w:val="570"/>
        </w:trPr>
        <w:tc>
          <w:tcPr>
            <w:tcW w:w="1858" w:type="dxa"/>
            <w:tcBorders>
              <w:top w:val="nil"/>
              <w:left w:val="single" w:sz="8" w:space="0" w:color="auto"/>
              <w:bottom w:val="single" w:sz="4" w:space="0" w:color="auto"/>
              <w:right w:val="single" w:sz="4" w:space="0" w:color="auto"/>
            </w:tcBorders>
            <w:shd w:val="clear" w:color="auto" w:fill="auto"/>
            <w:vAlign w:val="bottom"/>
            <w:hideMark/>
          </w:tcPr>
          <w:p w:rsidR="00765F14" w:rsidRPr="00CF6943" w:rsidRDefault="00765F14" w:rsidP="00E82650">
            <w:pPr>
              <w:rPr>
                <w:rFonts w:cstheme="minorHAnsi"/>
                <w:sz w:val="16"/>
                <w:szCs w:val="16"/>
              </w:rPr>
            </w:pPr>
            <w:r w:rsidRPr="00CF6943">
              <w:rPr>
                <w:rFonts w:cstheme="minorHAnsi"/>
                <w:sz w:val="16"/>
                <w:szCs w:val="16"/>
              </w:rPr>
              <w:t>Субсидии бюджетным учреждениям на выполнение муниципального задания</w:t>
            </w:r>
          </w:p>
        </w:tc>
        <w:tc>
          <w:tcPr>
            <w:tcW w:w="567"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sz w:val="16"/>
                <w:szCs w:val="16"/>
              </w:rPr>
            </w:pPr>
            <w:r w:rsidRPr="00CF6943">
              <w:rPr>
                <w:rFonts w:cstheme="minorHAnsi"/>
                <w:sz w:val="16"/>
                <w:szCs w:val="16"/>
              </w:rPr>
              <w:t>251</w:t>
            </w:r>
          </w:p>
        </w:tc>
        <w:tc>
          <w:tcPr>
            <w:tcW w:w="419"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sz w:val="16"/>
                <w:szCs w:val="16"/>
              </w:rPr>
            </w:pPr>
            <w:r w:rsidRPr="00CF6943">
              <w:rPr>
                <w:rFonts w:cstheme="minorHAnsi"/>
                <w:sz w:val="16"/>
                <w:szCs w:val="16"/>
              </w:rPr>
              <w:t>08</w:t>
            </w:r>
          </w:p>
        </w:tc>
        <w:tc>
          <w:tcPr>
            <w:tcW w:w="543" w:type="dxa"/>
            <w:gridSpan w:val="2"/>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sz w:val="16"/>
                <w:szCs w:val="16"/>
              </w:rPr>
            </w:pPr>
            <w:r w:rsidRPr="00CF6943">
              <w:rPr>
                <w:rFonts w:cstheme="minorHAnsi"/>
                <w:sz w:val="16"/>
                <w:szCs w:val="16"/>
              </w:rPr>
              <w:t>01</w:t>
            </w:r>
          </w:p>
        </w:tc>
        <w:tc>
          <w:tcPr>
            <w:tcW w:w="456"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sz w:val="16"/>
                <w:szCs w:val="16"/>
              </w:rPr>
            </w:pPr>
            <w:r w:rsidRPr="00CF6943">
              <w:rPr>
                <w:rFonts w:cstheme="minorHAnsi"/>
                <w:sz w:val="16"/>
                <w:szCs w:val="16"/>
              </w:rPr>
              <w:t>8088002</w:t>
            </w:r>
          </w:p>
        </w:tc>
        <w:tc>
          <w:tcPr>
            <w:tcW w:w="521"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sz w:val="16"/>
                <w:szCs w:val="16"/>
              </w:rPr>
            </w:pPr>
            <w:r w:rsidRPr="00CF6943">
              <w:rPr>
                <w:rFonts w:cstheme="minorHAnsi"/>
                <w:sz w:val="16"/>
                <w:szCs w:val="16"/>
              </w:rPr>
              <w:t>611</w:t>
            </w:r>
          </w:p>
        </w:tc>
        <w:tc>
          <w:tcPr>
            <w:tcW w:w="568" w:type="dxa"/>
            <w:gridSpan w:val="3"/>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sz w:val="16"/>
                <w:szCs w:val="16"/>
              </w:rPr>
            </w:pPr>
            <w:r w:rsidRPr="00CF6943">
              <w:rPr>
                <w:rFonts w:cstheme="minorHAnsi"/>
                <w:sz w:val="16"/>
                <w:szCs w:val="16"/>
              </w:rPr>
              <w:t>241</w:t>
            </w:r>
          </w:p>
        </w:tc>
        <w:tc>
          <w:tcPr>
            <w:tcW w:w="612"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jc w:val="right"/>
              <w:rPr>
                <w:rFonts w:cstheme="minorHAnsi"/>
                <w:sz w:val="16"/>
                <w:szCs w:val="16"/>
              </w:rPr>
            </w:pPr>
            <w:r w:rsidRPr="00CF6943">
              <w:rPr>
                <w:rFonts w:cstheme="minorHAnsi"/>
                <w:sz w:val="16"/>
                <w:szCs w:val="16"/>
              </w:rPr>
              <w:t>770,12</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jc w:val="right"/>
              <w:rPr>
                <w:rFonts w:cstheme="minorHAnsi"/>
                <w:sz w:val="16"/>
                <w:szCs w:val="16"/>
              </w:rPr>
            </w:pPr>
            <w:r w:rsidRPr="00CF6943">
              <w:rPr>
                <w:rFonts w:cstheme="minorHAnsi"/>
                <w:sz w:val="16"/>
                <w:szCs w:val="16"/>
              </w:rPr>
              <w:t>553,66</w:t>
            </w:r>
          </w:p>
        </w:tc>
        <w:tc>
          <w:tcPr>
            <w:tcW w:w="567" w:type="dxa"/>
            <w:gridSpan w:val="2"/>
            <w:tcBorders>
              <w:top w:val="nil"/>
              <w:left w:val="nil"/>
              <w:bottom w:val="single" w:sz="4" w:space="0" w:color="auto"/>
              <w:right w:val="single" w:sz="8" w:space="0" w:color="auto"/>
            </w:tcBorders>
            <w:shd w:val="clear" w:color="auto" w:fill="auto"/>
            <w:noWrap/>
            <w:vAlign w:val="bottom"/>
            <w:hideMark/>
          </w:tcPr>
          <w:p w:rsidR="00765F14" w:rsidRPr="00CF6943" w:rsidRDefault="00765F14" w:rsidP="00E82650">
            <w:pPr>
              <w:jc w:val="right"/>
              <w:rPr>
                <w:rFonts w:cstheme="minorHAnsi"/>
                <w:sz w:val="16"/>
                <w:szCs w:val="16"/>
              </w:rPr>
            </w:pPr>
            <w:r w:rsidRPr="00CF6943">
              <w:rPr>
                <w:rFonts w:cstheme="minorHAnsi"/>
                <w:sz w:val="16"/>
                <w:szCs w:val="16"/>
              </w:rPr>
              <w:t>408,49</w:t>
            </w:r>
          </w:p>
        </w:tc>
      </w:tr>
      <w:tr w:rsidR="00CF6943" w:rsidRPr="00765F14" w:rsidTr="00CF6943">
        <w:trPr>
          <w:gridAfter w:val="1"/>
          <w:wAfter w:w="444" w:type="dxa"/>
          <w:trHeight w:val="675"/>
        </w:trPr>
        <w:tc>
          <w:tcPr>
            <w:tcW w:w="1858" w:type="dxa"/>
            <w:tcBorders>
              <w:top w:val="nil"/>
              <w:left w:val="single" w:sz="8" w:space="0" w:color="auto"/>
              <w:bottom w:val="single" w:sz="8" w:space="0" w:color="auto"/>
              <w:right w:val="single" w:sz="4" w:space="0" w:color="auto"/>
            </w:tcBorders>
            <w:shd w:val="clear" w:color="auto" w:fill="auto"/>
            <w:vAlign w:val="bottom"/>
            <w:hideMark/>
          </w:tcPr>
          <w:p w:rsidR="00765F14" w:rsidRPr="00CF6943" w:rsidRDefault="00765F14" w:rsidP="00E82650">
            <w:pPr>
              <w:rPr>
                <w:rFonts w:cstheme="minorHAnsi"/>
                <w:sz w:val="16"/>
                <w:szCs w:val="16"/>
              </w:rPr>
            </w:pPr>
            <w:r w:rsidRPr="00CF6943">
              <w:rPr>
                <w:rFonts w:cstheme="minorHAnsi"/>
                <w:sz w:val="16"/>
                <w:szCs w:val="16"/>
              </w:rPr>
              <w:t>Субсидии бюджетным учреждениям на выполнение муниципального задания</w:t>
            </w:r>
          </w:p>
        </w:tc>
        <w:tc>
          <w:tcPr>
            <w:tcW w:w="567" w:type="dxa"/>
            <w:tcBorders>
              <w:top w:val="nil"/>
              <w:left w:val="nil"/>
              <w:bottom w:val="single" w:sz="8" w:space="0" w:color="auto"/>
              <w:right w:val="single" w:sz="4" w:space="0" w:color="auto"/>
            </w:tcBorders>
            <w:shd w:val="clear" w:color="auto" w:fill="auto"/>
            <w:noWrap/>
            <w:vAlign w:val="bottom"/>
            <w:hideMark/>
          </w:tcPr>
          <w:p w:rsidR="00765F14" w:rsidRPr="00CF6943" w:rsidRDefault="00765F14" w:rsidP="00E82650">
            <w:pPr>
              <w:rPr>
                <w:rFonts w:cstheme="minorHAnsi"/>
                <w:sz w:val="16"/>
                <w:szCs w:val="16"/>
              </w:rPr>
            </w:pPr>
            <w:r w:rsidRPr="00CF6943">
              <w:rPr>
                <w:rFonts w:cstheme="minorHAnsi"/>
                <w:sz w:val="16"/>
                <w:szCs w:val="16"/>
              </w:rPr>
              <w:t>251</w:t>
            </w:r>
          </w:p>
        </w:tc>
        <w:tc>
          <w:tcPr>
            <w:tcW w:w="419" w:type="dxa"/>
            <w:tcBorders>
              <w:top w:val="nil"/>
              <w:left w:val="nil"/>
              <w:bottom w:val="single" w:sz="8" w:space="0" w:color="auto"/>
              <w:right w:val="single" w:sz="4" w:space="0" w:color="auto"/>
            </w:tcBorders>
            <w:shd w:val="clear" w:color="auto" w:fill="auto"/>
            <w:noWrap/>
            <w:vAlign w:val="bottom"/>
            <w:hideMark/>
          </w:tcPr>
          <w:p w:rsidR="00765F14" w:rsidRPr="00CF6943" w:rsidRDefault="00765F14" w:rsidP="00E82650">
            <w:pPr>
              <w:rPr>
                <w:rFonts w:cstheme="minorHAnsi"/>
                <w:sz w:val="16"/>
                <w:szCs w:val="16"/>
              </w:rPr>
            </w:pPr>
            <w:r w:rsidRPr="00CF6943">
              <w:rPr>
                <w:rFonts w:cstheme="minorHAnsi"/>
                <w:sz w:val="16"/>
                <w:szCs w:val="16"/>
              </w:rPr>
              <w:t>08</w:t>
            </w:r>
          </w:p>
        </w:tc>
        <w:tc>
          <w:tcPr>
            <w:tcW w:w="543" w:type="dxa"/>
            <w:gridSpan w:val="2"/>
            <w:tcBorders>
              <w:top w:val="nil"/>
              <w:left w:val="nil"/>
              <w:bottom w:val="single" w:sz="8" w:space="0" w:color="auto"/>
              <w:right w:val="single" w:sz="4" w:space="0" w:color="auto"/>
            </w:tcBorders>
            <w:shd w:val="clear" w:color="auto" w:fill="auto"/>
            <w:noWrap/>
            <w:vAlign w:val="bottom"/>
            <w:hideMark/>
          </w:tcPr>
          <w:p w:rsidR="00765F14" w:rsidRPr="00CF6943" w:rsidRDefault="00765F14" w:rsidP="00E82650">
            <w:pPr>
              <w:rPr>
                <w:rFonts w:cstheme="minorHAnsi"/>
                <w:sz w:val="16"/>
                <w:szCs w:val="16"/>
              </w:rPr>
            </w:pPr>
            <w:r w:rsidRPr="00CF6943">
              <w:rPr>
                <w:rFonts w:cstheme="minorHAnsi"/>
                <w:sz w:val="16"/>
                <w:szCs w:val="16"/>
              </w:rPr>
              <w:t>01</w:t>
            </w:r>
          </w:p>
        </w:tc>
        <w:tc>
          <w:tcPr>
            <w:tcW w:w="456" w:type="dxa"/>
            <w:tcBorders>
              <w:top w:val="nil"/>
              <w:left w:val="nil"/>
              <w:bottom w:val="single" w:sz="8" w:space="0" w:color="auto"/>
              <w:right w:val="single" w:sz="4" w:space="0" w:color="auto"/>
            </w:tcBorders>
            <w:shd w:val="clear" w:color="auto" w:fill="auto"/>
            <w:noWrap/>
            <w:vAlign w:val="bottom"/>
            <w:hideMark/>
          </w:tcPr>
          <w:p w:rsidR="00765F14" w:rsidRPr="00CF6943" w:rsidRDefault="00765F14" w:rsidP="00E82650">
            <w:pPr>
              <w:rPr>
                <w:rFonts w:cstheme="minorHAnsi"/>
                <w:sz w:val="16"/>
                <w:szCs w:val="16"/>
              </w:rPr>
            </w:pPr>
            <w:r w:rsidRPr="00CF6943">
              <w:rPr>
                <w:rFonts w:cstheme="minorHAnsi"/>
                <w:sz w:val="16"/>
                <w:szCs w:val="16"/>
              </w:rPr>
              <w:t>8088003</w:t>
            </w:r>
          </w:p>
        </w:tc>
        <w:tc>
          <w:tcPr>
            <w:tcW w:w="521" w:type="dxa"/>
            <w:tcBorders>
              <w:top w:val="nil"/>
              <w:left w:val="nil"/>
              <w:bottom w:val="single" w:sz="8" w:space="0" w:color="auto"/>
              <w:right w:val="single" w:sz="4" w:space="0" w:color="auto"/>
            </w:tcBorders>
            <w:shd w:val="clear" w:color="auto" w:fill="auto"/>
            <w:noWrap/>
            <w:vAlign w:val="bottom"/>
            <w:hideMark/>
          </w:tcPr>
          <w:p w:rsidR="00765F14" w:rsidRPr="00CF6943" w:rsidRDefault="00765F14" w:rsidP="00E82650">
            <w:pPr>
              <w:rPr>
                <w:rFonts w:cstheme="minorHAnsi"/>
                <w:sz w:val="16"/>
                <w:szCs w:val="16"/>
              </w:rPr>
            </w:pPr>
            <w:r w:rsidRPr="00CF6943">
              <w:rPr>
                <w:rFonts w:cstheme="minorHAnsi"/>
                <w:sz w:val="16"/>
                <w:szCs w:val="16"/>
              </w:rPr>
              <w:t>611</w:t>
            </w:r>
          </w:p>
        </w:tc>
        <w:tc>
          <w:tcPr>
            <w:tcW w:w="568" w:type="dxa"/>
            <w:gridSpan w:val="3"/>
            <w:tcBorders>
              <w:top w:val="nil"/>
              <w:left w:val="nil"/>
              <w:bottom w:val="single" w:sz="8" w:space="0" w:color="auto"/>
              <w:right w:val="single" w:sz="4" w:space="0" w:color="auto"/>
            </w:tcBorders>
            <w:shd w:val="clear" w:color="auto" w:fill="auto"/>
            <w:noWrap/>
            <w:vAlign w:val="bottom"/>
            <w:hideMark/>
          </w:tcPr>
          <w:p w:rsidR="00765F14" w:rsidRPr="00CF6943" w:rsidRDefault="00765F14" w:rsidP="00E82650">
            <w:pPr>
              <w:rPr>
                <w:rFonts w:cstheme="minorHAnsi"/>
                <w:sz w:val="16"/>
                <w:szCs w:val="16"/>
              </w:rPr>
            </w:pPr>
            <w:r w:rsidRPr="00CF6943">
              <w:rPr>
                <w:rFonts w:cstheme="minorHAnsi"/>
                <w:sz w:val="16"/>
                <w:szCs w:val="16"/>
              </w:rPr>
              <w:t>241</w:t>
            </w:r>
          </w:p>
        </w:tc>
        <w:tc>
          <w:tcPr>
            <w:tcW w:w="612" w:type="dxa"/>
            <w:tcBorders>
              <w:top w:val="nil"/>
              <w:left w:val="nil"/>
              <w:bottom w:val="single" w:sz="8" w:space="0" w:color="auto"/>
              <w:right w:val="single" w:sz="4" w:space="0" w:color="auto"/>
            </w:tcBorders>
            <w:shd w:val="clear" w:color="auto" w:fill="auto"/>
            <w:noWrap/>
            <w:vAlign w:val="bottom"/>
            <w:hideMark/>
          </w:tcPr>
          <w:p w:rsidR="00765F14" w:rsidRPr="00CF6943" w:rsidRDefault="00765F14" w:rsidP="00E82650">
            <w:pPr>
              <w:jc w:val="right"/>
              <w:rPr>
                <w:rFonts w:cstheme="minorHAnsi"/>
                <w:sz w:val="16"/>
                <w:szCs w:val="16"/>
              </w:rPr>
            </w:pPr>
            <w:r w:rsidRPr="00CF6943">
              <w:rPr>
                <w:rFonts w:cstheme="minorHAnsi"/>
                <w:sz w:val="16"/>
                <w:szCs w:val="16"/>
              </w:rPr>
              <w:t>498,92</w:t>
            </w:r>
          </w:p>
        </w:tc>
        <w:tc>
          <w:tcPr>
            <w:tcW w:w="567" w:type="dxa"/>
            <w:gridSpan w:val="2"/>
            <w:tcBorders>
              <w:top w:val="nil"/>
              <w:left w:val="nil"/>
              <w:bottom w:val="single" w:sz="8" w:space="0" w:color="auto"/>
              <w:right w:val="single" w:sz="4" w:space="0" w:color="auto"/>
            </w:tcBorders>
            <w:shd w:val="clear" w:color="auto" w:fill="auto"/>
            <w:noWrap/>
            <w:vAlign w:val="bottom"/>
            <w:hideMark/>
          </w:tcPr>
          <w:p w:rsidR="00765F14" w:rsidRPr="00CF6943" w:rsidRDefault="00765F14" w:rsidP="00E82650">
            <w:pPr>
              <w:jc w:val="right"/>
              <w:rPr>
                <w:rFonts w:cstheme="minorHAnsi"/>
                <w:sz w:val="16"/>
                <w:szCs w:val="16"/>
              </w:rPr>
            </w:pPr>
            <w:r w:rsidRPr="00CF6943">
              <w:rPr>
                <w:rFonts w:cstheme="minorHAnsi"/>
                <w:sz w:val="16"/>
                <w:szCs w:val="16"/>
              </w:rPr>
              <w:t>368,85</w:t>
            </w:r>
          </w:p>
        </w:tc>
        <w:tc>
          <w:tcPr>
            <w:tcW w:w="567" w:type="dxa"/>
            <w:gridSpan w:val="2"/>
            <w:tcBorders>
              <w:top w:val="nil"/>
              <w:left w:val="nil"/>
              <w:bottom w:val="single" w:sz="8" w:space="0" w:color="auto"/>
              <w:right w:val="single" w:sz="8" w:space="0" w:color="auto"/>
            </w:tcBorders>
            <w:shd w:val="clear" w:color="auto" w:fill="auto"/>
            <w:noWrap/>
            <w:vAlign w:val="bottom"/>
            <w:hideMark/>
          </w:tcPr>
          <w:p w:rsidR="00765F14" w:rsidRPr="00CF6943" w:rsidRDefault="00765F14" w:rsidP="00E82650">
            <w:pPr>
              <w:jc w:val="right"/>
              <w:rPr>
                <w:rFonts w:cstheme="minorHAnsi"/>
                <w:sz w:val="16"/>
                <w:szCs w:val="16"/>
              </w:rPr>
            </w:pPr>
            <w:r w:rsidRPr="00CF6943">
              <w:rPr>
                <w:rFonts w:cstheme="minorHAnsi"/>
                <w:sz w:val="16"/>
                <w:szCs w:val="16"/>
              </w:rPr>
              <w:t>274,30</w:t>
            </w:r>
          </w:p>
        </w:tc>
      </w:tr>
      <w:tr w:rsidR="00CF6943" w:rsidRPr="00765F14" w:rsidTr="00CF6943">
        <w:trPr>
          <w:gridAfter w:val="1"/>
          <w:wAfter w:w="444" w:type="dxa"/>
          <w:trHeight w:val="255"/>
        </w:trPr>
        <w:tc>
          <w:tcPr>
            <w:tcW w:w="1858" w:type="dxa"/>
            <w:tcBorders>
              <w:top w:val="nil"/>
              <w:left w:val="nil"/>
              <w:bottom w:val="nil"/>
              <w:right w:val="nil"/>
            </w:tcBorders>
            <w:shd w:val="clear" w:color="auto" w:fill="auto"/>
            <w:noWrap/>
            <w:vAlign w:val="bottom"/>
            <w:hideMark/>
          </w:tcPr>
          <w:p w:rsidR="00765F14" w:rsidRPr="00CF6943" w:rsidRDefault="00765F14" w:rsidP="00E82650">
            <w:pPr>
              <w:rPr>
                <w:rFonts w:cstheme="minorHAnsi"/>
                <w:sz w:val="16"/>
                <w:szCs w:val="16"/>
              </w:rPr>
            </w:pPr>
          </w:p>
        </w:tc>
        <w:tc>
          <w:tcPr>
            <w:tcW w:w="567" w:type="dxa"/>
            <w:tcBorders>
              <w:top w:val="nil"/>
              <w:left w:val="nil"/>
              <w:bottom w:val="nil"/>
              <w:right w:val="nil"/>
            </w:tcBorders>
            <w:shd w:val="clear" w:color="auto" w:fill="auto"/>
            <w:noWrap/>
            <w:vAlign w:val="bottom"/>
            <w:hideMark/>
          </w:tcPr>
          <w:p w:rsidR="00765F14" w:rsidRPr="00CF6943" w:rsidRDefault="00765F14" w:rsidP="00E82650">
            <w:pPr>
              <w:rPr>
                <w:rFonts w:cstheme="minorHAnsi"/>
                <w:sz w:val="16"/>
                <w:szCs w:val="16"/>
              </w:rPr>
            </w:pPr>
          </w:p>
        </w:tc>
        <w:tc>
          <w:tcPr>
            <w:tcW w:w="419" w:type="dxa"/>
            <w:tcBorders>
              <w:top w:val="nil"/>
              <w:left w:val="nil"/>
              <w:bottom w:val="nil"/>
              <w:right w:val="nil"/>
            </w:tcBorders>
            <w:shd w:val="clear" w:color="auto" w:fill="auto"/>
            <w:noWrap/>
            <w:vAlign w:val="bottom"/>
            <w:hideMark/>
          </w:tcPr>
          <w:p w:rsidR="00765F14" w:rsidRPr="00CF6943" w:rsidRDefault="00765F14" w:rsidP="00E82650">
            <w:pPr>
              <w:rPr>
                <w:rFonts w:cstheme="minorHAnsi"/>
                <w:sz w:val="16"/>
                <w:szCs w:val="16"/>
              </w:rPr>
            </w:pPr>
          </w:p>
        </w:tc>
        <w:tc>
          <w:tcPr>
            <w:tcW w:w="543" w:type="dxa"/>
            <w:gridSpan w:val="2"/>
            <w:tcBorders>
              <w:top w:val="nil"/>
              <w:left w:val="nil"/>
              <w:bottom w:val="nil"/>
              <w:right w:val="nil"/>
            </w:tcBorders>
            <w:shd w:val="clear" w:color="auto" w:fill="auto"/>
            <w:noWrap/>
            <w:vAlign w:val="bottom"/>
            <w:hideMark/>
          </w:tcPr>
          <w:p w:rsidR="00765F14" w:rsidRPr="00CF6943" w:rsidRDefault="00765F14" w:rsidP="00E82650">
            <w:pPr>
              <w:rPr>
                <w:rFonts w:cstheme="minorHAnsi"/>
                <w:sz w:val="16"/>
                <w:szCs w:val="16"/>
              </w:rPr>
            </w:pPr>
          </w:p>
        </w:tc>
        <w:tc>
          <w:tcPr>
            <w:tcW w:w="456" w:type="dxa"/>
            <w:tcBorders>
              <w:top w:val="nil"/>
              <w:left w:val="nil"/>
              <w:bottom w:val="nil"/>
              <w:right w:val="nil"/>
            </w:tcBorders>
            <w:shd w:val="clear" w:color="auto" w:fill="auto"/>
            <w:noWrap/>
            <w:vAlign w:val="bottom"/>
            <w:hideMark/>
          </w:tcPr>
          <w:p w:rsidR="00765F14" w:rsidRPr="00CF6943" w:rsidRDefault="00765F14" w:rsidP="00E82650">
            <w:pPr>
              <w:rPr>
                <w:rFonts w:cstheme="minorHAnsi"/>
                <w:sz w:val="16"/>
                <w:szCs w:val="16"/>
              </w:rPr>
            </w:pPr>
          </w:p>
        </w:tc>
        <w:tc>
          <w:tcPr>
            <w:tcW w:w="521" w:type="dxa"/>
            <w:tcBorders>
              <w:top w:val="nil"/>
              <w:left w:val="nil"/>
              <w:bottom w:val="nil"/>
              <w:right w:val="nil"/>
            </w:tcBorders>
            <w:shd w:val="clear" w:color="auto" w:fill="auto"/>
            <w:noWrap/>
            <w:vAlign w:val="bottom"/>
            <w:hideMark/>
          </w:tcPr>
          <w:p w:rsidR="00765F14" w:rsidRPr="00CF6943" w:rsidRDefault="00765F14" w:rsidP="00E82650">
            <w:pPr>
              <w:rPr>
                <w:rFonts w:cstheme="minorHAnsi"/>
                <w:sz w:val="16"/>
                <w:szCs w:val="16"/>
              </w:rPr>
            </w:pPr>
          </w:p>
        </w:tc>
        <w:tc>
          <w:tcPr>
            <w:tcW w:w="568" w:type="dxa"/>
            <w:gridSpan w:val="3"/>
            <w:tcBorders>
              <w:top w:val="nil"/>
              <w:left w:val="nil"/>
              <w:bottom w:val="nil"/>
              <w:right w:val="nil"/>
            </w:tcBorders>
            <w:shd w:val="clear" w:color="auto" w:fill="auto"/>
            <w:noWrap/>
            <w:vAlign w:val="bottom"/>
            <w:hideMark/>
          </w:tcPr>
          <w:p w:rsidR="00765F14" w:rsidRPr="00CF6943" w:rsidRDefault="00765F14" w:rsidP="00E82650">
            <w:pPr>
              <w:rPr>
                <w:rFonts w:cstheme="minorHAnsi"/>
                <w:sz w:val="16"/>
                <w:szCs w:val="16"/>
              </w:rPr>
            </w:pPr>
          </w:p>
        </w:tc>
        <w:tc>
          <w:tcPr>
            <w:tcW w:w="612" w:type="dxa"/>
            <w:tcBorders>
              <w:top w:val="nil"/>
              <w:left w:val="nil"/>
              <w:bottom w:val="nil"/>
              <w:right w:val="nil"/>
            </w:tcBorders>
            <w:shd w:val="clear" w:color="auto" w:fill="auto"/>
            <w:noWrap/>
            <w:vAlign w:val="bottom"/>
            <w:hideMark/>
          </w:tcPr>
          <w:p w:rsidR="00765F14" w:rsidRPr="00CF6943" w:rsidRDefault="00765F14" w:rsidP="00E82650">
            <w:pPr>
              <w:jc w:val="right"/>
              <w:rPr>
                <w:rFonts w:cstheme="minorHAnsi"/>
                <w:sz w:val="16"/>
                <w:szCs w:val="16"/>
              </w:rPr>
            </w:pPr>
            <w:r w:rsidRPr="00CF6943">
              <w:rPr>
                <w:rFonts w:cstheme="minorHAnsi"/>
                <w:sz w:val="16"/>
                <w:szCs w:val="16"/>
              </w:rPr>
              <w:t>0,00</w:t>
            </w:r>
          </w:p>
        </w:tc>
        <w:tc>
          <w:tcPr>
            <w:tcW w:w="567" w:type="dxa"/>
            <w:gridSpan w:val="2"/>
            <w:tcBorders>
              <w:top w:val="nil"/>
              <w:left w:val="nil"/>
              <w:bottom w:val="nil"/>
              <w:right w:val="nil"/>
            </w:tcBorders>
            <w:shd w:val="clear" w:color="auto" w:fill="auto"/>
            <w:noWrap/>
            <w:vAlign w:val="bottom"/>
            <w:hideMark/>
          </w:tcPr>
          <w:p w:rsidR="00765F14" w:rsidRPr="00CF6943" w:rsidRDefault="00765F14" w:rsidP="00E82650">
            <w:pPr>
              <w:jc w:val="right"/>
              <w:rPr>
                <w:rFonts w:cstheme="minorHAnsi"/>
                <w:sz w:val="16"/>
                <w:szCs w:val="16"/>
              </w:rPr>
            </w:pPr>
            <w:r w:rsidRPr="00CF6943">
              <w:rPr>
                <w:rFonts w:cstheme="minorHAnsi"/>
                <w:sz w:val="16"/>
                <w:szCs w:val="16"/>
              </w:rPr>
              <w:t>0,00</w:t>
            </w:r>
          </w:p>
        </w:tc>
        <w:tc>
          <w:tcPr>
            <w:tcW w:w="567" w:type="dxa"/>
            <w:gridSpan w:val="2"/>
            <w:tcBorders>
              <w:top w:val="nil"/>
              <w:left w:val="nil"/>
              <w:bottom w:val="nil"/>
              <w:right w:val="nil"/>
            </w:tcBorders>
            <w:shd w:val="clear" w:color="auto" w:fill="auto"/>
            <w:noWrap/>
            <w:vAlign w:val="bottom"/>
            <w:hideMark/>
          </w:tcPr>
          <w:p w:rsidR="00765F14" w:rsidRPr="00CF6943" w:rsidRDefault="00765F14" w:rsidP="00E82650">
            <w:pPr>
              <w:jc w:val="right"/>
              <w:rPr>
                <w:rFonts w:cstheme="minorHAnsi"/>
                <w:sz w:val="16"/>
                <w:szCs w:val="16"/>
              </w:rPr>
            </w:pPr>
            <w:r w:rsidRPr="00CF6943">
              <w:rPr>
                <w:rFonts w:cstheme="minorHAnsi"/>
                <w:sz w:val="16"/>
                <w:szCs w:val="16"/>
              </w:rPr>
              <w:t>0,00</w:t>
            </w:r>
          </w:p>
        </w:tc>
      </w:tr>
      <w:tr w:rsidR="00CF6943" w:rsidRPr="00765F14" w:rsidTr="00CF6943">
        <w:trPr>
          <w:gridAfter w:val="1"/>
          <w:wAfter w:w="444" w:type="dxa"/>
          <w:trHeight w:val="255"/>
        </w:trPr>
        <w:tc>
          <w:tcPr>
            <w:tcW w:w="1858" w:type="dxa"/>
            <w:tcBorders>
              <w:top w:val="nil"/>
              <w:left w:val="nil"/>
              <w:bottom w:val="nil"/>
              <w:right w:val="nil"/>
            </w:tcBorders>
            <w:shd w:val="clear" w:color="auto" w:fill="auto"/>
            <w:noWrap/>
            <w:vAlign w:val="bottom"/>
            <w:hideMark/>
          </w:tcPr>
          <w:p w:rsidR="00765F14" w:rsidRPr="00765F14" w:rsidRDefault="00765F14" w:rsidP="00E82650">
            <w:pPr>
              <w:rPr>
                <w:rFonts w:cstheme="minorHAnsi"/>
                <w:sz w:val="20"/>
                <w:szCs w:val="20"/>
              </w:rPr>
            </w:pPr>
          </w:p>
        </w:tc>
        <w:tc>
          <w:tcPr>
            <w:tcW w:w="567" w:type="dxa"/>
            <w:tcBorders>
              <w:top w:val="nil"/>
              <w:left w:val="nil"/>
              <w:bottom w:val="nil"/>
              <w:right w:val="nil"/>
            </w:tcBorders>
            <w:shd w:val="clear" w:color="auto" w:fill="auto"/>
            <w:noWrap/>
            <w:vAlign w:val="bottom"/>
            <w:hideMark/>
          </w:tcPr>
          <w:p w:rsidR="00765F14" w:rsidRPr="00765F14" w:rsidRDefault="00765F14" w:rsidP="00E82650">
            <w:pPr>
              <w:rPr>
                <w:rFonts w:cstheme="minorHAnsi"/>
                <w:sz w:val="20"/>
                <w:szCs w:val="20"/>
              </w:rPr>
            </w:pPr>
          </w:p>
        </w:tc>
        <w:tc>
          <w:tcPr>
            <w:tcW w:w="419" w:type="dxa"/>
            <w:tcBorders>
              <w:top w:val="nil"/>
              <w:left w:val="nil"/>
              <w:bottom w:val="nil"/>
              <w:right w:val="nil"/>
            </w:tcBorders>
            <w:shd w:val="clear" w:color="auto" w:fill="auto"/>
            <w:noWrap/>
            <w:vAlign w:val="bottom"/>
            <w:hideMark/>
          </w:tcPr>
          <w:p w:rsidR="00765F14" w:rsidRPr="00765F14" w:rsidRDefault="00765F14" w:rsidP="00E82650">
            <w:pPr>
              <w:rPr>
                <w:rFonts w:cstheme="minorHAnsi"/>
                <w:sz w:val="20"/>
                <w:szCs w:val="20"/>
              </w:rPr>
            </w:pPr>
          </w:p>
        </w:tc>
        <w:tc>
          <w:tcPr>
            <w:tcW w:w="543" w:type="dxa"/>
            <w:gridSpan w:val="2"/>
            <w:tcBorders>
              <w:top w:val="nil"/>
              <w:left w:val="nil"/>
              <w:bottom w:val="nil"/>
              <w:right w:val="nil"/>
            </w:tcBorders>
            <w:shd w:val="clear" w:color="auto" w:fill="auto"/>
            <w:noWrap/>
            <w:vAlign w:val="bottom"/>
            <w:hideMark/>
          </w:tcPr>
          <w:p w:rsidR="00765F14" w:rsidRPr="00765F14" w:rsidRDefault="00765F14" w:rsidP="00E82650">
            <w:pPr>
              <w:rPr>
                <w:rFonts w:cstheme="minorHAnsi"/>
                <w:sz w:val="20"/>
                <w:szCs w:val="20"/>
              </w:rPr>
            </w:pPr>
          </w:p>
        </w:tc>
        <w:tc>
          <w:tcPr>
            <w:tcW w:w="456" w:type="dxa"/>
            <w:tcBorders>
              <w:top w:val="nil"/>
              <w:left w:val="nil"/>
              <w:bottom w:val="nil"/>
              <w:right w:val="nil"/>
            </w:tcBorders>
            <w:shd w:val="clear" w:color="auto" w:fill="auto"/>
            <w:noWrap/>
            <w:vAlign w:val="bottom"/>
            <w:hideMark/>
          </w:tcPr>
          <w:p w:rsidR="00765F14" w:rsidRPr="00765F14" w:rsidRDefault="00765F14" w:rsidP="00E82650">
            <w:pPr>
              <w:rPr>
                <w:rFonts w:cstheme="minorHAnsi"/>
                <w:sz w:val="20"/>
                <w:szCs w:val="20"/>
              </w:rPr>
            </w:pPr>
          </w:p>
        </w:tc>
        <w:tc>
          <w:tcPr>
            <w:tcW w:w="521" w:type="dxa"/>
            <w:tcBorders>
              <w:top w:val="nil"/>
              <w:left w:val="nil"/>
              <w:bottom w:val="nil"/>
              <w:right w:val="nil"/>
            </w:tcBorders>
            <w:shd w:val="clear" w:color="auto" w:fill="auto"/>
            <w:noWrap/>
            <w:vAlign w:val="bottom"/>
            <w:hideMark/>
          </w:tcPr>
          <w:p w:rsidR="00765F14" w:rsidRPr="00765F14" w:rsidRDefault="00765F14" w:rsidP="00E82650">
            <w:pPr>
              <w:rPr>
                <w:rFonts w:cstheme="minorHAnsi"/>
                <w:sz w:val="20"/>
                <w:szCs w:val="20"/>
              </w:rPr>
            </w:pPr>
          </w:p>
        </w:tc>
        <w:tc>
          <w:tcPr>
            <w:tcW w:w="568" w:type="dxa"/>
            <w:gridSpan w:val="3"/>
            <w:tcBorders>
              <w:top w:val="nil"/>
              <w:left w:val="nil"/>
              <w:bottom w:val="nil"/>
              <w:right w:val="nil"/>
            </w:tcBorders>
            <w:shd w:val="clear" w:color="auto" w:fill="auto"/>
            <w:noWrap/>
            <w:vAlign w:val="bottom"/>
            <w:hideMark/>
          </w:tcPr>
          <w:p w:rsidR="00765F14" w:rsidRPr="00765F14" w:rsidRDefault="00765F14" w:rsidP="00E82650">
            <w:pPr>
              <w:rPr>
                <w:rFonts w:cstheme="minorHAnsi"/>
                <w:sz w:val="20"/>
                <w:szCs w:val="20"/>
              </w:rPr>
            </w:pPr>
          </w:p>
        </w:tc>
        <w:tc>
          <w:tcPr>
            <w:tcW w:w="612" w:type="dxa"/>
            <w:tcBorders>
              <w:top w:val="nil"/>
              <w:left w:val="nil"/>
              <w:bottom w:val="nil"/>
              <w:right w:val="nil"/>
            </w:tcBorders>
            <w:shd w:val="clear" w:color="auto" w:fill="auto"/>
            <w:noWrap/>
            <w:vAlign w:val="bottom"/>
            <w:hideMark/>
          </w:tcPr>
          <w:p w:rsidR="00765F14" w:rsidRPr="00765F14" w:rsidRDefault="00765F14" w:rsidP="00E82650">
            <w:pPr>
              <w:rPr>
                <w:rFonts w:cstheme="minorHAnsi"/>
                <w:sz w:val="20"/>
                <w:szCs w:val="20"/>
              </w:rPr>
            </w:pPr>
          </w:p>
        </w:tc>
        <w:tc>
          <w:tcPr>
            <w:tcW w:w="567" w:type="dxa"/>
            <w:gridSpan w:val="2"/>
            <w:tcBorders>
              <w:top w:val="nil"/>
              <w:left w:val="nil"/>
              <w:bottom w:val="nil"/>
              <w:right w:val="nil"/>
            </w:tcBorders>
            <w:shd w:val="clear" w:color="auto" w:fill="auto"/>
            <w:noWrap/>
            <w:vAlign w:val="bottom"/>
            <w:hideMark/>
          </w:tcPr>
          <w:p w:rsidR="00765F14" w:rsidRPr="00765F14" w:rsidRDefault="00765F14" w:rsidP="00E82650">
            <w:pPr>
              <w:rPr>
                <w:rFonts w:cstheme="minorHAnsi"/>
                <w:sz w:val="20"/>
                <w:szCs w:val="20"/>
              </w:rPr>
            </w:pPr>
          </w:p>
        </w:tc>
        <w:tc>
          <w:tcPr>
            <w:tcW w:w="567" w:type="dxa"/>
            <w:gridSpan w:val="2"/>
            <w:tcBorders>
              <w:top w:val="nil"/>
              <w:left w:val="nil"/>
              <w:bottom w:val="nil"/>
              <w:right w:val="nil"/>
            </w:tcBorders>
            <w:shd w:val="clear" w:color="auto" w:fill="auto"/>
            <w:noWrap/>
            <w:vAlign w:val="bottom"/>
            <w:hideMark/>
          </w:tcPr>
          <w:p w:rsidR="00765F14" w:rsidRPr="00765F14" w:rsidRDefault="00765F14" w:rsidP="00E82650">
            <w:pPr>
              <w:rPr>
                <w:rFonts w:cstheme="minorHAnsi"/>
                <w:sz w:val="20"/>
                <w:szCs w:val="20"/>
              </w:rPr>
            </w:pPr>
          </w:p>
        </w:tc>
      </w:tr>
      <w:tr w:rsidR="00CF6943" w:rsidRPr="00765F14" w:rsidTr="00CF6943">
        <w:trPr>
          <w:gridAfter w:val="1"/>
          <w:wAfter w:w="444" w:type="dxa"/>
          <w:trHeight w:val="255"/>
        </w:trPr>
        <w:tc>
          <w:tcPr>
            <w:tcW w:w="1858" w:type="dxa"/>
            <w:tcBorders>
              <w:top w:val="nil"/>
              <w:left w:val="nil"/>
              <w:bottom w:val="nil"/>
              <w:right w:val="nil"/>
            </w:tcBorders>
            <w:shd w:val="clear" w:color="auto" w:fill="auto"/>
            <w:noWrap/>
            <w:vAlign w:val="bottom"/>
            <w:hideMark/>
          </w:tcPr>
          <w:p w:rsidR="00765F14" w:rsidRPr="00765F14" w:rsidRDefault="00765F14" w:rsidP="00E82650">
            <w:pPr>
              <w:rPr>
                <w:rFonts w:cstheme="minorHAnsi"/>
                <w:sz w:val="20"/>
                <w:szCs w:val="20"/>
              </w:rPr>
            </w:pPr>
          </w:p>
        </w:tc>
        <w:tc>
          <w:tcPr>
            <w:tcW w:w="567" w:type="dxa"/>
            <w:tcBorders>
              <w:top w:val="nil"/>
              <w:left w:val="nil"/>
              <w:bottom w:val="nil"/>
              <w:right w:val="nil"/>
            </w:tcBorders>
            <w:shd w:val="clear" w:color="auto" w:fill="auto"/>
            <w:noWrap/>
            <w:vAlign w:val="bottom"/>
            <w:hideMark/>
          </w:tcPr>
          <w:p w:rsidR="00765F14" w:rsidRPr="00765F14" w:rsidRDefault="00765F14" w:rsidP="00E82650">
            <w:pPr>
              <w:rPr>
                <w:rFonts w:cstheme="minorHAnsi"/>
                <w:sz w:val="20"/>
                <w:szCs w:val="20"/>
              </w:rPr>
            </w:pPr>
          </w:p>
        </w:tc>
        <w:tc>
          <w:tcPr>
            <w:tcW w:w="419" w:type="dxa"/>
            <w:tcBorders>
              <w:top w:val="nil"/>
              <w:left w:val="nil"/>
              <w:bottom w:val="nil"/>
              <w:right w:val="nil"/>
            </w:tcBorders>
            <w:shd w:val="clear" w:color="auto" w:fill="auto"/>
            <w:noWrap/>
            <w:vAlign w:val="bottom"/>
            <w:hideMark/>
          </w:tcPr>
          <w:p w:rsidR="00765F14" w:rsidRPr="00765F14" w:rsidRDefault="00765F14" w:rsidP="00E82650">
            <w:pPr>
              <w:rPr>
                <w:rFonts w:cstheme="minorHAnsi"/>
                <w:sz w:val="20"/>
                <w:szCs w:val="20"/>
              </w:rPr>
            </w:pPr>
          </w:p>
        </w:tc>
        <w:tc>
          <w:tcPr>
            <w:tcW w:w="543" w:type="dxa"/>
            <w:gridSpan w:val="2"/>
            <w:tcBorders>
              <w:top w:val="nil"/>
              <w:left w:val="nil"/>
              <w:bottom w:val="nil"/>
              <w:right w:val="nil"/>
            </w:tcBorders>
            <w:shd w:val="clear" w:color="auto" w:fill="auto"/>
            <w:noWrap/>
            <w:vAlign w:val="bottom"/>
            <w:hideMark/>
          </w:tcPr>
          <w:p w:rsidR="00765F14" w:rsidRPr="00765F14" w:rsidRDefault="00765F14" w:rsidP="00E82650">
            <w:pPr>
              <w:rPr>
                <w:rFonts w:cstheme="minorHAnsi"/>
                <w:sz w:val="20"/>
                <w:szCs w:val="20"/>
              </w:rPr>
            </w:pPr>
          </w:p>
        </w:tc>
        <w:tc>
          <w:tcPr>
            <w:tcW w:w="456" w:type="dxa"/>
            <w:tcBorders>
              <w:top w:val="nil"/>
              <w:left w:val="nil"/>
              <w:bottom w:val="nil"/>
              <w:right w:val="nil"/>
            </w:tcBorders>
            <w:shd w:val="clear" w:color="auto" w:fill="auto"/>
            <w:noWrap/>
            <w:vAlign w:val="bottom"/>
            <w:hideMark/>
          </w:tcPr>
          <w:p w:rsidR="00765F14" w:rsidRPr="00765F14" w:rsidRDefault="00765F14" w:rsidP="00E82650">
            <w:pPr>
              <w:rPr>
                <w:rFonts w:cstheme="minorHAnsi"/>
                <w:sz w:val="20"/>
                <w:szCs w:val="20"/>
              </w:rPr>
            </w:pPr>
          </w:p>
        </w:tc>
        <w:tc>
          <w:tcPr>
            <w:tcW w:w="521" w:type="dxa"/>
            <w:tcBorders>
              <w:top w:val="nil"/>
              <w:left w:val="nil"/>
              <w:bottom w:val="nil"/>
              <w:right w:val="nil"/>
            </w:tcBorders>
            <w:shd w:val="clear" w:color="auto" w:fill="auto"/>
            <w:noWrap/>
            <w:vAlign w:val="bottom"/>
            <w:hideMark/>
          </w:tcPr>
          <w:p w:rsidR="00765F14" w:rsidRPr="00765F14" w:rsidRDefault="00765F14" w:rsidP="00E82650">
            <w:pPr>
              <w:rPr>
                <w:rFonts w:cstheme="minorHAnsi"/>
                <w:sz w:val="20"/>
                <w:szCs w:val="20"/>
              </w:rPr>
            </w:pPr>
          </w:p>
        </w:tc>
        <w:tc>
          <w:tcPr>
            <w:tcW w:w="568" w:type="dxa"/>
            <w:gridSpan w:val="3"/>
            <w:tcBorders>
              <w:top w:val="nil"/>
              <w:left w:val="nil"/>
              <w:bottom w:val="nil"/>
              <w:right w:val="nil"/>
            </w:tcBorders>
            <w:shd w:val="clear" w:color="auto" w:fill="auto"/>
            <w:noWrap/>
            <w:vAlign w:val="bottom"/>
            <w:hideMark/>
          </w:tcPr>
          <w:p w:rsidR="00765F14" w:rsidRPr="00765F14" w:rsidRDefault="00765F14" w:rsidP="00E82650">
            <w:pPr>
              <w:rPr>
                <w:rFonts w:cstheme="minorHAnsi"/>
                <w:sz w:val="20"/>
                <w:szCs w:val="20"/>
              </w:rPr>
            </w:pPr>
          </w:p>
        </w:tc>
        <w:tc>
          <w:tcPr>
            <w:tcW w:w="612" w:type="dxa"/>
            <w:tcBorders>
              <w:top w:val="nil"/>
              <w:left w:val="nil"/>
              <w:bottom w:val="nil"/>
              <w:right w:val="nil"/>
            </w:tcBorders>
            <w:shd w:val="clear" w:color="auto" w:fill="auto"/>
            <w:noWrap/>
            <w:vAlign w:val="bottom"/>
            <w:hideMark/>
          </w:tcPr>
          <w:p w:rsidR="00765F14" w:rsidRPr="00765F14" w:rsidRDefault="00765F14" w:rsidP="00E82650">
            <w:pPr>
              <w:rPr>
                <w:rFonts w:cstheme="minorHAnsi"/>
                <w:sz w:val="20"/>
                <w:szCs w:val="20"/>
              </w:rPr>
            </w:pPr>
          </w:p>
        </w:tc>
        <w:tc>
          <w:tcPr>
            <w:tcW w:w="567" w:type="dxa"/>
            <w:gridSpan w:val="2"/>
            <w:tcBorders>
              <w:top w:val="nil"/>
              <w:left w:val="nil"/>
              <w:bottom w:val="nil"/>
              <w:right w:val="nil"/>
            </w:tcBorders>
            <w:shd w:val="clear" w:color="auto" w:fill="auto"/>
            <w:noWrap/>
            <w:vAlign w:val="bottom"/>
            <w:hideMark/>
          </w:tcPr>
          <w:p w:rsidR="00765F14" w:rsidRPr="00765F14" w:rsidRDefault="00765F14" w:rsidP="00E82650">
            <w:pPr>
              <w:rPr>
                <w:rFonts w:cstheme="minorHAnsi"/>
                <w:sz w:val="20"/>
                <w:szCs w:val="20"/>
              </w:rPr>
            </w:pPr>
          </w:p>
        </w:tc>
        <w:tc>
          <w:tcPr>
            <w:tcW w:w="567" w:type="dxa"/>
            <w:gridSpan w:val="2"/>
            <w:tcBorders>
              <w:top w:val="nil"/>
              <w:left w:val="nil"/>
              <w:bottom w:val="nil"/>
              <w:right w:val="nil"/>
            </w:tcBorders>
            <w:shd w:val="clear" w:color="auto" w:fill="auto"/>
            <w:noWrap/>
            <w:vAlign w:val="bottom"/>
            <w:hideMark/>
          </w:tcPr>
          <w:p w:rsidR="00765F14" w:rsidRPr="00765F14" w:rsidRDefault="00765F14" w:rsidP="00E82650">
            <w:pPr>
              <w:rPr>
                <w:rFonts w:cstheme="minorHAnsi"/>
                <w:sz w:val="20"/>
                <w:szCs w:val="20"/>
              </w:rPr>
            </w:pPr>
          </w:p>
        </w:tc>
      </w:tr>
    </w:tbl>
    <w:p w:rsidR="00765F14" w:rsidRPr="00765F14" w:rsidRDefault="00765F14" w:rsidP="00765F14">
      <w:pPr>
        <w:jc w:val="right"/>
        <w:rPr>
          <w:rFonts w:cstheme="minorHAnsi"/>
          <w:i/>
          <w:color w:val="0000FF"/>
          <w:sz w:val="20"/>
          <w:szCs w:val="20"/>
        </w:rPr>
      </w:pPr>
      <w:r w:rsidRPr="00765F14">
        <w:rPr>
          <w:rFonts w:cstheme="minorHAnsi"/>
          <w:sz w:val="20"/>
          <w:szCs w:val="20"/>
          <w:lang w:eastAsia="ru-RU"/>
        </w:rPr>
        <w:t>приложение №8</w:t>
      </w:r>
    </w:p>
    <w:p w:rsidR="00765F14" w:rsidRPr="00765F14" w:rsidRDefault="00765F14" w:rsidP="00765F14">
      <w:pPr>
        <w:jc w:val="right"/>
        <w:rPr>
          <w:rFonts w:cstheme="minorHAnsi"/>
          <w:i/>
          <w:color w:val="0000FF"/>
          <w:sz w:val="20"/>
          <w:szCs w:val="20"/>
        </w:rPr>
      </w:pPr>
      <w:r w:rsidRPr="00765F14">
        <w:rPr>
          <w:rFonts w:cstheme="minorHAnsi"/>
          <w:sz w:val="20"/>
          <w:szCs w:val="20"/>
          <w:lang w:eastAsia="ru-RU"/>
        </w:rPr>
        <w:t>к решению Думы МО "Олонки" №53 от 14.11.14</w:t>
      </w:r>
    </w:p>
    <w:p w:rsidR="00765F14" w:rsidRPr="00765F14" w:rsidRDefault="00765F14" w:rsidP="00765F14">
      <w:pPr>
        <w:jc w:val="right"/>
        <w:rPr>
          <w:rFonts w:cstheme="minorHAnsi"/>
          <w:i/>
          <w:color w:val="0000FF"/>
          <w:sz w:val="20"/>
          <w:szCs w:val="20"/>
        </w:rPr>
      </w:pPr>
      <w:r w:rsidRPr="00765F14">
        <w:rPr>
          <w:rFonts w:cstheme="minorHAnsi"/>
          <w:sz w:val="20"/>
          <w:szCs w:val="20"/>
          <w:lang w:eastAsia="ru-RU"/>
        </w:rPr>
        <w:t>"О бюджете МО "Олонки на 2015 год и плановый период 2016-2017 годы"</w:t>
      </w:r>
    </w:p>
    <w:p w:rsidR="00765F14" w:rsidRPr="00765F14" w:rsidRDefault="00765F14" w:rsidP="00765F14">
      <w:pPr>
        <w:jc w:val="right"/>
        <w:rPr>
          <w:rFonts w:cstheme="minorHAnsi"/>
          <w:sz w:val="20"/>
          <w:szCs w:val="20"/>
          <w:lang w:eastAsia="ru-RU"/>
        </w:rPr>
      </w:pPr>
      <w:r w:rsidRPr="00765F14">
        <w:rPr>
          <w:rFonts w:cstheme="minorHAnsi"/>
          <w:sz w:val="20"/>
          <w:szCs w:val="20"/>
          <w:lang w:eastAsia="ru-RU"/>
        </w:rPr>
        <w:t>(в первом чтении)</w:t>
      </w:r>
    </w:p>
    <w:p w:rsidR="00765F14" w:rsidRPr="00765F14" w:rsidRDefault="00765F14" w:rsidP="00765F14">
      <w:pPr>
        <w:jc w:val="right"/>
        <w:rPr>
          <w:rFonts w:cstheme="minorHAnsi"/>
          <w:sz w:val="20"/>
          <w:szCs w:val="20"/>
          <w:lang w:eastAsia="ru-RU"/>
        </w:rPr>
      </w:pPr>
    </w:p>
    <w:p w:rsidR="00765F14" w:rsidRPr="00765F14" w:rsidRDefault="00765F14" w:rsidP="00765F14">
      <w:pPr>
        <w:jc w:val="center"/>
        <w:rPr>
          <w:rFonts w:cstheme="minorHAnsi"/>
          <w:b/>
          <w:sz w:val="20"/>
          <w:szCs w:val="20"/>
          <w:lang w:eastAsia="ru-RU"/>
        </w:rPr>
      </w:pPr>
      <w:r w:rsidRPr="00765F14">
        <w:rPr>
          <w:rFonts w:cstheme="minorHAnsi"/>
          <w:b/>
          <w:sz w:val="20"/>
          <w:szCs w:val="20"/>
          <w:lang w:eastAsia="ru-RU"/>
        </w:rPr>
        <w:t>Программа внутренних заимствований  МО "Олонки</w:t>
      </w:r>
      <w:proofErr w:type="gramStart"/>
      <w:r w:rsidRPr="00765F14">
        <w:rPr>
          <w:rFonts w:cstheme="minorHAnsi"/>
          <w:b/>
          <w:sz w:val="20"/>
          <w:szCs w:val="20"/>
          <w:lang w:eastAsia="ru-RU"/>
        </w:rPr>
        <w:t>"н</w:t>
      </w:r>
      <w:proofErr w:type="gramEnd"/>
      <w:r w:rsidRPr="00765F14">
        <w:rPr>
          <w:rFonts w:cstheme="minorHAnsi"/>
          <w:b/>
          <w:sz w:val="20"/>
          <w:szCs w:val="20"/>
          <w:lang w:eastAsia="ru-RU"/>
        </w:rPr>
        <w:t>а 2015 год и на плановый период 2016 и 2017 годов</w:t>
      </w:r>
    </w:p>
    <w:tbl>
      <w:tblPr>
        <w:tblW w:w="7088" w:type="dxa"/>
        <w:tblInd w:w="-34" w:type="dxa"/>
        <w:tblLayout w:type="fixed"/>
        <w:tblLook w:val="04A0"/>
      </w:tblPr>
      <w:tblGrid>
        <w:gridCol w:w="1418"/>
        <w:gridCol w:w="426"/>
        <w:gridCol w:w="708"/>
        <w:gridCol w:w="567"/>
        <w:gridCol w:w="567"/>
        <w:gridCol w:w="567"/>
        <w:gridCol w:w="567"/>
        <w:gridCol w:w="567"/>
        <w:gridCol w:w="567"/>
        <w:gridCol w:w="567"/>
        <w:gridCol w:w="567"/>
      </w:tblGrid>
      <w:tr w:rsidR="00765F14" w:rsidRPr="00765F14" w:rsidTr="00CF6943">
        <w:trPr>
          <w:trHeight w:val="255"/>
        </w:trPr>
        <w:tc>
          <w:tcPr>
            <w:tcW w:w="1418" w:type="dxa"/>
            <w:tcBorders>
              <w:top w:val="nil"/>
              <w:left w:val="nil"/>
              <w:bottom w:val="nil"/>
              <w:right w:val="nil"/>
            </w:tcBorders>
            <w:shd w:val="clear" w:color="auto" w:fill="auto"/>
            <w:noWrap/>
            <w:vAlign w:val="bottom"/>
            <w:hideMark/>
          </w:tcPr>
          <w:p w:rsidR="00765F14" w:rsidRPr="00765F14" w:rsidRDefault="00765F14" w:rsidP="00E82650">
            <w:pPr>
              <w:rPr>
                <w:rFonts w:cstheme="minorHAnsi"/>
                <w:sz w:val="20"/>
                <w:szCs w:val="20"/>
                <w:lang w:eastAsia="ru-RU"/>
              </w:rPr>
            </w:pPr>
          </w:p>
        </w:tc>
        <w:tc>
          <w:tcPr>
            <w:tcW w:w="426" w:type="dxa"/>
            <w:tcBorders>
              <w:top w:val="nil"/>
              <w:left w:val="nil"/>
              <w:bottom w:val="nil"/>
              <w:right w:val="nil"/>
            </w:tcBorders>
            <w:shd w:val="clear" w:color="auto" w:fill="auto"/>
            <w:noWrap/>
            <w:vAlign w:val="bottom"/>
            <w:hideMark/>
          </w:tcPr>
          <w:p w:rsidR="00765F14" w:rsidRPr="00765F14" w:rsidRDefault="00765F14" w:rsidP="00E82650">
            <w:pPr>
              <w:rPr>
                <w:rFonts w:cstheme="minorHAnsi"/>
                <w:sz w:val="20"/>
                <w:szCs w:val="20"/>
                <w:lang w:eastAsia="ru-RU"/>
              </w:rPr>
            </w:pPr>
          </w:p>
        </w:tc>
        <w:tc>
          <w:tcPr>
            <w:tcW w:w="708" w:type="dxa"/>
            <w:tcBorders>
              <w:top w:val="nil"/>
              <w:left w:val="nil"/>
              <w:bottom w:val="nil"/>
              <w:right w:val="nil"/>
            </w:tcBorders>
            <w:shd w:val="clear" w:color="auto" w:fill="auto"/>
            <w:noWrap/>
            <w:vAlign w:val="bottom"/>
            <w:hideMark/>
          </w:tcPr>
          <w:p w:rsidR="00765F14" w:rsidRPr="00765F14" w:rsidRDefault="00765F14" w:rsidP="00E82650">
            <w:pPr>
              <w:rPr>
                <w:rFonts w:cstheme="minorHAnsi"/>
                <w:sz w:val="20"/>
                <w:szCs w:val="20"/>
                <w:lang w:eastAsia="ru-RU"/>
              </w:rPr>
            </w:pPr>
          </w:p>
        </w:tc>
        <w:tc>
          <w:tcPr>
            <w:tcW w:w="567" w:type="dxa"/>
            <w:tcBorders>
              <w:top w:val="nil"/>
              <w:left w:val="nil"/>
              <w:bottom w:val="nil"/>
              <w:right w:val="nil"/>
            </w:tcBorders>
            <w:shd w:val="clear" w:color="auto" w:fill="auto"/>
            <w:noWrap/>
            <w:vAlign w:val="bottom"/>
            <w:hideMark/>
          </w:tcPr>
          <w:p w:rsidR="00765F14" w:rsidRPr="00765F14" w:rsidRDefault="00765F14" w:rsidP="00E82650">
            <w:pPr>
              <w:rPr>
                <w:rFonts w:cstheme="minorHAnsi"/>
                <w:sz w:val="20"/>
                <w:szCs w:val="20"/>
                <w:lang w:eastAsia="ru-RU"/>
              </w:rPr>
            </w:pPr>
          </w:p>
        </w:tc>
        <w:tc>
          <w:tcPr>
            <w:tcW w:w="567" w:type="dxa"/>
            <w:tcBorders>
              <w:top w:val="nil"/>
              <w:left w:val="nil"/>
              <w:bottom w:val="nil"/>
              <w:right w:val="nil"/>
            </w:tcBorders>
            <w:shd w:val="clear" w:color="auto" w:fill="auto"/>
            <w:noWrap/>
            <w:vAlign w:val="bottom"/>
            <w:hideMark/>
          </w:tcPr>
          <w:p w:rsidR="00765F14" w:rsidRPr="00765F14" w:rsidRDefault="00765F14" w:rsidP="00E82650">
            <w:pPr>
              <w:rPr>
                <w:rFonts w:cstheme="minorHAnsi"/>
                <w:sz w:val="20"/>
                <w:szCs w:val="20"/>
                <w:lang w:eastAsia="ru-RU"/>
              </w:rPr>
            </w:pPr>
          </w:p>
        </w:tc>
        <w:tc>
          <w:tcPr>
            <w:tcW w:w="567" w:type="dxa"/>
            <w:tcBorders>
              <w:top w:val="nil"/>
              <w:left w:val="nil"/>
              <w:bottom w:val="nil"/>
              <w:right w:val="nil"/>
            </w:tcBorders>
            <w:shd w:val="clear" w:color="auto" w:fill="auto"/>
            <w:noWrap/>
            <w:vAlign w:val="bottom"/>
            <w:hideMark/>
          </w:tcPr>
          <w:p w:rsidR="00765F14" w:rsidRPr="00765F14" w:rsidRDefault="00765F14" w:rsidP="00E82650">
            <w:pPr>
              <w:rPr>
                <w:rFonts w:cstheme="minorHAnsi"/>
                <w:sz w:val="20"/>
                <w:szCs w:val="20"/>
                <w:lang w:eastAsia="ru-RU"/>
              </w:rPr>
            </w:pPr>
          </w:p>
        </w:tc>
        <w:tc>
          <w:tcPr>
            <w:tcW w:w="567" w:type="dxa"/>
            <w:tcBorders>
              <w:top w:val="nil"/>
              <w:left w:val="nil"/>
              <w:bottom w:val="nil"/>
              <w:right w:val="nil"/>
            </w:tcBorders>
            <w:shd w:val="clear" w:color="auto" w:fill="auto"/>
            <w:noWrap/>
            <w:vAlign w:val="bottom"/>
            <w:hideMark/>
          </w:tcPr>
          <w:p w:rsidR="00765F14" w:rsidRPr="00765F14" w:rsidRDefault="00765F14" w:rsidP="00E82650">
            <w:pPr>
              <w:rPr>
                <w:rFonts w:cstheme="minorHAnsi"/>
                <w:sz w:val="20"/>
                <w:szCs w:val="20"/>
                <w:lang w:eastAsia="ru-RU"/>
              </w:rPr>
            </w:pPr>
          </w:p>
        </w:tc>
        <w:tc>
          <w:tcPr>
            <w:tcW w:w="567" w:type="dxa"/>
            <w:tcBorders>
              <w:top w:val="nil"/>
              <w:left w:val="nil"/>
              <w:bottom w:val="nil"/>
              <w:right w:val="nil"/>
            </w:tcBorders>
            <w:shd w:val="clear" w:color="auto" w:fill="auto"/>
            <w:noWrap/>
            <w:vAlign w:val="bottom"/>
            <w:hideMark/>
          </w:tcPr>
          <w:p w:rsidR="00765F14" w:rsidRPr="00765F14" w:rsidRDefault="00765F14" w:rsidP="00E82650">
            <w:pPr>
              <w:jc w:val="right"/>
              <w:rPr>
                <w:rFonts w:cstheme="minorHAnsi"/>
                <w:sz w:val="20"/>
                <w:szCs w:val="20"/>
                <w:lang w:eastAsia="ru-RU"/>
              </w:rPr>
            </w:pPr>
          </w:p>
        </w:tc>
        <w:tc>
          <w:tcPr>
            <w:tcW w:w="567" w:type="dxa"/>
            <w:tcBorders>
              <w:top w:val="nil"/>
              <w:left w:val="nil"/>
              <w:bottom w:val="nil"/>
              <w:right w:val="nil"/>
            </w:tcBorders>
            <w:shd w:val="clear" w:color="auto" w:fill="auto"/>
            <w:noWrap/>
            <w:vAlign w:val="bottom"/>
            <w:hideMark/>
          </w:tcPr>
          <w:p w:rsidR="00765F14" w:rsidRPr="00765F14" w:rsidRDefault="00765F14" w:rsidP="00E82650">
            <w:pPr>
              <w:rPr>
                <w:rFonts w:cstheme="minorHAnsi"/>
                <w:sz w:val="20"/>
                <w:szCs w:val="20"/>
                <w:lang w:eastAsia="ru-RU"/>
              </w:rPr>
            </w:pPr>
          </w:p>
        </w:tc>
        <w:tc>
          <w:tcPr>
            <w:tcW w:w="567" w:type="dxa"/>
            <w:tcBorders>
              <w:top w:val="nil"/>
              <w:left w:val="nil"/>
              <w:bottom w:val="nil"/>
              <w:right w:val="nil"/>
            </w:tcBorders>
            <w:shd w:val="clear" w:color="auto" w:fill="auto"/>
            <w:noWrap/>
            <w:vAlign w:val="bottom"/>
            <w:hideMark/>
          </w:tcPr>
          <w:p w:rsidR="00765F14" w:rsidRPr="00765F14" w:rsidRDefault="00765F14" w:rsidP="00E82650">
            <w:pPr>
              <w:rPr>
                <w:rFonts w:cstheme="minorHAnsi"/>
                <w:sz w:val="20"/>
                <w:szCs w:val="20"/>
                <w:lang w:eastAsia="ru-RU"/>
              </w:rPr>
            </w:pPr>
          </w:p>
        </w:tc>
        <w:tc>
          <w:tcPr>
            <w:tcW w:w="567" w:type="dxa"/>
            <w:tcBorders>
              <w:top w:val="nil"/>
              <w:left w:val="nil"/>
              <w:bottom w:val="nil"/>
              <w:right w:val="nil"/>
            </w:tcBorders>
            <w:shd w:val="clear" w:color="auto" w:fill="auto"/>
            <w:noWrap/>
            <w:vAlign w:val="bottom"/>
            <w:hideMark/>
          </w:tcPr>
          <w:p w:rsidR="00765F14" w:rsidRPr="00765F14" w:rsidRDefault="00765F14" w:rsidP="00CF6943">
            <w:pPr>
              <w:ind w:left="-6487"/>
              <w:jc w:val="right"/>
              <w:rPr>
                <w:rFonts w:cstheme="minorHAnsi"/>
                <w:sz w:val="20"/>
                <w:szCs w:val="20"/>
                <w:lang w:eastAsia="ru-RU"/>
              </w:rPr>
            </w:pPr>
            <w:r w:rsidRPr="00765F14">
              <w:rPr>
                <w:rFonts w:cstheme="minorHAnsi"/>
                <w:sz w:val="20"/>
                <w:szCs w:val="20"/>
                <w:lang w:eastAsia="ru-RU"/>
              </w:rPr>
              <w:t>тыс</w:t>
            </w:r>
            <w:proofErr w:type="gramStart"/>
            <w:r w:rsidRPr="00765F14">
              <w:rPr>
                <w:rFonts w:cstheme="minorHAnsi"/>
                <w:sz w:val="20"/>
                <w:szCs w:val="20"/>
                <w:lang w:eastAsia="ru-RU"/>
              </w:rPr>
              <w:t>.р</w:t>
            </w:r>
            <w:proofErr w:type="gramEnd"/>
            <w:r w:rsidRPr="00765F14">
              <w:rPr>
                <w:rFonts w:cstheme="minorHAnsi"/>
                <w:sz w:val="20"/>
                <w:szCs w:val="20"/>
                <w:lang w:eastAsia="ru-RU"/>
              </w:rPr>
              <w:t>ублей</w:t>
            </w:r>
          </w:p>
        </w:tc>
      </w:tr>
      <w:tr w:rsidR="00765F14" w:rsidRPr="00765F14" w:rsidTr="00CF6943">
        <w:trPr>
          <w:trHeight w:val="1020"/>
        </w:trPr>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65F14" w:rsidRPr="00CF6943" w:rsidRDefault="00765F14" w:rsidP="00E82650">
            <w:pPr>
              <w:rPr>
                <w:rFonts w:cstheme="minorHAnsi"/>
                <w:sz w:val="16"/>
                <w:szCs w:val="16"/>
                <w:lang w:eastAsia="ru-RU"/>
              </w:rPr>
            </w:pPr>
            <w:r w:rsidRPr="00CF6943">
              <w:rPr>
                <w:rFonts w:cstheme="minorHAnsi"/>
                <w:sz w:val="16"/>
                <w:szCs w:val="16"/>
                <w:lang w:eastAsia="ru-RU"/>
              </w:rPr>
              <w:t>Виды долговых обязательств (привлечение/погашение)</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sz w:val="16"/>
                <w:szCs w:val="16"/>
                <w:lang w:eastAsia="ru-RU"/>
              </w:rPr>
            </w:pPr>
            <w:r w:rsidRPr="00CF6943">
              <w:rPr>
                <w:rFonts w:cstheme="minorHAnsi"/>
                <w:sz w:val="16"/>
                <w:szCs w:val="16"/>
                <w:lang w:eastAsia="ru-RU"/>
              </w:rPr>
              <w:t>Объем муниципаль</w:t>
            </w:r>
            <w:r w:rsidRPr="00CF6943">
              <w:rPr>
                <w:rFonts w:cstheme="minorHAnsi"/>
                <w:sz w:val="16"/>
                <w:szCs w:val="16"/>
                <w:lang w:eastAsia="ru-RU"/>
              </w:rPr>
              <w:lastRenderedPageBreak/>
              <w:t>ного долга на 01.01.2015</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sz w:val="16"/>
                <w:szCs w:val="16"/>
                <w:lang w:eastAsia="ru-RU"/>
              </w:rPr>
            </w:pPr>
            <w:r w:rsidRPr="00CF6943">
              <w:rPr>
                <w:rFonts w:cstheme="minorHAnsi"/>
                <w:sz w:val="16"/>
                <w:szCs w:val="16"/>
                <w:lang w:eastAsia="ru-RU"/>
              </w:rPr>
              <w:lastRenderedPageBreak/>
              <w:t>Объем привлечения в 2015 г.</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sz w:val="16"/>
                <w:szCs w:val="16"/>
                <w:lang w:eastAsia="ru-RU"/>
              </w:rPr>
            </w:pPr>
            <w:r w:rsidRPr="00CF6943">
              <w:rPr>
                <w:rFonts w:cstheme="minorHAnsi"/>
                <w:sz w:val="16"/>
                <w:szCs w:val="16"/>
                <w:lang w:eastAsia="ru-RU"/>
              </w:rPr>
              <w:t>Объем погашения в 2015 г.</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sz w:val="16"/>
                <w:szCs w:val="16"/>
                <w:lang w:eastAsia="ru-RU"/>
              </w:rPr>
            </w:pPr>
            <w:r w:rsidRPr="00CF6943">
              <w:rPr>
                <w:rFonts w:cstheme="minorHAnsi"/>
                <w:sz w:val="16"/>
                <w:szCs w:val="16"/>
                <w:lang w:eastAsia="ru-RU"/>
              </w:rPr>
              <w:t xml:space="preserve">Верхний предел муниципального </w:t>
            </w:r>
            <w:r w:rsidRPr="00CF6943">
              <w:rPr>
                <w:rFonts w:cstheme="minorHAnsi"/>
                <w:sz w:val="16"/>
                <w:szCs w:val="16"/>
                <w:lang w:eastAsia="ru-RU"/>
              </w:rPr>
              <w:lastRenderedPageBreak/>
              <w:t>долга на 01.01.16</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sz w:val="16"/>
                <w:szCs w:val="16"/>
                <w:lang w:eastAsia="ru-RU"/>
              </w:rPr>
            </w:pPr>
            <w:r w:rsidRPr="00CF6943">
              <w:rPr>
                <w:rFonts w:cstheme="minorHAnsi"/>
                <w:sz w:val="16"/>
                <w:szCs w:val="16"/>
                <w:lang w:eastAsia="ru-RU"/>
              </w:rPr>
              <w:lastRenderedPageBreak/>
              <w:t>Объем привлечения в 2016 г.</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sz w:val="16"/>
                <w:szCs w:val="16"/>
                <w:lang w:eastAsia="ru-RU"/>
              </w:rPr>
            </w:pPr>
            <w:r w:rsidRPr="00CF6943">
              <w:rPr>
                <w:rFonts w:cstheme="minorHAnsi"/>
                <w:sz w:val="16"/>
                <w:szCs w:val="16"/>
                <w:lang w:eastAsia="ru-RU"/>
              </w:rPr>
              <w:t>Объем погашения в 2016 г.</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sz w:val="16"/>
                <w:szCs w:val="16"/>
                <w:lang w:eastAsia="ru-RU"/>
              </w:rPr>
            </w:pPr>
            <w:r w:rsidRPr="00CF6943">
              <w:rPr>
                <w:rFonts w:cstheme="minorHAnsi"/>
                <w:sz w:val="16"/>
                <w:szCs w:val="16"/>
                <w:lang w:eastAsia="ru-RU"/>
              </w:rPr>
              <w:t xml:space="preserve">Верхний предел муниципального </w:t>
            </w:r>
            <w:r w:rsidRPr="00CF6943">
              <w:rPr>
                <w:rFonts w:cstheme="minorHAnsi"/>
                <w:sz w:val="16"/>
                <w:szCs w:val="16"/>
                <w:lang w:eastAsia="ru-RU"/>
              </w:rPr>
              <w:lastRenderedPageBreak/>
              <w:t>долга на 01.01.17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sz w:val="16"/>
                <w:szCs w:val="16"/>
                <w:lang w:eastAsia="ru-RU"/>
              </w:rPr>
            </w:pPr>
            <w:r w:rsidRPr="00CF6943">
              <w:rPr>
                <w:rFonts w:cstheme="minorHAnsi"/>
                <w:sz w:val="16"/>
                <w:szCs w:val="16"/>
                <w:lang w:eastAsia="ru-RU"/>
              </w:rPr>
              <w:lastRenderedPageBreak/>
              <w:t>Объем привлечения в 2017 г.</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765F14" w:rsidRPr="00765F14" w:rsidRDefault="00765F14" w:rsidP="00E82650">
            <w:pPr>
              <w:rPr>
                <w:rFonts w:cstheme="minorHAnsi"/>
                <w:sz w:val="20"/>
                <w:szCs w:val="20"/>
                <w:lang w:eastAsia="ru-RU"/>
              </w:rPr>
            </w:pPr>
            <w:r w:rsidRPr="00765F14">
              <w:rPr>
                <w:rFonts w:cstheme="minorHAnsi"/>
                <w:sz w:val="20"/>
                <w:szCs w:val="20"/>
                <w:lang w:eastAsia="ru-RU"/>
              </w:rPr>
              <w:t xml:space="preserve">Объем погашения в </w:t>
            </w:r>
            <w:r w:rsidRPr="00765F14">
              <w:rPr>
                <w:rFonts w:cstheme="minorHAnsi"/>
                <w:sz w:val="20"/>
                <w:szCs w:val="20"/>
                <w:lang w:eastAsia="ru-RU"/>
              </w:rPr>
              <w:lastRenderedPageBreak/>
              <w:t>2017 г.</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765F14" w:rsidRPr="00765F14" w:rsidRDefault="00765F14" w:rsidP="00E82650">
            <w:pPr>
              <w:rPr>
                <w:rFonts w:cstheme="minorHAnsi"/>
                <w:sz w:val="20"/>
                <w:szCs w:val="20"/>
                <w:lang w:eastAsia="ru-RU"/>
              </w:rPr>
            </w:pPr>
            <w:r w:rsidRPr="00765F14">
              <w:rPr>
                <w:rFonts w:cstheme="minorHAnsi"/>
                <w:sz w:val="20"/>
                <w:szCs w:val="20"/>
                <w:lang w:eastAsia="ru-RU"/>
              </w:rPr>
              <w:lastRenderedPageBreak/>
              <w:t>Верхний предел мун</w:t>
            </w:r>
            <w:r w:rsidRPr="00765F14">
              <w:rPr>
                <w:rFonts w:cstheme="minorHAnsi"/>
                <w:sz w:val="20"/>
                <w:szCs w:val="20"/>
                <w:lang w:eastAsia="ru-RU"/>
              </w:rPr>
              <w:lastRenderedPageBreak/>
              <w:t>иципального долга на 01.01.18</w:t>
            </w:r>
          </w:p>
        </w:tc>
      </w:tr>
      <w:tr w:rsidR="00765F14" w:rsidRPr="00765F14" w:rsidTr="00CF6943">
        <w:trPr>
          <w:trHeight w:val="810"/>
        </w:trPr>
        <w:tc>
          <w:tcPr>
            <w:tcW w:w="1418" w:type="dxa"/>
            <w:tcBorders>
              <w:top w:val="nil"/>
              <w:left w:val="single" w:sz="4" w:space="0" w:color="auto"/>
              <w:bottom w:val="single" w:sz="4" w:space="0" w:color="auto"/>
              <w:right w:val="single" w:sz="4" w:space="0" w:color="auto"/>
            </w:tcBorders>
            <w:shd w:val="clear" w:color="auto" w:fill="auto"/>
            <w:vAlign w:val="bottom"/>
            <w:hideMark/>
          </w:tcPr>
          <w:p w:rsidR="00765F14" w:rsidRPr="00CF6943" w:rsidRDefault="00765F14" w:rsidP="00E82650">
            <w:pPr>
              <w:rPr>
                <w:rFonts w:cstheme="minorHAnsi"/>
                <w:b/>
                <w:bCs/>
                <w:i/>
                <w:iCs/>
                <w:sz w:val="16"/>
                <w:szCs w:val="16"/>
                <w:lang w:eastAsia="ru-RU"/>
              </w:rPr>
            </w:pPr>
            <w:r w:rsidRPr="00CF6943">
              <w:rPr>
                <w:rFonts w:cstheme="minorHAnsi"/>
                <w:b/>
                <w:bCs/>
                <w:i/>
                <w:iCs/>
                <w:sz w:val="16"/>
                <w:szCs w:val="16"/>
                <w:lang w:eastAsia="ru-RU"/>
              </w:rPr>
              <w:lastRenderedPageBreak/>
              <w:t>Кредиты кредитных организаций в валюте Российской Федерации</w:t>
            </w:r>
          </w:p>
        </w:tc>
        <w:tc>
          <w:tcPr>
            <w:tcW w:w="426"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lang w:eastAsia="ru-RU"/>
              </w:rPr>
            </w:pPr>
            <w:r w:rsidRPr="00CF6943">
              <w:rPr>
                <w:rFonts w:cstheme="minorHAnsi"/>
                <w:b/>
                <w:bCs/>
                <w:sz w:val="16"/>
                <w:szCs w:val="16"/>
                <w:lang w:eastAsia="ru-RU"/>
              </w:rPr>
              <w:t>0,0</w:t>
            </w:r>
          </w:p>
        </w:tc>
        <w:tc>
          <w:tcPr>
            <w:tcW w:w="708"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lang w:eastAsia="ru-RU"/>
              </w:rPr>
            </w:pPr>
            <w:r w:rsidRPr="00CF6943">
              <w:rPr>
                <w:rFonts w:cstheme="minorHAnsi"/>
                <w:b/>
                <w:bCs/>
                <w:sz w:val="16"/>
                <w:szCs w:val="16"/>
                <w:lang w:eastAsia="ru-RU"/>
              </w:rPr>
              <w:t>1978,0</w:t>
            </w:r>
          </w:p>
        </w:tc>
        <w:tc>
          <w:tcPr>
            <w:tcW w:w="567"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lang w:eastAsia="ru-RU"/>
              </w:rPr>
            </w:pPr>
            <w:r w:rsidRPr="00CF6943">
              <w:rPr>
                <w:rFonts w:cstheme="minorHAnsi"/>
                <w:b/>
                <w:bCs/>
                <w:sz w:val="16"/>
                <w:szCs w:val="16"/>
                <w:lang w:eastAsia="ru-RU"/>
              </w:rPr>
              <w:t>0,0</w:t>
            </w:r>
          </w:p>
        </w:tc>
        <w:tc>
          <w:tcPr>
            <w:tcW w:w="567"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lang w:eastAsia="ru-RU"/>
              </w:rPr>
            </w:pPr>
            <w:r w:rsidRPr="00CF6943">
              <w:rPr>
                <w:rFonts w:cstheme="minorHAnsi"/>
                <w:b/>
                <w:bCs/>
                <w:sz w:val="16"/>
                <w:szCs w:val="16"/>
                <w:lang w:eastAsia="ru-RU"/>
              </w:rPr>
              <w:t>1978,0</w:t>
            </w:r>
          </w:p>
        </w:tc>
        <w:tc>
          <w:tcPr>
            <w:tcW w:w="567"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lang w:eastAsia="ru-RU"/>
              </w:rPr>
            </w:pPr>
            <w:r w:rsidRPr="00CF6943">
              <w:rPr>
                <w:rFonts w:cstheme="minorHAnsi"/>
                <w:b/>
                <w:bCs/>
                <w:sz w:val="16"/>
                <w:szCs w:val="16"/>
                <w:lang w:eastAsia="ru-RU"/>
              </w:rPr>
              <w:t>1944,1</w:t>
            </w:r>
          </w:p>
        </w:tc>
        <w:tc>
          <w:tcPr>
            <w:tcW w:w="567"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lang w:eastAsia="ru-RU"/>
              </w:rPr>
            </w:pPr>
            <w:r w:rsidRPr="00CF6943">
              <w:rPr>
                <w:rFonts w:cstheme="minorHAnsi"/>
                <w:b/>
                <w:bCs/>
                <w:sz w:val="16"/>
                <w:szCs w:val="16"/>
                <w:lang w:eastAsia="ru-RU"/>
              </w:rPr>
              <w:t>1978,0</w:t>
            </w:r>
          </w:p>
        </w:tc>
        <w:tc>
          <w:tcPr>
            <w:tcW w:w="567"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lang w:eastAsia="ru-RU"/>
              </w:rPr>
            </w:pPr>
            <w:r w:rsidRPr="00CF6943">
              <w:rPr>
                <w:rFonts w:cstheme="minorHAnsi"/>
                <w:b/>
                <w:bCs/>
                <w:sz w:val="16"/>
                <w:szCs w:val="16"/>
                <w:lang w:eastAsia="ru-RU"/>
              </w:rPr>
              <w:t>1944,1</w:t>
            </w:r>
          </w:p>
        </w:tc>
        <w:tc>
          <w:tcPr>
            <w:tcW w:w="567"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lang w:eastAsia="ru-RU"/>
              </w:rPr>
            </w:pPr>
            <w:r w:rsidRPr="00CF6943">
              <w:rPr>
                <w:rFonts w:cstheme="minorHAnsi"/>
                <w:b/>
                <w:bCs/>
                <w:sz w:val="16"/>
                <w:szCs w:val="16"/>
                <w:lang w:eastAsia="ru-RU"/>
              </w:rPr>
              <w:t>1985,8</w:t>
            </w:r>
          </w:p>
        </w:tc>
        <w:tc>
          <w:tcPr>
            <w:tcW w:w="567" w:type="dxa"/>
            <w:tcBorders>
              <w:top w:val="nil"/>
              <w:left w:val="nil"/>
              <w:bottom w:val="single" w:sz="4" w:space="0" w:color="auto"/>
              <w:right w:val="single" w:sz="4" w:space="0" w:color="auto"/>
            </w:tcBorders>
            <w:shd w:val="clear" w:color="auto" w:fill="auto"/>
            <w:noWrap/>
            <w:vAlign w:val="bottom"/>
            <w:hideMark/>
          </w:tcPr>
          <w:p w:rsidR="00765F14" w:rsidRPr="00765F14" w:rsidRDefault="00765F14" w:rsidP="00E82650">
            <w:pPr>
              <w:rPr>
                <w:rFonts w:cstheme="minorHAnsi"/>
                <w:b/>
                <w:bCs/>
                <w:sz w:val="20"/>
                <w:szCs w:val="20"/>
                <w:lang w:eastAsia="ru-RU"/>
              </w:rPr>
            </w:pPr>
            <w:r w:rsidRPr="00765F14">
              <w:rPr>
                <w:rFonts w:cstheme="minorHAnsi"/>
                <w:b/>
                <w:bCs/>
                <w:sz w:val="20"/>
                <w:szCs w:val="20"/>
                <w:lang w:eastAsia="ru-RU"/>
              </w:rPr>
              <w:t>1944,1</w:t>
            </w:r>
          </w:p>
        </w:tc>
        <w:tc>
          <w:tcPr>
            <w:tcW w:w="567" w:type="dxa"/>
            <w:tcBorders>
              <w:top w:val="nil"/>
              <w:left w:val="nil"/>
              <w:bottom w:val="single" w:sz="4" w:space="0" w:color="auto"/>
              <w:right w:val="single" w:sz="4" w:space="0" w:color="auto"/>
            </w:tcBorders>
            <w:shd w:val="clear" w:color="auto" w:fill="auto"/>
            <w:noWrap/>
            <w:vAlign w:val="bottom"/>
            <w:hideMark/>
          </w:tcPr>
          <w:p w:rsidR="00765F14" w:rsidRPr="00765F14" w:rsidRDefault="00765F14" w:rsidP="00E82650">
            <w:pPr>
              <w:rPr>
                <w:rFonts w:cstheme="minorHAnsi"/>
                <w:b/>
                <w:bCs/>
                <w:sz w:val="20"/>
                <w:szCs w:val="20"/>
                <w:lang w:eastAsia="ru-RU"/>
              </w:rPr>
            </w:pPr>
            <w:r w:rsidRPr="00765F14">
              <w:rPr>
                <w:rFonts w:cstheme="minorHAnsi"/>
                <w:b/>
                <w:bCs/>
                <w:sz w:val="20"/>
                <w:szCs w:val="20"/>
                <w:lang w:eastAsia="ru-RU"/>
              </w:rPr>
              <w:t>1985,8</w:t>
            </w:r>
          </w:p>
        </w:tc>
      </w:tr>
      <w:tr w:rsidR="00765F14" w:rsidRPr="00765F14" w:rsidTr="00CF6943">
        <w:trPr>
          <w:trHeight w:val="1020"/>
        </w:trPr>
        <w:tc>
          <w:tcPr>
            <w:tcW w:w="1418" w:type="dxa"/>
            <w:tcBorders>
              <w:top w:val="nil"/>
              <w:left w:val="single" w:sz="4" w:space="0" w:color="auto"/>
              <w:bottom w:val="single" w:sz="4" w:space="0" w:color="auto"/>
              <w:right w:val="single" w:sz="4" w:space="0" w:color="auto"/>
            </w:tcBorders>
            <w:shd w:val="clear" w:color="auto" w:fill="auto"/>
            <w:vAlign w:val="bottom"/>
            <w:hideMark/>
          </w:tcPr>
          <w:p w:rsidR="00765F14" w:rsidRPr="00CF6943" w:rsidRDefault="00765F14" w:rsidP="00E82650">
            <w:pPr>
              <w:rPr>
                <w:rFonts w:cstheme="minorHAnsi"/>
                <w:i/>
                <w:iCs/>
                <w:sz w:val="16"/>
                <w:szCs w:val="16"/>
                <w:lang w:eastAsia="ru-RU"/>
              </w:rPr>
            </w:pPr>
            <w:r w:rsidRPr="00CF6943">
              <w:rPr>
                <w:rFonts w:cstheme="minorHAnsi"/>
                <w:i/>
                <w:iCs/>
                <w:sz w:val="16"/>
                <w:szCs w:val="16"/>
                <w:lang w:eastAsia="ru-RU"/>
              </w:rPr>
              <w:t>Получение кредитов от кредитных организаций в валюте Российской Федерации</w:t>
            </w:r>
          </w:p>
        </w:tc>
        <w:tc>
          <w:tcPr>
            <w:tcW w:w="426"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sz w:val="16"/>
                <w:szCs w:val="16"/>
                <w:lang w:eastAsia="ru-RU"/>
              </w:rPr>
            </w:pPr>
            <w:r w:rsidRPr="00CF6943">
              <w:rPr>
                <w:rFonts w:cstheme="minorHAnsi"/>
                <w:sz w:val="16"/>
                <w:szCs w:val="16"/>
                <w:lang w:eastAsia="ru-RU"/>
              </w:rPr>
              <w:t>0,0</w:t>
            </w:r>
          </w:p>
        </w:tc>
        <w:tc>
          <w:tcPr>
            <w:tcW w:w="708"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sz w:val="16"/>
                <w:szCs w:val="16"/>
                <w:lang w:eastAsia="ru-RU"/>
              </w:rPr>
            </w:pPr>
            <w:r w:rsidRPr="00CF6943">
              <w:rPr>
                <w:rFonts w:cstheme="minorHAnsi"/>
                <w:sz w:val="16"/>
                <w:szCs w:val="16"/>
                <w:lang w:eastAsia="ru-RU"/>
              </w:rPr>
              <w:t>1978,0</w:t>
            </w:r>
          </w:p>
        </w:tc>
        <w:tc>
          <w:tcPr>
            <w:tcW w:w="567"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sz w:val="16"/>
                <w:szCs w:val="16"/>
                <w:lang w:eastAsia="ru-RU"/>
              </w:rPr>
            </w:pPr>
            <w:r w:rsidRPr="00CF6943">
              <w:rPr>
                <w:rFonts w:cstheme="minorHAnsi"/>
                <w:sz w:val="16"/>
                <w:szCs w:val="16"/>
                <w:lang w:eastAsia="ru-RU"/>
              </w:rPr>
              <w:t>0,0</w:t>
            </w:r>
          </w:p>
        </w:tc>
        <w:tc>
          <w:tcPr>
            <w:tcW w:w="567"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lang w:eastAsia="ru-RU"/>
              </w:rPr>
            </w:pPr>
            <w:r w:rsidRPr="00CF6943">
              <w:rPr>
                <w:rFonts w:cstheme="minorHAnsi"/>
                <w:b/>
                <w:bCs/>
                <w:sz w:val="16"/>
                <w:szCs w:val="16"/>
                <w:lang w:eastAsia="ru-RU"/>
              </w:rPr>
              <w:t>1978,0</w:t>
            </w:r>
          </w:p>
        </w:tc>
        <w:tc>
          <w:tcPr>
            <w:tcW w:w="567"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sz w:val="16"/>
                <w:szCs w:val="16"/>
                <w:lang w:eastAsia="ru-RU"/>
              </w:rPr>
            </w:pPr>
            <w:r w:rsidRPr="00CF6943">
              <w:rPr>
                <w:rFonts w:cstheme="minorHAnsi"/>
                <w:sz w:val="16"/>
                <w:szCs w:val="16"/>
                <w:lang w:eastAsia="ru-RU"/>
              </w:rPr>
              <w:t>1944,1</w:t>
            </w:r>
          </w:p>
        </w:tc>
        <w:tc>
          <w:tcPr>
            <w:tcW w:w="567"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sz w:val="16"/>
                <w:szCs w:val="16"/>
                <w:lang w:eastAsia="ru-RU"/>
              </w:rPr>
            </w:pPr>
            <w:r w:rsidRPr="00CF6943">
              <w:rPr>
                <w:rFonts w:cstheme="minorHAnsi"/>
                <w:sz w:val="16"/>
                <w:szCs w:val="16"/>
                <w:lang w:eastAsia="ru-RU"/>
              </w:rPr>
              <w:t>1978,0</w:t>
            </w:r>
          </w:p>
        </w:tc>
        <w:tc>
          <w:tcPr>
            <w:tcW w:w="567"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lang w:eastAsia="ru-RU"/>
              </w:rPr>
            </w:pPr>
            <w:r w:rsidRPr="00CF6943">
              <w:rPr>
                <w:rFonts w:cstheme="minorHAnsi"/>
                <w:b/>
                <w:bCs/>
                <w:sz w:val="16"/>
                <w:szCs w:val="16"/>
                <w:lang w:eastAsia="ru-RU"/>
              </w:rPr>
              <w:t>1944,1</w:t>
            </w:r>
          </w:p>
        </w:tc>
        <w:tc>
          <w:tcPr>
            <w:tcW w:w="567"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sz w:val="16"/>
                <w:szCs w:val="16"/>
                <w:lang w:eastAsia="ru-RU"/>
              </w:rPr>
            </w:pPr>
            <w:r w:rsidRPr="00CF6943">
              <w:rPr>
                <w:rFonts w:cstheme="minorHAnsi"/>
                <w:sz w:val="16"/>
                <w:szCs w:val="16"/>
                <w:lang w:eastAsia="ru-RU"/>
              </w:rPr>
              <w:t>1985,8</w:t>
            </w:r>
          </w:p>
        </w:tc>
        <w:tc>
          <w:tcPr>
            <w:tcW w:w="567" w:type="dxa"/>
            <w:tcBorders>
              <w:top w:val="nil"/>
              <w:left w:val="nil"/>
              <w:bottom w:val="single" w:sz="4" w:space="0" w:color="auto"/>
              <w:right w:val="single" w:sz="4" w:space="0" w:color="auto"/>
            </w:tcBorders>
            <w:shd w:val="clear" w:color="auto" w:fill="auto"/>
            <w:noWrap/>
            <w:vAlign w:val="bottom"/>
            <w:hideMark/>
          </w:tcPr>
          <w:p w:rsidR="00765F14" w:rsidRPr="00765F14" w:rsidRDefault="00765F14" w:rsidP="00E82650">
            <w:pPr>
              <w:rPr>
                <w:rFonts w:cstheme="minorHAnsi"/>
                <w:sz w:val="20"/>
                <w:szCs w:val="20"/>
                <w:lang w:eastAsia="ru-RU"/>
              </w:rPr>
            </w:pPr>
            <w:r w:rsidRPr="00765F14">
              <w:rPr>
                <w:rFonts w:cstheme="minorHAnsi"/>
                <w:sz w:val="20"/>
                <w:szCs w:val="20"/>
                <w:lang w:eastAsia="ru-RU"/>
              </w:rPr>
              <w:t>1944,1</w:t>
            </w:r>
          </w:p>
        </w:tc>
        <w:tc>
          <w:tcPr>
            <w:tcW w:w="567" w:type="dxa"/>
            <w:tcBorders>
              <w:top w:val="nil"/>
              <w:left w:val="nil"/>
              <w:bottom w:val="single" w:sz="4" w:space="0" w:color="auto"/>
              <w:right w:val="single" w:sz="4" w:space="0" w:color="auto"/>
            </w:tcBorders>
            <w:shd w:val="clear" w:color="auto" w:fill="auto"/>
            <w:noWrap/>
            <w:vAlign w:val="bottom"/>
            <w:hideMark/>
          </w:tcPr>
          <w:p w:rsidR="00765F14" w:rsidRPr="00765F14" w:rsidRDefault="00765F14" w:rsidP="00E82650">
            <w:pPr>
              <w:rPr>
                <w:rFonts w:cstheme="minorHAnsi"/>
                <w:sz w:val="20"/>
                <w:szCs w:val="20"/>
                <w:lang w:eastAsia="ru-RU"/>
              </w:rPr>
            </w:pPr>
            <w:r w:rsidRPr="00765F14">
              <w:rPr>
                <w:rFonts w:cstheme="minorHAnsi"/>
                <w:sz w:val="20"/>
                <w:szCs w:val="20"/>
                <w:lang w:eastAsia="ru-RU"/>
              </w:rPr>
              <w:t>1985,8</w:t>
            </w:r>
          </w:p>
        </w:tc>
      </w:tr>
      <w:tr w:rsidR="00765F14" w:rsidRPr="00765F14" w:rsidTr="00CF6943">
        <w:trPr>
          <w:trHeight w:val="1020"/>
        </w:trPr>
        <w:tc>
          <w:tcPr>
            <w:tcW w:w="1418" w:type="dxa"/>
            <w:tcBorders>
              <w:top w:val="nil"/>
              <w:left w:val="single" w:sz="4" w:space="0" w:color="auto"/>
              <w:bottom w:val="single" w:sz="4" w:space="0" w:color="auto"/>
              <w:right w:val="single" w:sz="4" w:space="0" w:color="auto"/>
            </w:tcBorders>
            <w:shd w:val="clear" w:color="auto" w:fill="auto"/>
            <w:vAlign w:val="bottom"/>
            <w:hideMark/>
          </w:tcPr>
          <w:p w:rsidR="00765F14" w:rsidRPr="00CF6943" w:rsidRDefault="00765F14" w:rsidP="00E82650">
            <w:pPr>
              <w:rPr>
                <w:rFonts w:cstheme="minorHAnsi"/>
                <w:i/>
                <w:iCs/>
                <w:sz w:val="16"/>
                <w:szCs w:val="16"/>
                <w:lang w:eastAsia="ru-RU"/>
              </w:rPr>
            </w:pPr>
            <w:r w:rsidRPr="00CF6943">
              <w:rPr>
                <w:rFonts w:cstheme="minorHAnsi"/>
                <w:i/>
                <w:iCs/>
                <w:sz w:val="16"/>
                <w:szCs w:val="16"/>
                <w:lang w:eastAsia="ru-RU"/>
              </w:rPr>
              <w:t>Погашение кредитов, предоставленных кредитными организациями в валюте Российской Федерации</w:t>
            </w:r>
          </w:p>
        </w:tc>
        <w:tc>
          <w:tcPr>
            <w:tcW w:w="426"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sz w:val="16"/>
                <w:szCs w:val="16"/>
                <w:lang w:eastAsia="ru-RU"/>
              </w:rPr>
            </w:pPr>
            <w:r w:rsidRPr="00CF6943">
              <w:rPr>
                <w:rFonts w:cstheme="minorHAnsi"/>
                <w:sz w:val="16"/>
                <w:szCs w:val="16"/>
                <w:lang w:eastAsia="ru-RU"/>
              </w:rPr>
              <w:t>0,0</w:t>
            </w:r>
          </w:p>
        </w:tc>
        <w:tc>
          <w:tcPr>
            <w:tcW w:w="708"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sz w:val="16"/>
                <w:szCs w:val="16"/>
                <w:lang w:eastAsia="ru-RU"/>
              </w:rPr>
            </w:pPr>
            <w:r w:rsidRPr="00CF6943">
              <w:rPr>
                <w:rFonts w:cstheme="minorHAnsi"/>
                <w:sz w:val="16"/>
                <w:szCs w:val="16"/>
                <w:lang w:eastAsia="ru-RU"/>
              </w:rPr>
              <w:t>0,0</w:t>
            </w:r>
          </w:p>
        </w:tc>
        <w:tc>
          <w:tcPr>
            <w:tcW w:w="567"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sz w:val="16"/>
                <w:szCs w:val="16"/>
                <w:lang w:eastAsia="ru-RU"/>
              </w:rPr>
            </w:pPr>
            <w:r w:rsidRPr="00CF6943">
              <w:rPr>
                <w:rFonts w:cstheme="minorHAnsi"/>
                <w:sz w:val="16"/>
                <w:szCs w:val="16"/>
                <w:lang w:eastAsia="ru-RU"/>
              </w:rPr>
              <w:t>0,0</w:t>
            </w:r>
          </w:p>
        </w:tc>
        <w:tc>
          <w:tcPr>
            <w:tcW w:w="567"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lang w:eastAsia="ru-RU"/>
              </w:rPr>
            </w:pPr>
            <w:r w:rsidRPr="00CF6943">
              <w:rPr>
                <w:rFonts w:cstheme="minorHAnsi"/>
                <w:b/>
                <w:bCs/>
                <w:sz w:val="16"/>
                <w:szCs w:val="16"/>
                <w:lang w:eastAsia="ru-RU"/>
              </w:rPr>
              <w:t>0,0</w:t>
            </w:r>
          </w:p>
        </w:tc>
        <w:tc>
          <w:tcPr>
            <w:tcW w:w="567"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sz w:val="16"/>
                <w:szCs w:val="16"/>
                <w:lang w:eastAsia="ru-RU"/>
              </w:rPr>
            </w:pPr>
            <w:r w:rsidRPr="00CF6943">
              <w:rPr>
                <w:rFonts w:cstheme="minorHAnsi"/>
                <w:sz w:val="16"/>
                <w:szCs w:val="16"/>
                <w:lang w:eastAsia="ru-RU"/>
              </w:rPr>
              <w:t>0,0</w:t>
            </w:r>
          </w:p>
        </w:tc>
        <w:tc>
          <w:tcPr>
            <w:tcW w:w="567"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sz w:val="16"/>
                <w:szCs w:val="16"/>
                <w:lang w:eastAsia="ru-RU"/>
              </w:rPr>
            </w:pPr>
            <w:r w:rsidRPr="00CF6943">
              <w:rPr>
                <w:rFonts w:cstheme="minorHAnsi"/>
                <w:sz w:val="16"/>
                <w:szCs w:val="16"/>
                <w:lang w:eastAsia="ru-RU"/>
              </w:rPr>
              <w:t>0,0</w:t>
            </w:r>
          </w:p>
        </w:tc>
        <w:tc>
          <w:tcPr>
            <w:tcW w:w="567"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lang w:eastAsia="ru-RU"/>
              </w:rPr>
            </w:pPr>
            <w:r w:rsidRPr="00CF6943">
              <w:rPr>
                <w:rFonts w:cstheme="minorHAnsi"/>
                <w:b/>
                <w:bCs/>
                <w:sz w:val="16"/>
                <w:szCs w:val="16"/>
                <w:lang w:eastAsia="ru-RU"/>
              </w:rPr>
              <w:t>0,0</w:t>
            </w:r>
          </w:p>
        </w:tc>
        <w:tc>
          <w:tcPr>
            <w:tcW w:w="567"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sz w:val="16"/>
                <w:szCs w:val="16"/>
                <w:lang w:eastAsia="ru-RU"/>
              </w:rPr>
            </w:pPr>
            <w:r w:rsidRPr="00CF6943">
              <w:rPr>
                <w:rFonts w:cstheme="minorHAnsi"/>
                <w:sz w:val="16"/>
                <w:szCs w:val="16"/>
                <w:lang w:eastAsia="ru-RU"/>
              </w:rPr>
              <w:t>0,0</w:t>
            </w:r>
          </w:p>
        </w:tc>
        <w:tc>
          <w:tcPr>
            <w:tcW w:w="567" w:type="dxa"/>
            <w:tcBorders>
              <w:top w:val="nil"/>
              <w:left w:val="nil"/>
              <w:bottom w:val="single" w:sz="4" w:space="0" w:color="auto"/>
              <w:right w:val="single" w:sz="4" w:space="0" w:color="auto"/>
            </w:tcBorders>
            <w:shd w:val="clear" w:color="auto" w:fill="auto"/>
            <w:noWrap/>
            <w:vAlign w:val="bottom"/>
            <w:hideMark/>
          </w:tcPr>
          <w:p w:rsidR="00765F14" w:rsidRPr="00765F14" w:rsidRDefault="00765F14" w:rsidP="00E82650">
            <w:pPr>
              <w:rPr>
                <w:rFonts w:cstheme="minorHAnsi"/>
                <w:sz w:val="20"/>
                <w:szCs w:val="20"/>
                <w:lang w:eastAsia="ru-RU"/>
              </w:rPr>
            </w:pPr>
            <w:r w:rsidRPr="00765F14">
              <w:rPr>
                <w:rFonts w:cstheme="minorHAnsi"/>
                <w:sz w:val="20"/>
                <w:szCs w:val="20"/>
                <w:lang w:eastAsia="ru-RU"/>
              </w:rPr>
              <w:t>0,0</w:t>
            </w:r>
          </w:p>
        </w:tc>
        <w:tc>
          <w:tcPr>
            <w:tcW w:w="567" w:type="dxa"/>
            <w:tcBorders>
              <w:top w:val="nil"/>
              <w:left w:val="nil"/>
              <w:bottom w:val="single" w:sz="4" w:space="0" w:color="auto"/>
              <w:right w:val="single" w:sz="4" w:space="0" w:color="auto"/>
            </w:tcBorders>
            <w:shd w:val="clear" w:color="auto" w:fill="auto"/>
            <w:noWrap/>
            <w:vAlign w:val="bottom"/>
            <w:hideMark/>
          </w:tcPr>
          <w:p w:rsidR="00765F14" w:rsidRPr="00765F14" w:rsidRDefault="00765F14" w:rsidP="00E82650">
            <w:pPr>
              <w:rPr>
                <w:rFonts w:cstheme="minorHAnsi"/>
                <w:sz w:val="20"/>
                <w:szCs w:val="20"/>
                <w:lang w:eastAsia="ru-RU"/>
              </w:rPr>
            </w:pPr>
            <w:r w:rsidRPr="00765F14">
              <w:rPr>
                <w:rFonts w:cstheme="minorHAnsi"/>
                <w:sz w:val="20"/>
                <w:szCs w:val="20"/>
                <w:lang w:eastAsia="ru-RU"/>
              </w:rPr>
              <w:t>0,0</w:t>
            </w:r>
          </w:p>
        </w:tc>
      </w:tr>
      <w:tr w:rsidR="00765F14" w:rsidRPr="00765F14" w:rsidTr="00CF6943">
        <w:trPr>
          <w:trHeight w:val="510"/>
        </w:trPr>
        <w:tc>
          <w:tcPr>
            <w:tcW w:w="1418" w:type="dxa"/>
            <w:tcBorders>
              <w:top w:val="nil"/>
              <w:left w:val="single" w:sz="4" w:space="0" w:color="auto"/>
              <w:bottom w:val="single" w:sz="4" w:space="0" w:color="auto"/>
              <w:right w:val="single" w:sz="4" w:space="0" w:color="auto"/>
            </w:tcBorders>
            <w:shd w:val="clear" w:color="auto" w:fill="auto"/>
            <w:vAlign w:val="bottom"/>
            <w:hideMark/>
          </w:tcPr>
          <w:p w:rsidR="00765F14" w:rsidRPr="00CF6943" w:rsidRDefault="00765F14" w:rsidP="00E82650">
            <w:pPr>
              <w:rPr>
                <w:rFonts w:cstheme="minorHAnsi"/>
                <w:sz w:val="16"/>
                <w:szCs w:val="16"/>
                <w:lang w:eastAsia="ru-RU"/>
              </w:rPr>
            </w:pPr>
            <w:r w:rsidRPr="00CF6943">
              <w:rPr>
                <w:rFonts w:cstheme="minorHAnsi"/>
                <w:sz w:val="16"/>
                <w:szCs w:val="16"/>
                <w:lang w:eastAsia="ru-RU"/>
              </w:rPr>
              <w:t>в т.ч. по договорам, заключенным  до 01.01.2009 г.</w:t>
            </w:r>
          </w:p>
        </w:tc>
        <w:tc>
          <w:tcPr>
            <w:tcW w:w="426"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sz w:val="16"/>
                <w:szCs w:val="16"/>
                <w:lang w:eastAsia="ru-RU"/>
              </w:rPr>
            </w:pPr>
            <w:r w:rsidRPr="00CF6943">
              <w:rPr>
                <w:rFonts w:cstheme="minorHAnsi"/>
                <w:sz w:val="16"/>
                <w:szCs w:val="16"/>
                <w:lang w:eastAsia="ru-RU"/>
              </w:rPr>
              <w:t>0,0</w:t>
            </w:r>
          </w:p>
        </w:tc>
        <w:tc>
          <w:tcPr>
            <w:tcW w:w="708"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sz w:val="16"/>
                <w:szCs w:val="16"/>
                <w:lang w:eastAsia="ru-RU"/>
              </w:rPr>
            </w:pPr>
            <w:r w:rsidRPr="00CF6943">
              <w:rPr>
                <w:rFonts w:cstheme="minorHAnsi"/>
                <w:sz w:val="16"/>
                <w:szCs w:val="16"/>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sz w:val="16"/>
                <w:szCs w:val="16"/>
                <w:lang w:eastAsia="ru-RU"/>
              </w:rPr>
            </w:pPr>
            <w:r w:rsidRPr="00CF6943">
              <w:rPr>
                <w:rFonts w:cstheme="minorHAnsi"/>
                <w:sz w:val="16"/>
                <w:szCs w:val="16"/>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lang w:eastAsia="ru-RU"/>
              </w:rPr>
            </w:pPr>
            <w:r w:rsidRPr="00CF6943">
              <w:rPr>
                <w:rFonts w:cstheme="minorHAnsi"/>
                <w:b/>
                <w:bCs/>
                <w:sz w:val="16"/>
                <w:szCs w:val="16"/>
                <w:lang w:eastAsia="ru-RU"/>
              </w:rPr>
              <w:t>0,0</w:t>
            </w:r>
          </w:p>
        </w:tc>
        <w:tc>
          <w:tcPr>
            <w:tcW w:w="567"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sz w:val="16"/>
                <w:szCs w:val="16"/>
                <w:lang w:eastAsia="ru-RU"/>
              </w:rPr>
            </w:pPr>
            <w:r w:rsidRPr="00CF6943">
              <w:rPr>
                <w:rFonts w:cstheme="minorHAnsi"/>
                <w:sz w:val="16"/>
                <w:szCs w:val="16"/>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sz w:val="16"/>
                <w:szCs w:val="16"/>
                <w:lang w:eastAsia="ru-RU"/>
              </w:rPr>
            </w:pPr>
            <w:r w:rsidRPr="00CF6943">
              <w:rPr>
                <w:rFonts w:cstheme="minorHAnsi"/>
                <w:sz w:val="16"/>
                <w:szCs w:val="16"/>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lang w:eastAsia="ru-RU"/>
              </w:rPr>
            </w:pPr>
            <w:r w:rsidRPr="00CF6943">
              <w:rPr>
                <w:rFonts w:cstheme="minorHAnsi"/>
                <w:b/>
                <w:bCs/>
                <w:sz w:val="16"/>
                <w:szCs w:val="16"/>
                <w:lang w:eastAsia="ru-RU"/>
              </w:rPr>
              <w:t>0,0</w:t>
            </w:r>
          </w:p>
        </w:tc>
        <w:tc>
          <w:tcPr>
            <w:tcW w:w="567"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sz w:val="16"/>
                <w:szCs w:val="16"/>
                <w:lang w:eastAsia="ru-RU"/>
              </w:rPr>
            </w:pPr>
            <w:r w:rsidRPr="00CF6943">
              <w:rPr>
                <w:rFonts w:cstheme="minorHAnsi"/>
                <w:sz w:val="16"/>
                <w:szCs w:val="16"/>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765F14" w:rsidRPr="00765F14" w:rsidRDefault="00765F14" w:rsidP="00E82650">
            <w:pPr>
              <w:rPr>
                <w:rFonts w:cstheme="minorHAnsi"/>
                <w:sz w:val="20"/>
                <w:szCs w:val="20"/>
                <w:lang w:eastAsia="ru-RU"/>
              </w:rPr>
            </w:pPr>
            <w:r w:rsidRPr="00765F14">
              <w:rPr>
                <w:rFonts w:cstheme="minorHAnsi"/>
                <w:sz w:val="20"/>
                <w:szCs w:val="20"/>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765F14" w:rsidRPr="00765F14" w:rsidRDefault="00765F14" w:rsidP="00E82650">
            <w:pPr>
              <w:rPr>
                <w:rFonts w:cstheme="minorHAnsi"/>
                <w:sz w:val="20"/>
                <w:szCs w:val="20"/>
                <w:lang w:eastAsia="ru-RU"/>
              </w:rPr>
            </w:pPr>
            <w:r w:rsidRPr="00765F14">
              <w:rPr>
                <w:rFonts w:cstheme="minorHAnsi"/>
                <w:sz w:val="20"/>
                <w:szCs w:val="20"/>
                <w:lang w:eastAsia="ru-RU"/>
              </w:rPr>
              <w:t> </w:t>
            </w:r>
          </w:p>
        </w:tc>
      </w:tr>
      <w:tr w:rsidR="00765F14" w:rsidRPr="00765F14" w:rsidTr="00CF6943">
        <w:trPr>
          <w:trHeight w:val="1530"/>
        </w:trPr>
        <w:tc>
          <w:tcPr>
            <w:tcW w:w="1418" w:type="dxa"/>
            <w:tcBorders>
              <w:top w:val="nil"/>
              <w:left w:val="single" w:sz="4" w:space="0" w:color="auto"/>
              <w:bottom w:val="single" w:sz="4" w:space="0" w:color="auto"/>
              <w:right w:val="single" w:sz="4" w:space="0" w:color="auto"/>
            </w:tcBorders>
            <w:shd w:val="clear" w:color="auto" w:fill="auto"/>
            <w:vAlign w:val="bottom"/>
            <w:hideMark/>
          </w:tcPr>
          <w:p w:rsidR="00765F14" w:rsidRPr="00CF6943" w:rsidRDefault="00765F14" w:rsidP="00E82650">
            <w:pPr>
              <w:rPr>
                <w:rFonts w:cstheme="minorHAnsi"/>
                <w:i/>
                <w:iCs/>
                <w:sz w:val="16"/>
                <w:szCs w:val="16"/>
                <w:lang w:eastAsia="ru-RU"/>
              </w:rPr>
            </w:pPr>
            <w:r w:rsidRPr="00CF6943">
              <w:rPr>
                <w:rFonts w:cstheme="minorHAnsi"/>
                <w:i/>
                <w:iCs/>
                <w:sz w:val="16"/>
                <w:szCs w:val="16"/>
                <w:lang w:eastAsia="ru-RU"/>
              </w:rPr>
              <w:t>Получение бюджетных кредитов от других бюджетов бюджетной системы Российской Федерации в валюте Российской Федерации</w:t>
            </w:r>
          </w:p>
        </w:tc>
        <w:tc>
          <w:tcPr>
            <w:tcW w:w="426"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sz w:val="16"/>
                <w:szCs w:val="16"/>
                <w:lang w:eastAsia="ru-RU"/>
              </w:rPr>
            </w:pPr>
            <w:r w:rsidRPr="00CF6943">
              <w:rPr>
                <w:rFonts w:cstheme="minorHAnsi"/>
                <w:sz w:val="16"/>
                <w:szCs w:val="16"/>
                <w:lang w:eastAsia="ru-RU"/>
              </w:rPr>
              <w:t>0,0</w:t>
            </w:r>
          </w:p>
        </w:tc>
        <w:tc>
          <w:tcPr>
            <w:tcW w:w="708"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sz w:val="16"/>
                <w:szCs w:val="16"/>
                <w:lang w:eastAsia="ru-RU"/>
              </w:rPr>
            </w:pPr>
            <w:r w:rsidRPr="00CF6943">
              <w:rPr>
                <w:rFonts w:cstheme="minorHAnsi"/>
                <w:sz w:val="16"/>
                <w:szCs w:val="16"/>
                <w:lang w:eastAsia="ru-RU"/>
              </w:rPr>
              <w:t>0,0</w:t>
            </w:r>
          </w:p>
        </w:tc>
        <w:tc>
          <w:tcPr>
            <w:tcW w:w="567"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sz w:val="16"/>
                <w:szCs w:val="16"/>
                <w:lang w:eastAsia="ru-RU"/>
              </w:rPr>
            </w:pPr>
            <w:r w:rsidRPr="00CF6943">
              <w:rPr>
                <w:rFonts w:cstheme="minorHAnsi"/>
                <w:sz w:val="16"/>
                <w:szCs w:val="16"/>
                <w:lang w:eastAsia="ru-RU"/>
              </w:rPr>
              <w:t>0,0</w:t>
            </w:r>
          </w:p>
        </w:tc>
        <w:tc>
          <w:tcPr>
            <w:tcW w:w="567"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lang w:eastAsia="ru-RU"/>
              </w:rPr>
            </w:pPr>
            <w:r w:rsidRPr="00CF6943">
              <w:rPr>
                <w:rFonts w:cstheme="minorHAnsi"/>
                <w:b/>
                <w:bCs/>
                <w:sz w:val="16"/>
                <w:szCs w:val="16"/>
                <w:lang w:eastAsia="ru-RU"/>
              </w:rPr>
              <w:t>0,0</w:t>
            </w:r>
          </w:p>
        </w:tc>
        <w:tc>
          <w:tcPr>
            <w:tcW w:w="567"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sz w:val="16"/>
                <w:szCs w:val="16"/>
                <w:lang w:eastAsia="ru-RU"/>
              </w:rPr>
            </w:pPr>
            <w:r w:rsidRPr="00CF6943">
              <w:rPr>
                <w:rFonts w:cstheme="minorHAnsi"/>
                <w:sz w:val="16"/>
                <w:szCs w:val="16"/>
                <w:lang w:eastAsia="ru-RU"/>
              </w:rPr>
              <w:t>0,0</w:t>
            </w:r>
          </w:p>
        </w:tc>
        <w:tc>
          <w:tcPr>
            <w:tcW w:w="567"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sz w:val="16"/>
                <w:szCs w:val="16"/>
                <w:lang w:eastAsia="ru-RU"/>
              </w:rPr>
            </w:pPr>
            <w:r w:rsidRPr="00CF6943">
              <w:rPr>
                <w:rFonts w:cstheme="minorHAnsi"/>
                <w:sz w:val="16"/>
                <w:szCs w:val="16"/>
                <w:lang w:eastAsia="ru-RU"/>
              </w:rPr>
              <w:t>0,0</w:t>
            </w:r>
          </w:p>
        </w:tc>
        <w:tc>
          <w:tcPr>
            <w:tcW w:w="567"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lang w:eastAsia="ru-RU"/>
              </w:rPr>
            </w:pPr>
            <w:r w:rsidRPr="00CF6943">
              <w:rPr>
                <w:rFonts w:cstheme="minorHAnsi"/>
                <w:b/>
                <w:bCs/>
                <w:sz w:val="16"/>
                <w:szCs w:val="16"/>
                <w:lang w:eastAsia="ru-RU"/>
              </w:rPr>
              <w:t>0,0</w:t>
            </w:r>
          </w:p>
        </w:tc>
        <w:tc>
          <w:tcPr>
            <w:tcW w:w="567"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sz w:val="16"/>
                <w:szCs w:val="16"/>
                <w:lang w:eastAsia="ru-RU"/>
              </w:rPr>
            </w:pPr>
            <w:r w:rsidRPr="00CF6943">
              <w:rPr>
                <w:rFonts w:cstheme="minorHAnsi"/>
                <w:sz w:val="16"/>
                <w:szCs w:val="16"/>
                <w:lang w:eastAsia="ru-RU"/>
              </w:rPr>
              <w:t>0,0</w:t>
            </w:r>
          </w:p>
        </w:tc>
        <w:tc>
          <w:tcPr>
            <w:tcW w:w="567" w:type="dxa"/>
            <w:tcBorders>
              <w:top w:val="nil"/>
              <w:left w:val="nil"/>
              <w:bottom w:val="single" w:sz="4" w:space="0" w:color="auto"/>
              <w:right w:val="single" w:sz="4" w:space="0" w:color="auto"/>
            </w:tcBorders>
            <w:shd w:val="clear" w:color="auto" w:fill="auto"/>
            <w:noWrap/>
            <w:vAlign w:val="bottom"/>
            <w:hideMark/>
          </w:tcPr>
          <w:p w:rsidR="00765F14" w:rsidRPr="00765F14" w:rsidRDefault="00765F14" w:rsidP="00E82650">
            <w:pPr>
              <w:rPr>
                <w:rFonts w:cstheme="minorHAnsi"/>
                <w:sz w:val="20"/>
                <w:szCs w:val="20"/>
                <w:lang w:eastAsia="ru-RU"/>
              </w:rPr>
            </w:pPr>
            <w:r w:rsidRPr="00765F14">
              <w:rPr>
                <w:rFonts w:cstheme="minorHAnsi"/>
                <w:sz w:val="20"/>
                <w:szCs w:val="20"/>
                <w:lang w:eastAsia="ru-RU"/>
              </w:rPr>
              <w:t>0,0</w:t>
            </w:r>
          </w:p>
        </w:tc>
        <w:tc>
          <w:tcPr>
            <w:tcW w:w="567" w:type="dxa"/>
            <w:tcBorders>
              <w:top w:val="nil"/>
              <w:left w:val="nil"/>
              <w:bottom w:val="single" w:sz="4" w:space="0" w:color="auto"/>
              <w:right w:val="single" w:sz="4" w:space="0" w:color="auto"/>
            </w:tcBorders>
            <w:shd w:val="clear" w:color="auto" w:fill="auto"/>
            <w:noWrap/>
            <w:vAlign w:val="bottom"/>
            <w:hideMark/>
          </w:tcPr>
          <w:p w:rsidR="00765F14" w:rsidRPr="00765F14" w:rsidRDefault="00765F14" w:rsidP="00E82650">
            <w:pPr>
              <w:ind w:left="432"/>
              <w:rPr>
                <w:rFonts w:cstheme="minorHAnsi"/>
                <w:sz w:val="20"/>
                <w:szCs w:val="20"/>
                <w:lang w:eastAsia="ru-RU"/>
              </w:rPr>
            </w:pPr>
            <w:r w:rsidRPr="00765F14">
              <w:rPr>
                <w:rFonts w:cstheme="minorHAnsi"/>
                <w:sz w:val="20"/>
                <w:szCs w:val="20"/>
                <w:lang w:eastAsia="ru-RU"/>
              </w:rPr>
              <w:t>0,0</w:t>
            </w:r>
          </w:p>
        </w:tc>
      </w:tr>
      <w:tr w:rsidR="00765F14" w:rsidRPr="00765F14" w:rsidTr="00CF6943">
        <w:trPr>
          <w:trHeight w:val="1785"/>
        </w:trPr>
        <w:tc>
          <w:tcPr>
            <w:tcW w:w="1418" w:type="dxa"/>
            <w:tcBorders>
              <w:top w:val="nil"/>
              <w:left w:val="single" w:sz="4" w:space="0" w:color="auto"/>
              <w:bottom w:val="single" w:sz="4" w:space="0" w:color="auto"/>
              <w:right w:val="single" w:sz="4" w:space="0" w:color="auto"/>
            </w:tcBorders>
            <w:shd w:val="clear" w:color="auto" w:fill="auto"/>
            <w:vAlign w:val="bottom"/>
            <w:hideMark/>
          </w:tcPr>
          <w:p w:rsidR="00765F14" w:rsidRPr="00CF6943" w:rsidRDefault="00765F14" w:rsidP="00E82650">
            <w:pPr>
              <w:rPr>
                <w:rFonts w:cstheme="minorHAnsi"/>
                <w:i/>
                <w:iCs/>
                <w:sz w:val="16"/>
                <w:szCs w:val="16"/>
                <w:lang w:eastAsia="ru-RU"/>
              </w:rPr>
            </w:pPr>
            <w:r w:rsidRPr="00CF6943">
              <w:rPr>
                <w:rFonts w:cstheme="minorHAnsi"/>
                <w:i/>
                <w:iCs/>
                <w:sz w:val="16"/>
                <w:szCs w:val="16"/>
                <w:lang w:eastAsia="ru-RU"/>
              </w:rPr>
              <w:lastRenderedPageBreak/>
              <w:t>Погашение бюджетных кредитов, полученных от других бюджетов бюджетной системы Российской Федерации в валюте Российской Федерации</w:t>
            </w:r>
          </w:p>
        </w:tc>
        <w:tc>
          <w:tcPr>
            <w:tcW w:w="426"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sz w:val="16"/>
                <w:szCs w:val="16"/>
                <w:lang w:eastAsia="ru-RU"/>
              </w:rPr>
            </w:pPr>
            <w:r w:rsidRPr="00CF6943">
              <w:rPr>
                <w:rFonts w:cstheme="minorHAnsi"/>
                <w:sz w:val="16"/>
                <w:szCs w:val="16"/>
                <w:lang w:eastAsia="ru-RU"/>
              </w:rPr>
              <w:t>0,0</w:t>
            </w:r>
          </w:p>
        </w:tc>
        <w:tc>
          <w:tcPr>
            <w:tcW w:w="708"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sz w:val="16"/>
                <w:szCs w:val="16"/>
                <w:lang w:eastAsia="ru-RU"/>
              </w:rPr>
            </w:pPr>
            <w:r w:rsidRPr="00CF6943">
              <w:rPr>
                <w:rFonts w:cstheme="minorHAnsi"/>
                <w:sz w:val="16"/>
                <w:szCs w:val="16"/>
                <w:lang w:eastAsia="ru-RU"/>
              </w:rPr>
              <w:t>0,0</w:t>
            </w:r>
          </w:p>
        </w:tc>
        <w:tc>
          <w:tcPr>
            <w:tcW w:w="567"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sz w:val="16"/>
                <w:szCs w:val="16"/>
                <w:lang w:eastAsia="ru-RU"/>
              </w:rPr>
            </w:pPr>
            <w:r w:rsidRPr="00CF6943">
              <w:rPr>
                <w:rFonts w:cstheme="minorHAnsi"/>
                <w:sz w:val="16"/>
                <w:szCs w:val="16"/>
                <w:lang w:eastAsia="ru-RU"/>
              </w:rPr>
              <w:t>0,0</w:t>
            </w:r>
          </w:p>
        </w:tc>
        <w:tc>
          <w:tcPr>
            <w:tcW w:w="567"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lang w:eastAsia="ru-RU"/>
              </w:rPr>
            </w:pPr>
            <w:r w:rsidRPr="00CF6943">
              <w:rPr>
                <w:rFonts w:cstheme="minorHAnsi"/>
                <w:b/>
                <w:bCs/>
                <w:sz w:val="16"/>
                <w:szCs w:val="16"/>
                <w:lang w:eastAsia="ru-RU"/>
              </w:rPr>
              <w:t>0,0</w:t>
            </w:r>
          </w:p>
        </w:tc>
        <w:tc>
          <w:tcPr>
            <w:tcW w:w="567"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sz w:val="16"/>
                <w:szCs w:val="16"/>
                <w:lang w:eastAsia="ru-RU"/>
              </w:rPr>
            </w:pPr>
            <w:r w:rsidRPr="00CF6943">
              <w:rPr>
                <w:rFonts w:cstheme="minorHAnsi"/>
                <w:sz w:val="16"/>
                <w:szCs w:val="16"/>
                <w:lang w:eastAsia="ru-RU"/>
              </w:rPr>
              <w:t>0,0</w:t>
            </w:r>
          </w:p>
        </w:tc>
        <w:tc>
          <w:tcPr>
            <w:tcW w:w="567"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sz w:val="16"/>
                <w:szCs w:val="16"/>
                <w:lang w:eastAsia="ru-RU"/>
              </w:rPr>
            </w:pPr>
            <w:r w:rsidRPr="00CF6943">
              <w:rPr>
                <w:rFonts w:cstheme="minorHAnsi"/>
                <w:sz w:val="16"/>
                <w:szCs w:val="16"/>
                <w:lang w:eastAsia="ru-RU"/>
              </w:rPr>
              <w:t>0,0</w:t>
            </w:r>
          </w:p>
        </w:tc>
        <w:tc>
          <w:tcPr>
            <w:tcW w:w="567"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lang w:eastAsia="ru-RU"/>
              </w:rPr>
            </w:pPr>
            <w:r w:rsidRPr="00CF6943">
              <w:rPr>
                <w:rFonts w:cstheme="minorHAnsi"/>
                <w:b/>
                <w:bCs/>
                <w:sz w:val="16"/>
                <w:szCs w:val="16"/>
                <w:lang w:eastAsia="ru-RU"/>
              </w:rPr>
              <w:t>0,0</w:t>
            </w:r>
          </w:p>
        </w:tc>
        <w:tc>
          <w:tcPr>
            <w:tcW w:w="567"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sz w:val="16"/>
                <w:szCs w:val="16"/>
                <w:lang w:eastAsia="ru-RU"/>
              </w:rPr>
            </w:pPr>
            <w:r w:rsidRPr="00CF6943">
              <w:rPr>
                <w:rFonts w:cstheme="minorHAnsi"/>
                <w:sz w:val="16"/>
                <w:szCs w:val="16"/>
                <w:lang w:eastAsia="ru-RU"/>
              </w:rPr>
              <w:t>0,0</w:t>
            </w:r>
          </w:p>
        </w:tc>
        <w:tc>
          <w:tcPr>
            <w:tcW w:w="567" w:type="dxa"/>
            <w:tcBorders>
              <w:top w:val="nil"/>
              <w:left w:val="nil"/>
              <w:bottom w:val="single" w:sz="4" w:space="0" w:color="auto"/>
              <w:right w:val="single" w:sz="4" w:space="0" w:color="auto"/>
            </w:tcBorders>
            <w:shd w:val="clear" w:color="auto" w:fill="auto"/>
            <w:noWrap/>
            <w:vAlign w:val="bottom"/>
            <w:hideMark/>
          </w:tcPr>
          <w:p w:rsidR="00765F14" w:rsidRPr="00765F14" w:rsidRDefault="00765F14" w:rsidP="00E82650">
            <w:pPr>
              <w:rPr>
                <w:rFonts w:cstheme="minorHAnsi"/>
                <w:sz w:val="20"/>
                <w:szCs w:val="20"/>
                <w:lang w:eastAsia="ru-RU"/>
              </w:rPr>
            </w:pPr>
            <w:r w:rsidRPr="00765F14">
              <w:rPr>
                <w:rFonts w:cstheme="minorHAnsi"/>
                <w:sz w:val="20"/>
                <w:szCs w:val="20"/>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765F14" w:rsidRPr="00765F14" w:rsidRDefault="00765F14" w:rsidP="00E82650">
            <w:pPr>
              <w:rPr>
                <w:rFonts w:cstheme="minorHAnsi"/>
                <w:sz w:val="20"/>
                <w:szCs w:val="20"/>
                <w:lang w:eastAsia="ru-RU"/>
              </w:rPr>
            </w:pPr>
            <w:r w:rsidRPr="00765F14">
              <w:rPr>
                <w:rFonts w:cstheme="minorHAnsi"/>
                <w:sz w:val="20"/>
                <w:szCs w:val="20"/>
                <w:lang w:eastAsia="ru-RU"/>
              </w:rPr>
              <w:t>0,0</w:t>
            </w:r>
          </w:p>
        </w:tc>
      </w:tr>
      <w:tr w:rsidR="00765F14" w:rsidRPr="00765F14" w:rsidTr="00CF6943">
        <w:trPr>
          <w:trHeight w:val="765"/>
        </w:trPr>
        <w:tc>
          <w:tcPr>
            <w:tcW w:w="1418" w:type="dxa"/>
            <w:tcBorders>
              <w:top w:val="nil"/>
              <w:left w:val="single" w:sz="4" w:space="0" w:color="auto"/>
              <w:bottom w:val="single" w:sz="4" w:space="0" w:color="auto"/>
              <w:right w:val="single" w:sz="4" w:space="0" w:color="auto"/>
            </w:tcBorders>
            <w:shd w:val="clear" w:color="auto" w:fill="auto"/>
            <w:vAlign w:val="bottom"/>
            <w:hideMark/>
          </w:tcPr>
          <w:p w:rsidR="00765F14" w:rsidRPr="00CF6943" w:rsidRDefault="00765F14" w:rsidP="00E82650">
            <w:pPr>
              <w:rPr>
                <w:rFonts w:cstheme="minorHAnsi"/>
                <w:sz w:val="16"/>
                <w:szCs w:val="16"/>
                <w:lang w:eastAsia="ru-RU"/>
              </w:rPr>
            </w:pPr>
            <w:r w:rsidRPr="00CF6943">
              <w:rPr>
                <w:rFonts w:cstheme="minorHAnsi"/>
                <w:sz w:val="16"/>
                <w:szCs w:val="16"/>
                <w:lang w:eastAsia="ru-RU"/>
              </w:rPr>
              <w:t>в т.ч. по договорам и соглашениям, заключенным  до 01.01.2009 г.</w:t>
            </w:r>
          </w:p>
        </w:tc>
        <w:tc>
          <w:tcPr>
            <w:tcW w:w="426"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sz w:val="16"/>
                <w:szCs w:val="16"/>
                <w:lang w:eastAsia="ru-RU"/>
              </w:rPr>
            </w:pPr>
            <w:r w:rsidRPr="00CF6943">
              <w:rPr>
                <w:rFonts w:cstheme="minorHAnsi"/>
                <w:sz w:val="16"/>
                <w:szCs w:val="16"/>
                <w:lang w:eastAsia="ru-RU"/>
              </w:rPr>
              <w:t>0,0</w:t>
            </w:r>
          </w:p>
        </w:tc>
        <w:tc>
          <w:tcPr>
            <w:tcW w:w="708"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sz w:val="16"/>
                <w:szCs w:val="16"/>
                <w:lang w:eastAsia="ru-RU"/>
              </w:rPr>
            </w:pPr>
            <w:r w:rsidRPr="00CF6943">
              <w:rPr>
                <w:rFonts w:cstheme="minorHAnsi"/>
                <w:sz w:val="16"/>
                <w:szCs w:val="16"/>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sz w:val="16"/>
                <w:szCs w:val="16"/>
                <w:lang w:eastAsia="ru-RU"/>
              </w:rPr>
            </w:pPr>
            <w:r w:rsidRPr="00CF6943">
              <w:rPr>
                <w:rFonts w:cstheme="minorHAnsi"/>
                <w:sz w:val="16"/>
                <w:szCs w:val="16"/>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sz w:val="16"/>
                <w:szCs w:val="16"/>
                <w:lang w:eastAsia="ru-RU"/>
              </w:rPr>
            </w:pPr>
            <w:r w:rsidRPr="00CF6943">
              <w:rPr>
                <w:rFonts w:cstheme="minorHAnsi"/>
                <w:sz w:val="16"/>
                <w:szCs w:val="16"/>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sz w:val="16"/>
                <w:szCs w:val="16"/>
                <w:lang w:eastAsia="ru-RU"/>
              </w:rPr>
            </w:pPr>
            <w:r w:rsidRPr="00CF6943">
              <w:rPr>
                <w:rFonts w:cstheme="minorHAnsi"/>
                <w:sz w:val="16"/>
                <w:szCs w:val="16"/>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sz w:val="16"/>
                <w:szCs w:val="16"/>
                <w:lang w:eastAsia="ru-RU"/>
              </w:rPr>
            </w:pPr>
            <w:r w:rsidRPr="00CF6943">
              <w:rPr>
                <w:rFonts w:cstheme="minorHAnsi"/>
                <w:sz w:val="16"/>
                <w:szCs w:val="16"/>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sz w:val="16"/>
                <w:szCs w:val="16"/>
                <w:lang w:eastAsia="ru-RU"/>
              </w:rPr>
            </w:pPr>
            <w:r w:rsidRPr="00CF6943">
              <w:rPr>
                <w:rFonts w:cstheme="minorHAnsi"/>
                <w:sz w:val="16"/>
                <w:szCs w:val="16"/>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sz w:val="16"/>
                <w:szCs w:val="16"/>
                <w:lang w:eastAsia="ru-RU"/>
              </w:rPr>
            </w:pPr>
            <w:r w:rsidRPr="00CF6943">
              <w:rPr>
                <w:rFonts w:cstheme="minorHAnsi"/>
                <w:sz w:val="16"/>
                <w:szCs w:val="16"/>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765F14" w:rsidRPr="00765F14" w:rsidRDefault="00765F14" w:rsidP="00E82650">
            <w:pPr>
              <w:rPr>
                <w:rFonts w:cstheme="minorHAnsi"/>
                <w:sz w:val="20"/>
                <w:szCs w:val="20"/>
                <w:lang w:eastAsia="ru-RU"/>
              </w:rPr>
            </w:pPr>
            <w:r w:rsidRPr="00765F14">
              <w:rPr>
                <w:rFonts w:cstheme="minorHAnsi"/>
                <w:sz w:val="20"/>
                <w:szCs w:val="20"/>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765F14" w:rsidRPr="00765F14" w:rsidRDefault="00765F14" w:rsidP="00E82650">
            <w:pPr>
              <w:rPr>
                <w:rFonts w:cstheme="minorHAnsi"/>
                <w:sz w:val="20"/>
                <w:szCs w:val="20"/>
                <w:lang w:eastAsia="ru-RU"/>
              </w:rPr>
            </w:pPr>
            <w:r w:rsidRPr="00765F14">
              <w:rPr>
                <w:rFonts w:cstheme="minorHAnsi"/>
                <w:sz w:val="20"/>
                <w:szCs w:val="20"/>
                <w:lang w:eastAsia="ru-RU"/>
              </w:rPr>
              <w:t> </w:t>
            </w:r>
          </w:p>
        </w:tc>
      </w:tr>
      <w:tr w:rsidR="00765F14" w:rsidRPr="00765F14" w:rsidTr="00CF6943">
        <w:trPr>
          <w:trHeight w:val="1530"/>
        </w:trPr>
        <w:tc>
          <w:tcPr>
            <w:tcW w:w="1418" w:type="dxa"/>
            <w:tcBorders>
              <w:top w:val="nil"/>
              <w:left w:val="single" w:sz="4" w:space="0" w:color="auto"/>
              <w:bottom w:val="single" w:sz="4" w:space="0" w:color="auto"/>
              <w:right w:val="single" w:sz="4" w:space="0" w:color="auto"/>
            </w:tcBorders>
            <w:shd w:val="clear" w:color="auto" w:fill="auto"/>
            <w:vAlign w:val="bottom"/>
            <w:hideMark/>
          </w:tcPr>
          <w:p w:rsidR="00765F14" w:rsidRPr="00CF6943" w:rsidRDefault="00765F14" w:rsidP="00E82650">
            <w:pPr>
              <w:rPr>
                <w:rFonts w:cstheme="minorHAnsi"/>
                <w:b/>
                <w:bCs/>
                <w:sz w:val="16"/>
                <w:szCs w:val="16"/>
                <w:lang w:eastAsia="ru-RU"/>
              </w:rPr>
            </w:pPr>
            <w:r w:rsidRPr="00CF6943">
              <w:rPr>
                <w:rFonts w:cstheme="minorHAnsi"/>
                <w:b/>
                <w:bCs/>
                <w:sz w:val="16"/>
                <w:szCs w:val="16"/>
                <w:lang w:eastAsia="ru-RU"/>
              </w:rPr>
              <w:t>Итого общий объем заимствований, направляемых на покрытие дефицита бюджета  и  погашение долговых обязательств местного бюджета</w:t>
            </w:r>
          </w:p>
        </w:tc>
        <w:tc>
          <w:tcPr>
            <w:tcW w:w="426"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lang w:eastAsia="ru-RU"/>
              </w:rPr>
            </w:pPr>
            <w:r w:rsidRPr="00CF6943">
              <w:rPr>
                <w:rFonts w:cstheme="minorHAnsi"/>
                <w:b/>
                <w:bCs/>
                <w:sz w:val="16"/>
                <w:szCs w:val="16"/>
                <w:lang w:eastAsia="ru-RU"/>
              </w:rPr>
              <w:t>0,0</w:t>
            </w:r>
          </w:p>
        </w:tc>
        <w:tc>
          <w:tcPr>
            <w:tcW w:w="708"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lang w:eastAsia="ru-RU"/>
              </w:rPr>
            </w:pPr>
            <w:r w:rsidRPr="00CF6943">
              <w:rPr>
                <w:rFonts w:cstheme="minorHAnsi"/>
                <w:b/>
                <w:bCs/>
                <w:sz w:val="16"/>
                <w:szCs w:val="16"/>
                <w:lang w:eastAsia="ru-RU"/>
              </w:rPr>
              <w:t>1978,0</w:t>
            </w:r>
          </w:p>
        </w:tc>
        <w:tc>
          <w:tcPr>
            <w:tcW w:w="567"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lang w:eastAsia="ru-RU"/>
              </w:rPr>
            </w:pPr>
            <w:r w:rsidRPr="00CF6943">
              <w:rPr>
                <w:rFonts w:cstheme="minorHAnsi"/>
                <w:b/>
                <w:bCs/>
                <w:sz w:val="16"/>
                <w:szCs w:val="16"/>
                <w:lang w:eastAsia="ru-RU"/>
              </w:rPr>
              <w:t>0,0</w:t>
            </w:r>
          </w:p>
        </w:tc>
        <w:tc>
          <w:tcPr>
            <w:tcW w:w="567"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lang w:eastAsia="ru-RU"/>
              </w:rPr>
            </w:pPr>
            <w:r w:rsidRPr="00CF6943">
              <w:rPr>
                <w:rFonts w:cstheme="minorHAnsi"/>
                <w:b/>
                <w:bCs/>
                <w:sz w:val="16"/>
                <w:szCs w:val="16"/>
                <w:lang w:eastAsia="ru-RU"/>
              </w:rPr>
              <w:t>1978,0</w:t>
            </w:r>
          </w:p>
        </w:tc>
        <w:tc>
          <w:tcPr>
            <w:tcW w:w="567"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lang w:eastAsia="ru-RU"/>
              </w:rPr>
            </w:pPr>
            <w:r w:rsidRPr="00CF6943">
              <w:rPr>
                <w:rFonts w:cstheme="minorHAnsi"/>
                <w:b/>
                <w:bCs/>
                <w:sz w:val="16"/>
                <w:szCs w:val="16"/>
                <w:lang w:eastAsia="ru-RU"/>
              </w:rPr>
              <w:t>1944,1</w:t>
            </w:r>
          </w:p>
        </w:tc>
        <w:tc>
          <w:tcPr>
            <w:tcW w:w="567"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lang w:eastAsia="ru-RU"/>
              </w:rPr>
            </w:pPr>
            <w:r w:rsidRPr="00CF6943">
              <w:rPr>
                <w:rFonts w:cstheme="minorHAnsi"/>
                <w:b/>
                <w:bCs/>
                <w:sz w:val="16"/>
                <w:szCs w:val="16"/>
                <w:lang w:eastAsia="ru-RU"/>
              </w:rPr>
              <w:t>1978,0</w:t>
            </w:r>
          </w:p>
        </w:tc>
        <w:tc>
          <w:tcPr>
            <w:tcW w:w="567"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lang w:eastAsia="ru-RU"/>
              </w:rPr>
            </w:pPr>
            <w:r w:rsidRPr="00CF6943">
              <w:rPr>
                <w:rFonts w:cstheme="minorHAnsi"/>
                <w:b/>
                <w:bCs/>
                <w:sz w:val="16"/>
                <w:szCs w:val="16"/>
                <w:lang w:eastAsia="ru-RU"/>
              </w:rPr>
              <w:t>1944,1</w:t>
            </w:r>
          </w:p>
        </w:tc>
        <w:tc>
          <w:tcPr>
            <w:tcW w:w="567"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lang w:eastAsia="ru-RU"/>
              </w:rPr>
            </w:pPr>
            <w:r w:rsidRPr="00CF6943">
              <w:rPr>
                <w:rFonts w:cstheme="minorHAnsi"/>
                <w:b/>
                <w:bCs/>
                <w:sz w:val="16"/>
                <w:szCs w:val="16"/>
                <w:lang w:eastAsia="ru-RU"/>
              </w:rPr>
              <w:t>1985,8</w:t>
            </w:r>
          </w:p>
        </w:tc>
        <w:tc>
          <w:tcPr>
            <w:tcW w:w="567" w:type="dxa"/>
            <w:tcBorders>
              <w:top w:val="nil"/>
              <w:left w:val="nil"/>
              <w:bottom w:val="single" w:sz="4" w:space="0" w:color="auto"/>
              <w:right w:val="single" w:sz="4" w:space="0" w:color="auto"/>
            </w:tcBorders>
            <w:shd w:val="clear" w:color="auto" w:fill="auto"/>
            <w:noWrap/>
            <w:vAlign w:val="bottom"/>
            <w:hideMark/>
          </w:tcPr>
          <w:p w:rsidR="00765F14" w:rsidRPr="00765F14" w:rsidRDefault="00765F14" w:rsidP="00E82650">
            <w:pPr>
              <w:rPr>
                <w:rFonts w:cstheme="minorHAnsi"/>
                <w:b/>
                <w:bCs/>
                <w:sz w:val="20"/>
                <w:szCs w:val="20"/>
                <w:lang w:eastAsia="ru-RU"/>
              </w:rPr>
            </w:pPr>
            <w:r w:rsidRPr="00765F14">
              <w:rPr>
                <w:rFonts w:cstheme="minorHAnsi"/>
                <w:b/>
                <w:bCs/>
                <w:sz w:val="20"/>
                <w:szCs w:val="20"/>
                <w:lang w:eastAsia="ru-RU"/>
              </w:rPr>
              <w:t>1944,1</w:t>
            </w:r>
          </w:p>
        </w:tc>
        <w:tc>
          <w:tcPr>
            <w:tcW w:w="567" w:type="dxa"/>
            <w:tcBorders>
              <w:top w:val="nil"/>
              <w:left w:val="nil"/>
              <w:bottom w:val="single" w:sz="4" w:space="0" w:color="auto"/>
              <w:right w:val="single" w:sz="4" w:space="0" w:color="auto"/>
            </w:tcBorders>
            <w:shd w:val="clear" w:color="auto" w:fill="auto"/>
            <w:noWrap/>
            <w:vAlign w:val="bottom"/>
            <w:hideMark/>
          </w:tcPr>
          <w:p w:rsidR="00765F14" w:rsidRPr="00765F14" w:rsidRDefault="00765F14" w:rsidP="00E82650">
            <w:pPr>
              <w:rPr>
                <w:rFonts w:cstheme="minorHAnsi"/>
                <w:b/>
                <w:bCs/>
                <w:sz w:val="20"/>
                <w:szCs w:val="20"/>
                <w:lang w:eastAsia="ru-RU"/>
              </w:rPr>
            </w:pPr>
            <w:r w:rsidRPr="00765F14">
              <w:rPr>
                <w:rFonts w:cstheme="minorHAnsi"/>
                <w:b/>
                <w:bCs/>
                <w:sz w:val="20"/>
                <w:szCs w:val="20"/>
                <w:lang w:eastAsia="ru-RU"/>
              </w:rPr>
              <w:t>1985,8</w:t>
            </w:r>
          </w:p>
        </w:tc>
      </w:tr>
    </w:tbl>
    <w:p w:rsidR="00765F14" w:rsidRPr="00765F14" w:rsidRDefault="00CF6943" w:rsidP="00765F14">
      <w:pPr>
        <w:spacing w:line="100" w:lineRule="atLeast"/>
        <w:jc w:val="center"/>
        <w:rPr>
          <w:rFonts w:cstheme="minorHAnsi"/>
          <w:b/>
          <w:sz w:val="20"/>
          <w:szCs w:val="20"/>
        </w:rPr>
      </w:pPr>
      <w:bookmarkStart w:id="0" w:name="_GoBack"/>
      <w:bookmarkEnd w:id="0"/>
      <w:r>
        <w:rPr>
          <w:rFonts w:cstheme="minorHAnsi"/>
          <w:b/>
          <w:sz w:val="20"/>
          <w:szCs w:val="20"/>
        </w:rPr>
        <w:t>ПОЯ</w:t>
      </w:r>
      <w:r w:rsidR="00765F14" w:rsidRPr="00765F14">
        <w:rPr>
          <w:rFonts w:cstheme="minorHAnsi"/>
          <w:b/>
          <w:sz w:val="20"/>
          <w:szCs w:val="20"/>
        </w:rPr>
        <w:t>СНИТЕЛЬНАЯ ЗАПИСКА</w:t>
      </w:r>
    </w:p>
    <w:p w:rsidR="00765F14" w:rsidRPr="00765F14" w:rsidRDefault="00765F14" w:rsidP="00765F14">
      <w:pPr>
        <w:spacing w:line="100" w:lineRule="atLeast"/>
        <w:jc w:val="center"/>
        <w:rPr>
          <w:rFonts w:cstheme="minorHAnsi"/>
          <w:b/>
          <w:sz w:val="20"/>
          <w:szCs w:val="20"/>
        </w:rPr>
      </w:pPr>
      <w:r w:rsidRPr="00765F14">
        <w:rPr>
          <w:rFonts w:cstheme="minorHAnsi"/>
          <w:b/>
          <w:sz w:val="20"/>
          <w:szCs w:val="20"/>
        </w:rPr>
        <w:t>к проекту Решения Думы МО «Олонки»</w:t>
      </w:r>
    </w:p>
    <w:p w:rsidR="00765F14" w:rsidRPr="00765F14" w:rsidRDefault="00765F14" w:rsidP="00765F14">
      <w:pPr>
        <w:spacing w:line="100" w:lineRule="atLeast"/>
        <w:jc w:val="center"/>
        <w:rPr>
          <w:rFonts w:cstheme="minorHAnsi"/>
          <w:b/>
          <w:sz w:val="20"/>
          <w:szCs w:val="20"/>
        </w:rPr>
      </w:pPr>
      <w:r w:rsidRPr="00765F14">
        <w:rPr>
          <w:rFonts w:cstheme="minorHAnsi"/>
          <w:b/>
          <w:sz w:val="20"/>
          <w:szCs w:val="20"/>
        </w:rPr>
        <w:t>«О бюджете МО «Олонки» на 2015 год и</w:t>
      </w:r>
    </w:p>
    <w:p w:rsidR="00765F14" w:rsidRPr="00765F14" w:rsidRDefault="00765F14" w:rsidP="00765F14">
      <w:pPr>
        <w:spacing w:line="100" w:lineRule="atLeast"/>
        <w:jc w:val="center"/>
        <w:rPr>
          <w:rFonts w:cstheme="minorHAnsi"/>
          <w:b/>
          <w:sz w:val="20"/>
          <w:szCs w:val="20"/>
        </w:rPr>
      </w:pPr>
      <w:r w:rsidRPr="00765F14">
        <w:rPr>
          <w:rFonts w:cstheme="minorHAnsi"/>
          <w:b/>
          <w:sz w:val="20"/>
          <w:szCs w:val="20"/>
        </w:rPr>
        <w:t>на плановый период 2016 и 2017 годов»</w:t>
      </w:r>
    </w:p>
    <w:p w:rsidR="00765F14" w:rsidRPr="00765F14" w:rsidRDefault="00765F14" w:rsidP="00765F14">
      <w:pPr>
        <w:spacing w:line="100" w:lineRule="atLeast"/>
        <w:jc w:val="center"/>
        <w:rPr>
          <w:rFonts w:cstheme="minorHAnsi"/>
          <w:b/>
          <w:bCs/>
          <w:sz w:val="20"/>
          <w:szCs w:val="20"/>
        </w:rPr>
      </w:pPr>
    </w:p>
    <w:p w:rsidR="00765F14" w:rsidRPr="00765F14" w:rsidRDefault="00765F14" w:rsidP="00765F14">
      <w:pPr>
        <w:spacing w:line="100" w:lineRule="atLeast"/>
        <w:jc w:val="both"/>
        <w:rPr>
          <w:rFonts w:cstheme="minorHAnsi"/>
          <w:bCs/>
          <w:color w:val="000000"/>
          <w:sz w:val="20"/>
          <w:szCs w:val="20"/>
          <w:u w:val="single"/>
        </w:rPr>
      </w:pPr>
      <w:r w:rsidRPr="00765F14">
        <w:rPr>
          <w:rFonts w:cstheme="minorHAnsi"/>
          <w:bCs/>
          <w:color w:val="000000"/>
          <w:sz w:val="20"/>
          <w:szCs w:val="20"/>
          <w:u w:val="single"/>
        </w:rPr>
        <w:t xml:space="preserve">1. Субъект правотворческой инициативы: </w:t>
      </w:r>
    </w:p>
    <w:p w:rsidR="00765F14" w:rsidRPr="00765F14" w:rsidRDefault="00765F14" w:rsidP="00765F14">
      <w:pPr>
        <w:spacing w:line="100" w:lineRule="atLeast"/>
        <w:jc w:val="both"/>
        <w:rPr>
          <w:rFonts w:cstheme="minorHAnsi"/>
          <w:bCs/>
          <w:color w:val="000000"/>
          <w:sz w:val="20"/>
          <w:szCs w:val="20"/>
        </w:rPr>
      </w:pPr>
      <w:r w:rsidRPr="00765F14">
        <w:rPr>
          <w:rFonts w:cstheme="minorHAnsi"/>
          <w:bCs/>
          <w:color w:val="000000"/>
          <w:sz w:val="20"/>
          <w:szCs w:val="20"/>
        </w:rPr>
        <w:t>Проект Решения Думы МО «Олонки»  «</w:t>
      </w:r>
      <w:r w:rsidRPr="00765F14">
        <w:rPr>
          <w:rFonts w:cstheme="minorHAnsi"/>
          <w:sz w:val="20"/>
          <w:szCs w:val="20"/>
        </w:rPr>
        <w:t>О бюджете на 2015 год и на плановый период 2016 и 2017 годов</w:t>
      </w:r>
      <w:r w:rsidRPr="00765F14">
        <w:rPr>
          <w:rFonts w:cstheme="minorHAnsi"/>
          <w:bCs/>
          <w:color w:val="000000"/>
          <w:sz w:val="20"/>
          <w:szCs w:val="20"/>
        </w:rPr>
        <w:t>»  (далее – проект Решения) разработан финансовым отделом администрации муниципального образования «Олонки» и вносится на рассмотрение Думы МО «Олонки».</w:t>
      </w:r>
    </w:p>
    <w:p w:rsidR="00765F14" w:rsidRPr="00765F14" w:rsidRDefault="00765F14" w:rsidP="00765F14">
      <w:pPr>
        <w:spacing w:line="100" w:lineRule="atLeast"/>
        <w:jc w:val="both"/>
        <w:rPr>
          <w:rFonts w:cstheme="minorHAnsi"/>
          <w:bCs/>
          <w:sz w:val="20"/>
          <w:szCs w:val="20"/>
          <w:u w:val="single"/>
        </w:rPr>
      </w:pPr>
      <w:r w:rsidRPr="00765F14">
        <w:rPr>
          <w:rFonts w:cstheme="minorHAnsi"/>
          <w:bCs/>
          <w:sz w:val="20"/>
          <w:szCs w:val="20"/>
          <w:u w:val="single"/>
        </w:rPr>
        <w:t xml:space="preserve">2.Правовое основание принятия проекта Решения: </w:t>
      </w:r>
    </w:p>
    <w:p w:rsidR="00765F14" w:rsidRPr="00765F14" w:rsidRDefault="00765F14" w:rsidP="00765F14">
      <w:pPr>
        <w:spacing w:line="100" w:lineRule="atLeast"/>
        <w:jc w:val="both"/>
        <w:rPr>
          <w:rFonts w:cstheme="minorHAnsi"/>
          <w:bCs/>
          <w:sz w:val="20"/>
          <w:szCs w:val="20"/>
        </w:rPr>
      </w:pPr>
      <w:r w:rsidRPr="00765F14">
        <w:rPr>
          <w:rFonts w:cstheme="minorHAnsi"/>
          <w:bCs/>
          <w:sz w:val="20"/>
          <w:szCs w:val="20"/>
        </w:rPr>
        <w:t>Статья 11 Бюджетного кодекса Российской Федерации, статьи 24,52,58 Устава муниципального образования «Олонки», «Положение о бюджетном процессе в МО «Олонки» (утверждено Решением Думы МО «Олонки»  30.07.14 №46)</w:t>
      </w:r>
      <w:r w:rsidRPr="00765F14">
        <w:rPr>
          <w:rFonts w:cstheme="minorHAnsi"/>
          <w:sz w:val="20"/>
          <w:szCs w:val="20"/>
        </w:rPr>
        <w:t>.</w:t>
      </w:r>
      <w:r w:rsidRPr="00765F14">
        <w:rPr>
          <w:rFonts w:cstheme="minorHAnsi"/>
          <w:bCs/>
          <w:sz w:val="20"/>
          <w:szCs w:val="20"/>
        </w:rPr>
        <w:t xml:space="preserve"> </w:t>
      </w:r>
    </w:p>
    <w:p w:rsidR="00765F14" w:rsidRPr="00765F14" w:rsidRDefault="00765F14" w:rsidP="00765F14">
      <w:pPr>
        <w:spacing w:line="100" w:lineRule="atLeast"/>
        <w:jc w:val="both"/>
        <w:rPr>
          <w:rFonts w:cstheme="minorHAnsi"/>
          <w:bCs/>
          <w:sz w:val="20"/>
          <w:szCs w:val="20"/>
          <w:u w:val="single"/>
        </w:rPr>
      </w:pPr>
      <w:r w:rsidRPr="00765F14">
        <w:rPr>
          <w:rFonts w:cstheme="minorHAnsi"/>
          <w:bCs/>
          <w:sz w:val="20"/>
          <w:szCs w:val="20"/>
          <w:u w:val="single"/>
        </w:rPr>
        <w:lastRenderedPageBreak/>
        <w:t>3.Состояние правового регулирования в данной сфере; обоснование целесообразности принятия:</w:t>
      </w:r>
    </w:p>
    <w:p w:rsidR="00765F14" w:rsidRPr="00765F14" w:rsidRDefault="00765F14" w:rsidP="00765F14">
      <w:pPr>
        <w:spacing w:line="100" w:lineRule="atLeast"/>
        <w:jc w:val="both"/>
        <w:rPr>
          <w:rFonts w:cstheme="minorHAnsi"/>
          <w:sz w:val="20"/>
          <w:szCs w:val="20"/>
        </w:rPr>
      </w:pPr>
      <w:r w:rsidRPr="00765F14">
        <w:rPr>
          <w:rFonts w:cstheme="minorHAnsi"/>
          <w:sz w:val="20"/>
          <w:szCs w:val="20"/>
        </w:rPr>
        <w:t>Проект Решения  «О бюджете на 2015 год и на плановый период 2016 и 2017 годов» подготовлен в соответствии с требованиями Бюджетного кодекса Российской Федерации.</w:t>
      </w:r>
    </w:p>
    <w:p w:rsidR="00765F14" w:rsidRPr="00765F14" w:rsidRDefault="00765F14" w:rsidP="00765F14">
      <w:pPr>
        <w:spacing w:line="100" w:lineRule="atLeast"/>
        <w:jc w:val="both"/>
        <w:rPr>
          <w:rFonts w:cstheme="minorHAnsi"/>
          <w:bCs/>
          <w:sz w:val="20"/>
          <w:szCs w:val="20"/>
          <w:u w:val="single"/>
        </w:rPr>
      </w:pPr>
      <w:r w:rsidRPr="00765F14">
        <w:rPr>
          <w:rFonts w:cstheme="minorHAnsi"/>
          <w:bCs/>
          <w:sz w:val="20"/>
          <w:szCs w:val="20"/>
          <w:u w:val="single"/>
        </w:rPr>
        <w:t>4. Предмет правового регулирования и основные правовые предписания:</w:t>
      </w:r>
    </w:p>
    <w:p w:rsidR="00765F14" w:rsidRPr="00765F14" w:rsidRDefault="00765F14" w:rsidP="00765F14">
      <w:pPr>
        <w:spacing w:line="100" w:lineRule="atLeast"/>
        <w:jc w:val="both"/>
        <w:rPr>
          <w:rFonts w:cstheme="minorHAnsi"/>
          <w:sz w:val="20"/>
          <w:szCs w:val="20"/>
        </w:rPr>
      </w:pPr>
      <w:r w:rsidRPr="00765F14">
        <w:rPr>
          <w:rFonts w:cstheme="minorHAnsi"/>
          <w:sz w:val="20"/>
          <w:szCs w:val="20"/>
        </w:rPr>
        <w:t>Предметом правового регулирования проекта Решения является утверждение параметров  бюджета муниципального образования «Олонки» на 2015 год и на плановый период 2016 и 2017 годов (далее – плановый период).</w:t>
      </w:r>
    </w:p>
    <w:p w:rsidR="00765F14" w:rsidRPr="00765F14" w:rsidRDefault="00765F14" w:rsidP="00765F14">
      <w:pPr>
        <w:spacing w:line="100" w:lineRule="atLeast"/>
        <w:jc w:val="both"/>
        <w:rPr>
          <w:rFonts w:cstheme="minorHAnsi"/>
          <w:bCs/>
          <w:sz w:val="20"/>
          <w:szCs w:val="20"/>
          <w:u w:val="single"/>
        </w:rPr>
      </w:pPr>
      <w:r w:rsidRPr="00765F14">
        <w:rPr>
          <w:rFonts w:cstheme="minorHAnsi"/>
          <w:bCs/>
          <w:sz w:val="20"/>
          <w:szCs w:val="20"/>
          <w:u w:val="single"/>
        </w:rPr>
        <w:t>5. Перечень органов и организаций, с которыми проект правового акта муниципального образования «Олонки» согласован:</w:t>
      </w:r>
    </w:p>
    <w:p w:rsidR="00765F14" w:rsidRPr="00765F14" w:rsidRDefault="00765F14" w:rsidP="00765F14">
      <w:pPr>
        <w:spacing w:line="100" w:lineRule="atLeast"/>
        <w:jc w:val="both"/>
        <w:rPr>
          <w:rFonts w:cstheme="minorHAnsi"/>
          <w:bCs/>
          <w:sz w:val="20"/>
          <w:szCs w:val="20"/>
        </w:rPr>
      </w:pPr>
      <w:r w:rsidRPr="00765F14">
        <w:rPr>
          <w:rFonts w:cstheme="minorHAnsi"/>
          <w:bCs/>
          <w:sz w:val="20"/>
          <w:szCs w:val="20"/>
        </w:rPr>
        <w:t>Проект Решения прошел все необходимые согласования.</w:t>
      </w:r>
    </w:p>
    <w:p w:rsidR="00765F14" w:rsidRPr="00765F14" w:rsidRDefault="00765F14" w:rsidP="00765F14">
      <w:pPr>
        <w:spacing w:line="100" w:lineRule="atLeast"/>
        <w:jc w:val="both"/>
        <w:rPr>
          <w:rFonts w:cstheme="minorHAnsi"/>
          <w:bCs/>
          <w:sz w:val="20"/>
          <w:szCs w:val="20"/>
          <w:u w:val="single"/>
        </w:rPr>
      </w:pPr>
      <w:r w:rsidRPr="00765F14">
        <w:rPr>
          <w:rFonts w:cstheme="minorHAnsi"/>
          <w:bCs/>
          <w:sz w:val="20"/>
          <w:szCs w:val="20"/>
          <w:u w:val="single"/>
        </w:rPr>
        <w:t>6. Иные сведения:</w:t>
      </w:r>
    </w:p>
    <w:p w:rsidR="00765F14" w:rsidRPr="00765F14" w:rsidRDefault="00765F14" w:rsidP="00765F14">
      <w:pPr>
        <w:spacing w:line="100" w:lineRule="atLeast"/>
        <w:jc w:val="both"/>
        <w:rPr>
          <w:rFonts w:cstheme="minorHAnsi"/>
          <w:sz w:val="20"/>
          <w:szCs w:val="20"/>
        </w:rPr>
      </w:pPr>
      <w:r w:rsidRPr="00765F14">
        <w:rPr>
          <w:rFonts w:cstheme="minorHAnsi"/>
          <w:sz w:val="20"/>
          <w:szCs w:val="20"/>
        </w:rPr>
        <w:t>Иные сведения представляют собой описание подходов и принципов, примененных при формировании доходов  бюджета, описание наиболее значимых расходов  бюджета, а также параметры муниципального долга Иркутской области и структуры источников внутреннего финансирования дефицита  бюджета на 2015 год и на плановый период и так далее.</w:t>
      </w:r>
    </w:p>
    <w:p w:rsidR="00765F14" w:rsidRPr="00765F14" w:rsidRDefault="00765F14" w:rsidP="00765F14">
      <w:pPr>
        <w:spacing w:line="100" w:lineRule="atLeast"/>
        <w:jc w:val="both"/>
        <w:rPr>
          <w:rFonts w:cstheme="minorHAnsi"/>
          <w:sz w:val="20"/>
          <w:szCs w:val="20"/>
        </w:rPr>
      </w:pPr>
      <w:proofErr w:type="gramStart"/>
      <w:r w:rsidRPr="00765F14">
        <w:rPr>
          <w:rFonts w:cstheme="minorHAnsi"/>
          <w:sz w:val="20"/>
          <w:szCs w:val="20"/>
        </w:rPr>
        <w:t xml:space="preserve">Проект Решения подготовлен в соответствии с требованиями Бюджетного кодекса Российской Федерации и </w:t>
      </w:r>
      <w:r w:rsidRPr="00765F14">
        <w:rPr>
          <w:rFonts w:cstheme="minorHAnsi"/>
          <w:bCs/>
          <w:sz w:val="20"/>
          <w:szCs w:val="20"/>
        </w:rPr>
        <w:t>«Положение о бюджетном процессе в МО «Олонки» (утверждено Решением Думы МО «Олонки»  30.07.14 №46)</w:t>
      </w:r>
      <w:r w:rsidRPr="00765F14">
        <w:rPr>
          <w:rFonts w:cstheme="minorHAnsi"/>
          <w:sz w:val="20"/>
          <w:szCs w:val="20"/>
        </w:rPr>
        <w:t>, а также с учетом положений Основных направлений бюджетной политики на 2015 год и на плановый период 2016 и 2017 годов, используемых при составлении проекта федерального бюджета, Бюджетного послания Президента Российской Федерации о бюджетной политике</w:t>
      </w:r>
      <w:proofErr w:type="gramEnd"/>
      <w:r w:rsidRPr="00765F14">
        <w:rPr>
          <w:rFonts w:cstheme="minorHAnsi"/>
          <w:sz w:val="20"/>
          <w:szCs w:val="20"/>
        </w:rPr>
        <w:t xml:space="preserve"> в 2014 - 2016 годах, указов Президента Российской Федерации от 7 мая 2012 года, Основных направлений бюджетной и налоговой политики муниципального образования «Олонки» на 2015 год и на плановый период 2016 и 2017 годов, государственных программ Иркутской области (проектов программ) и иных документов государственного стратегического планирования.</w:t>
      </w:r>
    </w:p>
    <w:p w:rsidR="00765F14" w:rsidRPr="00765F14" w:rsidRDefault="00765F14" w:rsidP="00765F14">
      <w:pPr>
        <w:spacing w:line="100" w:lineRule="atLeast"/>
        <w:jc w:val="both"/>
        <w:rPr>
          <w:rFonts w:cstheme="minorHAnsi"/>
          <w:sz w:val="20"/>
          <w:szCs w:val="20"/>
        </w:rPr>
      </w:pPr>
      <w:r w:rsidRPr="00765F14">
        <w:rPr>
          <w:rFonts w:cstheme="minorHAnsi"/>
          <w:sz w:val="20"/>
          <w:szCs w:val="20"/>
        </w:rPr>
        <w:t xml:space="preserve">Формирование основных параметров  бюджета муниципального образования «Олонки»  на 2015 год и на плановый период осуществлено в соответствии с требованиями действующего бюджетного и налогового законодательства с учетом планируемых с 2015 года изменений. Также учтены ожидаемые параметры исполнения  бюджета муниципального образования «Олонки» за 2014 </w:t>
      </w:r>
      <w:r w:rsidRPr="00765F14">
        <w:rPr>
          <w:rFonts w:cstheme="minorHAnsi"/>
          <w:sz w:val="20"/>
          <w:szCs w:val="20"/>
        </w:rPr>
        <w:lastRenderedPageBreak/>
        <w:t>год, основные параметры прогноза социально-экономического развития Иркутской области  и муниципального образования «Олонки» на 2015 год и на период до 2017 года.</w:t>
      </w:r>
    </w:p>
    <w:p w:rsidR="00765F14" w:rsidRPr="00765F14" w:rsidRDefault="00765F14" w:rsidP="00765F14">
      <w:pPr>
        <w:spacing w:line="100" w:lineRule="atLeast"/>
        <w:jc w:val="both"/>
        <w:rPr>
          <w:rFonts w:cstheme="minorHAnsi"/>
          <w:sz w:val="20"/>
          <w:szCs w:val="20"/>
        </w:rPr>
      </w:pPr>
      <w:r w:rsidRPr="00765F14">
        <w:rPr>
          <w:rFonts w:cstheme="minorHAnsi"/>
          <w:sz w:val="20"/>
          <w:szCs w:val="20"/>
        </w:rPr>
        <w:t>Основные параметры бюджета муниципального образования «Олонки» на 2015 год и на плановый период сформированы в следующих объемах и представлены в таблице 1.</w:t>
      </w:r>
    </w:p>
    <w:p w:rsidR="00765F14" w:rsidRPr="00765F14" w:rsidRDefault="00765F14" w:rsidP="00765F14">
      <w:pPr>
        <w:spacing w:line="100" w:lineRule="atLeast"/>
        <w:jc w:val="both"/>
        <w:rPr>
          <w:rFonts w:cstheme="minorHAnsi"/>
          <w:sz w:val="20"/>
          <w:szCs w:val="20"/>
        </w:rPr>
      </w:pPr>
    </w:p>
    <w:p w:rsidR="00765F14" w:rsidRPr="00765F14" w:rsidRDefault="00765F14" w:rsidP="00765F14">
      <w:pPr>
        <w:spacing w:line="100" w:lineRule="atLeast"/>
        <w:jc w:val="center"/>
        <w:rPr>
          <w:rFonts w:cstheme="minorHAnsi"/>
          <w:sz w:val="20"/>
          <w:szCs w:val="20"/>
        </w:rPr>
      </w:pPr>
      <w:r w:rsidRPr="00765F14">
        <w:rPr>
          <w:rFonts w:cstheme="minorHAnsi"/>
          <w:sz w:val="20"/>
          <w:szCs w:val="20"/>
        </w:rPr>
        <w:t>Таблица 1. Основные параметры  бюджета</w:t>
      </w:r>
    </w:p>
    <w:p w:rsidR="00765F14" w:rsidRPr="00765F14" w:rsidRDefault="00765F14" w:rsidP="00765F14">
      <w:pPr>
        <w:spacing w:line="100" w:lineRule="atLeast"/>
        <w:jc w:val="center"/>
        <w:rPr>
          <w:rFonts w:cstheme="minorHAnsi"/>
          <w:sz w:val="20"/>
          <w:szCs w:val="20"/>
        </w:rPr>
      </w:pPr>
      <w:r w:rsidRPr="00765F14">
        <w:rPr>
          <w:rFonts w:cstheme="minorHAnsi"/>
          <w:sz w:val="20"/>
          <w:szCs w:val="20"/>
        </w:rPr>
        <w:t>муниципального образования «Олонки»</w:t>
      </w:r>
    </w:p>
    <w:p w:rsidR="00765F14" w:rsidRPr="00765F14" w:rsidRDefault="00765F14" w:rsidP="00765F14">
      <w:pPr>
        <w:spacing w:line="100" w:lineRule="atLeast"/>
        <w:jc w:val="center"/>
        <w:rPr>
          <w:rFonts w:cstheme="minorHAnsi"/>
          <w:sz w:val="20"/>
          <w:szCs w:val="20"/>
        </w:rPr>
      </w:pPr>
      <w:r w:rsidRPr="00765F14">
        <w:rPr>
          <w:rFonts w:cstheme="minorHAnsi"/>
          <w:sz w:val="20"/>
          <w:szCs w:val="20"/>
        </w:rPr>
        <w:t>на 2015 год и на плановый период</w:t>
      </w:r>
    </w:p>
    <w:p w:rsidR="00765F14" w:rsidRPr="00765F14" w:rsidRDefault="00765F14" w:rsidP="00765F14">
      <w:pPr>
        <w:spacing w:line="100" w:lineRule="atLeast"/>
        <w:jc w:val="center"/>
        <w:rPr>
          <w:rFonts w:cstheme="minorHAnsi"/>
          <w:sz w:val="20"/>
          <w:szCs w:val="20"/>
        </w:rPr>
      </w:pPr>
      <w:r w:rsidRPr="00765F14">
        <w:rPr>
          <w:rFonts w:cstheme="minorHAnsi"/>
          <w:sz w:val="20"/>
          <w:szCs w:val="20"/>
        </w:rPr>
        <w:t xml:space="preserve">                                                                                                               (тыс. рублей)</w:t>
      </w:r>
    </w:p>
    <w:tbl>
      <w:tblPr>
        <w:tblW w:w="6203" w:type="dxa"/>
        <w:tblLayout w:type="fixed"/>
        <w:tblLook w:val="0000"/>
      </w:tblPr>
      <w:tblGrid>
        <w:gridCol w:w="3085"/>
        <w:gridCol w:w="992"/>
        <w:gridCol w:w="992"/>
        <w:gridCol w:w="1134"/>
      </w:tblGrid>
      <w:tr w:rsidR="00765F14" w:rsidRPr="00765F14" w:rsidTr="00CF6943">
        <w:trPr>
          <w:trHeight w:val="273"/>
        </w:trPr>
        <w:tc>
          <w:tcPr>
            <w:tcW w:w="3085" w:type="dxa"/>
            <w:tcBorders>
              <w:top w:val="single" w:sz="4" w:space="0" w:color="000000"/>
              <w:left w:val="single" w:sz="4" w:space="0" w:color="000000"/>
              <w:bottom w:val="single" w:sz="4" w:space="0" w:color="000000"/>
              <w:right w:val="single" w:sz="4" w:space="0" w:color="000000"/>
            </w:tcBorders>
            <w:shd w:val="clear" w:color="auto" w:fill="auto"/>
          </w:tcPr>
          <w:p w:rsidR="00765F14" w:rsidRPr="003B4723" w:rsidRDefault="00765F14" w:rsidP="00E82650">
            <w:pPr>
              <w:spacing w:line="100" w:lineRule="atLeast"/>
              <w:jc w:val="both"/>
              <w:rPr>
                <w:rFonts w:cstheme="minorHAnsi"/>
                <w:b/>
                <w:sz w:val="16"/>
                <w:szCs w:val="16"/>
              </w:rPr>
            </w:pPr>
            <w:r w:rsidRPr="003B4723">
              <w:rPr>
                <w:rFonts w:cstheme="minorHAnsi"/>
                <w:b/>
                <w:sz w:val="16"/>
                <w:szCs w:val="16"/>
              </w:rPr>
              <w:t>Основные параметры бюджета</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765F14" w:rsidRPr="003B4723" w:rsidRDefault="00765F14" w:rsidP="00E82650">
            <w:pPr>
              <w:spacing w:line="100" w:lineRule="atLeast"/>
              <w:jc w:val="both"/>
              <w:rPr>
                <w:rFonts w:cstheme="minorHAnsi"/>
                <w:b/>
                <w:sz w:val="16"/>
                <w:szCs w:val="16"/>
              </w:rPr>
            </w:pPr>
            <w:r w:rsidRPr="003B4723">
              <w:rPr>
                <w:rFonts w:cstheme="minorHAnsi"/>
                <w:b/>
                <w:sz w:val="16"/>
                <w:szCs w:val="16"/>
              </w:rPr>
              <w:t>2015 год</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765F14" w:rsidRPr="003B4723" w:rsidRDefault="00765F14" w:rsidP="00E82650">
            <w:pPr>
              <w:spacing w:line="100" w:lineRule="atLeast"/>
              <w:jc w:val="both"/>
              <w:rPr>
                <w:rFonts w:cstheme="minorHAnsi"/>
                <w:b/>
                <w:sz w:val="16"/>
                <w:szCs w:val="16"/>
              </w:rPr>
            </w:pPr>
            <w:r w:rsidRPr="003B4723">
              <w:rPr>
                <w:rFonts w:cstheme="minorHAnsi"/>
                <w:b/>
                <w:sz w:val="16"/>
                <w:szCs w:val="16"/>
              </w:rPr>
              <w:t>2016 год</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65F14" w:rsidRPr="003B4723" w:rsidRDefault="00765F14" w:rsidP="00E82650">
            <w:pPr>
              <w:spacing w:line="100" w:lineRule="atLeast"/>
              <w:jc w:val="both"/>
              <w:rPr>
                <w:rFonts w:cstheme="minorHAnsi"/>
                <w:b/>
                <w:sz w:val="16"/>
                <w:szCs w:val="16"/>
              </w:rPr>
            </w:pPr>
            <w:r w:rsidRPr="003B4723">
              <w:rPr>
                <w:rFonts w:cstheme="minorHAnsi"/>
                <w:b/>
                <w:sz w:val="16"/>
                <w:szCs w:val="16"/>
              </w:rPr>
              <w:t>2017 год</w:t>
            </w:r>
          </w:p>
        </w:tc>
      </w:tr>
      <w:tr w:rsidR="00765F14" w:rsidRPr="00765F14" w:rsidTr="00CF6943">
        <w:trPr>
          <w:trHeight w:val="273"/>
        </w:trPr>
        <w:tc>
          <w:tcPr>
            <w:tcW w:w="30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5F14" w:rsidRPr="003B4723" w:rsidRDefault="00765F14" w:rsidP="00E82650">
            <w:pPr>
              <w:spacing w:line="100" w:lineRule="atLeast"/>
              <w:jc w:val="both"/>
              <w:rPr>
                <w:rFonts w:cstheme="minorHAnsi"/>
                <w:sz w:val="16"/>
                <w:szCs w:val="16"/>
              </w:rPr>
            </w:pPr>
            <w:r w:rsidRPr="003B4723">
              <w:rPr>
                <w:rFonts w:cstheme="minorHAnsi"/>
                <w:b/>
                <w:sz w:val="16"/>
                <w:szCs w:val="16"/>
              </w:rPr>
              <w:t xml:space="preserve">Доходы, </w:t>
            </w:r>
            <w:r w:rsidRPr="003B4723">
              <w:rPr>
                <w:rFonts w:cstheme="minorHAnsi"/>
                <w:sz w:val="16"/>
                <w:szCs w:val="16"/>
              </w:rPr>
              <w:t>в том числе:</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5F14" w:rsidRPr="003B4723" w:rsidRDefault="00765F14" w:rsidP="00E82650">
            <w:pPr>
              <w:spacing w:line="100" w:lineRule="atLeast"/>
              <w:jc w:val="both"/>
              <w:rPr>
                <w:rFonts w:cstheme="minorHAnsi"/>
                <w:b/>
                <w:sz w:val="16"/>
                <w:szCs w:val="16"/>
              </w:rPr>
            </w:pPr>
            <w:r w:rsidRPr="003B4723">
              <w:rPr>
                <w:rFonts w:cstheme="minorHAnsi"/>
                <w:b/>
                <w:sz w:val="16"/>
                <w:szCs w:val="16"/>
              </w:rPr>
              <w:t>10707,0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5F14" w:rsidRPr="003B4723" w:rsidRDefault="00765F14" w:rsidP="00E82650">
            <w:pPr>
              <w:spacing w:line="100" w:lineRule="atLeast"/>
              <w:jc w:val="both"/>
              <w:rPr>
                <w:rFonts w:cstheme="minorHAnsi"/>
                <w:b/>
                <w:sz w:val="16"/>
                <w:szCs w:val="16"/>
              </w:rPr>
            </w:pPr>
            <w:r w:rsidRPr="003B4723">
              <w:rPr>
                <w:rFonts w:cstheme="minorHAnsi"/>
                <w:b/>
                <w:sz w:val="16"/>
                <w:szCs w:val="16"/>
              </w:rPr>
              <w:t>10418,18</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5F14" w:rsidRPr="003B4723" w:rsidRDefault="00765F14" w:rsidP="00E82650">
            <w:pPr>
              <w:spacing w:line="100" w:lineRule="atLeast"/>
              <w:jc w:val="both"/>
              <w:rPr>
                <w:rFonts w:cstheme="minorHAnsi"/>
                <w:b/>
                <w:sz w:val="16"/>
                <w:szCs w:val="16"/>
              </w:rPr>
            </w:pPr>
            <w:r w:rsidRPr="003B4723">
              <w:rPr>
                <w:rFonts w:cstheme="minorHAnsi"/>
                <w:b/>
                <w:sz w:val="16"/>
                <w:szCs w:val="16"/>
              </w:rPr>
              <w:t>9733,2</w:t>
            </w:r>
          </w:p>
        </w:tc>
      </w:tr>
      <w:tr w:rsidR="00765F14" w:rsidRPr="00765F14" w:rsidTr="00CF6943">
        <w:trPr>
          <w:trHeight w:val="288"/>
        </w:trPr>
        <w:tc>
          <w:tcPr>
            <w:tcW w:w="30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5F14" w:rsidRPr="003B4723" w:rsidRDefault="00765F14" w:rsidP="00E82650">
            <w:pPr>
              <w:spacing w:line="100" w:lineRule="atLeast"/>
              <w:jc w:val="both"/>
              <w:rPr>
                <w:rFonts w:cstheme="minorHAnsi"/>
                <w:sz w:val="16"/>
                <w:szCs w:val="16"/>
              </w:rPr>
            </w:pPr>
            <w:r w:rsidRPr="003B4723">
              <w:rPr>
                <w:rFonts w:cstheme="minorHAnsi"/>
                <w:sz w:val="16"/>
                <w:szCs w:val="16"/>
              </w:rPr>
              <w:t>налоговые и неналоговые доходы</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5F14" w:rsidRPr="003B4723" w:rsidRDefault="00765F14" w:rsidP="00E82650">
            <w:pPr>
              <w:spacing w:line="100" w:lineRule="atLeast"/>
              <w:jc w:val="both"/>
              <w:rPr>
                <w:rFonts w:cstheme="minorHAnsi"/>
                <w:sz w:val="16"/>
                <w:szCs w:val="16"/>
              </w:rPr>
            </w:pPr>
            <w:r w:rsidRPr="003B4723">
              <w:rPr>
                <w:rFonts w:cstheme="minorHAnsi"/>
                <w:sz w:val="16"/>
                <w:szCs w:val="16"/>
              </w:rPr>
              <w:t>5172,4</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5F14" w:rsidRPr="003B4723" w:rsidRDefault="00765F14" w:rsidP="00E82650">
            <w:pPr>
              <w:spacing w:line="100" w:lineRule="atLeast"/>
              <w:jc w:val="both"/>
              <w:rPr>
                <w:rFonts w:cstheme="minorHAnsi"/>
                <w:sz w:val="16"/>
                <w:szCs w:val="16"/>
              </w:rPr>
            </w:pPr>
            <w:r w:rsidRPr="003B4723">
              <w:rPr>
                <w:rFonts w:cstheme="minorHAnsi"/>
                <w:sz w:val="16"/>
                <w:szCs w:val="16"/>
              </w:rPr>
              <w:t>5543,9</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5F14" w:rsidRPr="003B4723" w:rsidRDefault="00765F14" w:rsidP="00E82650">
            <w:pPr>
              <w:spacing w:line="100" w:lineRule="atLeast"/>
              <w:jc w:val="both"/>
              <w:rPr>
                <w:rFonts w:cstheme="minorHAnsi"/>
                <w:sz w:val="16"/>
                <w:szCs w:val="16"/>
              </w:rPr>
            </w:pPr>
            <w:r w:rsidRPr="003B4723">
              <w:rPr>
                <w:rFonts w:cstheme="minorHAnsi"/>
                <w:sz w:val="16"/>
                <w:szCs w:val="16"/>
              </w:rPr>
              <w:t>5345,2</w:t>
            </w:r>
          </w:p>
        </w:tc>
      </w:tr>
      <w:tr w:rsidR="00765F14" w:rsidRPr="00765F14" w:rsidTr="00CF6943">
        <w:trPr>
          <w:trHeight w:val="273"/>
        </w:trPr>
        <w:tc>
          <w:tcPr>
            <w:tcW w:w="30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5F14" w:rsidRPr="003B4723" w:rsidRDefault="00765F14" w:rsidP="00E82650">
            <w:pPr>
              <w:spacing w:line="100" w:lineRule="atLeast"/>
              <w:jc w:val="both"/>
              <w:rPr>
                <w:rFonts w:cstheme="minorHAnsi"/>
                <w:sz w:val="16"/>
                <w:szCs w:val="16"/>
              </w:rPr>
            </w:pPr>
            <w:r w:rsidRPr="003B4723">
              <w:rPr>
                <w:rFonts w:cstheme="minorHAnsi"/>
                <w:sz w:val="16"/>
                <w:szCs w:val="16"/>
              </w:rPr>
              <w:t>безвозмездные перечисления</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5F14" w:rsidRPr="003B4723" w:rsidRDefault="00765F14" w:rsidP="00E82650">
            <w:pPr>
              <w:spacing w:line="100" w:lineRule="atLeast"/>
              <w:jc w:val="both"/>
              <w:rPr>
                <w:rFonts w:cstheme="minorHAnsi"/>
                <w:sz w:val="16"/>
                <w:szCs w:val="16"/>
              </w:rPr>
            </w:pPr>
            <w:r w:rsidRPr="003B4723">
              <w:rPr>
                <w:rFonts w:cstheme="minorHAnsi"/>
                <w:sz w:val="16"/>
                <w:szCs w:val="16"/>
              </w:rPr>
              <w:t>5534,6</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5F14" w:rsidRPr="003B4723" w:rsidRDefault="00765F14" w:rsidP="00E82650">
            <w:pPr>
              <w:spacing w:line="100" w:lineRule="atLeast"/>
              <w:jc w:val="both"/>
              <w:rPr>
                <w:rFonts w:cstheme="minorHAnsi"/>
                <w:sz w:val="16"/>
                <w:szCs w:val="16"/>
              </w:rPr>
            </w:pPr>
            <w:r w:rsidRPr="003B4723">
              <w:rPr>
                <w:rFonts w:cstheme="minorHAnsi"/>
                <w:sz w:val="16"/>
                <w:szCs w:val="16"/>
              </w:rPr>
              <w:t>14874,3</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5F14" w:rsidRPr="003B4723" w:rsidRDefault="00765F14" w:rsidP="00E82650">
            <w:pPr>
              <w:spacing w:line="100" w:lineRule="atLeast"/>
              <w:jc w:val="both"/>
              <w:rPr>
                <w:rFonts w:cstheme="minorHAnsi"/>
                <w:sz w:val="16"/>
                <w:szCs w:val="16"/>
              </w:rPr>
            </w:pPr>
            <w:r w:rsidRPr="003B4723">
              <w:rPr>
                <w:rFonts w:cstheme="minorHAnsi"/>
                <w:sz w:val="16"/>
                <w:szCs w:val="16"/>
              </w:rPr>
              <w:t>4388</w:t>
            </w:r>
          </w:p>
        </w:tc>
      </w:tr>
      <w:tr w:rsidR="00765F14" w:rsidRPr="00765F14" w:rsidTr="00CF6943">
        <w:trPr>
          <w:trHeight w:val="273"/>
        </w:trPr>
        <w:tc>
          <w:tcPr>
            <w:tcW w:w="30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5F14" w:rsidRPr="003B4723" w:rsidRDefault="00765F14" w:rsidP="00E82650">
            <w:pPr>
              <w:spacing w:line="100" w:lineRule="atLeast"/>
              <w:jc w:val="both"/>
              <w:rPr>
                <w:rFonts w:cstheme="minorHAnsi"/>
                <w:sz w:val="16"/>
                <w:szCs w:val="16"/>
              </w:rPr>
            </w:pPr>
            <w:r w:rsidRPr="003B4723">
              <w:rPr>
                <w:rFonts w:cstheme="minorHAnsi"/>
                <w:b/>
                <w:sz w:val="16"/>
                <w:szCs w:val="16"/>
              </w:rPr>
              <w:t>Расходы,</w:t>
            </w:r>
            <w:r w:rsidRPr="003B4723">
              <w:rPr>
                <w:rFonts w:cstheme="minorHAnsi"/>
                <w:sz w:val="16"/>
                <w:szCs w:val="16"/>
              </w:rPr>
              <w:t xml:space="preserve"> в том числе:</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5F14" w:rsidRPr="003B4723" w:rsidRDefault="00765F14" w:rsidP="00E82650">
            <w:pPr>
              <w:spacing w:line="100" w:lineRule="atLeast"/>
              <w:jc w:val="both"/>
              <w:rPr>
                <w:rFonts w:cstheme="minorHAnsi"/>
                <w:b/>
                <w:sz w:val="16"/>
                <w:szCs w:val="16"/>
              </w:rPr>
            </w:pPr>
            <w:r w:rsidRPr="003B4723">
              <w:rPr>
                <w:rFonts w:cstheme="minorHAnsi"/>
                <w:b/>
                <w:sz w:val="16"/>
                <w:szCs w:val="16"/>
              </w:rPr>
              <w:t>10965,62</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5F14" w:rsidRPr="003B4723" w:rsidRDefault="00765F14" w:rsidP="00E82650">
            <w:pPr>
              <w:spacing w:line="100" w:lineRule="atLeast"/>
              <w:jc w:val="both"/>
              <w:rPr>
                <w:rFonts w:cstheme="minorHAnsi"/>
                <w:b/>
                <w:sz w:val="16"/>
                <w:szCs w:val="16"/>
              </w:rPr>
            </w:pPr>
            <w:r w:rsidRPr="003B4723">
              <w:rPr>
                <w:rFonts w:cstheme="minorHAnsi"/>
                <w:b/>
                <w:sz w:val="16"/>
                <w:szCs w:val="16"/>
              </w:rPr>
              <w:t>10695,37</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5F14" w:rsidRPr="003B4723" w:rsidRDefault="00765F14" w:rsidP="00E82650">
            <w:pPr>
              <w:spacing w:line="100" w:lineRule="atLeast"/>
              <w:jc w:val="both"/>
              <w:rPr>
                <w:rFonts w:cstheme="minorHAnsi"/>
                <w:b/>
                <w:sz w:val="16"/>
                <w:szCs w:val="16"/>
              </w:rPr>
            </w:pPr>
            <w:r w:rsidRPr="003B4723">
              <w:rPr>
                <w:rFonts w:cstheme="minorHAnsi"/>
                <w:b/>
                <w:sz w:val="16"/>
                <w:szCs w:val="16"/>
              </w:rPr>
              <w:t>10000,49</w:t>
            </w:r>
          </w:p>
        </w:tc>
      </w:tr>
      <w:tr w:rsidR="00765F14" w:rsidRPr="00765F14" w:rsidTr="00CF6943">
        <w:trPr>
          <w:trHeight w:val="273"/>
        </w:trPr>
        <w:tc>
          <w:tcPr>
            <w:tcW w:w="30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5F14" w:rsidRPr="003B4723" w:rsidRDefault="00765F14" w:rsidP="00E82650">
            <w:pPr>
              <w:spacing w:line="100" w:lineRule="atLeast"/>
              <w:jc w:val="both"/>
              <w:rPr>
                <w:rFonts w:cstheme="minorHAnsi"/>
                <w:sz w:val="16"/>
                <w:szCs w:val="16"/>
              </w:rPr>
            </w:pPr>
            <w:r w:rsidRPr="003B4723">
              <w:rPr>
                <w:rFonts w:cstheme="minorHAnsi"/>
                <w:sz w:val="16"/>
                <w:szCs w:val="16"/>
              </w:rPr>
              <w:t>условно утвержденные расходы</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5F14" w:rsidRPr="003B4723" w:rsidRDefault="00765F14" w:rsidP="00E82650">
            <w:pPr>
              <w:spacing w:line="100" w:lineRule="atLeast"/>
              <w:jc w:val="both"/>
              <w:rPr>
                <w:rFonts w:cstheme="minorHAnsi"/>
                <w:sz w:val="16"/>
                <w:szCs w:val="16"/>
              </w:rPr>
            </w:pPr>
            <w:r w:rsidRPr="003B4723">
              <w:rPr>
                <w:rFonts w:cstheme="minorHAnsi"/>
                <w:sz w:val="16"/>
                <w:szCs w:val="16"/>
              </w:rPr>
              <w:t>10965,62</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5F14" w:rsidRPr="003B4723" w:rsidRDefault="00765F14" w:rsidP="00E82650">
            <w:pPr>
              <w:spacing w:line="100" w:lineRule="atLeast"/>
              <w:jc w:val="both"/>
              <w:rPr>
                <w:rFonts w:cstheme="minorHAnsi"/>
                <w:sz w:val="16"/>
                <w:szCs w:val="16"/>
              </w:rPr>
            </w:pPr>
            <w:r w:rsidRPr="003B4723">
              <w:rPr>
                <w:rFonts w:cstheme="minorHAnsi"/>
                <w:sz w:val="16"/>
                <w:szCs w:val="16"/>
              </w:rPr>
              <w:t>10695,37</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5F14" w:rsidRPr="003B4723" w:rsidRDefault="00765F14" w:rsidP="00E82650">
            <w:pPr>
              <w:spacing w:line="100" w:lineRule="atLeast"/>
              <w:jc w:val="both"/>
              <w:rPr>
                <w:rFonts w:cstheme="minorHAnsi"/>
                <w:sz w:val="16"/>
                <w:szCs w:val="16"/>
              </w:rPr>
            </w:pPr>
            <w:r w:rsidRPr="003B4723">
              <w:rPr>
                <w:rFonts w:cstheme="minorHAnsi"/>
                <w:sz w:val="16"/>
                <w:szCs w:val="16"/>
              </w:rPr>
              <w:t>10000,49</w:t>
            </w:r>
          </w:p>
        </w:tc>
      </w:tr>
      <w:tr w:rsidR="00765F14" w:rsidRPr="00765F14" w:rsidTr="00CF6943">
        <w:trPr>
          <w:trHeight w:val="256"/>
        </w:trPr>
        <w:tc>
          <w:tcPr>
            <w:tcW w:w="30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5F14" w:rsidRPr="003B4723" w:rsidRDefault="00765F14" w:rsidP="00E82650">
            <w:pPr>
              <w:spacing w:line="100" w:lineRule="atLeast"/>
              <w:jc w:val="both"/>
              <w:rPr>
                <w:rFonts w:cstheme="minorHAnsi"/>
                <w:b/>
                <w:sz w:val="16"/>
                <w:szCs w:val="16"/>
              </w:rPr>
            </w:pPr>
            <w:r w:rsidRPr="003B4723">
              <w:rPr>
                <w:rFonts w:cstheme="minorHAnsi"/>
                <w:b/>
                <w:sz w:val="16"/>
                <w:szCs w:val="16"/>
              </w:rPr>
              <w:t>Дефицит</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5F14" w:rsidRPr="003B4723" w:rsidRDefault="00765F14" w:rsidP="00E82650">
            <w:pPr>
              <w:spacing w:line="100" w:lineRule="atLeast"/>
              <w:jc w:val="both"/>
              <w:rPr>
                <w:rFonts w:cstheme="minorHAnsi"/>
                <w:b/>
                <w:sz w:val="16"/>
                <w:szCs w:val="16"/>
              </w:rPr>
            </w:pPr>
            <w:r w:rsidRPr="003B4723">
              <w:rPr>
                <w:rFonts w:cstheme="minorHAnsi"/>
                <w:b/>
                <w:sz w:val="16"/>
                <w:szCs w:val="16"/>
              </w:rPr>
              <w:t>258,62</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5F14" w:rsidRPr="003B4723" w:rsidRDefault="00765F14" w:rsidP="00E82650">
            <w:pPr>
              <w:spacing w:line="100" w:lineRule="atLeast"/>
              <w:jc w:val="both"/>
              <w:rPr>
                <w:rFonts w:cstheme="minorHAnsi"/>
                <w:b/>
                <w:sz w:val="16"/>
                <w:szCs w:val="16"/>
              </w:rPr>
            </w:pPr>
            <w:r w:rsidRPr="003B4723">
              <w:rPr>
                <w:rFonts w:cstheme="minorHAnsi"/>
                <w:b/>
                <w:sz w:val="16"/>
                <w:szCs w:val="16"/>
              </w:rPr>
              <w:t>277,19</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5F14" w:rsidRPr="003B4723" w:rsidRDefault="00765F14" w:rsidP="00E82650">
            <w:pPr>
              <w:spacing w:line="100" w:lineRule="atLeast"/>
              <w:jc w:val="both"/>
              <w:rPr>
                <w:rFonts w:cstheme="minorHAnsi"/>
                <w:b/>
                <w:sz w:val="16"/>
                <w:szCs w:val="16"/>
              </w:rPr>
            </w:pPr>
            <w:r w:rsidRPr="003B4723">
              <w:rPr>
                <w:rFonts w:cstheme="minorHAnsi"/>
                <w:b/>
                <w:sz w:val="16"/>
                <w:szCs w:val="16"/>
              </w:rPr>
              <w:t>267,26</w:t>
            </w:r>
          </w:p>
        </w:tc>
      </w:tr>
      <w:tr w:rsidR="00765F14" w:rsidRPr="00765F14" w:rsidTr="00CF6943">
        <w:trPr>
          <w:trHeight w:val="273"/>
        </w:trPr>
        <w:tc>
          <w:tcPr>
            <w:tcW w:w="30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5F14" w:rsidRPr="003B4723" w:rsidRDefault="00765F14" w:rsidP="00E82650">
            <w:pPr>
              <w:spacing w:line="100" w:lineRule="atLeast"/>
              <w:jc w:val="both"/>
              <w:rPr>
                <w:rFonts w:cstheme="minorHAnsi"/>
                <w:sz w:val="16"/>
                <w:szCs w:val="16"/>
              </w:rPr>
            </w:pPr>
            <w:r w:rsidRPr="003B4723">
              <w:rPr>
                <w:rFonts w:cstheme="minorHAnsi"/>
                <w:sz w:val="16"/>
                <w:szCs w:val="16"/>
              </w:rPr>
              <w:t>Процент дефицита (к доходам без учета безвозмездных поступлений)</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5F14" w:rsidRPr="003B4723" w:rsidRDefault="00765F14" w:rsidP="00E82650">
            <w:pPr>
              <w:spacing w:line="100" w:lineRule="atLeast"/>
              <w:jc w:val="both"/>
              <w:rPr>
                <w:rFonts w:cstheme="minorHAnsi"/>
                <w:sz w:val="16"/>
                <w:szCs w:val="16"/>
              </w:rPr>
            </w:pPr>
          </w:p>
          <w:p w:rsidR="00765F14" w:rsidRPr="003B4723" w:rsidRDefault="00765F14" w:rsidP="00E82650">
            <w:pPr>
              <w:spacing w:line="100" w:lineRule="atLeast"/>
              <w:jc w:val="both"/>
              <w:rPr>
                <w:rFonts w:cstheme="minorHAnsi"/>
                <w:sz w:val="16"/>
                <w:szCs w:val="16"/>
              </w:rPr>
            </w:pPr>
            <w:r w:rsidRPr="003B4723">
              <w:rPr>
                <w:rFonts w:cstheme="minorHAnsi"/>
                <w:sz w:val="16"/>
                <w:szCs w:val="16"/>
              </w:rPr>
              <w:t>5%</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5F14" w:rsidRPr="003B4723" w:rsidRDefault="00765F14" w:rsidP="00E82650">
            <w:pPr>
              <w:spacing w:line="100" w:lineRule="atLeast"/>
              <w:jc w:val="both"/>
              <w:rPr>
                <w:rFonts w:cstheme="minorHAnsi"/>
                <w:sz w:val="16"/>
                <w:szCs w:val="16"/>
              </w:rPr>
            </w:pPr>
          </w:p>
          <w:p w:rsidR="00765F14" w:rsidRPr="003B4723" w:rsidRDefault="00765F14" w:rsidP="00E82650">
            <w:pPr>
              <w:spacing w:line="100" w:lineRule="atLeast"/>
              <w:jc w:val="both"/>
              <w:rPr>
                <w:rFonts w:cstheme="minorHAnsi"/>
                <w:sz w:val="16"/>
                <w:szCs w:val="16"/>
              </w:rPr>
            </w:pPr>
            <w:r w:rsidRPr="003B4723">
              <w:rPr>
                <w:rFonts w:cstheme="minorHAnsi"/>
                <w:sz w:val="16"/>
                <w:szCs w:val="16"/>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5F14" w:rsidRPr="003B4723" w:rsidRDefault="00765F14" w:rsidP="00E82650">
            <w:pPr>
              <w:spacing w:line="100" w:lineRule="atLeast"/>
              <w:jc w:val="both"/>
              <w:rPr>
                <w:rFonts w:cstheme="minorHAnsi"/>
                <w:sz w:val="16"/>
                <w:szCs w:val="16"/>
              </w:rPr>
            </w:pPr>
          </w:p>
          <w:p w:rsidR="00765F14" w:rsidRPr="003B4723" w:rsidRDefault="00765F14" w:rsidP="00E82650">
            <w:pPr>
              <w:spacing w:line="100" w:lineRule="atLeast"/>
              <w:jc w:val="both"/>
              <w:rPr>
                <w:rFonts w:cstheme="minorHAnsi"/>
                <w:sz w:val="16"/>
                <w:szCs w:val="16"/>
              </w:rPr>
            </w:pPr>
            <w:r w:rsidRPr="003B4723">
              <w:rPr>
                <w:rFonts w:cstheme="minorHAnsi"/>
                <w:sz w:val="16"/>
                <w:szCs w:val="16"/>
              </w:rPr>
              <w:t>5%</w:t>
            </w:r>
          </w:p>
        </w:tc>
      </w:tr>
      <w:tr w:rsidR="00765F14" w:rsidRPr="00765F14" w:rsidTr="00CF6943">
        <w:trPr>
          <w:trHeight w:val="109"/>
        </w:trPr>
        <w:tc>
          <w:tcPr>
            <w:tcW w:w="30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5F14" w:rsidRPr="003B4723" w:rsidRDefault="00765F14" w:rsidP="00E82650">
            <w:pPr>
              <w:spacing w:line="100" w:lineRule="atLeast"/>
              <w:jc w:val="both"/>
              <w:rPr>
                <w:rFonts w:cstheme="minorHAnsi"/>
                <w:b/>
                <w:sz w:val="16"/>
                <w:szCs w:val="16"/>
              </w:rPr>
            </w:pPr>
            <w:r w:rsidRPr="003B4723">
              <w:rPr>
                <w:rFonts w:cstheme="minorHAnsi"/>
                <w:b/>
                <w:sz w:val="16"/>
                <w:szCs w:val="16"/>
              </w:rPr>
              <w:t>Верхний предел муниципального  долга</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5F14" w:rsidRPr="003B4723" w:rsidRDefault="00765F14" w:rsidP="00E82650">
            <w:pPr>
              <w:spacing w:line="100" w:lineRule="atLeast"/>
              <w:jc w:val="both"/>
              <w:rPr>
                <w:rFonts w:cstheme="minorHAnsi"/>
                <w:b/>
                <w:sz w:val="16"/>
                <w:szCs w:val="16"/>
              </w:rPr>
            </w:pPr>
            <w:r w:rsidRPr="003B4723">
              <w:rPr>
                <w:rFonts w:cstheme="minorHAnsi"/>
                <w:b/>
                <w:sz w:val="16"/>
                <w:szCs w:val="16"/>
              </w:rPr>
              <w:t>1978,75</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5F14" w:rsidRPr="003B4723" w:rsidRDefault="00765F14" w:rsidP="00E82650">
            <w:pPr>
              <w:spacing w:line="100" w:lineRule="atLeast"/>
              <w:jc w:val="both"/>
              <w:rPr>
                <w:rFonts w:cstheme="minorHAnsi"/>
                <w:b/>
                <w:sz w:val="16"/>
                <w:szCs w:val="16"/>
              </w:rPr>
            </w:pPr>
            <w:r w:rsidRPr="003B4723">
              <w:rPr>
                <w:rFonts w:cstheme="minorHAnsi"/>
                <w:b/>
                <w:sz w:val="16"/>
                <w:szCs w:val="16"/>
              </w:rPr>
              <w:t>1944,05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5F14" w:rsidRPr="003B4723" w:rsidRDefault="00765F14" w:rsidP="00E82650">
            <w:pPr>
              <w:spacing w:line="100" w:lineRule="atLeast"/>
              <w:jc w:val="both"/>
              <w:rPr>
                <w:rFonts w:cstheme="minorHAnsi"/>
                <w:b/>
                <w:sz w:val="16"/>
                <w:szCs w:val="16"/>
              </w:rPr>
            </w:pPr>
            <w:r w:rsidRPr="003B4723">
              <w:rPr>
                <w:rFonts w:cstheme="minorHAnsi"/>
                <w:b/>
                <w:sz w:val="16"/>
                <w:szCs w:val="16"/>
              </w:rPr>
              <w:t xml:space="preserve">1985,8  </w:t>
            </w:r>
          </w:p>
        </w:tc>
      </w:tr>
      <w:tr w:rsidR="00765F14" w:rsidRPr="00765F14" w:rsidTr="00CF6943">
        <w:trPr>
          <w:trHeight w:val="109"/>
        </w:trPr>
        <w:tc>
          <w:tcPr>
            <w:tcW w:w="30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5F14" w:rsidRPr="003B4723" w:rsidRDefault="00765F14" w:rsidP="00E82650">
            <w:pPr>
              <w:spacing w:line="100" w:lineRule="atLeast"/>
              <w:jc w:val="both"/>
              <w:rPr>
                <w:rFonts w:cstheme="minorHAnsi"/>
                <w:sz w:val="16"/>
                <w:szCs w:val="16"/>
              </w:rPr>
            </w:pPr>
            <w:r w:rsidRPr="003B4723">
              <w:rPr>
                <w:rFonts w:cstheme="minorHAnsi"/>
                <w:sz w:val="16"/>
                <w:szCs w:val="16"/>
              </w:rPr>
              <w:t>Уровень муниципального долга</w:t>
            </w:r>
            <w:proofErr w:type="gramStart"/>
            <w:r w:rsidRPr="003B4723">
              <w:rPr>
                <w:rFonts w:cstheme="minorHAnsi"/>
                <w:sz w:val="16"/>
                <w:szCs w:val="16"/>
              </w:rPr>
              <w:t xml:space="preserve"> (%)</w:t>
            </w:r>
            <w:proofErr w:type="gramEnd"/>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5F14" w:rsidRPr="003B4723" w:rsidRDefault="00765F14" w:rsidP="00E82650">
            <w:pPr>
              <w:spacing w:line="100" w:lineRule="atLeast"/>
              <w:jc w:val="both"/>
              <w:rPr>
                <w:rFonts w:cstheme="minorHAnsi"/>
                <w:sz w:val="16"/>
                <w:szCs w:val="16"/>
              </w:rPr>
            </w:pPr>
            <w:r w:rsidRPr="003B4723">
              <w:rPr>
                <w:rFonts w:cstheme="minorHAnsi"/>
                <w:sz w:val="16"/>
                <w:szCs w:val="16"/>
              </w:rPr>
              <w:t>19%</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5F14" w:rsidRPr="003B4723" w:rsidRDefault="00765F14" w:rsidP="00E82650">
            <w:pPr>
              <w:spacing w:line="100" w:lineRule="atLeast"/>
              <w:jc w:val="both"/>
              <w:rPr>
                <w:rFonts w:cstheme="minorHAnsi"/>
                <w:sz w:val="16"/>
                <w:szCs w:val="16"/>
              </w:rPr>
            </w:pPr>
            <w:r w:rsidRPr="003B4723">
              <w:rPr>
                <w:rFonts w:cstheme="minorHAnsi"/>
                <w:sz w:val="16"/>
                <w:szCs w:val="16"/>
              </w:rPr>
              <w:t>19%</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5F14" w:rsidRPr="003B4723" w:rsidRDefault="00765F14" w:rsidP="00E82650">
            <w:pPr>
              <w:spacing w:line="100" w:lineRule="atLeast"/>
              <w:jc w:val="both"/>
              <w:rPr>
                <w:rFonts w:cstheme="minorHAnsi"/>
                <w:sz w:val="16"/>
                <w:szCs w:val="16"/>
              </w:rPr>
            </w:pPr>
            <w:r w:rsidRPr="003B4723">
              <w:rPr>
                <w:rFonts w:cstheme="minorHAnsi"/>
                <w:sz w:val="16"/>
                <w:szCs w:val="16"/>
              </w:rPr>
              <w:t>19%</w:t>
            </w:r>
          </w:p>
        </w:tc>
      </w:tr>
      <w:tr w:rsidR="00765F14" w:rsidRPr="00765F14" w:rsidTr="00CF6943">
        <w:trPr>
          <w:trHeight w:val="109"/>
        </w:trPr>
        <w:tc>
          <w:tcPr>
            <w:tcW w:w="3085" w:type="dxa"/>
            <w:tcBorders>
              <w:top w:val="single" w:sz="4" w:space="0" w:color="000000"/>
            </w:tcBorders>
            <w:shd w:val="clear" w:color="auto" w:fill="auto"/>
          </w:tcPr>
          <w:p w:rsidR="00765F14" w:rsidRPr="00765F14" w:rsidRDefault="00765F14" w:rsidP="00E82650">
            <w:pPr>
              <w:spacing w:line="100" w:lineRule="atLeast"/>
              <w:jc w:val="both"/>
              <w:rPr>
                <w:rFonts w:cstheme="minorHAnsi"/>
                <w:b/>
                <w:sz w:val="20"/>
                <w:szCs w:val="20"/>
              </w:rPr>
            </w:pPr>
          </w:p>
          <w:p w:rsidR="00765F14" w:rsidRPr="00765F14" w:rsidRDefault="00765F14" w:rsidP="00E82650">
            <w:pPr>
              <w:spacing w:line="100" w:lineRule="atLeast"/>
              <w:jc w:val="both"/>
              <w:rPr>
                <w:rFonts w:cstheme="minorHAnsi"/>
                <w:b/>
                <w:sz w:val="20"/>
                <w:szCs w:val="20"/>
              </w:rPr>
            </w:pPr>
          </w:p>
        </w:tc>
        <w:tc>
          <w:tcPr>
            <w:tcW w:w="992" w:type="dxa"/>
            <w:tcBorders>
              <w:top w:val="single" w:sz="4" w:space="0" w:color="000000"/>
            </w:tcBorders>
            <w:shd w:val="clear" w:color="auto" w:fill="auto"/>
          </w:tcPr>
          <w:p w:rsidR="00765F14" w:rsidRPr="00765F14" w:rsidRDefault="00765F14" w:rsidP="00E82650">
            <w:pPr>
              <w:spacing w:line="100" w:lineRule="atLeast"/>
              <w:jc w:val="both"/>
              <w:rPr>
                <w:rFonts w:cstheme="minorHAnsi"/>
                <w:b/>
                <w:sz w:val="20"/>
                <w:szCs w:val="20"/>
              </w:rPr>
            </w:pPr>
          </w:p>
        </w:tc>
        <w:tc>
          <w:tcPr>
            <w:tcW w:w="992" w:type="dxa"/>
            <w:tcBorders>
              <w:top w:val="single" w:sz="4" w:space="0" w:color="000000"/>
            </w:tcBorders>
            <w:shd w:val="clear" w:color="auto" w:fill="auto"/>
          </w:tcPr>
          <w:p w:rsidR="00765F14" w:rsidRPr="00765F14" w:rsidRDefault="00765F14" w:rsidP="00E82650">
            <w:pPr>
              <w:spacing w:line="100" w:lineRule="atLeast"/>
              <w:jc w:val="both"/>
              <w:rPr>
                <w:rFonts w:cstheme="minorHAnsi"/>
                <w:b/>
                <w:sz w:val="20"/>
                <w:szCs w:val="20"/>
              </w:rPr>
            </w:pPr>
          </w:p>
        </w:tc>
        <w:tc>
          <w:tcPr>
            <w:tcW w:w="1134" w:type="dxa"/>
            <w:tcBorders>
              <w:top w:val="single" w:sz="4" w:space="0" w:color="000000"/>
            </w:tcBorders>
            <w:shd w:val="clear" w:color="auto" w:fill="auto"/>
          </w:tcPr>
          <w:p w:rsidR="00765F14" w:rsidRPr="00765F14" w:rsidRDefault="00765F14" w:rsidP="00E82650">
            <w:pPr>
              <w:spacing w:line="100" w:lineRule="atLeast"/>
              <w:jc w:val="both"/>
              <w:rPr>
                <w:rFonts w:cstheme="minorHAnsi"/>
                <w:b/>
                <w:sz w:val="20"/>
                <w:szCs w:val="20"/>
              </w:rPr>
            </w:pPr>
          </w:p>
        </w:tc>
      </w:tr>
    </w:tbl>
    <w:p w:rsidR="00765F14" w:rsidRPr="00765F14" w:rsidRDefault="00765F14" w:rsidP="00765F14">
      <w:pPr>
        <w:keepNext/>
        <w:spacing w:line="100" w:lineRule="atLeast"/>
        <w:jc w:val="both"/>
        <w:rPr>
          <w:rFonts w:cstheme="minorHAnsi"/>
          <w:b/>
          <w:bCs/>
          <w:sz w:val="20"/>
          <w:szCs w:val="20"/>
          <w:u w:val="single"/>
        </w:rPr>
      </w:pPr>
      <w:r w:rsidRPr="00765F14">
        <w:rPr>
          <w:rFonts w:cstheme="minorHAnsi"/>
          <w:b/>
          <w:bCs/>
          <w:sz w:val="20"/>
          <w:szCs w:val="20"/>
          <w:u w:val="single"/>
        </w:rPr>
        <w:t>ДОХОДЫ БЮДЖЕТА</w:t>
      </w:r>
    </w:p>
    <w:p w:rsidR="00765F14" w:rsidRPr="00765F14" w:rsidRDefault="00765F14" w:rsidP="00765F14">
      <w:pPr>
        <w:keepNext/>
        <w:spacing w:line="100" w:lineRule="atLeast"/>
        <w:jc w:val="both"/>
        <w:rPr>
          <w:rFonts w:cstheme="minorHAnsi"/>
          <w:b/>
          <w:bCs/>
          <w:sz w:val="20"/>
          <w:szCs w:val="20"/>
          <w:u w:val="single"/>
        </w:rPr>
      </w:pPr>
    </w:p>
    <w:p w:rsidR="00765F14" w:rsidRPr="00765F14" w:rsidRDefault="00765F14" w:rsidP="00765F14">
      <w:pPr>
        <w:spacing w:line="100" w:lineRule="atLeast"/>
        <w:jc w:val="both"/>
        <w:rPr>
          <w:rFonts w:cstheme="minorHAnsi"/>
          <w:sz w:val="20"/>
          <w:szCs w:val="20"/>
        </w:rPr>
      </w:pPr>
      <w:proofErr w:type="gramStart"/>
      <w:r w:rsidRPr="00765F14">
        <w:rPr>
          <w:rFonts w:cstheme="minorHAnsi"/>
          <w:sz w:val="20"/>
          <w:szCs w:val="20"/>
        </w:rPr>
        <w:t>При подготовке прогноза доходов на 2015 год и на плановый период 2016 и 2017 годов учтены положения Федерального закона от 3 декабря 2012 года № 244-ФЗ «О внесении изменений в Бюджетный кодекс Российской Федерации и отдельные законодательные акты Российской Федерации» (в части изменения нормативов зачисления доходов в бюджеты бюджетной системы Российской Федерации, а также установления дифференцированных нормативов отчислений в местные бюджеты</w:t>
      </w:r>
      <w:proofErr w:type="gramEnd"/>
      <w:r w:rsidRPr="00765F14">
        <w:rPr>
          <w:rFonts w:cstheme="minorHAnsi"/>
          <w:sz w:val="20"/>
          <w:szCs w:val="20"/>
        </w:rPr>
        <w:t xml:space="preserve"> </w:t>
      </w:r>
      <w:proofErr w:type="gramStart"/>
      <w:r w:rsidRPr="00765F14">
        <w:rPr>
          <w:rFonts w:cstheme="minorHAnsi"/>
          <w:sz w:val="20"/>
          <w:szCs w:val="20"/>
        </w:rPr>
        <w:t>от акцизов на нефтепродукты), Федерального закона от</w:t>
      </w:r>
      <w:r w:rsidRPr="00765F14">
        <w:rPr>
          <w:rFonts w:cstheme="minorHAnsi"/>
          <w:sz w:val="20"/>
          <w:szCs w:val="20"/>
        </w:rPr>
        <w:br/>
        <w:t xml:space="preserve">4 октября 2014 года № 283-ФЗ «О внесении изменений в Бюджетный кодекс Российской Федерации и статью 30 Федерального закона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(в части увеличения с 72 до 100 процентов норматива зачисления акцизов на </w:t>
      </w:r>
      <w:r w:rsidRPr="00765F14">
        <w:rPr>
          <w:rFonts w:cstheme="minorHAnsi"/>
          <w:sz w:val="20"/>
          <w:szCs w:val="20"/>
        </w:rPr>
        <w:lastRenderedPageBreak/>
        <w:t>нефтепродукты в бюджеты субъектов Российской</w:t>
      </w:r>
      <w:proofErr w:type="gramEnd"/>
      <w:r w:rsidRPr="00765F14">
        <w:rPr>
          <w:rFonts w:cstheme="minorHAnsi"/>
          <w:sz w:val="20"/>
          <w:szCs w:val="20"/>
        </w:rPr>
        <w:t xml:space="preserve"> </w:t>
      </w:r>
      <w:proofErr w:type="gramStart"/>
      <w:r w:rsidRPr="00765F14">
        <w:rPr>
          <w:rFonts w:cstheme="minorHAnsi"/>
          <w:sz w:val="20"/>
          <w:szCs w:val="20"/>
        </w:rPr>
        <w:t xml:space="preserve">Федерации), Федерального закона от 29 ноября 2012 года № 202-ФЗ «О внесении изменений в часть вторую Налогового кодекса Российской Федерации» (в части отмены льгот по налогу на имущество организаций в отношении инфраструктурных объектов естественных монополий), проекта Федерального закона № 611445-6 «О федеральном бюджете на 2015 год и на плановый период 2016 и 2017 годов» </w:t>
      </w:r>
      <w:r w:rsidRPr="00765F14">
        <w:rPr>
          <w:rFonts w:cstheme="minorHAnsi"/>
          <w:sz w:val="20"/>
          <w:szCs w:val="20"/>
        </w:rPr>
        <w:br/>
        <w:t>(в части установления нормативов распределения между субъектами Российской</w:t>
      </w:r>
      <w:proofErr w:type="gramEnd"/>
      <w:r w:rsidRPr="00765F14">
        <w:rPr>
          <w:rFonts w:cstheme="minorHAnsi"/>
          <w:sz w:val="20"/>
          <w:szCs w:val="20"/>
        </w:rPr>
        <w:t xml:space="preserve"> </w:t>
      </w:r>
      <w:proofErr w:type="gramStart"/>
      <w:r w:rsidRPr="00765F14">
        <w:rPr>
          <w:rFonts w:cstheme="minorHAnsi"/>
          <w:sz w:val="20"/>
          <w:szCs w:val="20"/>
        </w:rPr>
        <w:t>Федерации доходов от акцизов на нефтепродукты, а также объемов распределения на 2015–2017 годы межбюджетных трансфертов из федерального бюджета бюджетам субъектов Российской Федерации), проекта Федерального закона № 605370-6 «О внесении изменений в Налоговый кодекс Российской Федерации и иные законодательные акты Российской Федерации» (в части индексации ставок акцизов), Закона Иркутской области от 22 октября 2013 года №74-ОЗ «О межбюджетных трансфертах и нормативах отчислений</w:t>
      </w:r>
      <w:proofErr w:type="gramEnd"/>
      <w:r w:rsidRPr="00765F14">
        <w:rPr>
          <w:rFonts w:cstheme="minorHAnsi"/>
          <w:sz w:val="20"/>
          <w:szCs w:val="20"/>
        </w:rPr>
        <w:t xml:space="preserve"> доходов в местные бюджеты» (в части нормативов отчислений налогов в местные бюджеты), Закона Иркутской области от 18 ноября 2013 года № 95-ОЗ «О внесении изменения в статью 1 Закона Иркутской области «О транспортном налоге»» (в части увеличения ставок транспортного налога для грузовых автомобилей). </w:t>
      </w:r>
    </w:p>
    <w:p w:rsidR="00765F14" w:rsidRPr="00765F14" w:rsidRDefault="00765F14" w:rsidP="00765F14">
      <w:pPr>
        <w:spacing w:line="100" w:lineRule="atLeast"/>
        <w:jc w:val="both"/>
        <w:rPr>
          <w:rFonts w:cstheme="minorHAnsi"/>
          <w:sz w:val="20"/>
          <w:szCs w:val="20"/>
        </w:rPr>
      </w:pPr>
      <w:r w:rsidRPr="00765F14">
        <w:rPr>
          <w:rFonts w:cstheme="minorHAnsi"/>
          <w:sz w:val="20"/>
          <w:szCs w:val="20"/>
        </w:rPr>
        <w:t>Прогноз доходов  бюджета муниципального образования «Олонки» на 2015 год и на плановый период осуществлен на основании прогноза социально-экономического развития  Иркутской области и муниципального образования «Олонки» на 2015 год и на период до 2017 года, утвержденного постановлением администрации №123 от 10.11.14.</w:t>
      </w:r>
    </w:p>
    <w:p w:rsidR="00765F14" w:rsidRPr="000E60ED" w:rsidRDefault="00765F14" w:rsidP="000E60ED">
      <w:r w:rsidRPr="00765F14">
        <w:t xml:space="preserve">   Основные характеристики прогноза поступлений доходов в областной бюджет на 2015 год и на плановый период с учетом изменения бюджетного и налогового законодательства представлены в таблице 2.</w:t>
      </w:r>
    </w:p>
    <w:p w:rsidR="00765F14" w:rsidRPr="00765F14" w:rsidRDefault="00765F14" w:rsidP="00765F14">
      <w:pPr>
        <w:pStyle w:val="a7"/>
        <w:ind w:left="0" w:firstLine="0"/>
        <w:rPr>
          <w:rFonts w:asciiTheme="minorHAnsi" w:hAnsiTheme="minorHAnsi" w:cstheme="minorHAnsi"/>
          <w:b w:val="0"/>
          <w:sz w:val="20"/>
        </w:rPr>
      </w:pPr>
    </w:p>
    <w:p w:rsidR="00765F14" w:rsidRPr="00765F14" w:rsidRDefault="00765F14" w:rsidP="00765F14">
      <w:pPr>
        <w:pStyle w:val="a7"/>
        <w:ind w:left="0" w:firstLine="0"/>
        <w:jc w:val="center"/>
        <w:rPr>
          <w:rFonts w:asciiTheme="minorHAnsi" w:hAnsiTheme="minorHAnsi" w:cstheme="minorHAnsi"/>
          <w:sz w:val="20"/>
        </w:rPr>
      </w:pPr>
      <w:r w:rsidRPr="00765F14">
        <w:rPr>
          <w:rFonts w:asciiTheme="minorHAnsi" w:hAnsiTheme="minorHAnsi" w:cstheme="minorHAnsi"/>
          <w:sz w:val="20"/>
        </w:rPr>
        <w:t xml:space="preserve">Таблица 2. Показатели поступления доходов </w:t>
      </w:r>
      <w:proofErr w:type="gramStart"/>
      <w:r w:rsidRPr="00765F14">
        <w:rPr>
          <w:rFonts w:asciiTheme="minorHAnsi" w:hAnsiTheme="minorHAnsi" w:cstheme="minorHAnsi"/>
          <w:sz w:val="20"/>
        </w:rPr>
        <w:t>в</w:t>
      </w:r>
      <w:proofErr w:type="gramEnd"/>
    </w:p>
    <w:p w:rsidR="00765F14" w:rsidRPr="00765F14" w:rsidRDefault="00765F14" w:rsidP="00765F14">
      <w:pPr>
        <w:pStyle w:val="a7"/>
        <w:ind w:left="0" w:firstLine="0"/>
        <w:jc w:val="center"/>
        <w:rPr>
          <w:rFonts w:asciiTheme="minorHAnsi" w:hAnsiTheme="minorHAnsi" w:cstheme="minorHAnsi"/>
          <w:sz w:val="20"/>
        </w:rPr>
      </w:pPr>
      <w:r w:rsidRPr="00765F14">
        <w:rPr>
          <w:rFonts w:asciiTheme="minorHAnsi" w:hAnsiTheme="minorHAnsi" w:cstheme="minorHAnsi"/>
          <w:sz w:val="20"/>
        </w:rPr>
        <w:t>бюджет в 2013 – 2017 годах с учетом изменения</w:t>
      </w:r>
    </w:p>
    <w:p w:rsidR="00765F14" w:rsidRPr="00765F14" w:rsidRDefault="00765F14" w:rsidP="00765F14">
      <w:pPr>
        <w:pStyle w:val="a7"/>
        <w:ind w:left="0" w:right="423" w:firstLine="0"/>
        <w:jc w:val="center"/>
        <w:rPr>
          <w:rFonts w:asciiTheme="minorHAnsi" w:hAnsiTheme="minorHAnsi" w:cstheme="minorHAnsi"/>
          <w:sz w:val="20"/>
        </w:rPr>
      </w:pPr>
      <w:r w:rsidRPr="00765F14">
        <w:rPr>
          <w:rFonts w:asciiTheme="minorHAnsi" w:hAnsiTheme="minorHAnsi" w:cstheme="minorHAnsi"/>
          <w:sz w:val="20"/>
        </w:rPr>
        <w:t>бюджетного и налогового законодательства</w:t>
      </w:r>
    </w:p>
    <w:p w:rsidR="00765F14" w:rsidRPr="00765F14" w:rsidRDefault="00765F14" w:rsidP="00765F14">
      <w:pPr>
        <w:pStyle w:val="a7"/>
        <w:ind w:left="0" w:firstLine="0"/>
        <w:jc w:val="center"/>
        <w:rPr>
          <w:rFonts w:asciiTheme="minorHAnsi" w:hAnsiTheme="minorHAnsi" w:cstheme="minorHAnsi"/>
          <w:sz w:val="20"/>
        </w:rPr>
      </w:pPr>
      <w:r w:rsidRPr="00765F14">
        <w:rPr>
          <w:rFonts w:asciiTheme="minorHAnsi" w:hAnsiTheme="minorHAnsi" w:cstheme="minorHAnsi"/>
          <w:sz w:val="20"/>
        </w:rPr>
        <w:t xml:space="preserve">                                                                                                           (тыс. рублей)</w:t>
      </w:r>
    </w:p>
    <w:tbl>
      <w:tblPr>
        <w:tblW w:w="8557" w:type="dxa"/>
        <w:tblInd w:w="-318" w:type="dxa"/>
        <w:tblLayout w:type="fixed"/>
        <w:tblLook w:val="0000"/>
      </w:tblPr>
      <w:tblGrid>
        <w:gridCol w:w="1419"/>
        <w:gridCol w:w="850"/>
        <w:gridCol w:w="709"/>
        <w:gridCol w:w="425"/>
        <w:gridCol w:w="709"/>
        <w:gridCol w:w="425"/>
        <w:gridCol w:w="709"/>
        <w:gridCol w:w="567"/>
        <w:gridCol w:w="709"/>
        <w:gridCol w:w="567"/>
        <w:gridCol w:w="129"/>
        <w:gridCol w:w="236"/>
        <w:gridCol w:w="631"/>
        <w:gridCol w:w="236"/>
        <w:gridCol w:w="236"/>
      </w:tblGrid>
      <w:tr w:rsidR="00CF6943" w:rsidRPr="00765F14" w:rsidTr="00432FF2">
        <w:trPr>
          <w:gridAfter w:val="5"/>
          <w:wAfter w:w="1468" w:type="dxa"/>
          <w:cantSplit/>
          <w:trHeight w:val="20"/>
        </w:trPr>
        <w:tc>
          <w:tcPr>
            <w:tcW w:w="1419" w:type="dxa"/>
            <w:tcBorders>
              <w:top w:val="single" w:sz="4" w:space="0" w:color="000000"/>
              <w:left w:val="single" w:sz="4" w:space="0" w:color="000000"/>
              <w:bottom w:val="single" w:sz="4" w:space="0" w:color="auto"/>
              <w:right w:val="single" w:sz="4" w:space="0" w:color="000000"/>
            </w:tcBorders>
            <w:shd w:val="clear" w:color="auto" w:fill="auto"/>
            <w:vAlign w:val="center"/>
          </w:tcPr>
          <w:p w:rsidR="00765F14" w:rsidRPr="000E60ED" w:rsidRDefault="00765F14" w:rsidP="00E82650">
            <w:pPr>
              <w:spacing w:line="100" w:lineRule="atLeast"/>
              <w:ind w:right="-122"/>
              <w:jc w:val="both"/>
              <w:rPr>
                <w:rFonts w:cstheme="minorHAnsi"/>
                <w:b/>
                <w:bCs/>
                <w:sz w:val="16"/>
                <w:szCs w:val="16"/>
                <w:highlight w:val="lightGray"/>
                <w:shd w:val="clear" w:color="auto" w:fill="FFFF00"/>
              </w:rPr>
            </w:pPr>
            <w:r w:rsidRPr="000E60ED">
              <w:rPr>
                <w:rFonts w:cstheme="minorHAnsi"/>
                <w:b/>
                <w:bCs/>
                <w:sz w:val="16"/>
                <w:szCs w:val="16"/>
                <w:highlight w:val="lightGray"/>
                <w:shd w:val="clear" w:color="auto" w:fill="FFFF00"/>
              </w:rPr>
              <w:t>Показатель</w:t>
            </w:r>
          </w:p>
        </w:tc>
        <w:tc>
          <w:tcPr>
            <w:tcW w:w="850" w:type="dxa"/>
            <w:tcBorders>
              <w:top w:val="single" w:sz="4" w:space="0" w:color="000000"/>
              <w:bottom w:val="single" w:sz="4" w:space="0" w:color="auto"/>
              <w:right w:val="single" w:sz="4" w:space="0" w:color="000000"/>
            </w:tcBorders>
            <w:shd w:val="clear" w:color="auto" w:fill="auto"/>
            <w:vAlign w:val="center"/>
          </w:tcPr>
          <w:p w:rsidR="00765F14" w:rsidRPr="000E60ED" w:rsidRDefault="00765F14" w:rsidP="00E82650">
            <w:pPr>
              <w:spacing w:line="100" w:lineRule="atLeast"/>
              <w:ind w:right="-107"/>
              <w:jc w:val="both"/>
              <w:rPr>
                <w:rFonts w:cstheme="minorHAnsi"/>
                <w:b/>
                <w:bCs/>
                <w:sz w:val="16"/>
                <w:szCs w:val="16"/>
                <w:highlight w:val="lightGray"/>
                <w:shd w:val="clear" w:color="auto" w:fill="FFFF00"/>
              </w:rPr>
            </w:pPr>
            <w:r w:rsidRPr="000E60ED">
              <w:rPr>
                <w:rFonts w:cstheme="minorHAnsi"/>
                <w:b/>
                <w:bCs/>
                <w:sz w:val="16"/>
                <w:szCs w:val="16"/>
                <w:highlight w:val="lightGray"/>
                <w:shd w:val="clear" w:color="auto" w:fill="FFFF00"/>
              </w:rPr>
              <w:t>2013г., факт</w:t>
            </w:r>
          </w:p>
        </w:tc>
        <w:tc>
          <w:tcPr>
            <w:tcW w:w="709" w:type="dxa"/>
            <w:tcBorders>
              <w:top w:val="single" w:sz="4" w:space="0" w:color="000000"/>
              <w:bottom w:val="single" w:sz="4" w:space="0" w:color="auto"/>
              <w:right w:val="single" w:sz="4" w:space="0" w:color="000000"/>
            </w:tcBorders>
            <w:shd w:val="clear" w:color="auto" w:fill="auto"/>
            <w:vAlign w:val="center"/>
          </w:tcPr>
          <w:p w:rsidR="00765F14" w:rsidRPr="000E60ED" w:rsidRDefault="00765F14" w:rsidP="00E82650">
            <w:pPr>
              <w:spacing w:line="100" w:lineRule="atLeast"/>
              <w:ind w:right="-119"/>
              <w:jc w:val="both"/>
              <w:rPr>
                <w:rFonts w:cstheme="minorHAnsi"/>
                <w:b/>
                <w:bCs/>
                <w:sz w:val="16"/>
                <w:szCs w:val="16"/>
                <w:highlight w:val="lightGray"/>
                <w:shd w:val="clear" w:color="auto" w:fill="FFFF00"/>
              </w:rPr>
            </w:pPr>
            <w:r w:rsidRPr="000E60ED">
              <w:rPr>
                <w:rFonts w:cstheme="minorHAnsi"/>
                <w:b/>
                <w:bCs/>
                <w:sz w:val="16"/>
                <w:szCs w:val="16"/>
                <w:highlight w:val="lightGray"/>
                <w:shd w:val="clear" w:color="auto" w:fill="FFFF00"/>
              </w:rPr>
              <w:t>2014 г., оценка</w:t>
            </w:r>
          </w:p>
        </w:tc>
        <w:tc>
          <w:tcPr>
            <w:tcW w:w="425" w:type="dxa"/>
            <w:tcBorders>
              <w:top w:val="single" w:sz="4" w:space="0" w:color="000000"/>
              <w:bottom w:val="single" w:sz="4" w:space="0" w:color="auto"/>
              <w:right w:val="single" w:sz="4" w:space="0" w:color="000000"/>
            </w:tcBorders>
            <w:shd w:val="clear" w:color="auto" w:fill="auto"/>
            <w:vAlign w:val="center"/>
          </w:tcPr>
          <w:p w:rsidR="00765F14" w:rsidRPr="000E60ED" w:rsidRDefault="00765F14" w:rsidP="00E82650">
            <w:pPr>
              <w:spacing w:line="100" w:lineRule="atLeast"/>
              <w:ind w:right="-92"/>
              <w:jc w:val="both"/>
              <w:rPr>
                <w:rFonts w:cstheme="minorHAnsi"/>
                <w:b/>
                <w:bCs/>
                <w:sz w:val="16"/>
                <w:szCs w:val="16"/>
                <w:highlight w:val="lightGray"/>
                <w:shd w:val="clear" w:color="auto" w:fill="FFFF00"/>
              </w:rPr>
            </w:pPr>
            <w:r w:rsidRPr="000E60ED">
              <w:rPr>
                <w:rFonts w:cstheme="minorHAnsi"/>
                <w:b/>
                <w:bCs/>
                <w:sz w:val="16"/>
                <w:szCs w:val="16"/>
                <w:highlight w:val="lightGray"/>
                <w:shd w:val="clear" w:color="auto" w:fill="FFFF00"/>
              </w:rPr>
              <w:t>Темп роста, %</w:t>
            </w:r>
          </w:p>
        </w:tc>
        <w:tc>
          <w:tcPr>
            <w:tcW w:w="709" w:type="dxa"/>
            <w:tcBorders>
              <w:top w:val="single" w:sz="4" w:space="0" w:color="000000"/>
              <w:bottom w:val="single" w:sz="4" w:space="0" w:color="auto"/>
              <w:right w:val="single" w:sz="4" w:space="0" w:color="000000"/>
            </w:tcBorders>
            <w:shd w:val="clear" w:color="auto" w:fill="auto"/>
            <w:vAlign w:val="center"/>
          </w:tcPr>
          <w:p w:rsidR="00765F14" w:rsidRPr="000E60ED" w:rsidRDefault="00765F14" w:rsidP="00E82650">
            <w:pPr>
              <w:spacing w:line="100" w:lineRule="atLeast"/>
              <w:ind w:right="-111"/>
              <w:jc w:val="both"/>
              <w:rPr>
                <w:rFonts w:cstheme="minorHAnsi"/>
                <w:b/>
                <w:bCs/>
                <w:sz w:val="16"/>
                <w:szCs w:val="16"/>
                <w:highlight w:val="lightGray"/>
                <w:shd w:val="clear" w:color="auto" w:fill="FFFF00"/>
              </w:rPr>
            </w:pPr>
            <w:r w:rsidRPr="000E60ED">
              <w:rPr>
                <w:rFonts w:cstheme="minorHAnsi"/>
                <w:b/>
                <w:bCs/>
                <w:sz w:val="16"/>
                <w:szCs w:val="16"/>
                <w:highlight w:val="lightGray"/>
                <w:shd w:val="clear" w:color="auto" w:fill="FFFF00"/>
              </w:rPr>
              <w:t>2015 г., прогноз</w:t>
            </w:r>
          </w:p>
        </w:tc>
        <w:tc>
          <w:tcPr>
            <w:tcW w:w="425" w:type="dxa"/>
            <w:tcBorders>
              <w:top w:val="single" w:sz="4" w:space="0" w:color="000000"/>
              <w:bottom w:val="single" w:sz="4" w:space="0" w:color="auto"/>
              <w:right w:val="single" w:sz="4" w:space="0" w:color="000000"/>
            </w:tcBorders>
            <w:shd w:val="clear" w:color="auto" w:fill="auto"/>
            <w:vAlign w:val="center"/>
          </w:tcPr>
          <w:p w:rsidR="00765F14" w:rsidRPr="000E60ED" w:rsidRDefault="00765F14" w:rsidP="00E82650">
            <w:pPr>
              <w:spacing w:line="100" w:lineRule="atLeast"/>
              <w:ind w:right="-106"/>
              <w:jc w:val="both"/>
              <w:rPr>
                <w:rFonts w:cstheme="minorHAnsi"/>
                <w:b/>
                <w:bCs/>
                <w:sz w:val="16"/>
                <w:szCs w:val="16"/>
                <w:highlight w:val="lightGray"/>
                <w:shd w:val="clear" w:color="auto" w:fill="FFFF00"/>
              </w:rPr>
            </w:pPr>
            <w:r w:rsidRPr="000E60ED">
              <w:rPr>
                <w:rFonts w:cstheme="minorHAnsi"/>
                <w:b/>
                <w:bCs/>
                <w:sz w:val="16"/>
                <w:szCs w:val="16"/>
                <w:highlight w:val="lightGray"/>
                <w:shd w:val="clear" w:color="auto" w:fill="FFFF00"/>
              </w:rPr>
              <w:t>Темп роста, %</w:t>
            </w:r>
          </w:p>
        </w:tc>
        <w:tc>
          <w:tcPr>
            <w:tcW w:w="709" w:type="dxa"/>
            <w:tcBorders>
              <w:top w:val="single" w:sz="4" w:space="0" w:color="000000"/>
              <w:left w:val="single" w:sz="4" w:space="0" w:color="000000"/>
              <w:bottom w:val="single" w:sz="4" w:space="0" w:color="auto"/>
              <w:right w:val="single" w:sz="4" w:space="0" w:color="000000"/>
            </w:tcBorders>
            <w:shd w:val="clear" w:color="auto" w:fill="auto"/>
            <w:vAlign w:val="center"/>
          </w:tcPr>
          <w:p w:rsidR="00765F14" w:rsidRPr="000E60ED" w:rsidRDefault="00765F14" w:rsidP="00E82650">
            <w:pPr>
              <w:spacing w:line="100" w:lineRule="atLeast"/>
              <w:ind w:right="-101"/>
              <w:jc w:val="both"/>
              <w:rPr>
                <w:rFonts w:cstheme="minorHAnsi"/>
                <w:b/>
                <w:bCs/>
                <w:sz w:val="16"/>
                <w:szCs w:val="16"/>
                <w:highlight w:val="lightGray"/>
                <w:shd w:val="clear" w:color="auto" w:fill="FFFF00"/>
              </w:rPr>
            </w:pPr>
            <w:r w:rsidRPr="000E60ED">
              <w:rPr>
                <w:rFonts w:cstheme="minorHAnsi"/>
                <w:b/>
                <w:bCs/>
                <w:sz w:val="16"/>
                <w:szCs w:val="16"/>
                <w:highlight w:val="lightGray"/>
                <w:shd w:val="clear" w:color="auto" w:fill="FFFF00"/>
              </w:rPr>
              <w:t>2016 г., прогноз</w:t>
            </w:r>
          </w:p>
        </w:tc>
        <w:tc>
          <w:tcPr>
            <w:tcW w:w="567" w:type="dxa"/>
            <w:tcBorders>
              <w:top w:val="single" w:sz="4" w:space="0" w:color="000000"/>
              <w:left w:val="single" w:sz="4" w:space="0" w:color="000000"/>
              <w:bottom w:val="single" w:sz="4" w:space="0" w:color="auto"/>
              <w:right w:val="single" w:sz="4" w:space="0" w:color="000000"/>
            </w:tcBorders>
            <w:shd w:val="clear" w:color="auto" w:fill="auto"/>
            <w:vAlign w:val="center"/>
          </w:tcPr>
          <w:p w:rsidR="00765F14" w:rsidRPr="000E60ED" w:rsidRDefault="00765F14" w:rsidP="00E82650">
            <w:pPr>
              <w:spacing w:line="100" w:lineRule="atLeast"/>
              <w:ind w:right="-117"/>
              <w:jc w:val="both"/>
              <w:rPr>
                <w:rFonts w:cstheme="minorHAnsi"/>
                <w:b/>
                <w:bCs/>
                <w:sz w:val="16"/>
                <w:szCs w:val="16"/>
                <w:highlight w:val="lightGray"/>
                <w:shd w:val="clear" w:color="auto" w:fill="FFFF00"/>
              </w:rPr>
            </w:pPr>
            <w:r w:rsidRPr="000E60ED">
              <w:rPr>
                <w:rFonts w:cstheme="minorHAnsi"/>
                <w:b/>
                <w:bCs/>
                <w:sz w:val="16"/>
                <w:szCs w:val="16"/>
                <w:highlight w:val="lightGray"/>
                <w:shd w:val="clear" w:color="auto" w:fill="FFFF00"/>
              </w:rPr>
              <w:t>Темп роста, %</w:t>
            </w:r>
          </w:p>
        </w:tc>
        <w:tc>
          <w:tcPr>
            <w:tcW w:w="709" w:type="dxa"/>
            <w:tcBorders>
              <w:top w:val="single" w:sz="4" w:space="0" w:color="000000"/>
              <w:left w:val="single" w:sz="4" w:space="0" w:color="000000"/>
              <w:bottom w:val="single" w:sz="4" w:space="0" w:color="auto"/>
              <w:right w:val="single" w:sz="4" w:space="0" w:color="000000"/>
            </w:tcBorders>
            <w:shd w:val="clear" w:color="auto" w:fill="auto"/>
            <w:vAlign w:val="center"/>
          </w:tcPr>
          <w:p w:rsidR="00765F14" w:rsidRPr="000E60ED" w:rsidRDefault="00765F14" w:rsidP="00E82650">
            <w:pPr>
              <w:spacing w:line="100" w:lineRule="atLeast"/>
              <w:ind w:right="-107"/>
              <w:jc w:val="both"/>
              <w:rPr>
                <w:rFonts w:cstheme="minorHAnsi"/>
                <w:b/>
                <w:bCs/>
                <w:sz w:val="16"/>
                <w:szCs w:val="16"/>
                <w:highlight w:val="lightGray"/>
                <w:shd w:val="clear" w:color="auto" w:fill="FFFF00"/>
              </w:rPr>
            </w:pPr>
            <w:r w:rsidRPr="000E60ED">
              <w:rPr>
                <w:rFonts w:cstheme="minorHAnsi"/>
                <w:b/>
                <w:bCs/>
                <w:sz w:val="16"/>
                <w:szCs w:val="16"/>
                <w:highlight w:val="lightGray"/>
                <w:shd w:val="clear" w:color="auto" w:fill="FFFF00"/>
              </w:rPr>
              <w:t>2017 г., прогноз</w:t>
            </w:r>
          </w:p>
        </w:tc>
        <w:tc>
          <w:tcPr>
            <w:tcW w:w="567" w:type="dxa"/>
            <w:tcBorders>
              <w:top w:val="single" w:sz="4" w:space="0" w:color="000000"/>
              <w:left w:val="single" w:sz="4" w:space="0" w:color="000000"/>
              <w:bottom w:val="single" w:sz="4" w:space="0" w:color="auto"/>
              <w:right w:val="single" w:sz="4" w:space="0" w:color="000000"/>
            </w:tcBorders>
            <w:shd w:val="clear" w:color="auto" w:fill="auto"/>
            <w:vAlign w:val="center"/>
          </w:tcPr>
          <w:p w:rsidR="00765F14" w:rsidRPr="000E60ED" w:rsidRDefault="00765F14" w:rsidP="00E82650">
            <w:pPr>
              <w:spacing w:line="100" w:lineRule="atLeast"/>
              <w:ind w:right="-84"/>
              <w:jc w:val="both"/>
              <w:rPr>
                <w:rFonts w:cstheme="minorHAnsi"/>
                <w:b/>
                <w:bCs/>
                <w:sz w:val="20"/>
                <w:szCs w:val="20"/>
                <w:highlight w:val="lightGray"/>
                <w:shd w:val="clear" w:color="auto" w:fill="FFFF00"/>
              </w:rPr>
            </w:pPr>
            <w:r w:rsidRPr="000E60ED">
              <w:rPr>
                <w:rFonts w:cstheme="minorHAnsi"/>
                <w:b/>
                <w:bCs/>
                <w:sz w:val="20"/>
                <w:szCs w:val="20"/>
                <w:highlight w:val="lightGray"/>
                <w:shd w:val="clear" w:color="auto" w:fill="FFFF00"/>
              </w:rPr>
              <w:t>Темп роста, %</w:t>
            </w:r>
          </w:p>
        </w:tc>
      </w:tr>
      <w:tr w:rsidR="00CF6943" w:rsidRPr="00765F14" w:rsidTr="00432FF2">
        <w:trPr>
          <w:gridAfter w:val="5"/>
          <w:wAfter w:w="1468" w:type="dxa"/>
          <w:cantSplit/>
          <w:trHeight w:val="20"/>
        </w:trPr>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765F14" w:rsidRPr="000E60ED" w:rsidRDefault="00765F14" w:rsidP="00E82650">
            <w:pPr>
              <w:spacing w:line="100" w:lineRule="atLeast"/>
              <w:ind w:right="-122"/>
              <w:jc w:val="both"/>
              <w:rPr>
                <w:rFonts w:cstheme="minorHAnsi"/>
                <w:sz w:val="16"/>
                <w:szCs w:val="16"/>
                <w:highlight w:val="lightGray"/>
                <w:shd w:val="clear" w:color="auto" w:fill="FFFF00"/>
              </w:rPr>
            </w:pPr>
            <w:r w:rsidRPr="000E60ED">
              <w:rPr>
                <w:rFonts w:cstheme="minorHAnsi"/>
                <w:sz w:val="16"/>
                <w:szCs w:val="16"/>
                <w:highlight w:val="lightGray"/>
                <w:shd w:val="clear" w:color="auto" w:fill="FFFF00"/>
              </w:rPr>
              <w:lastRenderedPageBreak/>
              <w:t>Налоговые и неналоговые доходы</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65F14" w:rsidRPr="000E60ED" w:rsidRDefault="00765F14" w:rsidP="00E82650">
            <w:pPr>
              <w:tabs>
                <w:tab w:val="left" w:pos="1285"/>
              </w:tabs>
              <w:spacing w:line="100" w:lineRule="atLeast"/>
              <w:ind w:right="-107"/>
              <w:jc w:val="both"/>
              <w:rPr>
                <w:rFonts w:cstheme="minorHAnsi"/>
                <w:sz w:val="16"/>
                <w:szCs w:val="16"/>
                <w:highlight w:val="lightGray"/>
                <w:shd w:val="clear" w:color="auto" w:fill="FFFF00"/>
              </w:rPr>
            </w:pPr>
            <w:r w:rsidRPr="000E60ED">
              <w:rPr>
                <w:rFonts w:cstheme="minorHAnsi"/>
                <w:sz w:val="16"/>
                <w:szCs w:val="16"/>
                <w:highlight w:val="lightGray"/>
                <w:shd w:val="clear" w:color="auto" w:fill="FFFF00"/>
              </w:rPr>
              <w:t>4351,69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65F14" w:rsidRPr="000E60ED" w:rsidRDefault="00765F14" w:rsidP="00E82650">
            <w:pPr>
              <w:tabs>
                <w:tab w:val="left" w:pos="1285"/>
              </w:tabs>
              <w:spacing w:line="100" w:lineRule="atLeast"/>
              <w:ind w:right="-107"/>
              <w:jc w:val="both"/>
              <w:rPr>
                <w:rFonts w:cstheme="minorHAnsi"/>
                <w:sz w:val="16"/>
                <w:szCs w:val="16"/>
                <w:highlight w:val="lightGray"/>
                <w:shd w:val="clear" w:color="auto" w:fill="FFFF00"/>
              </w:rPr>
            </w:pPr>
            <w:r w:rsidRPr="000E60ED">
              <w:rPr>
                <w:rFonts w:cstheme="minorHAnsi"/>
                <w:sz w:val="16"/>
                <w:szCs w:val="16"/>
                <w:highlight w:val="lightGray"/>
                <w:shd w:val="clear" w:color="auto" w:fill="FFFF00"/>
              </w:rPr>
              <w:t>5586,44</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765F14" w:rsidRPr="000E60ED" w:rsidRDefault="00765F14" w:rsidP="00E82650">
            <w:pPr>
              <w:spacing w:line="100" w:lineRule="atLeast"/>
              <w:ind w:right="-116"/>
              <w:jc w:val="both"/>
              <w:rPr>
                <w:rFonts w:cstheme="minorHAnsi"/>
                <w:sz w:val="16"/>
                <w:szCs w:val="16"/>
                <w:highlight w:val="lightGray"/>
                <w:shd w:val="clear" w:color="auto" w:fill="FFFF00"/>
              </w:rPr>
            </w:pPr>
            <w:r w:rsidRPr="000E60ED">
              <w:rPr>
                <w:rFonts w:cstheme="minorHAnsi"/>
                <w:sz w:val="16"/>
                <w:szCs w:val="16"/>
                <w:highlight w:val="lightGray"/>
                <w:shd w:val="clear" w:color="auto" w:fill="FFFF00"/>
              </w:rPr>
              <w:t>128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65F14" w:rsidRPr="000E60ED" w:rsidRDefault="00765F14" w:rsidP="00E82650">
            <w:pPr>
              <w:tabs>
                <w:tab w:val="left" w:pos="1285"/>
              </w:tabs>
              <w:spacing w:line="100" w:lineRule="atLeast"/>
              <w:ind w:right="-43"/>
              <w:jc w:val="both"/>
              <w:rPr>
                <w:rFonts w:cstheme="minorHAnsi"/>
                <w:sz w:val="16"/>
                <w:szCs w:val="16"/>
                <w:highlight w:val="lightGray"/>
                <w:shd w:val="clear" w:color="auto" w:fill="FFFF00"/>
              </w:rPr>
            </w:pPr>
            <w:r w:rsidRPr="000E60ED">
              <w:rPr>
                <w:rFonts w:cstheme="minorHAnsi"/>
                <w:sz w:val="16"/>
                <w:szCs w:val="16"/>
                <w:highlight w:val="lightGray"/>
                <w:shd w:val="clear" w:color="auto" w:fill="FFFF00"/>
              </w:rPr>
              <w:t>5172,4</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765F14" w:rsidRPr="000E60ED" w:rsidRDefault="00765F14" w:rsidP="00E82650">
            <w:pPr>
              <w:spacing w:line="100" w:lineRule="atLeast"/>
              <w:ind w:right="-109"/>
              <w:jc w:val="both"/>
              <w:rPr>
                <w:rFonts w:cstheme="minorHAnsi"/>
                <w:sz w:val="16"/>
                <w:szCs w:val="16"/>
                <w:highlight w:val="lightGray"/>
                <w:shd w:val="clear" w:color="auto" w:fill="FFFF00"/>
              </w:rPr>
            </w:pPr>
            <w:r w:rsidRPr="000E60ED">
              <w:rPr>
                <w:rFonts w:cstheme="minorHAnsi"/>
                <w:sz w:val="16"/>
                <w:szCs w:val="16"/>
                <w:highlight w:val="lightGray"/>
                <w:shd w:val="clear" w:color="auto" w:fill="FFFF00"/>
              </w:rPr>
              <w:t>93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65F14" w:rsidRPr="000E60ED" w:rsidRDefault="00765F14" w:rsidP="00E82650">
            <w:pPr>
              <w:tabs>
                <w:tab w:val="left" w:pos="1285"/>
              </w:tabs>
              <w:spacing w:line="100" w:lineRule="atLeast"/>
              <w:ind w:right="-101"/>
              <w:jc w:val="both"/>
              <w:rPr>
                <w:rFonts w:cstheme="minorHAnsi"/>
                <w:sz w:val="16"/>
                <w:szCs w:val="16"/>
                <w:highlight w:val="lightGray"/>
                <w:shd w:val="clear" w:color="auto" w:fill="FFFF00"/>
              </w:rPr>
            </w:pPr>
            <w:r w:rsidRPr="000E60ED">
              <w:rPr>
                <w:rFonts w:cstheme="minorHAnsi"/>
                <w:sz w:val="16"/>
                <w:szCs w:val="16"/>
                <w:highlight w:val="lightGray"/>
                <w:shd w:val="clear" w:color="auto" w:fill="FFFF00"/>
              </w:rPr>
              <w:t>5543,9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65F14" w:rsidRPr="000E60ED" w:rsidRDefault="00765F14" w:rsidP="00E82650">
            <w:pPr>
              <w:spacing w:line="100" w:lineRule="atLeast"/>
              <w:ind w:right="-122"/>
              <w:jc w:val="both"/>
              <w:rPr>
                <w:rFonts w:cstheme="minorHAnsi"/>
                <w:sz w:val="20"/>
                <w:szCs w:val="20"/>
                <w:highlight w:val="lightGray"/>
                <w:shd w:val="clear" w:color="auto" w:fill="FFFF00"/>
              </w:rPr>
            </w:pPr>
            <w:r w:rsidRPr="000E60ED">
              <w:rPr>
                <w:rFonts w:cstheme="minorHAnsi"/>
                <w:sz w:val="20"/>
                <w:szCs w:val="20"/>
                <w:highlight w:val="lightGray"/>
                <w:shd w:val="clear" w:color="auto" w:fill="FFFF00"/>
              </w:rPr>
              <w:t>107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65F14" w:rsidRPr="000E60ED" w:rsidRDefault="00765F14" w:rsidP="00E82650">
            <w:pPr>
              <w:tabs>
                <w:tab w:val="left" w:pos="1285"/>
              </w:tabs>
              <w:spacing w:line="100" w:lineRule="atLeast"/>
              <w:ind w:right="-104"/>
              <w:jc w:val="both"/>
              <w:rPr>
                <w:rFonts w:cstheme="minorHAnsi"/>
                <w:sz w:val="20"/>
                <w:szCs w:val="20"/>
                <w:highlight w:val="lightGray"/>
                <w:shd w:val="clear" w:color="auto" w:fill="FFFF00"/>
              </w:rPr>
            </w:pPr>
            <w:r w:rsidRPr="000E60ED">
              <w:rPr>
                <w:rFonts w:cstheme="minorHAnsi"/>
                <w:sz w:val="20"/>
                <w:szCs w:val="20"/>
                <w:highlight w:val="lightGray"/>
                <w:shd w:val="clear" w:color="auto" w:fill="FFFF00"/>
              </w:rPr>
              <w:t>5345,2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65F14" w:rsidRPr="000E60ED" w:rsidRDefault="00765F14" w:rsidP="00E82650">
            <w:pPr>
              <w:spacing w:line="100" w:lineRule="atLeast"/>
              <w:ind w:right="-80"/>
              <w:jc w:val="both"/>
              <w:rPr>
                <w:rFonts w:cstheme="minorHAnsi"/>
                <w:sz w:val="20"/>
                <w:szCs w:val="20"/>
                <w:highlight w:val="lightGray"/>
                <w:shd w:val="clear" w:color="auto" w:fill="FFFF00"/>
              </w:rPr>
            </w:pPr>
            <w:r w:rsidRPr="000E60ED">
              <w:rPr>
                <w:rFonts w:cstheme="minorHAnsi"/>
                <w:sz w:val="20"/>
                <w:szCs w:val="20"/>
                <w:highlight w:val="lightGray"/>
                <w:shd w:val="clear" w:color="auto" w:fill="FFFF00"/>
              </w:rPr>
              <w:t>96</w:t>
            </w:r>
          </w:p>
        </w:tc>
      </w:tr>
      <w:tr w:rsidR="00CF6943" w:rsidRPr="00765F14" w:rsidTr="00432FF2">
        <w:trPr>
          <w:gridAfter w:val="5"/>
          <w:wAfter w:w="1468" w:type="dxa"/>
          <w:cantSplit/>
          <w:trHeight w:val="20"/>
        </w:trPr>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765F14" w:rsidRPr="000E60ED" w:rsidRDefault="00765F14" w:rsidP="00E82650">
            <w:pPr>
              <w:spacing w:line="100" w:lineRule="atLeast"/>
              <w:ind w:right="-122"/>
              <w:jc w:val="both"/>
              <w:rPr>
                <w:rFonts w:cstheme="minorHAnsi"/>
                <w:sz w:val="16"/>
                <w:szCs w:val="16"/>
                <w:highlight w:val="lightGray"/>
                <w:shd w:val="clear" w:color="auto" w:fill="FFFF00"/>
              </w:rPr>
            </w:pPr>
            <w:r w:rsidRPr="000E60ED">
              <w:rPr>
                <w:rFonts w:cstheme="minorHAnsi"/>
                <w:sz w:val="16"/>
                <w:szCs w:val="16"/>
                <w:highlight w:val="lightGray"/>
                <w:shd w:val="clear" w:color="auto" w:fill="FFFF00"/>
              </w:rPr>
              <w:t xml:space="preserve">Безвозмездные поступления, </w:t>
            </w:r>
          </w:p>
          <w:p w:rsidR="00765F14" w:rsidRPr="000E60ED" w:rsidRDefault="00765F14" w:rsidP="00E82650">
            <w:pPr>
              <w:spacing w:line="100" w:lineRule="atLeast"/>
              <w:ind w:right="-122"/>
              <w:jc w:val="both"/>
              <w:rPr>
                <w:rFonts w:cstheme="minorHAnsi"/>
                <w:sz w:val="16"/>
                <w:szCs w:val="16"/>
                <w:highlight w:val="lightGray"/>
                <w:shd w:val="clear" w:color="auto" w:fill="FFFF00"/>
              </w:rPr>
            </w:pPr>
            <w:r w:rsidRPr="000E60ED">
              <w:rPr>
                <w:rFonts w:cstheme="minorHAnsi"/>
                <w:sz w:val="16"/>
                <w:szCs w:val="16"/>
                <w:highlight w:val="lightGray"/>
                <w:shd w:val="clear" w:color="auto" w:fill="FFFF00"/>
              </w:rPr>
              <w:t>из них:</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65F14" w:rsidRPr="000E60ED" w:rsidRDefault="00765F14" w:rsidP="00E82650">
            <w:pPr>
              <w:tabs>
                <w:tab w:val="left" w:pos="1285"/>
              </w:tabs>
              <w:spacing w:line="100" w:lineRule="atLeast"/>
              <w:ind w:right="-107"/>
              <w:jc w:val="both"/>
              <w:rPr>
                <w:rFonts w:cstheme="minorHAnsi"/>
                <w:sz w:val="16"/>
                <w:szCs w:val="16"/>
                <w:highlight w:val="lightGray"/>
                <w:shd w:val="clear" w:color="auto" w:fill="FFFF00"/>
              </w:rPr>
            </w:pPr>
            <w:r w:rsidRPr="000E60ED">
              <w:rPr>
                <w:rFonts w:cstheme="minorHAnsi"/>
                <w:sz w:val="16"/>
                <w:szCs w:val="16"/>
                <w:highlight w:val="lightGray"/>
                <w:shd w:val="clear" w:color="auto" w:fill="FFFF00"/>
              </w:rPr>
              <w:t>10564,17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65F14" w:rsidRPr="000E60ED" w:rsidRDefault="00765F14" w:rsidP="00E82650">
            <w:pPr>
              <w:tabs>
                <w:tab w:val="left" w:pos="1285"/>
              </w:tabs>
              <w:spacing w:line="100" w:lineRule="atLeast"/>
              <w:ind w:right="-107"/>
              <w:jc w:val="both"/>
              <w:rPr>
                <w:rFonts w:cstheme="minorHAnsi"/>
                <w:sz w:val="16"/>
                <w:szCs w:val="16"/>
                <w:highlight w:val="lightGray"/>
                <w:shd w:val="clear" w:color="auto" w:fill="FFFF00"/>
              </w:rPr>
            </w:pPr>
            <w:r w:rsidRPr="000E60ED">
              <w:rPr>
                <w:rFonts w:cstheme="minorHAnsi"/>
                <w:sz w:val="16"/>
                <w:szCs w:val="16"/>
                <w:highlight w:val="lightGray"/>
                <w:shd w:val="clear" w:color="auto" w:fill="FFFF00"/>
              </w:rPr>
              <w:t>8715,6</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765F14" w:rsidRPr="000E60ED" w:rsidRDefault="00765F14" w:rsidP="00E82650">
            <w:pPr>
              <w:spacing w:line="100" w:lineRule="atLeast"/>
              <w:ind w:right="-116"/>
              <w:jc w:val="both"/>
              <w:rPr>
                <w:rFonts w:cstheme="minorHAnsi"/>
                <w:sz w:val="16"/>
                <w:szCs w:val="16"/>
                <w:highlight w:val="lightGray"/>
                <w:shd w:val="clear" w:color="auto" w:fill="FFFF00"/>
              </w:rPr>
            </w:pPr>
            <w:r w:rsidRPr="000E60ED">
              <w:rPr>
                <w:rFonts w:cstheme="minorHAnsi"/>
                <w:sz w:val="16"/>
                <w:szCs w:val="16"/>
                <w:highlight w:val="lightGray"/>
                <w:shd w:val="clear" w:color="auto" w:fill="FFFF00"/>
              </w:rPr>
              <w:t>83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65F14" w:rsidRPr="000E60ED" w:rsidRDefault="00765F14" w:rsidP="00E82650">
            <w:pPr>
              <w:tabs>
                <w:tab w:val="left" w:pos="1285"/>
              </w:tabs>
              <w:spacing w:line="100" w:lineRule="atLeast"/>
              <w:ind w:right="-43"/>
              <w:jc w:val="both"/>
              <w:rPr>
                <w:rFonts w:cstheme="minorHAnsi"/>
                <w:sz w:val="16"/>
                <w:szCs w:val="16"/>
                <w:highlight w:val="lightGray"/>
                <w:shd w:val="clear" w:color="auto" w:fill="FFFF00"/>
              </w:rPr>
            </w:pPr>
            <w:r w:rsidRPr="000E60ED">
              <w:rPr>
                <w:rFonts w:cstheme="minorHAnsi"/>
                <w:sz w:val="16"/>
                <w:szCs w:val="16"/>
                <w:highlight w:val="lightGray"/>
                <w:shd w:val="clear" w:color="auto" w:fill="FFFF00"/>
              </w:rPr>
              <w:t>5534,6</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765F14" w:rsidRPr="000E60ED" w:rsidRDefault="00765F14" w:rsidP="00E82650">
            <w:pPr>
              <w:spacing w:line="100" w:lineRule="atLeast"/>
              <w:ind w:right="-109"/>
              <w:jc w:val="both"/>
              <w:rPr>
                <w:rFonts w:cstheme="minorHAnsi"/>
                <w:sz w:val="16"/>
                <w:szCs w:val="16"/>
                <w:highlight w:val="lightGray"/>
                <w:shd w:val="clear" w:color="auto" w:fill="FFFF00"/>
              </w:rPr>
            </w:pPr>
            <w:r w:rsidRPr="000E60ED">
              <w:rPr>
                <w:rFonts w:cstheme="minorHAnsi"/>
                <w:sz w:val="16"/>
                <w:szCs w:val="16"/>
                <w:highlight w:val="lightGray"/>
                <w:shd w:val="clear" w:color="auto" w:fill="FFFF00"/>
              </w:rPr>
              <w:t>64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65F14" w:rsidRPr="000E60ED" w:rsidRDefault="00765F14" w:rsidP="00E82650">
            <w:pPr>
              <w:tabs>
                <w:tab w:val="left" w:pos="1285"/>
              </w:tabs>
              <w:spacing w:line="100" w:lineRule="atLeast"/>
              <w:ind w:right="-43"/>
              <w:jc w:val="both"/>
              <w:rPr>
                <w:rFonts w:cstheme="minorHAnsi"/>
                <w:sz w:val="16"/>
                <w:szCs w:val="16"/>
                <w:highlight w:val="lightGray"/>
                <w:shd w:val="clear" w:color="auto" w:fill="FFFF00"/>
              </w:rPr>
            </w:pPr>
            <w:r w:rsidRPr="000E60ED">
              <w:rPr>
                <w:rFonts w:cstheme="minorHAnsi"/>
                <w:sz w:val="16"/>
                <w:szCs w:val="16"/>
                <w:highlight w:val="lightGray"/>
                <w:shd w:val="clear" w:color="auto" w:fill="FFFF00"/>
              </w:rPr>
              <w:t>4874,3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65F14" w:rsidRPr="000E60ED" w:rsidRDefault="00765F14" w:rsidP="00E82650">
            <w:pPr>
              <w:spacing w:line="100" w:lineRule="atLeast"/>
              <w:ind w:right="-122"/>
              <w:jc w:val="both"/>
              <w:rPr>
                <w:rFonts w:cstheme="minorHAnsi"/>
                <w:sz w:val="20"/>
                <w:szCs w:val="20"/>
                <w:highlight w:val="lightGray"/>
                <w:shd w:val="clear" w:color="auto" w:fill="FFFF00"/>
              </w:rPr>
            </w:pPr>
            <w:r w:rsidRPr="000E60ED">
              <w:rPr>
                <w:rFonts w:cstheme="minorHAnsi"/>
                <w:sz w:val="20"/>
                <w:szCs w:val="20"/>
                <w:highlight w:val="lightGray"/>
                <w:shd w:val="clear" w:color="auto" w:fill="FFFF00"/>
              </w:rPr>
              <w:t>88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65F14" w:rsidRPr="000E60ED" w:rsidRDefault="00765F14" w:rsidP="00E82650">
            <w:pPr>
              <w:tabs>
                <w:tab w:val="left" w:pos="1285"/>
              </w:tabs>
              <w:spacing w:line="100" w:lineRule="atLeast"/>
              <w:ind w:right="-104"/>
              <w:jc w:val="both"/>
              <w:rPr>
                <w:rFonts w:cstheme="minorHAnsi"/>
                <w:sz w:val="20"/>
                <w:szCs w:val="20"/>
                <w:highlight w:val="lightGray"/>
                <w:shd w:val="clear" w:color="auto" w:fill="FFFF00"/>
              </w:rPr>
            </w:pPr>
            <w:r w:rsidRPr="000E60ED">
              <w:rPr>
                <w:rFonts w:cstheme="minorHAnsi"/>
                <w:sz w:val="20"/>
                <w:szCs w:val="20"/>
                <w:highlight w:val="lightGray"/>
                <w:shd w:val="clear" w:color="auto" w:fill="FFFF00"/>
              </w:rPr>
              <w:t>4388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65F14" w:rsidRPr="000E60ED" w:rsidRDefault="00765F14" w:rsidP="00E82650">
            <w:pPr>
              <w:spacing w:line="100" w:lineRule="atLeast"/>
              <w:ind w:right="-80"/>
              <w:jc w:val="both"/>
              <w:rPr>
                <w:rFonts w:cstheme="minorHAnsi"/>
                <w:sz w:val="20"/>
                <w:szCs w:val="20"/>
                <w:highlight w:val="lightGray"/>
                <w:shd w:val="clear" w:color="auto" w:fill="FFFF00"/>
              </w:rPr>
            </w:pPr>
            <w:r w:rsidRPr="000E60ED">
              <w:rPr>
                <w:rFonts w:cstheme="minorHAnsi"/>
                <w:sz w:val="20"/>
                <w:szCs w:val="20"/>
                <w:highlight w:val="lightGray"/>
                <w:shd w:val="clear" w:color="auto" w:fill="FFFF00"/>
              </w:rPr>
              <w:t>90</w:t>
            </w:r>
          </w:p>
        </w:tc>
      </w:tr>
      <w:tr w:rsidR="00CF6943" w:rsidRPr="00765F14" w:rsidTr="00432FF2">
        <w:trPr>
          <w:gridAfter w:val="5"/>
          <w:wAfter w:w="1468" w:type="dxa"/>
          <w:cantSplit/>
          <w:trHeight w:val="20"/>
        </w:trPr>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765F14" w:rsidRPr="000E60ED" w:rsidRDefault="00765F14" w:rsidP="00E82650">
            <w:pPr>
              <w:spacing w:line="100" w:lineRule="atLeast"/>
              <w:ind w:right="-122"/>
              <w:jc w:val="both"/>
              <w:rPr>
                <w:rFonts w:cstheme="minorHAnsi"/>
                <w:sz w:val="16"/>
                <w:szCs w:val="16"/>
                <w:highlight w:val="lightGray"/>
                <w:shd w:val="clear" w:color="auto" w:fill="FFFF00"/>
              </w:rPr>
            </w:pPr>
            <w:r w:rsidRPr="000E60ED">
              <w:rPr>
                <w:rFonts w:cstheme="minorHAnsi"/>
                <w:sz w:val="16"/>
                <w:szCs w:val="16"/>
                <w:highlight w:val="lightGray"/>
                <w:shd w:val="clear" w:color="auto" w:fill="FFFF00"/>
              </w:rPr>
              <w:t>Дотации, в том числе</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65F14" w:rsidRPr="000E60ED" w:rsidRDefault="00765F14" w:rsidP="00E82650">
            <w:pPr>
              <w:tabs>
                <w:tab w:val="left" w:pos="1285"/>
              </w:tabs>
              <w:spacing w:line="100" w:lineRule="atLeast"/>
              <w:ind w:right="-107"/>
              <w:jc w:val="both"/>
              <w:rPr>
                <w:rFonts w:cstheme="minorHAnsi"/>
                <w:sz w:val="16"/>
                <w:szCs w:val="16"/>
                <w:highlight w:val="lightGray"/>
                <w:shd w:val="clear" w:color="auto" w:fill="FFFF00"/>
              </w:rPr>
            </w:pPr>
            <w:r w:rsidRPr="000E60ED">
              <w:rPr>
                <w:rFonts w:cstheme="minorHAnsi"/>
                <w:sz w:val="16"/>
                <w:szCs w:val="16"/>
                <w:highlight w:val="lightGray"/>
                <w:shd w:val="clear" w:color="auto" w:fill="FFFF00"/>
              </w:rPr>
              <w:t>2946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65F14" w:rsidRPr="000E60ED" w:rsidRDefault="00765F14" w:rsidP="00E82650">
            <w:pPr>
              <w:tabs>
                <w:tab w:val="left" w:pos="1285"/>
              </w:tabs>
              <w:spacing w:line="100" w:lineRule="atLeast"/>
              <w:ind w:right="-107"/>
              <w:jc w:val="both"/>
              <w:rPr>
                <w:rFonts w:cstheme="minorHAnsi"/>
                <w:sz w:val="16"/>
                <w:szCs w:val="16"/>
                <w:highlight w:val="lightGray"/>
                <w:shd w:val="clear" w:color="auto" w:fill="FFFF00"/>
              </w:rPr>
            </w:pPr>
            <w:r w:rsidRPr="000E60ED">
              <w:rPr>
                <w:rFonts w:cstheme="minorHAnsi"/>
                <w:sz w:val="16"/>
                <w:szCs w:val="16"/>
                <w:highlight w:val="lightGray"/>
                <w:shd w:val="clear" w:color="auto" w:fill="FFFF00"/>
              </w:rPr>
              <w:t>2916,8</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765F14" w:rsidRPr="000E60ED" w:rsidRDefault="00765F14" w:rsidP="00E82650">
            <w:pPr>
              <w:spacing w:line="100" w:lineRule="atLeast"/>
              <w:ind w:right="-116"/>
              <w:jc w:val="both"/>
              <w:rPr>
                <w:rFonts w:cstheme="minorHAnsi"/>
                <w:sz w:val="16"/>
                <w:szCs w:val="16"/>
                <w:highlight w:val="lightGray"/>
                <w:shd w:val="clear" w:color="auto" w:fill="FFFF00"/>
              </w:rPr>
            </w:pPr>
            <w:r w:rsidRPr="000E60ED">
              <w:rPr>
                <w:rFonts w:cstheme="minorHAnsi"/>
                <w:sz w:val="16"/>
                <w:szCs w:val="16"/>
                <w:highlight w:val="lightGray"/>
                <w:shd w:val="clear" w:color="auto" w:fill="FFFF00"/>
              </w:rPr>
              <w:t>99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65F14" w:rsidRPr="000E60ED" w:rsidRDefault="00765F14" w:rsidP="00E82650">
            <w:pPr>
              <w:tabs>
                <w:tab w:val="left" w:pos="1285"/>
              </w:tabs>
              <w:spacing w:line="100" w:lineRule="atLeast"/>
              <w:ind w:right="-107"/>
              <w:jc w:val="both"/>
              <w:rPr>
                <w:rFonts w:cstheme="minorHAnsi"/>
                <w:sz w:val="16"/>
                <w:szCs w:val="16"/>
                <w:highlight w:val="lightGray"/>
                <w:shd w:val="clear" w:color="auto" w:fill="FFFF00"/>
              </w:rPr>
            </w:pPr>
            <w:r w:rsidRPr="000E60ED">
              <w:rPr>
                <w:rFonts w:cstheme="minorHAnsi"/>
                <w:sz w:val="16"/>
                <w:szCs w:val="16"/>
                <w:highlight w:val="lightGray"/>
                <w:shd w:val="clear" w:color="auto" w:fill="FFFF00"/>
              </w:rPr>
              <w:t>2033,9</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765F14" w:rsidRPr="000E60ED" w:rsidRDefault="00765F14" w:rsidP="00E82650">
            <w:pPr>
              <w:tabs>
                <w:tab w:val="left" w:pos="1285"/>
              </w:tabs>
              <w:spacing w:line="100" w:lineRule="atLeast"/>
              <w:ind w:right="-107"/>
              <w:jc w:val="both"/>
              <w:rPr>
                <w:rFonts w:cstheme="minorHAnsi"/>
                <w:sz w:val="16"/>
                <w:szCs w:val="16"/>
                <w:highlight w:val="lightGray"/>
                <w:shd w:val="clear" w:color="auto" w:fill="FFFF00"/>
              </w:rPr>
            </w:pPr>
            <w:r w:rsidRPr="000E60ED">
              <w:rPr>
                <w:rFonts w:cstheme="minorHAnsi"/>
                <w:sz w:val="16"/>
                <w:szCs w:val="16"/>
                <w:highlight w:val="lightGray"/>
                <w:shd w:val="clear" w:color="auto" w:fill="FFFF00"/>
              </w:rPr>
              <w:t>70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65F14" w:rsidRPr="000E60ED" w:rsidRDefault="00765F14" w:rsidP="00E82650">
            <w:pPr>
              <w:tabs>
                <w:tab w:val="left" w:pos="1285"/>
              </w:tabs>
              <w:spacing w:line="100" w:lineRule="atLeast"/>
              <w:ind w:right="-107"/>
              <w:jc w:val="both"/>
              <w:rPr>
                <w:rFonts w:cstheme="minorHAnsi"/>
                <w:sz w:val="16"/>
                <w:szCs w:val="16"/>
                <w:highlight w:val="lightGray"/>
                <w:shd w:val="clear" w:color="auto" w:fill="FFFF00"/>
              </w:rPr>
            </w:pPr>
            <w:r w:rsidRPr="000E60ED">
              <w:rPr>
                <w:rFonts w:cstheme="minorHAnsi"/>
                <w:sz w:val="16"/>
                <w:szCs w:val="16"/>
                <w:highlight w:val="lightGray"/>
                <w:shd w:val="clear" w:color="auto" w:fill="FFFF00"/>
              </w:rPr>
              <w:t>1250,3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65F14" w:rsidRPr="000E60ED" w:rsidRDefault="00765F14" w:rsidP="00E82650">
            <w:pPr>
              <w:tabs>
                <w:tab w:val="left" w:pos="1285"/>
              </w:tabs>
              <w:spacing w:line="100" w:lineRule="atLeast"/>
              <w:ind w:right="-107"/>
              <w:jc w:val="both"/>
              <w:rPr>
                <w:rFonts w:cstheme="minorHAnsi"/>
                <w:sz w:val="20"/>
                <w:szCs w:val="20"/>
                <w:highlight w:val="lightGray"/>
                <w:shd w:val="clear" w:color="auto" w:fill="FFFF00"/>
              </w:rPr>
            </w:pPr>
            <w:r w:rsidRPr="000E60ED">
              <w:rPr>
                <w:rFonts w:cstheme="minorHAnsi"/>
                <w:sz w:val="20"/>
                <w:szCs w:val="20"/>
                <w:highlight w:val="lightGray"/>
                <w:shd w:val="clear" w:color="auto" w:fill="FFFF00"/>
              </w:rPr>
              <w:t>61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65F14" w:rsidRPr="000E60ED" w:rsidRDefault="00765F14" w:rsidP="00E82650">
            <w:pPr>
              <w:tabs>
                <w:tab w:val="left" w:pos="1285"/>
              </w:tabs>
              <w:spacing w:line="100" w:lineRule="atLeast"/>
              <w:ind w:right="-107"/>
              <w:jc w:val="both"/>
              <w:rPr>
                <w:rFonts w:cstheme="minorHAnsi"/>
                <w:sz w:val="20"/>
                <w:szCs w:val="20"/>
                <w:highlight w:val="lightGray"/>
                <w:shd w:val="clear" w:color="auto" w:fill="FFFF00"/>
              </w:rPr>
            </w:pPr>
            <w:r w:rsidRPr="000E60ED">
              <w:rPr>
                <w:rFonts w:cstheme="minorHAnsi"/>
                <w:sz w:val="20"/>
                <w:szCs w:val="20"/>
                <w:highlight w:val="lightGray"/>
                <w:shd w:val="clear" w:color="auto" w:fill="FFFF00"/>
              </w:rPr>
              <w:t>1593,2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65F14" w:rsidRPr="000E60ED" w:rsidRDefault="00765F14" w:rsidP="00E82650">
            <w:pPr>
              <w:spacing w:line="100" w:lineRule="atLeast"/>
              <w:ind w:right="-80"/>
              <w:jc w:val="both"/>
              <w:rPr>
                <w:rFonts w:cstheme="minorHAnsi"/>
                <w:sz w:val="20"/>
                <w:szCs w:val="20"/>
                <w:highlight w:val="lightGray"/>
                <w:shd w:val="clear" w:color="auto" w:fill="FFFF00"/>
              </w:rPr>
            </w:pPr>
            <w:r w:rsidRPr="000E60ED">
              <w:rPr>
                <w:rFonts w:cstheme="minorHAnsi"/>
                <w:sz w:val="20"/>
                <w:szCs w:val="20"/>
                <w:highlight w:val="lightGray"/>
                <w:shd w:val="clear" w:color="auto" w:fill="FFFF00"/>
              </w:rPr>
              <w:t>127</w:t>
            </w:r>
          </w:p>
        </w:tc>
      </w:tr>
      <w:tr w:rsidR="00CF6943" w:rsidRPr="00765F14" w:rsidTr="00432FF2">
        <w:trPr>
          <w:gridAfter w:val="5"/>
          <w:wAfter w:w="1468" w:type="dxa"/>
          <w:cantSplit/>
          <w:trHeight w:val="20"/>
        </w:trPr>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765F14" w:rsidRPr="000E60ED" w:rsidRDefault="00765F14" w:rsidP="00E82650">
            <w:pPr>
              <w:spacing w:line="100" w:lineRule="atLeast"/>
              <w:ind w:right="-122"/>
              <w:jc w:val="both"/>
              <w:rPr>
                <w:rFonts w:cstheme="minorHAnsi"/>
                <w:sz w:val="16"/>
                <w:szCs w:val="16"/>
                <w:highlight w:val="lightGray"/>
                <w:shd w:val="clear" w:color="auto" w:fill="FFFF00"/>
              </w:rPr>
            </w:pPr>
            <w:r w:rsidRPr="000E60ED">
              <w:rPr>
                <w:rFonts w:cstheme="minorHAnsi"/>
                <w:sz w:val="16"/>
                <w:szCs w:val="16"/>
                <w:highlight w:val="lightGray"/>
                <w:shd w:val="clear" w:color="auto" w:fill="FFFF00"/>
              </w:rPr>
              <w:t>дотации на выравнивание бюджетной обеспеченности</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65F14" w:rsidRPr="000E60ED" w:rsidRDefault="00765F14" w:rsidP="00E82650">
            <w:pPr>
              <w:tabs>
                <w:tab w:val="left" w:pos="1285"/>
              </w:tabs>
              <w:spacing w:line="100" w:lineRule="atLeast"/>
              <w:ind w:right="-107"/>
              <w:jc w:val="both"/>
              <w:rPr>
                <w:rFonts w:cstheme="minorHAnsi"/>
                <w:sz w:val="16"/>
                <w:szCs w:val="16"/>
                <w:highlight w:val="lightGray"/>
                <w:shd w:val="clear" w:color="auto" w:fill="FFFF00"/>
              </w:rPr>
            </w:pPr>
            <w:r w:rsidRPr="000E60ED">
              <w:rPr>
                <w:rFonts w:cstheme="minorHAnsi"/>
                <w:sz w:val="16"/>
                <w:szCs w:val="16"/>
                <w:highlight w:val="lightGray"/>
                <w:shd w:val="clear" w:color="auto" w:fill="FFFF00"/>
              </w:rPr>
              <w:t>2286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65F14" w:rsidRPr="000E60ED" w:rsidRDefault="00765F14" w:rsidP="00E82650">
            <w:pPr>
              <w:tabs>
                <w:tab w:val="left" w:pos="1285"/>
              </w:tabs>
              <w:spacing w:line="100" w:lineRule="atLeast"/>
              <w:ind w:right="-107"/>
              <w:jc w:val="both"/>
              <w:rPr>
                <w:rFonts w:cstheme="minorHAnsi"/>
                <w:sz w:val="16"/>
                <w:szCs w:val="16"/>
                <w:highlight w:val="lightGray"/>
                <w:shd w:val="clear" w:color="auto" w:fill="FFFF00"/>
              </w:rPr>
            </w:pPr>
            <w:r w:rsidRPr="000E60ED">
              <w:rPr>
                <w:rFonts w:cstheme="minorHAnsi"/>
                <w:sz w:val="16"/>
                <w:szCs w:val="16"/>
                <w:highlight w:val="lightGray"/>
                <w:shd w:val="clear" w:color="auto" w:fill="FFFF00"/>
              </w:rPr>
              <w:t>2263,4</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765F14" w:rsidRPr="000E60ED" w:rsidRDefault="00765F14" w:rsidP="00E82650">
            <w:pPr>
              <w:spacing w:line="100" w:lineRule="atLeast"/>
              <w:ind w:right="-116"/>
              <w:jc w:val="both"/>
              <w:rPr>
                <w:rFonts w:cstheme="minorHAnsi"/>
                <w:sz w:val="16"/>
                <w:szCs w:val="16"/>
                <w:highlight w:val="lightGray"/>
                <w:shd w:val="clear" w:color="auto" w:fill="FFFF00"/>
              </w:rPr>
            </w:pPr>
            <w:r w:rsidRPr="000E60ED">
              <w:rPr>
                <w:rFonts w:cstheme="minorHAnsi"/>
                <w:sz w:val="16"/>
                <w:szCs w:val="16"/>
                <w:highlight w:val="lightGray"/>
                <w:shd w:val="clear" w:color="auto" w:fill="FFFF00"/>
              </w:rPr>
              <w:t>99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65F14" w:rsidRPr="000E60ED" w:rsidRDefault="00765F14" w:rsidP="00E82650">
            <w:pPr>
              <w:tabs>
                <w:tab w:val="left" w:pos="1285"/>
              </w:tabs>
              <w:spacing w:line="100" w:lineRule="atLeast"/>
              <w:ind w:right="-107"/>
              <w:jc w:val="both"/>
              <w:rPr>
                <w:rFonts w:cstheme="minorHAnsi"/>
                <w:sz w:val="16"/>
                <w:szCs w:val="16"/>
                <w:highlight w:val="lightGray"/>
                <w:shd w:val="clear" w:color="auto" w:fill="FFFF00"/>
              </w:rPr>
            </w:pPr>
            <w:r w:rsidRPr="000E60ED">
              <w:rPr>
                <w:rFonts w:cstheme="minorHAnsi"/>
                <w:sz w:val="16"/>
                <w:szCs w:val="16"/>
                <w:highlight w:val="lightGray"/>
                <w:shd w:val="clear" w:color="auto" w:fill="FFFF00"/>
              </w:rPr>
              <w:t>2033,9</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765F14" w:rsidRPr="000E60ED" w:rsidRDefault="00765F14" w:rsidP="00E82650">
            <w:pPr>
              <w:tabs>
                <w:tab w:val="left" w:pos="1285"/>
              </w:tabs>
              <w:spacing w:line="100" w:lineRule="atLeast"/>
              <w:ind w:right="-107"/>
              <w:jc w:val="both"/>
              <w:rPr>
                <w:rFonts w:cstheme="minorHAnsi"/>
                <w:sz w:val="16"/>
                <w:szCs w:val="16"/>
                <w:highlight w:val="lightGray"/>
                <w:shd w:val="clear" w:color="auto" w:fill="FFFF00"/>
              </w:rPr>
            </w:pPr>
            <w:r w:rsidRPr="000E60ED">
              <w:rPr>
                <w:rFonts w:cstheme="minorHAnsi"/>
                <w:sz w:val="16"/>
                <w:szCs w:val="16"/>
                <w:highlight w:val="lightGray"/>
                <w:shd w:val="clear" w:color="auto" w:fill="FFFF00"/>
              </w:rPr>
              <w:t>89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65F14" w:rsidRPr="000E60ED" w:rsidRDefault="00765F14" w:rsidP="00E82650">
            <w:pPr>
              <w:tabs>
                <w:tab w:val="left" w:pos="1285"/>
              </w:tabs>
              <w:spacing w:line="100" w:lineRule="atLeast"/>
              <w:ind w:right="-107"/>
              <w:jc w:val="both"/>
              <w:rPr>
                <w:rFonts w:cstheme="minorHAnsi"/>
                <w:sz w:val="16"/>
                <w:szCs w:val="16"/>
                <w:highlight w:val="lightGray"/>
                <w:shd w:val="clear" w:color="auto" w:fill="FFFF00"/>
              </w:rPr>
            </w:pPr>
            <w:r w:rsidRPr="000E60ED">
              <w:rPr>
                <w:rFonts w:cstheme="minorHAnsi"/>
                <w:sz w:val="16"/>
                <w:szCs w:val="16"/>
                <w:highlight w:val="lightGray"/>
                <w:shd w:val="clear" w:color="auto" w:fill="FFFF00"/>
              </w:rPr>
              <w:t>1250,3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65F14" w:rsidRPr="000E60ED" w:rsidRDefault="00765F14" w:rsidP="00E82650">
            <w:pPr>
              <w:tabs>
                <w:tab w:val="left" w:pos="1285"/>
              </w:tabs>
              <w:spacing w:line="100" w:lineRule="atLeast"/>
              <w:ind w:right="-107"/>
              <w:jc w:val="both"/>
              <w:rPr>
                <w:rFonts w:cstheme="minorHAnsi"/>
                <w:sz w:val="20"/>
                <w:szCs w:val="20"/>
                <w:highlight w:val="lightGray"/>
                <w:shd w:val="clear" w:color="auto" w:fill="FFFF00"/>
              </w:rPr>
            </w:pPr>
            <w:r w:rsidRPr="000E60ED">
              <w:rPr>
                <w:rFonts w:cstheme="minorHAnsi"/>
                <w:sz w:val="20"/>
                <w:szCs w:val="20"/>
                <w:highlight w:val="lightGray"/>
                <w:shd w:val="clear" w:color="auto" w:fill="FFFF00"/>
              </w:rPr>
              <w:t>61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65F14" w:rsidRPr="000E60ED" w:rsidRDefault="00765F14" w:rsidP="00E82650">
            <w:pPr>
              <w:tabs>
                <w:tab w:val="left" w:pos="1285"/>
              </w:tabs>
              <w:spacing w:line="100" w:lineRule="atLeast"/>
              <w:ind w:right="-107"/>
              <w:jc w:val="both"/>
              <w:rPr>
                <w:rFonts w:cstheme="minorHAnsi"/>
                <w:sz w:val="20"/>
                <w:szCs w:val="20"/>
                <w:highlight w:val="lightGray"/>
                <w:shd w:val="clear" w:color="auto" w:fill="FFFF00"/>
              </w:rPr>
            </w:pPr>
            <w:r w:rsidRPr="000E60ED">
              <w:rPr>
                <w:rFonts w:cstheme="minorHAnsi"/>
                <w:sz w:val="20"/>
                <w:szCs w:val="20"/>
                <w:highlight w:val="lightGray"/>
                <w:shd w:val="clear" w:color="auto" w:fill="FFFF00"/>
              </w:rPr>
              <w:t>1593,2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65F14" w:rsidRPr="000E60ED" w:rsidRDefault="00765F14" w:rsidP="00E82650">
            <w:pPr>
              <w:spacing w:line="100" w:lineRule="atLeast"/>
              <w:ind w:right="-80"/>
              <w:jc w:val="both"/>
              <w:rPr>
                <w:rFonts w:cstheme="minorHAnsi"/>
                <w:sz w:val="20"/>
                <w:szCs w:val="20"/>
                <w:highlight w:val="lightGray"/>
                <w:shd w:val="clear" w:color="auto" w:fill="FFFF00"/>
              </w:rPr>
            </w:pPr>
            <w:r w:rsidRPr="000E60ED">
              <w:rPr>
                <w:rFonts w:cstheme="minorHAnsi"/>
                <w:sz w:val="20"/>
                <w:szCs w:val="20"/>
                <w:highlight w:val="lightGray"/>
                <w:shd w:val="clear" w:color="auto" w:fill="FFFF00"/>
              </w:rPr>
              <w:t>127</w:t>
            </w:r>
          </w:p>
        </w:tc>
      </w:tr>
      <w:tr w:rsidR="00CF6943" w:rsidRPr="00765F14" w:rsidTr="00432FF2">
        <w:trPr>
          <w:gridAfter w:val="5"/>
          <w:wAfter w:w="1468" w:type="dxa"/>
          <w:cantSplit/>
          <w:trHeight w:val="20"/>
        </w:trPr>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765F14" w:rsidRPr="000E60ED" w:rsidRDefault="00765F14" w:rsidP="00E82650">
            <w:pPr>
              <w:spacing w:line="100" w:lineRule="atLeast"/>
              <w:ind w:right="-122"/>
              <w:jc w:val="both"/>
              <w:rPr>
                <w:rFonts w:cstheme="minorHAnsi"/>
                <w:sz w:val="16"/>
                <w:szCs w:val="16"/>
                <w:highlight w:val="lightGray"/>
                <w:shd w:val="clear" w:color="auto" w:fill="FFFF00"/>
              </w:rPr>
            </w:pPr>
            <w:r w:rsidRPr="000E60ED">
              <w:rPr>
                <w:rFonts w:cstheme="minorHAnsi"/>
                <w:sz w:val="16"/>
                <w:szCs w:val="16"/>
                <w:highlight w:val="lightGray"/>
                <w:shd w:val="clear" w:color="auto" w:fill="FFFF00"/>
              </w:rPr>
              <w:t>дотации на поддержку мер по обеспечению сбалансированности бюджетов</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65F14" w:rsidRPr="000E60ED" w:rsidRDefault="00765F14" w:rsidP="00E82650">
            <w:pPr>
              <w:tabs>
                <w:tab w:val="left" w:pos="1285"/>
              </w:tabs>
              <w:spacing w:line="100" w:lineRule="atLeast"/>
              <w:ind w:right="-107"/>
              <w:jc w:val="both"/>
              <w:rPr>
                <w:rFonts w:cstheme="minorHAnsi"/>
                <w:sz w:val="16"/>
                <w:szCs w:val="16"/>
                <w:highlight w:val="lightGray"/>
                <w:shd w:val="clear" w:color="auto" w:fill="FFFF00"/>
              </w:rPr>
            </w:pPr>
            <w:r w:rsidRPr="000E60ED">
              <w:rPr>
                <w:rFonts w:cstheme="minorHAnsi"/>
                <w:sz w:val="16"/>
                <w:szCs w:val="16"/>
                <w:highlight w:val="lightGray"/>
                <w:shd w:val="clear" w:color="auto" w:fill="FFFF00"/>
              </w:rPr>
              <w:t>660,1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65F14" w:rsidRPr="000E60ED" w:rsidRDefault="00765F14" w:rsidP="00E82650">
            <w:pPr>
              <w:tabs>
                <w:tab w:val="left" w:pos="1285"/>
              </w:tabs>
              <w:spacing w:line="100" w:lineRule="atLeast"/>
              <w:ind w:right="-107"/>
              <w:jc w:val="both"/>
              <w:rPr>
                <w:rFonts w:cstheme="minorHAnsi"/>
                <w:sz w:val="16"/>
                <w:szCs w:val="16"/>
                <w:highlight w:val="lightGray"/>
                <w:shd w:val="clear" w:color="auto" w:fill="FFFF00"/>
              </w:rPr>
            </w:pPr>
            <w:r w:rsidRPr="000E60ED">
              <w:rPr>
                <w:rFonts w:cstheme="minorHAnsi"/>
                <w:sz w:val="16"/>
                <w:szCs w:val="16"/>
                <w:highlight w:val="lightGray"/>
                <w:shd w:val="clear" w:color="auto" w:fill="FFFF00"/>
              </w:rPr>
              <w:t>653,4</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765F14" w:rsidRPr="000E60ED" w:rsidRDefault="00765F14" w:rsidP="00E82650">
            <w:pPr>
              <w:spacing w:line="100" w:lineRule="atLeast"/>
              <w:ind w:right="-116"/>
              <w:jc w:val="both"/>
              <w:rPr>
                <w:rFonts w:cstheme="minorHAnsi"/>
                <w:sz w:val="16"/>
                <w:szCs w:val="16"/>
                <w:highlight w:val="lightGray"/>
                <w:shd w:val="clear" w:color="auto" w:fill="FFFF00"/>
              </w:rPr>
            </w:pPr>
            <w:r w:rsidRPr="000E60ED">
              <w:rPr>
                <w:rFonts w:cstheme="minorHAnsi"/>
                <w:sz w:val="16"/>
                <w:szCs w:val="16"/>
                <w:highlight w:val="lightGray"/>
                <w:shd w:val="clear" w:color="auto" w:fill="FFFF00"/>
              </w:rPr>
              <w:t>99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65F14" w:rsidRPr="000E60ED" w:rsidRDefault="00765F14" w:rsidP="00E82650">
            <w:pPr>
              <w:tabs>
                <w:tab w:val="left" w:pos="1285"/>
              </w:tabs>
              <w:spacing w:line="100" w:lineRule="atLeast"/>
              <w:ind w:right="-107"/>
              <w:jc w:val="both"/>
              <w:rPr>
                <w:rFonts w:cstheme="minorHAnsi"/>
                <w:sz w:val="16"/>
                <w:szCs w:val="16"/>
                <w:highlight w:val="lightGray"/>
                <w:shd w:val="clear" w:color="auto" w:fill="FFFF00"/>
              </w:rPr>
            </w:pPr>
            <w:r w:rsidRPr="000E60ED">
              <w:rPr>
                <w:rFonts w:cstheme="minorHAnsi"/>
                <w:sz w:val="16"/>
                <w:szCs w:val="16"/>
                <w:highlight w:val="lightGray"/>
                <w:shd w:val="clear" w:color="auto" w:fill="FFFF00"/>
              </w:rPr>
              <w:t>0</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765F14" w:rsidRPr="000E60ED" w:rsidRDefault="00765F14" w:rsidP="00E82650">
            <w:pPr>
              <w:tabs>
                <w:tab w:val="left" w:pos="1285"/>
              </w:tabs>
              <w:spacing w:line="100" w:lineRule="atLeast"/>
              <w:ind w:right="-107"/>
              <w:jc w:val="both"/>
              <w:rPr>
                <w:rFonts w:cstheme="minorHAnsi"/>
                <w:sz w:val="16"/>
                <w:szCs w:val="16"/>
                <w:highlight w:val="lightGray"/>
                <w:shd w:val="clear" w:color="auto" w:fill="FFFF0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65F14" w:rsidRPr="000E60ED" w:rsidRDefault="00765F14" w:rsidP="00E82650">
            <w:pPr>
              <w:tabs>
                <w:tab w:val="left" w:pos="1285"/>
              </w:tabs>
              <w:spacing w:line="100" w:lineRule="atLeast"/>
              <w:ind w:right="-107"/>
              <w:jc w:val="both"/>
              <w:rPr>
                <w:rFonts w:cstheme="minorHAnsi"/>
                <w:sz w:val="16"/>
                <w:szCs w:val="16"/>
                <w:highlight w:val="lightGray"/>
                <w:shd w:val="clear" w:color="auto" w:fill="FFFF00"/>
              </w:rPr>
            </w:pPr>
            <w:r w:rsidRPr="000E60ED">
              <w:rPr>
                <w:rFonts w:cstheme="minorHAnsi"/>
                <w:sz w:val="16"/>
                <w:szCs w:val="16"/>
                <w:highlight w:val="lightGray"/>
                <w:shd w:val="clear" w:color="auto" w:fill="FFFF00"/>
              </w:rPr>
              <w:t>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65F14" w:rsidRPr="000E60ED" w:rsidRDefault="00765F14" w:rsidP="00E82650">
            <w:pPr>
              <w:tabs>
                <w:tab w:val="left" w:pos="1285"/>
              </w:tabs>
              <w:spacing w:line="100" w:lineRule="atLeast"/>
              <w:ind w:right="-107"/>
              <w:jc w:val="both"/>
              <w:rPr>
                <w:rFonts w:cstheme="minorHAnsi"/>
                <w:sz w:val="20"/>
                <w:szCs w:val="20"/>
                <w:highlight w:val="lightGray"/>
                <w:shd w:val="clear" w:color="auto" w:fill="FFFF00"/>
              </w:rPr>
            </w:pPr>
            <w:r w:rsidRPr="000E60ED">
              <w:rPr>
                <w:rFonts w:cstheme="minorHAnsi"/>
                <w:sz w:val="20"/>
                <w:szCs w:val="20"/>
                <w:highlight w:val="lightGray"/>
                <w:shd w:val="clear" w:color="auto" w:fill="FFFF00"/>
              </w:rPr>
              <w:t>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65F14" w:rsidRPr="000E60ED" w:rsidRDefault="00765F14" w:rsidP="00E82650">
            <w:pPr>
              <w:tabs>
                <w:tab w:val="left" w:pos="1285"/>
              </w:tabs>
              <w:spacing w:line="100" w:lineRule="atLeast"/>
              <w:ind w:right="-107"/>
              <w:jc w:val="both"/>
              <w:rPr>
                <w:rFonts w:cstheme="minorHAnsi"/>
                <w:sz w:val="20"/>
                <w:szCs w:val="20"/>
                <w:highlight w:val="lightGray"/>
                <w:shd w:val="clear" w:color="auto" w:fill="FFFF00"/>
              </w:rPr>
            </w:pPr>
            <w:r w:rsidRPr="000E60ED">
              <w:rPr>
                <w:rFonts w:cstheme="minorHAnsi"/>
                <w:sz w:val="20"/>
                <w:szCs w:val="20"/>
                <w:highlight w:val="lightGray"/>
                <w:shd w:val="clear" w:color="auto" w:fill="FFFF00"/>
              </w:rPr>
              <w:t>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65F14" w:rsidRPr="000E60ED" w:rsidRDefault="00765F14" w:rsidP="00E82650">
            <w:pPr>
              <w:spacing w:line="100" w:lineRule="atLeast"/>
              <w:ind w:right="-80"/>
              <w:jc w:val="both"/>
              <w:rPr>
                <w:rFonts w:cstheme="minorHAnsi"/>
                <w:sz w:val="20"/>
                <w:szCs w:val="20"/>
                <w:highlight w:val="lightGray"/>
                <w:shd w:val="clear" w:color="auto" w:fill="FFFF00"/>
              </w:rPr>
            </w:pPr>
            <w:r w:rsidRPr="000E60ED">
              <w:rPr>
                <w:rFonts w:cstheme="minorHAnsi"/>
                <w:sz w:val="20"/>
                <w:szCs w:val="20"/>
                <w:highlight w:val="lightGray"/>
                <w:shd w:val="clear" w:color="auto" w:fill="FFFF00"/>
              </w:rPr>
              <w:t>-</w:t>
            </w:r>
          </w:p>
        </w:tc>
      </w:tr>
      <w:tr w:rsidR="00CF6943" w:rsidRPr="00765F14" w:rsidTr="00432FF2">
        <w:trPr>
          <w:gridAfter w:val="5"/>
          <w:wAfter w:w="1468" w:type="dxa"/>
          <w:cantSplit/>
          <w:trHeight w:val="20"/>
        </w:trPr>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765F14" w:rsidRPr="000E60ED" w:rsidRDefault="00765F14" w:rsidP="00E82650">
            <w:pPr>
              <w:spacing w:line="100" w:lineRule="atLeast"/>
              <w:ind w:right="-122"/>
              <w:jc w:val="both"/>
              <w:rPr>
                <w:rFonts w:cstheme="minorHAnsi"/>
                <w:bCs/>
                <w:i/>
                <w:iCs/>
                <w:sz w:val="16"/>
                <w:szCs w:val="16"/>
                <w:highlight w:val="lightGray"/>
                <w:shd w:val="clear" w:color="auto" w:fill="FFFF00"/>
              </w:rPr>
            </w:pPr>
            <w:r w:rsidRPr="000E60ED">
              <w:rPr>
                <w:rFonts w:cstheme="minorHAnsi"/>
                <w:bCs/>
                <w:i/>
                <w:iCs/>
                <w:sz w:val="16"/>
                <w:szCs w:val="16"/>
                <w:highlight w:val="lightGray"/>
                <w:shd w:val="clear" w:color="auto" w:fill="FFFF00"/>
              </w:rPr>
              <w:t>Итого доходов</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65F14" w:rsidRPr="000E60ED" w:rsidRDefault="00765F14" w:rsidP="00E82650">
            <w:pPr>
              <w:tabs>
                <w:tab w:val="left" w:pos="1285"/>
              </w:tabs>
              <w:spacing w:line="100" w:lineRule="atLeast"/>
              <w:ind w:right="-107"/>
              <w:jc w:val="both"/>
              <w:rPr>
                <w:rFonts w:cstheme="minorHAnsi"/>
                <w:sz w:val="16"/>
                <w:szCs w:val="16"/>
                <w:highlight w:val="lightGray"/>
                <w:shd w:val="clear" w:color="auto" w:fill="FFFF00"/>
              </w:rPr>
            </w:pPr>
            <w:r w:rsidRPr="000E60ED">
              <w:rPr>
                <w:rFonts w:cstheme="minorHAnsi"/>
                <w:sz w:val="16"/>
                <w:szCs w:val="16"/>
                <w:highlight w:val="lightGray"/>
                <w:shd w:val="clear" w:color="auto" w:fill="FFFF00"/>
              </w:rPr>
              <w:t>14915,86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65F14" w:rsidRPr="000E60ED" w:rsidRDefault="00765F14" w:rsidP="00E82650">
            <w:pPr>
              <w:tabs>
                <w:tab w:val="left" w:pos="1285"/>
              </w:tabs>
              <w:spacing w:line="100" w:lineRule="atLeast"/>
              <w:ind w:right="-119"/>
              <w:jc w:val="both"/>
              <w:rPr>
                <w:rFonts w:cstheme="minorHAnsi"/>
                <w:sz w:val="16"/>
                <w:szCs w:val="16"/>
                <w:highlight w:val="lightGray"/>
                <w:shd w:val="clear" w:color="auto" w:fill="FFFF00"/>
              </w:rPr>
            </w:pPr>
            <w:r w:rsidRPr="000E60ED">
              <w:rPr>
                <w:rFonts w:cstheme="minorHAnsi"/>
                <w:sz w:val="16"/>
                <w:szCs w:val="16"/>
                <w:highlight w:val="lightGray"/>
                <w:shd w:val="clear" w:color="auto" w:fill="FFFF00"/>
              </w:rPr>
              <w:t>14302</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765F14" w:rsidRPr="000E60ED" w:rsidRDefault="00765F14" w:rsidP="00E82650">
            <w:pPr>
              <w:spacing w:line="100" w:lineRule="atLeast"/>
              <w:ind w:right="-116"/>
              <w:jc w:val="both"/>
              <w:rPr>
                <w:rFonts w:cstheme="minorHAnsi"/>
                <w:bCs/>
                <w:sz w:val="16"/>
                <w:szCs w:val="16"/>
                <w:highlight w:val="lightGray"/>
                <w:shd w:val="clear" w:color="auto" w:fill="FFFF00"/>
              </w:rPr>
            </w:pPr>
            <w:r w:rsidRPr="000E60ED">
              <w:rPr>
                <w:rFonts w:cstheme="minorHAnsi"/>
                <w:bCs/>
                <w:sz w:val="16"/>
                <w:szCs w:val="16"/>
                <w:highlight w:val="lightGray"/>
                <w:shd w:val="clear" w:color="auto" w:fill="FFFF00"/>
              </w:rPr>
              <w:t>95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65F14" w:rsidRPr="000E60ED" w:rsidRDefault="00765F14" w:rsidP="00E82650">
            <w:pPr>
              <w:tabs>
                <w:tab w:val="left" w:pos="1285"/>
              </w:tabs>
              <w:spacing w:line="100" w:lineRule="atLeast"/>
              <w:ind w:right="-43"/>
              <w:jc w:val="both"/>
              <w:rPr>
                <w:rFonts w:cstheme="minorHAnsi"/>
                <w:sz w:val="16"/>
                <w:szCs w:val="16"/>
                <w:highlight w:val="lightGray"/>
                <w:shd w:val="clear" w:color="auto" w:fill="FFFF00"/>
              </w:rPr>
            </w:pPr>
            <w:r w:rsidRPr="000E60ED">
              <w:rPr>
                <w:rFonts w:cstheme="minorHAnsi"/>
                <w:sz w:val="16"/>
                <w:szCs w:val="16"/>
                <w:highlight w:val="lightGray"/>
                <w:shd w:val="clear" w:color="auto" w:fill="FFFF00"/>
              </w:rPr>
              <w:t>10707,0</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765F14" w:rsidRPr="000E60ED" w:rsidRDefault="00765F14" w:rsidP="00E82650">
            <w:pPr>
              <w:spacing w:line="100" w:lineRule="atLeast"/>
              <w:ind w:right="-109"/>
              <w:jc w:val="both"/>
              <w:rPr>
                <w:rFonts w:cstheme="minorHAnsi"/>
                <w:bCs/>
                <w:sz w:val="16"/>
                <w:szCs w:val="16"/>
                <w:highlight w:val="lightGray"/>
                <w:shd w:val="clear" w:color="auto" w:fill="FFFF00"/>
              </w:rPr>
            </w:pPr>
            <w:r w:rsidRPr="000E60ED">
              <w:rPr>
                <w:rFonts w:cstheme="minorHAnsi"/>
                <w:bCs/>
                <w:sz w:val="16"/>
                <w:szCs w:val="16"/>
                <w:highlight w:val="lightGray"/>
                <w:shd w:val="clear" w:color="auto" w:fill="FFFF00"/>
              </w:rPr>
              <w:t>75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65F14" w:rsidRPr="000E60ED" w:rsidRDefault="00765F14" w:rsidP="00E82650">
            <w:pPr>
              <w:tabs>
                <w:tab w:val="left" w:pos="1285"/>
              </w:tabs>
              <w:spacing w:line="100" w:lineRule="atLeast"/>
              <w:ind w:right="-101"/>
              <w:jc w:val="both"/>
              <w:rPr>
                <w:rFonts w:cstheme="minorHAnsi"/>
                <w:sz w:val="16"/>
                <w:szCs w:val="16"/>
                <w:highlight w:val="lightGray"/>
                <w:shd w:val="clear" w:color="auto" w:fill="FFFF00"/>
              </w:rPr>
            </w:pPr>
            <w:r w:rsidRPr="000E60ED">
              <w:rPr>
                <w:rFonts w:cstheme="minorHAnsi"/>
                <w:sz w:val="16"/>
                <w:szCs w:val="16"/>
                <w:highlight w:val="lightGray"/>
                <w:shd w:val="clear" w:color="auto" w:fill="FFFF00"/>
              </w:rPr>
              <w:t>10418,18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65F14" w:rsidRPr="000E60ED" w:rsidRDefault="00765F14" w:rsidP="00E82650">
            <w:pPr>
              <w:spacing w:line="100" w:lineRule="atLeast"/>
              <w:ind w:right="-122"/>
              <w:jc w:val="both"/>
              <w:rPr>
                <w:rFonts w:cstheme="minorHAnsi"/>
                <w:bCs/>
                <w:sz w:val="16"/>
                <w:szCs w:val="16"/>
                <w:highlight w:val="lightGray"/>
                <w:shd w:val="clear" w:color="auto" w:fill="FFFF00"/>
              </w:rPr>
            </w:pPr>
            <w:r w:rsidRPr="000E60ED">
              <w:rPr>
                <w:rFonts w:cstheme="minorHAnsi"/>
                <w:bCs/>
                <w:sz w:val="16"/>
                <w:szCs w:val="16"/>
                <w:highlight w:val="lightGray"/>
                <w:shd w:val="clear" w:color="auto" w:fill="FFFF00"/>
              </w:rPr>
              <w:t>98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65F14" w:rsidRPr="000E60ED" w:rsidRDefault="00765F14" w:rsidP="00E82650">
            <w:pPr>
              <w:tabs>
                <w:tab w:val="left" w:pos="1285"/>
              </w:tabs>
              <w:spacing w:line="100" w:lineRule="atLeast"/>
              <w:ind w:right="-101"/>
              <w:jc w:val="both"/>
              <w:rPr>
                <w:rFonts w:cstheme="minorHAnsi"/>
                <w:bCs/>
                <w:sz w:val="16"/>
                <w:szCs w:val="16"/>
                <w:highlight w:val="lightGray"/>
                <w:shd w:val="clear" w:color="auto" w:fill="FFFF00"/>
              </w:rPr>
            </w:pPr>
            <w:r w:rsidRPr="000E60ED">
              <w:rPr>
                <w:rFonts w:cstheme="minorHAnsi"/>
                <w:bCs/>
                <w:sz w:val="16"/>
                <w:szCs w:val="16"/>
                <w:highlight w:val="lightGray"/>
                <w:shd w:val="clear" w:color="auto" w:fill="FFFF00"/>
              </w:rPr>
              <w:t>9733,23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65F14" w:rsidRPr="000E60ED" w:rsidRDefault="00765F14" w:rsidP="00E82650">
            <w:pPr>
              <w:spacing w:line="100" w:lineRule="atLeast"/>
              <w:ind w:right="-80"/>
              <w:jc w:val="both"/>
              <w:rPr>
                <w:rFonts w:cstheme="minorHAnsi"/>
                <w:b/>
                <w:bCs/>
                <w:color w:val="FFFFFF"/>
                <w:sz w:val="20"/>
                <w:szCs w:val="20"/>
                <w:highlight w:val="lightGray"/>
                <w:shd w:val="clear" w:color="auto" w:fill="FFFF00"/>
              </w:rPr>
            </w:pPr>
            <w:r w:rsidRPr="000E60ED">
              <w:rPr>
                <w:rFonts w:cstheme="minorHAnsi"/>
                <w:b/>
                <w:bCs/>
                <w:sz w:val="20"/>
                <w:szCs w:val="20"/>
                <w:highlight w:val="lightGray"/>
                <w:shd w:val="clear" w:color="auto" w:fill="FFFF00"/>
              </w:rPr>
              <w:t>94</w:t>
            </w:r>
          </w:p>
        </w:tc>
      </w:tr>
      <w:tr w:rsidR="00765F14" w:rsidRPr="00765F14" w:rsidTr="00CF6943">
        <w:trPr>
          <w:cantSplit/>
          <w:trHeight w:val="20"/>
        </w:trPr>
        <w:tc>
          <w:tcPr>
            <w:tcW w:w="7218" w:type="dxa"/>
            <w:gridSpan w:val="11"/>
            <w:tcBorders>
              <w:top w:val="single" w:sz="4" w:space="0" w:color="000000"/>
            </w:tcBorders>
            <w:shd w:val="clear" w:color="auto" w:fill="auto"/>
            <w:vAlign w:val="center"/>
          </w:tcPr>
          <w:p w:rsidR="00765F14" w:rsidRPr="00765F14" w:rsidRDefault="00765F14" w:rsidP="00E82650">
            <w:pPr>
              <w:spacing w:line="100" w:lineRule="atLeast"/>
              <w:jc w:val="both"/>
              <w:rPr>
                <w:rFonts w:cstheme="minorHAnsi"/>
                <w:sz w:val="20"/>
                <w:szCs w:val="20"/>
              </w:rPr>
            </w:pPr>
          </w:p>
        </w:tc>
        <w:tc>
          <w:tcPr>
            <w:tcW w:w="236" w:type="dxa"/>
            <w:tcBorders>
              <w:top w:val="single" w:sz="4" w:space="0" w:color="000000"/>
            </w:tcBorders>
            <w:shd w:val="clear" w:color="auto" w:fill="auto"/>
            <w:vAlign w:val="center"/>
          </w:tcPr>
          <w:p w:rsidR="00765F14" w:rsidRPr="00765F14" w:rsidRDefault="00765F14" w:rsidP="00E82650">
            <w:pPr>
              <w:spacing w:line="100" w:lineRule="atLeast"/>
              <w:jc w:val="both"/>
              <w:rPr>
                <w:rFonts w:cstheme="minorHAnsi"/>
                <w:sz w:val="20"/>
                <w:szCs w:val="20"/>
              </w:rPr>
            </w:pPr>
          </w:p>
        </w:tc>
        <w:tc>
          <w:tcPr>
            <w:tcW w:w="631" w:type="dxa"/>
            <w:tcBorders>
              <w:top w:val="single" w:sz="4" w:space="0" w:color="000000"/>
            </w:tcBorders>
            <w:shd w:val="clear" w:color="auto" w:fill="auto"/>
            <w:vAlign w:val="center"/>
          </w:tcPr>
          <w:p w:rsidR="00765F14" w:rsidRPr="00765F14" w:rsidRDefault="00765F14" w:rsidP="00E82650">
            <w:pPr>
              <w:spacing w:line="100" w:lineRule="atLeast"/>
              <w:jc w:val="both"/>
              <w:rPr>
                <w:rFonts w:cstheme="minorHAnsi"/>
                <w:sz w:val="20"/>
                <w:szCs w:val="20"/>
              </w:rPr>
            </w:pPr>
          </w:p>
        </w:tc>
        <w:tc>
          <w:tcPr>
            <w:tcW w:w="236" w:type="dxa"/>
            <w:tcBorders>
              <w:top w:val="single" w:sz="4" w:space="0" w:color="000000"/>
            </w:tcBorders>
            <w:shd w:val="clear" w:color="auto" w:fill="auto"/>
            <w:vAlign w:val="center"/>
          </w:tcPr>
          <w:p w:rsidR="00765F14" w:rsidRPr="00765F14" w:rsidRDefault="00765F14" w:rsidP="00E82650">
            <w:pPr>
              <w:spacing w:line="100" w:lineRule="atLeast"/>
              <w:jc w:val="both"/>
              <w:rPr>
                <w:rFonts w:cstheme="minorHAnsi"/>
                <w:sz w:val="20"/>
                <w:szCs w:val="20"/>
              </w:rPr>
            </w:pPr>
          </w:p>
        </w:tc>
        <w:tc>
          <w:tcPr>
            <w:tcW w:w="236" w:type="dxa"/>
            <w:tcBorders>
              <w:top w:val="single" w:sz="4" w:space="0" w:color="000000"/>
            </w:tcBorders>
            <w:shd w:val="clear" w:color="auto" w:fill="auto"/>
            <w:vAlign w:val="center"/>
          </w:tcPr>
          <w:p w:rsidR="00765F14" w:rsidRPr="00765F14" w:rsidRDefault="00765F14" w:rsidP="00E82650">
            <w:pPr>
              <w:spacing w:line="100" w:lineRule="atLeast"/>
              <w:jc w:val="both"/>
              <w:rPr>
                <w:rFonts w:cstheme="minorHAnsi"/>
                <w:sz w:val="20"/>
                <w:szCs w:val="20"/>
              </w:rPr>
            </w:pPr>
          </w:p>
        </w:tc>
      </w:tr>
    </w:tbl>
    <w:p w:rsidR="00765F14" w:rsidRPr="00765F14" w:rsidRDefault="00765F14" w:rsidP="00765F14">
      <w:pPr>
        <w:pStyle w:val="a7"/>
        <w:ind w:left="0" w:firstLine="0"/>
        <w:rPr>
          <w:rFonts w:asciiTheme="minorHAnsi" w:hAnsiTheme="minorHAnsi" w:cstheme="minorHAnsi"/>
          <w:sz w:val="20"/>
        </w:rPr>
      </w:pPr>
    </w:p>
    <w:p w:rsidR="00765F14" w:rsidRPr="00765F14" w:rsidRDefault="00765F14" w:rsidP="00765F14">
      <w:pPr>
        <w:pStyle w:val="a7"/>
        <w:ind w:left="0" w:firstLine="0"/>
        <w:rPr>
          <w:rFonts w:asciiTheme="minorHAnsi" w:hAnsiTheme="minorHAnsi" w:cstheme="minorHAnsi"/>
          <w:b w:val="0"/>
          <w:sz w:val="20"/>
        </w:rPr>
      </w:pPr>
      <w:r w:rsidRPr="00765F14">
        <w:rPr>
          <w:rFonts w:asciiTheme="minorHAnsi" w:hAnsiTheme="minorHAnsi" w:cstheme="minorHAnsi"/>
          <w:b w:val="0"/>
          <w:sz w:val="20"/>
        </w:rPr>
        <w:t xml:space="preserve">Ожидаемое исполнение доходной части бюджета муниципального образования «Олонки» за 2014 год составляет 14302,0 тыс. рублей, что на 613,86 тыс. рублей (-5%) меньше объема поступлений 2013 года, налоговые и неналоговые доходы составят 5586,44 тыс. рублей, что на 1234,75 тыс. рублей (+28%) больше объема поступлений 2013 года. </w:t>
      </w:r>
    </w:p>
    <w:p w:rsidR="00765F14" w:rsidRPr="00765F14" w:rsidRDefault="00765F14" w:rsidP="00765F14">
      <w:pPr>
        <w:pStyle w:val="a7"/>
        <w:ind w:left="0" w:firstLine="0"/>
        <w:rPr>
          <w:rFonts w:asciiTheme="minorHAnsi" w:hAnsiTheme="minorHAnsi" w:cstheme="minorHAnsi"/>
          <w:b w:val="0"/>
          <w:sz w:val="20"/>
        </w:rPr>
      </w:pPr>
      <w:r w:rsidRPr="00765F14">
        <w:rPr>
          <w:rFonts w:asciiTheme="minorHAnsi" w:hAnsiTheme="minorHAnsi" w:cstheme="minorHAnsi"/>
          <w:b w:val="0"/>
          <w:sz w:val="20"/>
        </w:rPr>
        <w:t xml:space="preserve">Доходы местного бюджета на 2015 год запланированы в сумме 10707, тыс. рублей, что на 3595,0 тыс. рублей (-25%) меньше ожидаемых поступлений 2014 года, налоговые и неналоговые доходы составят </w:t>
      </w:r>
      <w:r w:rsidRPr="00765F14">
        <w:rPr>
          <w:rFonts w:asciiTheme="minorHAnsi" w:hAnsiTheme="minorHAnsi" w:cstheme="minorHAnsi"/>
          <w:b w:val="0"/>
          <w:sz w:val="20"/>
        </w:rPr>
        <w:br/>
        <w:t>5172,4 тыс. рублей, что на 414,04 тыс. рублей (-7%) меньше ожидаемого поступления в 2014 году.</w:t>
      </w:r>
    </w:p>
    <w:p w:rsidR="00765F14" w:rsidRPr="00765F14" w:rsidRDefault="00765F14" w:rsidP="00765F14">
      <w:pPr>
        <w:pStyle w:val="a7"/>
        <w:ind w:left="0" w:firstLine="0"/>
        <w:rPr>
          <w:rFonts w:asciiTheme="minorHAnsi" w:hAnsiTheme="minorHAnsi" w:cstheme="minorHAnsi"/>
          <w:b w:val="0"/>
          <w:sz w:val="20"/>
        </w:rPr>
      </w:pPr>
      <w:r w:rsidRPr="00765F14">
        <w:rPr>
          <w:rFonts w:asciiTheme="minorHAnsi" w:hAnsiTheme="minorHAnsi" w:cstheme="minorHAnsi"/>
          <w:b w:val="0"/>
          <w:sz w:val="20"/>
        </w:rPr>
        <w:t xml:space="preserve">Прогнозируемое снижение безвозмездных поступлений на 2015 год и на плановый период обусловлено тем, что в проекте Областного закона «Об областном бюджете на 2015 год и на плановый период 2016 и 2017 годов» объем межбюджетных трансфертов не полностью распределен между бюджетами субъектов. </w:t>
      </w:r>
    </w:p>
    <w:p w:rsidR="00765F14" w:rsidRPr="00765F14" w:rsidRDefault="00765F14" w:rsidP="00765F14">
      <w:pPr>
        <w:pStyle w:val="a7"/>
        <w:ind w:left="0" w:firstLine="0"/>
        <w:rPr>
          <w:rFonts w:asciiTheme="minorHAnsi" w:hAnsiTheme="minorHAnsi" w:cstheme="minorHAnsi"/>
          <w:b w:val="0"/>
          <w:sz w:val="20"/>
        </w:rPr>
      </w:pPr>
      <w:r w:rsidRPr="00765F14">
        <w:rPr>
          <w:rFonts w:asciiTheme="minorHAnsi" w:hAnsiTheme="minorHAnsi" w:cstheme="minorHAnsi"/>
          <w:b w:val="0"/>
          <w:sz w:val="20"/>
        </w:rPr>
        <w:t>Таким образом, в дальнейшем, в процессе исполнения областного бюджета, будет осуществляться распределение межбюджетных трансфертов бюджетам субъектов</w:t>
      </w:r>
      <w:proofErr w:type="gramStart"/>
      <w:r w:rsidRPr="00765F14">
        <w:rPr>
          <w:rFonts w:asciiTheme="minorHAnsi" w:hAnsiTheme="minorHAnsi" w:cstheme="minorHAnsi"/>
          <w:b w:val="0"/>
          <w:sz w:val="20"/>
        </w:rPr>
        <w:t xml:space="preserve"> ,</w:t>
      </w:r>
      <w:proofErr w:type="gramEnd"/>
      <w:r w:rsidRPr="00765F14">
        <w:rPr>
          <w:rFonts w:asciiTheme="minorHAnsi" w:hAnsiTheme="minorHAnsi" w:cstheme="minorHAnsi"/>
          <w:b w:val="0"/>
          <w:sz w:val="20"/>
        </w:rPr>
        <w:t xml:space="preserve"> и, соответственно, с учетом распределения указанных выше средств, будет уточнены параметры местного бюджета по безвозмездным поступлениям.</w:t>
      </w:r>
    </w:p>
    <w:p w:rsidR="00765F14" w:rsidRPr="00765F14" w:rsidRDefault="00765F14" w:rsidP="00765F14">
      <w:pPr>
        <w:pStyle w:val="a7"/>
        <w:ind w:left="0" w:firstLine="0"/>
        <w:rPr>
          <w:rFonts w:asciiTheme="minorHAnsi" w:hAnsiTheme="minorHAnsi" w:cstheme="minorHAnsi"/>
          <w:b w:val="0"/>
          <w:sz w:val="20"/>
        </w:rPr>
      </w:pPr>
      <w:r w:rsidRPr="00765F14">
        <w:rPr>
          <w:rFonts w:asciiTheme="minorHAnsi" w:hAnsiTheme="minorHAnsi" w:cstheme="minorHAnsi"/>
          <w:b w:val="0"/>
          <w:sz w:val="20"/>
        </w:rPr>
        <w:t xml:space="preserve">На 2016 год доходы  бюджета прогнозируются в объеме </w:t>
      </w:r>
      <w:r w:rsidRPr="00765F14">
        <w:rPr>
          <w:rFonts w:asciiTheme="minorHAnsi" w:hAnsiTheme="minorHAnsi" w:cstheme="minorHAnsi"/>
          <w:b w:val="0"/>
          <w:sz w:val="20"/>
        </w:rPr>
        <w:br/>
        <w:t xml:space="preserve">10418,18 тыс. рублей, что на 288,82 тыс. рублей (-2%) меньше прогнозируемого поступления на 2015 год, налоговые и неналоговые </w:t>
      </w:r>
      <w:r w:rsidRPr="00765F14">
        <w:rPr>
          <w:rFonts w:asciiTheme="minorHAnsi" w:hAnsiTheme="minorHAnsi" w:cstheme="minorHAnsi"/>
          <w:b w:val="0"/>
          <w:sz w:val="20"/>
        </w:rPr>
        <w:lastRenderedPageBreak/>
        <w:t>доходы составят 5543,9  тыс. рублей, что на 371,5 тыс. рублей (+7%) больше прогнозируемых поступлений 2015 года.</w:t>
      </w:r>
    </w:p>
    <w:p w:rsidR="00765F14" w:rsidRPr="00765F14" w:rsidRDefault="00765F14" w:rsidP="00765F14">
      <w:pPr>
        <w:pStyle w:val="a7"/>
        <w:ind w:left="0" w:firstLine="0"/>
        <w:rPr>
          <w:rFonts w:asciiTheme="minorHAnsi" w:hAnsiTheme="minorHAnsi" w:cstheme="minorHAnsi"/>
          <w:b w:val="0"/>
          <w:sz w:val="20"/>
        </w:rPr>
      </w:pPr>
      <w:r w:rsidRPr="00765F14">
        <w:rPr>
          <w:rFonts w:asciiTheme="minorHAnsi" w:hAnsiTheme="minorHAnsi" w:cstheme="minorHAnsi"/>
          <w:b w:val="0"/>
          <w:sz w:val="20"/>
        </w:rPr>
        <w:t xml:space="preserve">На 2017 год доходы бюджета прогнозируются в объеме </w:t>
      </w:r>
      <w:r w:rsidRPr="00765F14">
        <w:rPr>
          <w:rFonts w:asciiTheme="minorHAnsi" w:hAnsiTheme="minorHAnsi" w:cstheme="minorHAnsi"/>
          <w:b w:val="0"/>
          <w:sz w:val="20"/>
        </w:rPr>
        <w:br/>
        <w:t>9733,23 тыс. рублей, что на 684,95 тыс. рублей (-6%) меньше прогнозируемого поступления на 2016 год, налоговые и неналоговые доходы составят 5345,2 тыс. рублей, что на 198,7 тыс. рублей (-4%) меньше прогнозируемых поступлений 2016 года.</w:t>
      </w:r>
    </w:p>
    <w:p w:rsidR="00765F14" w:rsidRPr="00765F14" w:rsidRDefault="00765F14" w:rsidP="00765F14">
      <w:pPr>
        <w:pStyle w:val="a7"/>
        <w:ind w:left="0" w:firstLine="0"/>
        <w:rPr>
          <w:rFonts w:asciiTheme="minorHAnsi" w:hAnsiTheme="minorHAnsi" w:cstheme="minorHAnsi"/>
          <w:b w:val="0"/>
          <w:sz w:val="20"/>
        </w:rPr>
      </w:pPr>
    </w:p>
    <w:p w:rsidR="00765F14" w:rsidRPr="00765F14" w:rsidRDefault="00765F14" w:rsidP="00765F14">
      <w:pPr>
        <w:pStyle w:val="a7"/>
        <w:ind w:left="0" w:firstLine="0"/>
        <w:rPr>
          <w:rFonts w:asciiTheme="minorHAnsi" w:hAnsiTheme="minorHAnsi" w:cstheme="minorHAnsi"/>
          <w:smallCaps/>
          <w:sz w:val="20"/>
          <w:u w:val="single"/>
        </w:rPr>
      </w:pPr>
      <w:r w:rsidRPr="00765F14">
        <w:rPr>
          <w:rFonts w:asciiTheme="minorHAnsi" w:hAnsiTheme="minorHAnsi" w:cstheme="minorHAnsi"/>
          <w:smallCaps/>
          <w:sz w:val="20"/>
          <w:u w:val="single"/>
        </w:rPr>
        <w:t xml:space="preserve">ОСОБЕННОСТИ  ПЛАНИРОВАНИЯ ПОСТУПЛЕНИЙ В  БЮДЖЕТ </w:t>
      </w:r>
    </w:p>
    <w:p w:rsidR="00765F14" w:rsidRPr="00765F14" w:rsidRDefault="00765F14" w:rsidP="00765F14">
      <w:pPr>
        <w:pStyle w:val="a7"/>
        <w:ind w:left="0" w:firstLine="0"/>
        <w:rPr>
          <w:rFonts w:asciiTheme="minorHAnsi" w:hAnsiTheme="minorHAnsi" w:cstheme="minorHAnsi"/>
          <w:smallCaps/>
          <w:sz w:val="20"/>
          <w:u w:val="single"/>
        </w:rPr>
      </w:pPr>
      <w:r w:rsidRPr="00765F14">
        <w:rPr>
          <w:rFonts w:asciiTheme="minorHAnsi" w:hAnsiTheme="minorHAnsi" w:cstheme="minorHAnsi"/>
          <w:smallCaps/>
          <w:sz w:val="20"/>
          <w:u w:val="single"/>
        </w:rPr>
        <w:t>ПО ОТДЕЛЬНЫМ ВИДАМ ДОХОДОВ</w:t>
      </w:r>
    </w:p>
    <w:p w:rsidR="00765F14" w:rsidRPr="00765F14" w:rsidRDefault="00765F14" w:rsidP="00765F14">
      <w:pPr>
        <w:pStyle w:val="a7"/>
        <w:ind w:left="0" w:firstLine="0"/>
        <w:rPr>
          <w:rFonts w:asciiTheme="minorHAnsi" w:hAnsiTheme="minorHAnsi" w:cstheme="minorHAnsi"/>
          <w:b w:val="0"/>
          <w:i/>
          <w:sz w:val="20"/>
        </w:rPr>
      </w:pPr>
    </w:p>
    <w:p w:rsidR="00765F14" w:rsidRPr="00765F14" w:rsidRDefault="00765F14" w:rsidP="00765F14">
      <w:pPr>
        <w:pStyle w:val="a0"/>
        <w:jc w:val="both"/>
        <w:rPr>
          <w:rFonts w:asciiTheme="minorHAnsi" w:hAnsiTheme="minorHAnsi" w:cstheme="minorHAnsi"/>
          <w:b/>
          <w:bCs/>
          <w:sz w:val="20"/>
          <w:szCs w:val="20"/>
        </w:rPr>
      </w:pPr>
      <w:r w:rsidRPr="00765F14">
        <w:rPr>
          <w:rFonts w:asciiTheme="minorHAnsi" w:hAnsiTheme="minorHAnsi" w:cstheme="minorHAnsi"/>
          <w:b/>
          <w:bCs/>
          <w:sz w:val="20"/>
          <w:szCs w:val="20"/>
        </w:rPr>
        <w:t>Налог на доходы физических лиц</w:t>
      </w:r>
    </w:p>
    <w:p w:rsidR="00765F14" w:rsidRPr="00765F14" w:rsidRDefault="00765F14" w:rsidP="00765F14">
      <w:pPr>
        <w:spacing w:line="100" w:lineRule="atLeast"/>
        <w:jc w:val="both"/>
        <w:rPr>
          <w:rFonts w:cstheme="minorHAnsi"/>
          <w:sz w:val="20"/>
          <w:szCs w:val="20"/>
        </w:rPr>
      </w:pPr>
      <w:proofErr w:type="gramStart"/>
      <w:r w:rsidRPr="00765F14">
        <w:rPr>
          <w:rFonts w:cstheme="minorHAnsi"/>
          <w:sz w:val="20"/>
          <w:szCs w:val="20"/>
        </w:rPr>
        <w:t>Поступления налога на доходы физических лиц на 2015 год и на плановый период запланированы на основе прогнозируемых поступлений 2014 года с учетом индекса потребительских цен, темпа роста фонда заработной платы на 2015 год и на период до 2017 года в соответствии с прогнозом социально-экономического развития Иркутской области и муниципального образования «Олонки».</w:t>
      </w:r>
      <w:proofErr w:type="gramEnd"/>
    </w:p>
    <w:p w:rsidR="00765F14" w:rsidRPr="00765F14" w:rsidRDefault="00765F14" w:rsidP="00765F14">
      <w:pPr>
        <w:spacing w:line="100" w:lineRule="atLeast"/>
        <w:jc w:val="both"/>
        <w:rPr>
          <w:rFonts w:cstheme="minorHAnsi"/>
          <w:sz w:val="20"/>
          <w:szCs w:val="20"/>
        </w:rPr>
      </w:pPr>
      <w:r w:rsidRPr="00765F14">
        <w:rPr>
          <w:rFonts w:cstheme="minorHAnsi"/>
          <w:sz w:val="20"/>
          <w:szCs w:val="20"/>
        </w:rPr>
        <w:t xml:space="preserve">В ходе прогнозирования учтена складывающаяся в течение 2014 года и планируемая к сохранению в 2015-2017 годах дополнительная передача в местные бюджеты 2,9 процентов от налога на доходы физических лиц сверх минимального уровня, установленного Бюджетным кодексом Российской Федерации. </w:t>
      </w:r>
    </w:p>
    <w:p w:rsidR="00765F14" w:rsidRPr="00765F14" w:rsidRDefault="00765F14" w:rsidP="00765F14">
      <w:pPr>
        <w:pStyle w:val="a0"/>
        <w:jc w:val="both"/>
        <w:rPr>
          <w:rFonts w:asciiTheme="minorHAnsi" w:hAnsiTheme="minorHAnsi" w:cstheme="minorHAnsi"/>
          <w:sz w:val="20"/>
          <w:szCs w:val="20"/>
        </w:rPr>
      </w:pPr>
      <w:r w:rsidRPr="00765F14">
        <w:rPr>
          <w:rFonts w:asciiTheme="minorHAnsi" w:hAnsiTheme="minorHAnsi" w:cstheme="minorHAnsi"/>
          <w:sz w:val="20"/>
          <w:szCs w:val="20"/>
        </w:rPr>
        <w:t>Ожидаемое исполнение 2014 года составляет 1360, тыс. рублей</w:t>
      </w:r>
      <w:proofErr w:type="gramStart"/>
      <w:r w:rsidRPr="00765F14">
        <w:rPr>
          <w:rFonts w:asciiTheme="minorHAnsi" w:hAnsiTheme="minorHAnsi" w:cstheme="minorHAnsi"/>
          <w:sz w:val="20"/>
          <w:szCs w:val="20"/>
        </w:rPr>
        <w:t xml:space="preserve">.. </w:t>
      </w:r>
      <w:proofErr w:type="gramEnd"/>
      <w:r w:rsidRPr="00765F14">
        <w:rPr>
          <w:rFonts w:asciiTheme="minorHAnsi" w:hAnsiTheme="minorHAnsi" w:cstheme="minorHAnsi"/>
          <w:sz w:val="20"/>
          <w:szCs w:val="20"/>
        </w:rPr>
        <w:t>Прогноз поступления  в 2015 году составляет — 1429,5 тыс. рублей, прирост составит - 169,0 тыс. рублей. В плановом периоде сумма НДФЛ соответственно составляет 2016 год— 1458,1 тыс. рублей, 2017 год — 1487,3 тыс. рублей.</w:t>
      </w:r>
    </w:p>
    <w:p w:rsidR="00765F14" w:rsidRPr="00765F14" w:rsidRDefault="00765F14" w:rsidP="00765F14">
      <w:pPr>
        <w:pStyle w:val="2"/>
        <w:numPr>
          <w:ilvl w:val="1"/>
          <w:numId w:val="3"/>
        </w:numPr>
        <w:ind w:left="0" w:firstLine="0"/>
        <w:jc w:val="both"/>
        <w:rPr>
          <w:rFonts w:asciiTheme="minorHAnsi" w:hAnsiTheme="minorHAnsi" w:cstheme="minorHAnsi"/>
          <w:i w:val="0"/>
          <w:sz w:val="20"/>
          <w:szCs w:val="20"/>
        </w:rPr>
      </w:pPr>
      <w:r w:rsidRPr="00765F14">
        <w:rPr>
          <w:rFonts w:asciiTheme="minorHAnsi" w:hAnsiTheme="minorHAnsi" w:cstheme="minorHAnsi"/>
          <w:i w:val="0"/>
          <w:sz w:val="20"/>
          <w:szCs w:val="20"/>
        </w:rPr>
        <w:t>Налоги на совокупный доход</w:t>
      </w:r>
    </w:p>
    <w:p w:rsidR="00765F14" w:rsidRPr="00765F14" w:rsidRDefault="00765F14" w:rsidP="00765F14">
      <w:pPr>
        <w:pStyle w:val="a0"/>
        <w:jc w:val="both"/>
        <w:rPr>
          <w:rFonts w:asciiTheme="minorHAnsi" w:hAnsiTheme="minorHAnsi" w:cstheme="minorHAnsi"/>
          <w:sz w:val="20"/>
          <w:szCs w:val="20"/>
        </w:rPr>
      </w:pPr>
      <w:r w:rsidRPr="00765F14">
        <w:rPr>
          <w:rFonts w:asciiTheme="minorHAnsi" w:hAnsiTheme="minorHAnsi" w:cstheme="minorHAnsi"/>
          <w:sz w:val="20"/>
          <w:szCs w:val="20"/>
        </w:rPr>
        <w:t xml:space="preserve">Поступления по единому сельскохозяйственному налогу запланированы с учетом увеличения количества </w:t>
      </w:r>
      <w:proofErr w:type="gramStart"/>
      <w:r w:rsidRPr="00765F14">
        <w:rPr>
          <w:rFonts w:asciiTheme="minorHAnsi" w:hAnsiTheme="minorHAnsi" w:cstheme="minorHAnsi"/>
          <w:sz w:val="20"/>
          <w:szCs w:val="20"/>
        </w:rPr>
        <w:t>зарегистрированных</w:t>
      </w:r>
      <w:proofErr w:type="gramEnd"/>
      <w:r w:rsidRPr="00765F14">
        <w:rPr>
          <w:rFonts w:asciiTheme="minorHAnsi" w:hAnsiTheme="minorHAnsi" w:cstheme="minorHAnsi"/>
          <w:sz w:val="20"/>
          <w:szCs w:val="20"/>
        </w:rPr>
        <w:t xml:space="preserve"> КФХ на территории муниципального образования. В 2013 году плательщиком ЕСХ было одно юридическое лицо, в 2014 году количество КФХ составляет — 6 .План 2015 года составляет 31,0 тыс. рублей, 2016 год — 31,6 тыс. рублей, 2017 год — 32,3 тыс. рублей.</w:t>
      </w:r>
    </w:p>
    <w:p w:rsidR="00765F14" w:rsidRPr="00765F14" w:rsidRDefault="00765F14" w:rsidP="00765F14">
      <w:pPr>
        <w:pStyle w:val="a0"/>
        <w:jc w:val="both"/>
        <w:rPr>
          <w:rFonts w:asciiTheme="minorHAnsi" w:hAnsiTheme="minorHAnsi" w:cstheme="minorHAnsi"/>
          <w:b/>
          <w:bCs/>
          <w:sz w:val="20"/>
          <w:szCs w:val="20"/>
        </w:rPr>
      </w:pPr>
      <w:r w:rsidRPr="00765F14">
        <w:rPr>
          <w:rFonts w:asciiTheme="minorHAnsi" w:hAnsiTheme="minorHAnsi" w:cstheme="minorHAnsi"/>
          <w:b/>
          <w:bCs/>
          <w:sz w:val="20"/>
          <w:szCs w:val="20"/>
        </w:rPr>
        <w:t>Налог на имущество физических лиц</w:t>
      </w:r>
    </w:p>
    <w:p w:rsidR="00765F14" w:rsidRPr="00765F14" w:rsidRDefault="00765F14" w:rsidP="00765F14">
      <w:pPr>
        <w:pStyle w:val="a0"/>
        <w:jc w:val="both"/>
        <w:rPr>
          <w:rFonts w:asciiTheme="minorHAnsi" w:hAnsiTheme="minorHAnsi" w:cstheme="minorHAnsi"/>
          <w:sz w:val="20"/>
          <w:szCs w:val="20"/>
        </w:rPr>
      </w:pPr>
      <w:r w:rsidRPr="00765F14">
        <w:rPr>
          <w:rFonts w:asciiTheme="minorHAnsi" w:hAnsiTheme="minorHAnsi" w:cstheme="minorHAnsi"/>
          <w:sz w:val="20"/>
          <w:szCs w:val="20"/>
        </w:rPr>
        <w:t>Прогноз поступлений по налогу на имущество физических лиц на 2015год  и плановый период осуществлен с учетом  изменений</w:t>
      </w:r>
      <w:proofErr w:type="gramStart"/>
      <w:r w:rsidRPr="00765F14">
        <w:rPr>
          <w:rFonts w:asciiTheme="minorHAnsi" w:hAnsiTheme="minorHAnsi" w:cstheme="minorHAnsi"/>
          <w:sz w:val="20"/>
          <w:szCs w:val="20"/>
        </w:rPr>
        <w:t xml:space="preserve"> ,</w:t>
      </w:r>
      <w:proofErr w:type="gramEnd"/>
      <w:r w:rsidRPr="00765F14">
        <w:rPr>
          <w:rFonts w:asciiTheme="minorHAnsi" w:hAnsiTheme="minorHAnsi" w:cstheme="minorHAnsi"/>
          <w:sz w:val="20"/>
          <w:szCs w:val="20"/>
        </w:rPr>
        <w:t xml:space="preserve"> вносимых федеральным законом № 284-ФЗ от 04.10.14  в методику </w:t>
      </w:r>
      <w:r w:rsidRPr="00765F14">
        <w:rPr>
          <w:rFonts w:asciiTheme="minorHAnsi" w:hAnsiTheme="minorHAnsi" w:cstheme="minorHAnsi"/>
          <w:sz w:val="20"/>
          <w:szCs w:val="20"/>
        </w:rPr>
        <w:lastRenderedPageBreak/>
        <w:t xml:space="preserve">расчета налогооблагаемой базы по данному виду налога и введением в действие единого имущественного налога. </w:t>
      </w:r>
      <w:proofErr w:type="gramStart"/>
      <w:r w:rsidRPr="00765F14">
        <w:rPr>
          <w:rFonts w:asciiTheme="minorHAnsi" w:hAnsiTheme="minorHAnsi" w:cstheme="minorHAnsi"/>
          <w:sz w:val="20"/>
          <w:szCs w:val="20"/>
        </w:rPr>
        <w:t>План 2015 год — 50,0 тыс. рублей, 2016 год — 51,0 тыс. рублей, 2017 год — 53,6 тыс. рублей.</w:t>
      </w:r>
      <w:proofErr w:type="gramEnd"/>
    </w:p>
    <w:p w:rsidR="00765F14" w:rsidRPr="00765F14" w:rsidRDefault="00765F14" w:rsidP="00765F14">
      <w:pPr>
        <w:pStyle w:val="a0"/>
        <w:jc w:val="both"/>
        <w:rPr>
          <w:rFonts w:asciiTheme="minorHAnsi" w:hAnsiTheme="minorHAnsi" w:cstheme="minorHAnsi"/>
          <w:b/>
          <w:bCs/>
          <w:sz w:val="20"/>
          <w:szCs w:val="20"/>
        </w:rPr>
      </w:pPr>
      <w:r w:rsidRPr="00765F14">
        <w:rPr>
          <w:rFonts w:asciiTheme="minorHAnsi" w:hAnsiTheme="minorHAnsi" w:cstheme="minorHAnsi"/>
          <w:b/>
          <w:bCs/>
          <w:sz w:val="20"/>
          <w:szCs w:val="20"/>
        </w:rPr>
        <w:t>Земельный налог</w:t>
      </w:r>
    </w:p>
    <w:p w:rsidR="00765F14" w:rsidRPr="00765F14" w:rsidRDefault="00765F14" w:rsidP="00765F14">
      <w:pPr>
        <w:pStyle w:val="a0"/>
        <w:jc w:val="both"/>
        <w:rPr>
          <w:rFonts w:asciiTheme="minorHAnsi" w:hAnsiTheme="minorHAnsi" w:cstheme="minorHAnsi"/>
          <w:sz w:val="20"/>
          <w:szCs w:val="20"/>
        </w:rPr>
      </w:pPr>
      <w:r w:rsidRPr="00765F14">
        <w:rPr>
          <w:rFonts w:asciiTheme="minorHAnsi" w:hAnsiTheme="minorHAnsi" w:cstheme="minorHAnsi"/>
          <w:sz w:val="20"/>
          <w:szCs w:val="20"/>
        </w:rPr>
        <w:t>Прогноз поступлений земельного налога в 2014 году осуществлен с учетом  изменений вносимых федеральным законом № 284-ФЗ от 04.10.14  в методику расчета налогооблагаемой базы по данному виду налога и введением в действие единого имущественного налога, и предстоящим ростом количества собственников земли. По ставке 0,3%  в доход бюджета поступит в 2015 году — 250,0 тыс. рублей, 2016 году — 255,0 тыс. рублей, 2017 году — 260,1 тыс</w:t>
      </w:r>
      <w:proofErr w:type="gramStart"/>
      <w:r w:rsidRPr="00765F14">
        <w:rPr>
          <w:rFonts w:asciiTheme="minorHAnsi" w:hAnsiTheme="minorHAnsi" w:cstheme="minorHAnsi"/>
          <w:sz w:val="20"/>
          <w:szCs w:val="20"/>
        </w:rPr>
        <w:t>.р</w:t>
      </w:r>
      <w:proofErr w:type="gramEnd"/>
      <w:r w:rsidRPr="00765F14">
        <w:rPr>
          <w:rFonts w:asciiTheme="minorHAnsi" w:hAnsiTheme="minorHAnsi" w:cstheme="minorHAnsi"/>
          <w:sz w:val="20"/>
          <w:szCs w:val="20"/>
        </w:rPr>
        <w:t xml:space="preserve">ублей. По ставке 1,5%  поступления составят 2015 год — 1600,0 тыс. рублей, 2016 год — 1632,0 тыс. рублей, 2017 год — 1664,6 тыс. рублей. </w:t>
      </w:r>
    </w:p>
    <w:p w:rsidR="00765F14" w:rsidRPr="00765F14" w:rsidRDefault="00765F14" w:rsidP="00765F14">
      <w:pPr>
        <w:pStyle w:val="a0"/>
        <w:jc w:val="both"/>
        <w:rPr>
          <w:rFonts w:asciiTheme="minorHAnsi" w:hAnsiTheme="minorHAnsi" w:cstheme="minorHAnsi"/>
          <w:b/>
          <w:bCs/>
          <w:sz w:val="20"/>
          <w:szCs w:val="20"/>
        </w:rPr>
      </w:pPr>
      <w:r w:rsidRPr="00765F14">
        <w:rPr>
          <w:rFonts w:asciiTheme="minorHAnsi" w:hAnsiTheme="minorHAnsi" w:cstheme="minorHAnsi"/>
          <w:b/>
          <w:bCs/>
          <w:sz w:val="20"/>
          <w:szCs w:val="20"/>
        </w:rPr>
        <w:t>Доходы от использования имущества</w:t>
      </w:r>
    </w:p>
    <w:p w:rsidR="00765F14" w:rsidRPr="00765F14" w:rsidRDefault="00765F14" w:rsidP="00765F14">
      <w:pPr>
        <w:pStyle w:val="a0"/>
        <w:jc w:val="both"/>
        <w:rPr>
          <w:rFonts w:asciiTheme="minorHAnsi" w:hAnsiTheme="minorHAnsi" w:cstheme="minorHAnsi"/>
          <w:sz w:val="20"/>
          <w:szCs w:val="20"/>
        </w:rPr>
      </w:pPr>
      <w:r w:rsidRPr="00765F14">
        <w:rPr>
          <w:rFonts w:asciiTheme="minorHAnsi" w:hAnsiTheme="minorHAnsi" w:cstheme="minorHAnsi"/>
          <w:sz w:val="20"/>
          <w:szCs w:val="20"/>
        </w:rPr>
        <w:t xml:space="preserve">Доходы от использования имущества, находящегося в государственной и муниципальной </w:t>
      </w:r>
      <w:proofErr w:type="gramStart"/>
      <w:r w:rsidRPr="00765F14">
        <w:rPr>
          <w:rFonts w:asciiTheme="minorHAnsi" w:hAnsiTheme="minorHAnsi" w:cstheme="minorHAnsi"/>
          <w:sz w:val="20"/>
          <w:szCs w:val="20"/>
        </w:rPr>
        <w:t>собственности, получаемые в виде арендной платы за земельные участки составят</w:t>
      </w:r>
      <w:proofErr w:type="gramEnd"/>
      <w:r w:rsidRPr="00765F14">
        <w:rPr>
          <w:rFonts w:asciiTheme="minorHAnsi" w:hAnsiTheme="minorHAnsi" w:cstheme="minorHAnsi"/>
          <w:sz w:val="20"/>
          <w:szCs w:val="20"/>
        </w:rPr>
        <w:t xml:space="preserve"> в 2015 году — 352 тыс. рублей, ежегодный прирост на плановый период — 2% к предыдущему году.</w:t>
      </w:r>
    </w:p>
    <w:p w:rsidR="00765F14" w:rsidRPr="00765F14" w:rsidRDefault="00765F14" w:rsidP="00765F14">
      <w:pPr>
        <w:pStyle w:val="a0"/>
        <w:jc w:val="both"/>
        <w:rPr>
          <w:rFonts w:asciiTheme="minorHAnsi" w:hAnsiTheme="minorHAnsi" w:cstheme="minorHAnsi"/>
          <w:b/>
          <w:sz w:val="20"/>
          <w:szCs w:val="20"/>
        </w:rPr>
      </w:pPr>
      <w:r w:rsidRPr="00765F14">
        <w:rPr>
          <w:rFonts w:asciiTheme="minorHAnsi" w:hAnsiTheme="minorHAnsi" w:cstheme="minorHAnsi"/>
          <w:b/>
          <w:sz w:val="20"/>
          <w:szCs w:val="20"/>
        </w:rPr>
        <w:t>Доходы от продажи</w:t>
      </w:r>
    </w:p>
    <w:p w:rsidR="00765F14" w:rsidRPr="00765F14" w:rsidRDefault="00765F14" w:rsidP="00765F14">
      <w:pPr>
        <w:pStyle w:val="a7"/>
        <w:ind w:left="0" w:firstLine="0"/>
        <w:rPr>
          <w:rFonts w:asciiTheme="minorHAnsi" w:hAnsiTheme="minorHAnsi" w:cstheme="minorHAnsi"/>
          <w:b w:val="0"/>
          <w:sz w:val="20"/>
        </w:rPr>
      </w:pPr>
      <w:r w:rsidRPr="00765F14">
        <w:rPr>
          <w:rFonts w:asciiTheme="minorHAnsi" w:hAnsiTheme="minorHAnsi" w:cstheme="minorHAnsi"/>
          <w:b w:val="0"/>
          <w:sz w:val="20"/>
        </w:rPr>
        <w:t>Доходы от продажи земельных участков,  запланированы  в размере 50,0 тыс. рублей, прогноз поступлений в 2016 и 2017 годах соответственно составляет — 51,0  и 52,0 тыс</w:t>
      </w:r>
      <w:proofErr w:type="gramStart"/>
      <w:r w:rsidRPr="00765F14">
        <w:rPr>
          <w:rFonts w:asciiTheme="minorHAnsi" w:hAnsiTheme="minorHAnsi" w:cstheme="minorHAnsi"/>
          <w:b w:val="0"/>
          <w:sz w:val="20"/>
        </w:rPr>
        <w:t>.р</w:t>
      </w:r>
      <w:proofErr w:type="gramEnd"/>
      <w:r w:rsidRPr="00765F14">
        <w:rPr>
          <w:rFonts w:asciiTheme="minorHAnsi" w:hAnsiTheme="minorHAnsi" w:cstheme="minorHAnsi"/>
          <w:b w:val="0"/>
          <w:sz w:val="20"/>
        </w:rPr>
        <w:t>ублей.</w:t>
      </w:r>
    </w:p>
    <w:p w:rsidR="00765F14" w:rsidRPr="00765F14" w:rsidRDefault="00765F14" w:rsidP="00765F14">
      <w:pPr>
        <w:pStyle w:val="a7"/>
        <w:ind w:left="0" w:firstLine="0"/>
        <w:rPr>
          <w:rFonts w:asciiTheme="minorHAnsi" w:hAnsiTheme="minorHAnsi" w:cstheme="minorHAnsi"/>
          <w:b w:val="0"/>
          <w:sz w:val="20"/>
        </w:rPr>
      </w:pPr>
      <w:r w:rsidRPr="00765F14">
        <w:rPr>
          <w:rFonts w:asciiTheme="minorHAnsi" w:hAnsiTheme="minorHAnsi" w:cstheme="minorHAnsi"/>
          <w:b w:val="0"/>
          <w:sz w:val="20"/>
        </w:rPr>
        <w:t>Доходы от продажи имущества составляют 10,0 тыс. рублей в 2015 году.</w:t>
      </w:r>
    </w:p>
    <w:p w:rsidR="00765F14" w:rsidRPr="00765F14" w:rsidRDefault="00765F14" w:rsidP="00765F14">
      <w:pPr>
        <w:pStyle w:val="a7"/>
        <w:ind w:left="0" w:firstLine="0"/>
        <w:rPr>
          <w:rFonts w:asciiTheme="minorHAnsi" w:hAnsiTheme="minorHAnsi" w:cstheme="minorHAnsi"/>
          <w:b w:val="0"/>
          <w:sz w:val="20"/>
        </w:rPr>
      </w:pPr>
    </w:p>
    <w:p w:rsidR="00765F14" w:rsidRPr="00765F14" w:rsidRDefault="00765F14" w:rsidP="00765F14">
      <w:pPr>
        <w:pStyle w:val="a7"/>
        <w:ind w:left="0" w:firstLine="0"/>
        <w:rPr>
          <w:rFonts w:asciiTheme="minorHAnsi" w:hAnsiTheme="minorHAnsi" w:cstheme="minorHAnsi"/>
          <w:i/>
          <w:sz w:val="20"/>
        </w:rPr>
      </w:pPr>
      <w:r w:rsidRPr="00765F14">
        <w:rPr>
          <w:rFonts w:asciiTheme="minorHAnsi" w:hAnsiTheme="minorHAnsi" w:cstheme="minorHAnsi"/>
          <w:i/>
          <w:sz w:val="20"/>
        </w:rPr>
        <w:t>Государственная пошлина</w:t>
      </w:r>
    </w:p>
    <w:p w:rsidR="00765F14" w:rsidRPr="00765F14" w:rsidRDefault="00765F14" w:rsidP="00765F14">
      <w:pPr>
        <w:pStyle w:val="a7"/>
        <w:ind w:left="0" w:firstLine="0"/>
        <w:rPr>
          <w:rFonts w:asciiTheme="minorHAnsi" w:hAnsiTheme="minorHAnsi" w:cstheme="minorHAnsi"/>
          <w:i/>
          <w:sz w:val="20"/>
        </w:rPr>
      </w:pPr>
    </w:p>
    <w:p w:rsidR="00765F14" w:rsidRPr="00765F14" w:rsidRDefault="00765F14" w:rsidP="00765F14">
      <w:pPr>
        <w:spacing w:line="100" w:lineRule="atLeast"/>
        <w:jc w:val="both"/>
        <w:rPr>
          <w:rFonts w:cstheme="minorHAnsi"/>
          <w:sz w:val="20"/>
          <w:szCs w:val="20"/>
        </w:rPr>
      </w:pPr>
      <w:r w:rsidRPr="00765F14">
        <w:rPr>
          <w:rFonts w:cstheme="minorHAnsi"/>
          <w:sz w:val="20"/>
          <w:szCs w:val="20"/>
        </w:rPr>
        <w:t>Расчет прогноза поступления государственной пошлины в местный бюджет осуществлен на основании информации главных администраторов доходов и составит на 2015 год 5,0 тыс. рублей, 5,1 тыс. рублей в 2016 году и 5,2 тыс</w:t>
      </w:r>
      <w:proofErr w:type="gramStart"/>
      <w:r w:rsidRPr="00765F14">
        <w:rPr>
          <w:rFonts w:cstheme="minorHAnsi"/>
          <w:sz w:val="20"/>
          <w:szCs w:val="20"/>
        </w:rPr>
        <w:t>.р</w:t>
      </w:r>
      <w:proofErr w:type="gramEnd"/>
      <w:r w:rsidRPr="00765F14">
        <w:rPr>
          <w:rFonts w:cstheme="minorHAnsi"/>
          <w:sz w:val="20"/>
          <w:szCs w:val="20"/>
        </w:rPr>
        <w:t>ублей в 2017.</w:t>
      </w:r>
    </w:p>
    <w:p w:rsidR="00765F14" w:rsidRPr="00765F14" w:rsidRDefault="00765F14" w:rsidP="00765F14">
      <w:pPr>
        <w:spacing w:line="100" w:lineRule="atLeast"/>
        <w:jc w:val="both"/>
        <w:rPr>
          <w:rFonts w:cstheme="minorHAnsi"/>
          <w:sz w:val="20"/>
          <w:szCs w:val="20"/>
        </w:rPr>
      </w:pPr>
    </w:p>
    <w:p w:rsidR="00765F14" w:rsidRPr="00765F14" w:rsidRDefault="00765F14" w:rsidP="00765F14">
      <w:pPr>
        <w:pStyle w:val="a7"/>
        <w:ind w:left="0" w:firstLine="0"/>
        <w:rPr>
          <w:rFonts w:asciiTheme="minorHAnsi" w:hAnsiTheme="minorHAnsi" w:cstheme="minorHAnsi"/>
          <w:i/>
          <w:sz w:val="20"/>
        </w:rPr>
      </w:pPr>
      <w:r w:rsidRPr="00765F14">
        <w:rPr>
          <w:rFonts w:asciiTheme="minorHAnsi" w:hAnsiTheme="minorHAnsi" w:cstheme="minorHAnsi"/>
          <w:i/>
          <w:sz w:val="20"/>
        </w:rPr>
        <w:t>Неналоговые доходы</w:t>
      </w:r>
    </w:p>
    <w:p w:rsidR="00765F14" w:rsidRPr="00765F14" w:rsidRDefault="00765F14" w:rsidP="00765F14">
      <w:pPr>
        <w:pStyle w:val="a7"/>
        <w:ind w:left="0" w:firstLine="0"/>
        <w:rPr>
          <w:rFonts w:asciiTheme="minorHAnsi" w:hAnsiTheme="minorHAnsi" w:cstheme="minorHAnsi"/>
          <w:i/>
          <w:sz w:val="20"/>
        </w:rPr>
      </w:pPr>
    </w:p>
    <w:p w:rsidR="00765F14" w:rsidRPr="00765F14" w:rsidRDefault="00765F14" w:rsidP="00765F14">
      <w:pPr>
        <w:pStyle w:val="a0"/>
        <w:jc w:val="both"/>
        <w:rPr>
          <w:rFonts w:asciiTheme="minorHAnsi" w:hAnsiTheme="minorHAnsi" w:cstheme="minorHAnsi"/>
          <w:sz w:val="20"/>
          <w:szCs w:val="20"/>
        </w:rPr>
      </w:pPr>
      <w:r w:rsidRPr="00765F14">
        <w:rPr>
          <w:rFonts w:asciiTheme="minorHAnsi" w:hAnsiTheme="minorHAnsi" w:cstheme="minorHAnsi"/>
          <w:sz w:val="20"/>
          <w:szCs w:val="20"/>
        </w:rPr>
        <w:t xml:space="preserve">Прогноз  поступления  неналоговых  доходов  в бюджет  муниципального образования «Олонки» осуществлен на основании информации главных администраторов доходов о прогнозируемом поступлении доходов и составит на 2015 год 180,0 тыс. рублей. </w:t>
      </w:r>
    </w:p>
    <w:p w:rsidR="00765F14" w:rsidRPr="00765F14" w:rsidRDefault="00765F14" w:rsidP="00765F14">
      <w:pPr>
        <w:pStyle w:val="a7"/>
        <w:ind w:left="0" w:firstLine="0"/>
        <w:rPr>
          <w:rFonts w:asciiTheme="minorHAnsi" w:hAnsiTheme="minorHAnsi" w:cstheme="minorHAnsi"/>
          <w:smallCaps/>
          <w:sz w:val="20"/>
        </w:rPr>
      </w:pPr>
    </w:p>
    <w:p w:rsidR="00765F14" w:rsidRPr="00765F14" w:rsidRDefault="00765F14" w:rsidP="00765F14">
      <w:pPr>
        <w:pStyle w:val="a7"/>
        <w:ind w:left="0" w:firstLine="0"/>
        <w:rPr>
          <w:rFonts w:asciiTheme="minorHAnsi" w:hAnsiTheme="minorHAnsi" w:cstheme="minorHAnsi"/>
          <w:smallCaps/>
          <w:sz w:val="20"/>
        </w:rPr>
      </w:pPr>
      <w:r w:rsidRPr="00765F14">
        <w:rPr>
          <w:rFonts w:asciiTheme="minorHAnsi" w:hAnsiTheme="minorHAnsi" w:cstheme="minorHAnsi"/>
          <w:smallCaps/>
          <w:sz w:val="20"/>
        </w:rPr>
        <w:t>БЕЗВОЗМЕЗДНЫЕ ПЕРЕЧИСЛЕНИЯ</w:t>
      </w:r>
    </w:p>
    <w:p w:rsidR="00765F14" w:rsidRPr="00765F14" w:rsidRDefault="00765F14" w:rsidP="00765F14">
      <w:pPr>
        <w:pStyle w:val="a7"/>
        <w:ind w:left="0" w:firstLine="0"/>
        <w:rPr>
          <w:rFonts w:asciiTheme="minorHAnsi" w:hAnsiTheme="minorHAnsi" w:cstheme="minorHAnsi"/>
          <w:smallCaps/>
          <w:sz w:val="20"/>
        </w:rPr>
      </w:pPr>
    </w:p>
    <w:p w:rsidR="00765F14" w:rsidRPr="00765F14" w:rsidRDefault="00765F14" w:rsidP="00765F14">
      <w:pPr>
        <w:spacing w:line="100" w:lineRule="atLeast"/>
        <w:jc w:val="both"/>
        <w:rPr>
          <w:rFonts w:cstheme="minorHAnsi"/>
          <w:sz w:val="20"/>
          <w:szCs w:val="20"/>
        </w:rPr>
      </w:pPr>
      <w:r w:rsidRPr="00765F14">
        <w:rPr>
          <w:rFonts w:cstheme="minorHAnsi"/>
          <w:sz w:val="20"/>
          <w:szCs w:val="20"/>
        </w:rPr>
        <w:t xml:space="preserve">Объем безвозмездных поступлений в бюджет муниципального образования «Олонки» на 2015 год и на плановый период, представленный в таблице 3, определен в соответствии с проектом закона Иркутской области «Об областном бюджете на 2015 год и на плановый период 2016 и 2017 годов», </w:t>
      </w:r>
    </w:p>
    <w:p w:rsidR="00765F14" w:rsidRPr="00765F14" w:rsidRDefault="00765F14" w:rsidP="00765F14">
      <w:pPr>
        <w:pStyle w:val="a7"/>
        <w:ind w:left="0" w:firstLine="0"/>
        <w:jc w:val="center"/>
        <w:rPr>
          <w:rFonts w:asciiTheme="minorHAnsi" w:hAnsiTheme="minorHAnsi" w:cstheme="minorHAnsi"/>
          <w:sz w:val="20"/>
        </w:rPr>
      </w:pPr>
    </w:p>
    <w:p w:rsidR="00765F14" w:rsidRPr="00765F14" w:rsidRDefault="00765F14" w:rsidP="00765F14">
      <w:pPr>
        <w:pStyle w:val="a7"/>
        <w:ind w:left="0" w:firstLine="0"/>
        <w:jc w:val="center"/>
        <w:rPr>
          <w:rFonts w:asciiTheme="minorHAnsi" w:hAnsiTheme="minorHAnsi" w:cstheme="minorHAnsi"/>
          <w:sz w:val="20"/>
        </w:rPr>
      </w:pPr>
      <w:r w:rsidRPr="00765F14">
        <w:rPr>
          <w:rFonts w:asciiTheme="minorHAnsi" w:hAnsiTheme="minorHAnsi" w:cstheme="minorHAnsi"/>
          <w:sz w:val="20"/>
        </w:rPr>
        <w:t>Таблица 3. Объем безвозмездных поступлений в бюджет</w:t>
      </w:r>
    </w:p>
    <w:p w:rsidR="00765F14" w:rsidRPr="00765F14" w:rsidRDefault="00765F14" w:rsidP="00765F14">
      <w:pPr>
        <w:pStyle w:val="a7"/>
        <w:ind w:left="0" w:firstLine="0"/>
        <w:jc w:val="center"/>
        <w:rPr>
          <w:rFonts w:asciiTheme="minorHAnsi" w:hAnsiTheme="minorHAnsi" w:cstheme="minorHAnsi"/>
          <w:sz w:val="20"/>
        </w:rPr>
      </w:pPr>
      <w:r w:rsidRPr="00765F14">
        <w:rPr>
          <w:rFonts w:asciiTheme="minorHAnsi" w:hAnsiTheme="minorHAnsi" w:cstheme="minorHAnsi"/>
          <w:sz w:val="20"/>
        </w:rPr>
        <w:t>в 2013-2017 годах</w:t>
      </w:r>
    </w:p>
    <w:p w:rsidR="00765F14" w:rsidRPr="00765F14" w:rsidRDefault="00765F14" w:rsidP="00765F14">
      <w:pPr>
        <w:spacing w:line="100" w:lineRule="atLeast"/>
        <w:jc w:val="center"/>
        <w:rPr>
          <w:rFonts w:cstheme="minorHAnsi"/>
          <w:sz w:val="20"/>
          <w:szCs w:val="20"/>
        </w:rPr>
      </w:pPr>
      <w:r w:rsidRPr="00765F14">
        <w:rPr>
          <w:rFonts w:cstheme="minorHAnsi"/>
          <w:sz w:val="20"/>
          <w:szCs w:val="20"/>
        </w:rPr>
        <w:t xml:space="preserve">                                                                                                               (тыс. рублей)</w:t>
      </w:r>
    </w:p>
    <w:tbl>
      <w:tblPr>
        <w:tblW w:w="7022" w:type="dxa"/>
        <w:tblInd w:w="-318" w:type="dxa"/>
        <w:tblLayout w:type="fixed"/>
        <w:tblLook w:val="0000"/>
      </w:tblPr>
      <w:tblGrid>
        <w:gridCol w:w="1702"/>
        <w:gridCol w:w="567"/>
        <w:gridCol w:w="567"/>
        <w:gridCol w:w="567"/>
        <w:gridCol w:w="567"/>
        <w:gridCol w:w="567"/>
        <w:gridCol w:w="708"/>
        <w:gridCol w:w="730"/>
        <w:gridCol w:w="404"/>
        <w:gridCol w:w="643"/>
      </w:tblGrid>
      <w:tr w:rsidR="00765F14" w:rsidRPr="00765F14" w:rsidTr="003B4723">
        <w:trPr>
          <w:cantSplit/>
          <w:trHeight w:val="20"/>
        </w:trPr>
        <w:tc>
          <w:tcPr>
            <w:tcW w:w="1702"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765F14" w:rsidRPr="003B4723" w:rsidRDefault="00765F14" w:rsidP="00E82650">
            <w:pPr>
              <w:spacing w:line="100" w:lineRule="atLeast"/>
              <w:ind w:right="-122"/>
              <w:jc w:val="both"/>
              <w:rPr>
                <w:rFonts w:cstheme="minorHAnsi"/>
                <w:b/>
                <w:bCs/>
                <w:sz w:val="16"/>
                <w:szCs w:val="16"/>
              </w:rPr>
            </w:pPr>
            <w:r w:rsidRPr="003B4723">
              <w:rPr>
                <w:rFonts w:cstheme="minorHAnsi"/>
                <w:b/>
                <w:bCs/>
                <w:sz w:val="16"/>
                <w:szCs w:val="16"/>
              </w:rPr>
              <w:t>Показатель</w:t>
            </w:r>
          </w:p>
        </w:tc>
        <w:tc>
          <w:tcPr>
            <w:tcW w:w="567" w:type="dxa"/>
            <w:tcBorders>
              <w:top w:val="single" w:sz="4" w:space="0" w:color="000000"/>
              <w:bottom w:val="single" w:sz="4" w:space="0" w:color="000000"/>
              <w:right w:val="single" w:sz="4" w:space="0" w:color="000000"/>
            </w:tcBorders>
            <w:shd w:val="clear" w:color="auto" w:fill="C0C0C0"/>
            <w:vAlign w:val="center"/>
          </w:tcPr>
          <w:p w:rsidR="00765F14" w:rsidRPr="003B4723" w:rsidRDefault="00765F14" w:rsidP="00E82650">
            <w:pPr>
              <w:spacing w:line="100" w:lineRule="atLeast"/>
              <w:jc w:val="both"/>
              <w:rPr>
                <w:rFonts w:cstheme="minorHAnsi"/>
                <w:b/>
                <w:bCs/>
                <w:sz w:val="16"/>
                <w:szCs w:val="16"/>
              </w:rPr>
            </w:pPr>
            <w:r w:rsidRPr="003B4723">
              <w:rPr>
                <w:rFonts w:cstheme="minorHAnsi"/>
                <w:b/>
                <w:bCs/>
                <w:sz w:val="16"/>
                <w:szCs w:val="16"/>
              </w:rPr>
              <w:t>2013 г., факт</w:t>
            </w:r>
          </w:p>
        </w:tc>
        <w:tc>
          <w:tcPr>
            <w:tcW w:w="567" w:type="dxa"/>
            <w:tcBorders>
              <w:top w:val="single" w:sz="4" w:space="0" w:color="000000"/>
              <w:bottom w:val="single" w:sz="4" w:space="0" w:color="000000"/>
              <w:right w:val="single" w:sz="4" w:space="0" w:color="000000"/>
            </w:tcBorders>
            <w:shd w:val="clear" w:color="auto" w:fill="C0C0C0"/>
            <w:vAlign w:val="center"/>
          </w:tcPr>
          <w:p w:rsidR="00765F14" w:rsidRPr="003B4723" w:rsidRDefault="00765F14" w:rsidP="00E82650">
            <w:pPr>
              <w:spacing w:line="100" w:lineRule="atLeast"/>
              <w:jc w:val="both"/>
              <w:rPr>
                <w:rFonts w:cstheme="minorHAnsi"/>
                <w:b/>
                <w:bCs/>
                <w:sz w:val="16"/>
                <w:szCs w:val="16"/>
              </w:rPr>
            </w:pPr>
            <w:r w:rsidRPr="003B4723">
              <w:rPr>
                <w:rFonts w:cstheme="minorHAnsi"/>
                <w:b/>
                <w:bCs/>
                <w:sz w:val="16"/>
                <w:szCs w:val="16"/>
              </w:rPr>
              <w:t>2014 г., оценка</w:t>
            </w:r>
          </w:p>
        </w:tc>
        <w:tc>
          <w:tcPr>
            <w:tcW w:w="567" w:type="dxa"/>
            <w:tcBorders>
              <w:top w:val="single" w:sz="4" w:space="0" w:color="000000"/>
              <w:bottom w:val="single" w:sz="4" w:space="0" w:color="000000"/>
              <w:right w:val="single" w:sz="4" w:space="0" w:color="000000"/>
            </w:tcBorders>
            <w:shd w:val="clear" w:color="auto" w:fill="C0C0C0"/>
            <w:vAlign w:val="center"/>
          </w:tcPr>
          <w:p w:rsidR="00765F14" w:rsidRPr="003B4723" w:rsidRDefault="00765F14" w:rsidP="00E82650">
            <w:pPr>
              <w:spacing w:line="100" w:lineRule="atLeast"/>
              <w:ind w:right="-92"/>
              <w:jc w:val="both"/>
              <w:rPr>
                <w:rFonts w:cstheme="minorHAnsi"/>
                <w:b/>
                <w:bCs/>
                <w:sz w:val="16"/>
                <w:szCs w:val="16"/>
              </w:rPr>
            </w:pPr>
            <w:r w:rsidRPr="003B4723">
              <w:rPr>
                <w:rFonts w:cstheme="minorHAnsi"/>
                <w:b/>
                <w:bCs/>
                <w:sz w:val="16"/>
                <w:szCs w:val="16"/>
              </w:rPr>
              <w:t>Темп роста, %</w:t>
            </w:r>
          </w:p>
        </w:tc>
        <w:tc>
          <w:tcPr>
            <w:tcW w:w="567" w:type="dxa"/>
            <w:tcBorders>
              <w:top w:val="single" w:sz="4" w:space="0" w:color="000000"/>
              <w:bottom w:val="single" w:sz="4" w:space="0" w:color="000000"/>
              <w:right w:val="single" w:sz="4" w:space="0" w:color="000000"/>
            </w:tcBorders>
            <w:shd w:val="clear" w:color="auto" w:fill="C0C0C0"/>
            <w:vAlign w:val="center"/>
          </w:tcPr>
          <w:p w:rsidR="00765F14" w:rsidRPr="003B4723" w:rsidRDefault="00765F14" w:rsidP="00E82650">
            <w:pPr>
              <w:spacing w:line="100" w:lineRule="atLeast"/>
              <w:ind w:right="-111"/>
              <w:jc w:val="both"/>
              <w:rPr>
                <w:rFonts w:cstheme="minorHAnsi"/>
                <w:b/>
                <w:bCs/>
                <w:sz w:val="16"/>
                <w:szCs w:val="16"/>
              </w:rPr>
            </w:pPr>
            <w:r w:rsidRPr="003B4723">
              <w:rPr>
                <w:rFonts w:cstheme="minorHAnsi"/>
                <w:b/>
                <w:bCs/>
                <w:sz w:val="16"/>
                <w:szCs w:val="16"/>
              </w:rPr>
              <w:t>2015 г., прогноз</w:t>
            </w:r>
          </w:p>
        </w:tc>
        <w:tc>
          <w:tcPr>
            <w:tcW w:w="567" w:type="dxa"/>
            <w:tcBorders>
              <w:top w:val="single" w:sz="4" w:space="0" w:color="000000"/>
              <w:bottom w:val="single" w:sz="4" w:space="0" w:color="000000"/>
              <w:right w:val="single" w:sz="4" w:space="0" w:color="000000"/>
            </w:tcBorders>
            <w:shd w:val="clear" w:color="auto" w:fill="C0C0C0"/>
            <w:vAlign w:val="center"/>
          </w:tcPr>
          <w:p w:rsidR="00765F14" w:rsidRPr="003B4723" w:rsidRDefault="00765F14" w:rsidP="00E82650">
            <w:pPr>
              <w:spacing w:line="100" w:lineRule="atLeast"/>
              <w:ind w:right="-106"/>
              <w:jc w:val="both"/>
              <w:rPr>
                <w:rFonts w:cstheme="minorHAnsi"/>
                <w:b/>
                <w:bCs/>
                <w:sz w:val="16"/>
                <w:szCs w:val="16"/>
              </w:rPr>
            </w:pPr>
            <w:r w:rsidRPr="003B4723">
              <w:rPr>
                <w:rFonts w:cstheme="minorHAnsi"/>
                <w:b/>
                <w:bCs/>
                <w:sz w:val="16"/>
                <w:szCs w:val="16"/>
              </w:rPr>
              <w:t>Темп роста, %</w:t>
            </w:r>
          </w:p>
        </w:tc>
        <w:tc>
          <w:tcPr>
            <w:tcW w:w="708"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765F14" w:rsidRPr="003B4723" w:rsidRDefault="00765F14" w:rsidP="00E82650">
            <w:pPr>
              <w:spacing w:line="100" w:lineRule="atLeast"/>
              <w:ind w:right="-101"/>
              <w:jc w:val="both"/>
              <w:rPr>
                <w:rFonts w:cstheme="minorHAnsi"/>
                <w:b/>
                <w:bCs/>
                <w:sz w:val="16"/>
                <w:szCs w:val="16"/>
              </w:rPr>
            </w:pPr>
            <w:r w:rsidRPr="003B4723">
              <w:rPr>
                <w:rFonts w:cstheme="minorHAnsi"/>
                <w:b/>
                <w:bCs/>
                <w:sz w:val="16"/>
                <w:szCs w:val="16"/>
              </w:rPr>
              <w:t>2016 г., прогноз</w:t>
            </w:r>
          </w:p>
        </w:tc>
        <w:tc>
          <w:tcPr>
            <w:tcW w:w="730"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765F14" w:rsidRPr="003B4723" w:rsidRDefault="00765F14" w:rsidP="00E82650">
            <w:pPr>
              <w:spacing w:line="100" w:lineRule="atLeast"/>
              <w:ind w:right="-117"/>
              <w:jc w:val="both"/>
              <w:rPr>
                <w:rFonts w:cstheme="minorHAnsi"/>
                <w:b/>
                <w:bCs/>
                <w:sz w:val="16"/>
                <w:szCs w:val="16"/>
              </w:rPr>
            </w:pPr>
            <w:r w:rsidRPr="003B4723">
              <w:rPr>
                <w:rFonts w:cstheme="minorHAnsi"/>
                <w:b/>
                <w:bCs/>
                <w:sz w:val="16"/>
                <w:szCs w:val="16"/>
              </w:rPr>
              <w:t>Темп роста, %</w:t>
            </w:r>
          </w:p>
        </w:tc>
        <w:tc>
          <w:tcPr>
            <w:tcW w:w="404"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765F14" w:rsidRPr="003B4723" w:rsidRDefault="00765F14" w:rsidP="00E82650">
            <w:pPr>
              <w:spacing w:line="100" w:lineRule="atLeast"/>
              <w:ind w:right="-107"/>
              <w:jc w:val="both"/>
              <w:rPr>
                <w:rFonts w:cstheme="minorHAnsi"/>
                <w:b/>
                <w:bCs/>
                <w:sz w:val="16"/>
                <w:szCs w:val="16"/>
              </w:rPr>
            </w:pPr>
            <w:r w:rsidRPr="003B4723">
              <w:rPr>
                <w:rFonts w:cstheme="minorHAnsi"/>
                <w:b/>
                <w:bCs/>
                <w:sz w:val="16"/>
                <w:szCs w:val="16"/>
              </w:rPr>
              <w:t>2017 г., прогноз</w:t>
            </w:r>
          </w:p>
        </w:tc>
        <w:tc>
          <w:tcPr>
            <w:tcW w:w="643"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765F14" w:rsidRPr="003B4723" w:rsidRDefault="00765F14" w:rsidP="00E82650">
            <w:pPr>
              <w:spacing w:line="100" w:lineRule="atLeast"/>
              <w:ind w:right="-84"/>
              <w:jc w:val="both"/>
              <w:rPr>
                <w:rFonts w:cstheme="minorHAnsi"/>
                <w:b/>
                <w:bCs/>
                <w:sz w:val="16"/>
                <w:szCs w:val="16"/>
              </w:rPr>
            </w:pPr>
            <w:r w:rsidRPr="003B4723">
              <w:rPr>
                <w:rFonts w:cstheme="minorHAnsi"/>
                <w:b/>
                <w:bCs/>
                <w:sz w:val="16"/>
                <w:szCs w:val="16"/>
              </w:rPr>
              <w:t>Темп роста, %</w:t>
            </w:r>
          </w:p>
        </w:tc>
      </w:tr>
      <w:tr w:rsidR="00765F14" w:rsidRPr="00765F14" w:rsidTr="003B4723">
        <w:trPr>
          <w:cantSplit/>
          <w:trHeight w:val="20"/>
        </w:trPr>
        <w:tc>
          <w:tcPr>
            <w:tcW w:w="17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65F14" w:rsidRPr="003B4723" w:rsidRDefault="00765F14" w:rsidP="00E82650">
            <w:pPr>
              <w:spacing w:line="100" w:lineRule="atLeast"/>
              <w:ind w:right="-122"/>
              <w:rPr>
                <w:rFonts w:cstheme="minorHAnsi"/>
                <w:sz w:val="16"/>
                <w:szCs w:val="16"/>
              </w:rPr>
            </w:pPr>
            <w:r w:rsidRPr="003B4723">
              <w:rPr>
                <w:rFonts w:cstheme="minorHAnsi"/>
                <w:sz w:val="16"/>
                <w:szCs w:val="16"/>
              </w:rPr>
              <w:t>Дотации, в т. ч</w:t>
            </w:r>
          </w:p>
        </w:tc>
        <w:tc>
          <w:tcPr>
            <w:tcW w:w="567" w:type="dxa"/>
            <w:tcBorders>
              <w:top w:val="single" w:sz="4" w:space="0" w:color="000000"/>
              <w:bottom w:val="single" w:sz="4" w:space="0" w:color="000000"/>
              <w:right w:val="single" w:sz="4" w:space="0" w:color="000000"/>
            </w:tcBorders>
            <w:shd w:val="clear" w:color="auto" w:fill="FFFFFF"/>
            <w:vAlign w:val="center"/>
          </w:tcPr>
          <w:p w:rsidR="00765F14" w:rsidRPr="003B4723" w:rsidRDefault="00765F14" w:rsidP="00E82650">
            <w:pPr>
              <w:tabs>
                <w:tab w:val="left" w:pos="1285"/>
              </w:tabs>
              <w:spacing w:line="100" w:lineRule="atLeast"/>
              <w:ind w:right="-107"/>
              <w:jc w:val="both"/>
              <w:rPr>
                <w:rFonts w:cstheme="minorHAnsi"/>
                <w:sz w:val="16"/>
                <w:szCs w:val="16"/>
              </w:rPr>
            </w:pPr>
            <w:r w:rsidRPr="003B4723">
              <w:rPr>
                <w:rFonts w:cstheme="minorHAnsi"/>
                <w:sz w:val="16"/>
                <w:szCs w:val="16"/>
              </w:rPr>
              <w:t>2946,1</w:t>
            </w:r>
          </w:p>
        </w:tc>
        <w:tc>
          <w:tcPr>
            <w:tcW w:w="567" w:type="dxa"/>
            <w:tcBorders>
              <w:top w:val="single" w:sz="4" w:space="0" w:color="000000"/>
              <w:bottom w:val="single" w:sz="4" w:space="0" w:color="000000"/>
              <w:right w:val="single" w:sz="4" w:space="0" w:color="000000"/>
            </w:tcBorders>
            <w:shd w:val="clear" w:color="auto" w:fill="FFFFFF"/>
            <w:vAlign w:val="center"/>
          </w:tcPr>
          <w:p w:rsidR="00765F14" w:rsidRPr="003B4723" w:rsidRDefault="00765F14" w:rsidP="00E82650">
            <w:pPr>
              <w:tabs>
                <w:tab w:val="left" w:pos="1285"/>
              </w:tabs>
              <w:spacing w:line="100" w:lineRule="atLeast"/>
              <w:ind w:right="-107"/>
              <w:jc w:val="both"/>
              <w:rPr>
                <w:rFonts w:cstheme="minorHAnsi"/>
                <w:sz w:val="16"/>
                <w:szCs w:val="16"/>
              </w:rPr>
            </w:pPr>
            <w:r w:rsidRPr="003B4723">
              <w:rPr>
                <w:rFonts w:cstheme="minorHAnsi"/>
                <w:sz w:val="16"/>
                <w:szCs w:val="16"/>
              </w:rPr>
              <w:t>2916,8</w:t>
            </w:r>
          </w:p>
        </w:tc>
        <w:tc>
          <w:tcPr>
            <w:tcW w:w="567" w:type="dxa"/>
            <w:tcBorders>
              <w:top w:val="single" w:sz="4" w:space="0" w:color="000000"/>
              <w:bottom w:val="single" w:sz="4" w:space="0" w:color="000000"/>
              <w:right w:val="single" w:sz="4" w:space="0" w:color="000000"/>
            </w:tcBorders>
            <w:shd w:val="clear" w:color="auto" w:fill="FFFFFF"/>
            <w:vAlign w:val="center"/>
          </w:tcPr>
          <w:p w:rsidR="00765F14" w:rsidRPr="003B4723" w:rsidRDefault="00765F14" w:rsidP="00E82650">
            <w:pPr>
              <w:spacing w:line="100" w:lineRule="atLeast"/>
              <w:jc w:val="both"/>
              <w:rPr>
                <w:rFonts w:cstheme="minorHAnsi"/>
                <w:color w:val="000000"/>
                <w:sz w:val="16"/>
                <w:szCs w:val="16"/>
              </w:rPr>
            </w:pPr>
            <w:r w:rsidRPr="003B4723">
              <w:rPr>
                <w:rFonts w:cstheme="minorHAnsi"/>
                <w:color w:val="000000"/>
                <w:sz w:val="16"/>
                <w:szCs w:val="16"/>
              </w:rPr>
              <w:t>99</w:t>
            </w:r>
          </w:p>
        </w:tc>
        <w:tc>
          <w:tcPr>
            <w:tcW w:w="567" w:type="dxa"/>
            <w:tcBorders>
              <w:top w:val="single" w:sz="4" w:space="0" w:color="000000"/>
              <w:bottom w:val="single" w:sz="4" w:space="0" w:color="000000"/>
              <w:right w:val="single" w:sz="4" w:space="0" w:color="000000"/>
            </w:tcBorders>
            <w:shd w:val="clear" w:color="auto" w:fill="FFFFFF"/>
            <w:vAlign w:val="center"/>
          </w:tcPr>
          <w:p w:rsidR="00765F14" w:rsidRPr="003B4723" w:rsidRDefault="00765F14" w:rsidP="00E82650">
            <w:pPr>
              <w:tabs>
                <w:tab w:val="left" w:pos="1285"/>
              </w:tabs>
              <w:spacing w:line="100" w:lineRule="atLeast"/>
              <w:ind w:right="-107"/>
              <w:jc w:val="both"/>
              <w:rPr>
                <w:rFonts w:cstheme="minorHAnsi"/>
                <w:sz w:val="16"/>
                <w:szCs w:val="16"/>
              </w:rPr>
            </w:pPr>
            <w:r w:rsidRPr="003B4723">
              <w:rPr>
                <w:rFonts w:cstheme="minorHAnsi"/>
                <w:sz w:val="16"/>
                <w:szCs w:val="16"/>
              </w:rPr>
              <w:t>2033,9</w:t>
            </w:r>
          </w:p>
        </w:tc>
        <w:tc>
          <w:tcPr>
            <w:tcW w:w="567" w:type="dxa"/>
            <w:tcBorders>
              <w:top w:val="single" w:sz="4" w:space="0" w:color="000000"/>
              <w:bottom w:val="single" w:sz="4" w:space="0" w:color="000000"/>
              <w:right w:val="single" w:sz="4" w:space="0" w:color="000000"/>
            </w:tcBorders>
            <w:shd w:val="clear" w:color="auto" w:fill="FFFFFF"/>
            <w:vAlign w:val="center"/>
          </w:tcPr>
          <w:p w:rsidR="00765F14" w:rsidRPr="003B4723" w:rsidRDefault="00765F14" w:rsidP="00E82650">
            <w:pPr>
              <w:spacing w:line="100" w:lineRule="atLeast"/>
              <w:ind w:right="-102"/>
              <w:jc w:val="both"/>
              <w:rPr>
                <w:rFonts w:cstheme="minorHAnsi"/>
                <w:color w:val="000000"/>
                <w:sz w:val="16"/>
                <w:szCs w:val="16"/>
              </w:rPr>
            </w:pPr>
            <w:r w:rsidRPr="003B4723">
              <w:rPr>
                <w:rFonts w:cstheme="minorHAnsi"/>
                <w:color w:val="000000"/>
                <w:sz w:val="16"/>
                <w:szCs w:val="16"/>
              </w:rPr>
              <w:t>70</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5F14" w:rsidRPr="003B4723" w:rsidRDefault="00765F14" w:rsidP="00E82650">
            <w:pPr>
              <w:tabs>
                <w:tab w:val="left" w:pos="1285"/>
              </w:tabs>
              <w:spacing w:line="100" w:lineRule="atLeast"/>
              <w:ind w:right="-107"/>
              <w:jc w:val="both"/>
              <w:rPr>
                <w:rFonts w:cstheme="minorHAnsi"/>
                <w:sz w:val="16"/>
                <w:szCs w:val="16"/>
              </w:rPr>
            </w:pPr>
            <w:r w:rsidRPr="003B4723">
              <w:rPr>
                <w:rFonts w:cstheme="minorHAnsi"/>
                <w:sz w:val="16"/>
                <w:szCs w:val="16"/>
              </w:rPr>
              <w:t>1250,</w:t>
            </w:r>
          </w:p>
        </w:tc>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5F14" w:rsidRPr="003B4723" w:rsidRDefault="00765F14" w:rsidP="00E82650">
            <w:pPr>
              <w:spacing w:line="100" w:lineRule="atLeast"/>
              <w:jc w:val="both"/>
              <w:rPr>
                <w:rFonts w:cstheme="minorHAnsi"/>
                <w:color w:val="000000"/>
                <w:sz w:val="16"/>
                <w:szCs w:val="16"/>
              </w:rPr>
            </w:pPr>
            <w:r w:rsidRPr="003B4723">
              <w:rPr>
                <w:rFonts w:cstheme="minorHAnsi"/>
                <w:color w:val="000000"/>
                <w:sz w:val="16"/>
                <w:szCs w:val="16"/>
              </w:rPr>
              <w:t>62</w:t>
            </w:r>
          </w:p>
        </w:tc>
        <w:tc>
          <w:tcPr>
            <w:tcW w:w="4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5F14" w:rsidRPr="003B4723" w:rsidRDefault="00765F14" w:rsidP="00E82650">
            <w:pPr>
              <w:tabs>
                <w:tab w:val="left" w:pos="1285"/>
              </w:tabs>
              <w:spacing w:line="100" w:lineRule="atLeast"/>
              <w:ind w:right="-107"/>
              <w:jc w:val="both"/>
              <w:rPr>
                <w:rFonts w:cstheme="minorHAnsi"/>
                <w:sz w:val="16"/>
                <w:szCs w:val="16"/>
              </w:rPr>
            </w:pPr>
            <w:r w:rsidRPr="003B4723">
              <w:rPr>
                <w:rFonts w:cstheme="minorHAnsi"/>
                <w:sz w:val="16"/>
                <w:szCs w:val="16"/>
              </w:rPr>
              <w:t>1593,2</w:t>
            </w:r>
          </w:p>
        </w:tc>
        <w:tc>
          <w:tcPr>
            <w:tcW w:w="6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5F14" w:rsidRPr="003B4723" w:rsidRDefault="00765F14" w:rsidP="00E82650">
            <w:pPr>
              <w:spacing w:line="100" w:lineRule="atLeast"/>
              <w:ind w:right="-84"/>
              <w:jc w:val="both"/>
              <w:rPr>
                <w:rFonts w:cstheme="minorHAnsi"/>
                <w:color w:val="000000"/>
                <w:sz w:val="16"/>
                <w:szCs w:val="16"/>
              </w:rPr>
            </w:pPr>
            <w:r w:rsidRPr="003B4723">
              <w:rPr>
                <w:rFonts w:cstheme="minorHAnsi"/>
                <w:color w:val="000000"/>
                <w:sz w:val="16"/>
                <w:szCs w:val="16"/>
              </w:rPr>
              <w:t>128</w:t>
            </w:r>
          </w:p>
        </w:tc>
      </w:tr>
      <w:tr w:rsidR="00765F14" w:rsidRPr="00765F14" w:rsidTr="003B4723">
        <w:trPr>
          <w:cantSplit/>
          <w:trHeight w:val="20"/>
        </w:trPr>
        <w:tc>
          <w:tcPr>
            <w:tcW w:w="17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65F14" w:rsidRPr="003B4723" w:rsidRDefault="00765F14" w:rsidP="00E82650">
            <w:pPr>
              <w:spacing w:line="100" w:lineRule="atLeast"/>
              <w:ind w:right="-122"/>
              <w:rPr>
                <w:rFonts w:cstheme="minorHAnsi"/>
                <w:sz w:val="16"/>
                <w:szCs w:val="16"/>
              </w:rPr>
            </w:pPr>
            <w:r w:rsidRPr="003B4723">
              <w:rPr>
                <w:rFonts w:cstheme="minorHAnsi"/>
                <w:sz w:val="16"/>
                <w:szCs w:val="16"/>
              </w:rPr>
              <w:t>дотации на выравнивание бюджетной обеспеченности</w:t>
            </w:r>
          </w:p>
        </w:tc>
        <w:tc>
          <w:tcPr>
            <w:tcW w:w="567" w:type="dxa"/>
            <w:tcBorders>
              <w:top w:val="single" w:sz="4" w:space="0" w:color="000000"/>
              <w:bottom w:val="single" w:sz="4" w:space="0" w:color="000000"/>
              <w:right w:val="single" w:sz="4" w:space="0" w:color="000000"/>
            </w:tcBorders>
            <w:shd w:val="clear" w:color="auto" w:fill="FFFFFF"/>
            <w:vAlign w:val="center"/>
          </w:tcPr>
          <w:p w:rsidR="00765F14" w:rsidRPr="003B4723" w:rsidRDefault="00765F14" w:rsidP="00E82650">
            <w:pPr>
              <w:tabs>
                <w:tab w:val="left" w:pos="1285"/>
              </w:tabs>
              <w:spacing w:line="100" w:lineRule="atLeast"/>
              <w:ind w:right="-107"/>
              <w:jc w:val="both"/>
              <w:rPr>
                <w:rFonts w:cstheme="minorHAnsi"/>
                <w:sz w:val="16"/>
                <w:szCs w:val="16"/>
              </w:rPr>
            </w:pPr>
            <w:r w:rsidRPr="003B4723">
              <w:rPr>
                <w:rFonts w:cstheme="minorHAnsi"/>
                <w:sz w:val="16"/>
                <w:szCs w:val="16"/>
              </w:rPr>
              <w:t>2286</w:t>
            </w:r>
          </w:p>
        </w:tc>
        <w:tc>
          <w:tcPr>
            <w:tcW w:w="567" w:type="dxa"/>
            <w:tcBorders>
              <w:top w:val="single" w:sz="4" w:space="0" w:color="000000"/>
              <w:bottom w:val="single" w:sz="4" w:space="0" w:color="000000"/>
              <w:right w:val="single" w:sz="4" w:space="0" w:color="000000"/>
            </w:tcBorders>
            <w:shd w:val="clear" w:color="auto" w:fill="FFFFFF"/>
            <w:vAlign w:val="center"/>
          </w:tcPr>
          <w:p w:rsidR="00765F14" w:rsidRPr="003B4723" w:rsidRDefault="00765F14" w:rsidP="00E82650">
            <w:pPr>
              <w:tabs>
                <w:tab w:val="left" w:pos="1285"/>
              </w:tabs>
              <w:spacing w:line="100" w:lineRule="atLeast"/>
              <w:ind w:right="-107"/>
              <w:jc w:val="both"/>
              <w:rPr>
                <w:rFonts w:cstheme="minorHAnsi"/>
                <w:sz w:val="16"/>
                <w:szCs w:val="16"/>
              </w:rPr>
            </w:pPr>
            <w:r w:rsidRPr="003B4723">
              <w:rPr>
                <w:rFonts w:cstheme="minorHAnsi"/>
                <w:sz w:val="16"/>
                <w:szCs w:val="16"/>
              </w:rPr>
              <w:t>2263,4</w:t>
            </w:r>
          </w:p>
        </w:tc>
        <w:tc>
          <w:tcPr>
            <w:tcW w:w="567" w:type="dxa"/>
            <w:tcBorders>
              <w:top w:val="single" w:sz="4" w:space="0" w:color="000000"/>
              <w:bottom w:val="single" w:sz="4" w:space="0" w:color="000000"/>
              <w:right w:val="single" w:sz="4" w:space="0" w:color="000000"/>
            </w:tcBorders>
            <w:shd w:val="clear" w:color="auto" w:fill="FFFFFF"/>
            <w:vAlign w:val="center"/>
          </w:tcPr>
          <w:p w:rsidR="00765F14" w:rsidRPr="003B4723" w:rsidRDefault="00765F14" w:rsidP="00E82650">
            <w:pPr>
              <w:spacing w:line="100" w:lineRule="atLeast"/>
              <w:jc w:val="both"/>
              <w:rPr>
                <w:rFonts w:cstheme="minorHAnsi"/>
                <w:color w:val="000000"/>
                <w:sz w:val="16"/>
                <w:szCs w:val="16"/>
              </w:rPr>
            </w:pPr>
            <w:r w:rsidRPr="003B4723">
              <w:rPr>
                <w:rFonts w:cstheme="minorHAnsi"/>
                <w:color w:val="000000"/>
                <w:sz w:val="16"/>
                <w:szCs w:val="16"/>
              </w:rPr>
              <w:t>99</w:t>
            </w:r>
          </w:p>
        </w:tc>
        <w:tc>
          <w:tcPr>
            <w:tcW w:w="567" w:type="dxa"/>
            <w:tcBorders>
              <w:top w:val="single" w:sz="4" w:space="0" w:color="000000"/>
              <w:bottom w:val="single" w:sz="4" w:space="0" w:color="000000"/>
              <w:right w:val="single" w:sz="4" w:space="0" w:color="000000"/>
            </w:tcBorders>
            <w:shd w:val="clear" w:color="auto" w:fill="FFFFFF"/>
            <w:vAlign w:val="center"/>
          </w:tcPr>
          <w:p w:rsidR="00765F14" w:rsidRPr="003B4723" w:rsidRDefault="00765F14" w:rsidP="00E82650">
            <w:pPr>
              <w:tabs>
                <w:tab w:val="left" w:pos="1285"/>
              </w:tabs>
              <w:spacing w:line="100" w:lineRule="atLeast"/>
              <w:ind w:right="-107"/>
              <w:jc w:val="both"/>
              <w:rPr>
                <w:rFonts w:cstheme="minorHAnsi"/>
                <w:sz w:val="16"/>
                <w:szCs w:val="16"/>
              </w:rPr>
            </w:pPr>
            <w:r w:rsidRPr="003B4723">
              <w:rPr>
                <w:rFonts w:cstheme="minorHAnsi"/>
                <w:sz w:val="16"/>
                <w:szCs w:val="16"/>
              </w:rPr>
              <w:t>2033,9</w:t>
            </w:r>
          </w:p>
        </w:tc>
        <w:tc>
          <w:tcPr>
            <w:tcW w:w="567" w:type="dxa"/>
            <w:tcBorders>
              <w:top w:val="single" w:sz="4" w:space="0" w:color="000000"/>
              <w:bottom w:val="single" w:sz="4" w:space="0" w:color="000000"/>
              <w:right w:val="single" w:sz="4" w:space="0" w:color="000000"/>
            </w:tcBorders>
            <w:shd w:val="clear" w:color="auto" w:fill="FFFFFF"/>
            <w:vAlign w:val="center"/>
          </w:tcPr>
          <w:p w:rsidR="00765F14" w:rsidRPr="003B4723" w:rsidRDefault="00765F14" w:rsidP="00E82650">
            <w:pPr>
              <w:spacing w:line="100" w:lineRule="atLeast"/>
              <w:ind w:right="-102"/>
              <w:jc w:val="both"/>
              <w:rPr>
                <w:rFonts w:cstheme="minorHAnsi"/>
                <w:color w:val="000000"/>
                <w:sz w:val="16"/>
                <w:szCs w:val="16"/>
              </w:rPr>
            </w:pPr>
            <w:r w:rsidRPr="003B4723">
              <w:rPr>
                <w:rFonts w:cstheme="minorHAnsi"/>
                <w:color w:val="000000"/>
                <w:sz w:val="16"/>
                <w:szCs w:val="16"/>
              </w:rPr>
              <w:t>89</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5F14" w:rsidRPr="003B4723" w:rsidRDefault="00765F14" w:rsidP="00E82650">
            <w:pPr>
              <w:tabs>
                <w:tab w:val="left" w:pos="1285"/>
              </w:tabs>
              <w:spacing w:line="100" w:lineRule="atLeast"/>
              <w:ind w:right="-107"/>
              <w:jc w:val="both"/>
              <w:rPr>
                <w:rFonts w:cstheme="minorHAnsi"/>
                <w:sz w:val="16"/>
                <w:szCs w:val="16"/>
              </w:rPr>
            </w:pPr>
            <w:r w:rsidRPr="003B4723">
              <w:rPr>
                <w:rFonts w:cstheme="minorHAnsi"/>
                <w:sz w:val="16"/>
                <w:szCs w:val="16"/>
              </w:rPr>
              <w:t>1250,3</w:t>
            </w:r>
          </w:p>
        </w:tc>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5F14" w:rsidRPr="003B4723" w:rsidRDefault="00765F14" w:rsidP="00E82650">
            <w:pPr>
              <w:spacing w:line="100" w:lineRule="atLeast"/>
              <w:jc w:val="both"/>
              <w:rPr>
                <w:rFonts w:cstheme="minorHAnsi"/>
                <w:color w:val="000000"/>
                <w:sz w:val="16"/>
                <w:szCs w:val="16"/>
              </w:rPr>
            </w:pPr>
            <w:r w:rsidRPr="003B4723">
              <w:rPr>
                <w:rFonts w:cstheme="minorHAnsi"/>
                <w:color w:val="000000"/>
                <w:sz w:val="16"/>
                <w:szCs w:val="16"/>
              </w:rPr>
              <w:t>62</w:t>
            </w:r>
          </w:p>
        </w:tc>
        <w:tc>
          <w:tcPr>
            <w:tcW w:w="4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5F14" w:rsidRPr="003B4723" w:rsidRDefault="00765F14" w:rsidP="00E82650">
            <w:pPr>
              <w:tabs>
                <w:tab w:val="left" w:pos="1285"/>
              </w:tabs>
              <w:spacing w:line="100" w:lineRule="atLeast"/>
              <w:ind w:right="-107"/>
              <w:jc w:val="both"/>
              <w:rPr>
                <w:rFonts w:cstheme="minorHAnsi"/>
                <w:sz w:val="16"/>
                <w:szCs w:val="16"/>
              </w:rPr>
            </w:pPr>
            <w:r w:rsidRPr="003B4723">
              <w:rPr>
                <w:rFonts w:cstheme="minorHAnsi"/>
                <w:sz w:val="16"/>
                <w:szCs w:val="16"/>
              </w:rPr>
              <w:t>1593,2</w:t>
            </w:r>
          </w:p>
        </w:tc>
        <w:tc>
          <w:tcPr>
            <w:tcW w:w="6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5F14" w:rsidRPr="003B4723" w:rsidRDefault="00765F14" w:rsidP="00E82650">
            <w:pPr>
              <w:spacing w:line="100" w:lineRule="atLeast"/>
              <w:ind w:right="-84"/>
              <w:jc w:val="both"/>
              <w:rPr>
                <w:rFonts w:cstheme="minorHAnsi"/>
                <w:color w:val="000000"/>
                <w:sz w:val="16"/>
                <w:szCs w:val="16"/>
              </w:rPr>
            </w:pPr>
            <w:r w:rsidRPr="003B4723">
              <w:rPr>
                <w:rFonts w:cstheme="minorHAnsi"/>
                <w:color w:val="000000"/>
                <w:sz w:val="16"/>
                <w:szCs w:val="16"/>
              </w:rPr>
              <w:t>128</w:t>
            </w:r>
          </w:p>
        </w:tc>
      </w:tr>
      <w:tr w:rsidR="00765F14" w:rsidRPr="00765F14" w:rsidTr="003B4723">
        <w:trPr>
          <w:cantSplit/>
          <w:trHeight w:val="20"/>
        </w:trPr>
        <w:tc>
          <w:tcPr>
            <w:tcW w:w="17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65F14" w:rsidRPr="003B4723" w:rsidRDefault="00765F14" w:rsidP="00E82650">
            <w:pPr>
              <w:spacing w:line="100" w:lineRule="atLeast"/>
              <w:ind w:right="-122"/>
              <w:rPr>
                <w:rFonts w:cstheme="minorHAnsi"/>
                <w:sz w:val="16"/>
                <w:szCs w:val="16"/>
              </w:rPr>
            </w:pPr>
            <w:r w:rsidRPr="003B4723">
              <w:rPr>
                <w:rFonts w:cstheme="minorHAnsi"/>
                <w:sz w:val="16"/>
                <w:szCs w:val="16"/>
              </w:rPr>
              <w:t>дотации на поддержку мер по обеспечению сбалансированности бюджетов</w:t>
            </w:r>
          </w:p>
        </w:tc>
        <w:tc>
          <w:tcPr>
            <w:tcW w:w="567" w:type="dxa"/>
            <w:tcBorders>
              <w:top w:val="single" w:sz="4" w:space="0" w:color="000000"/>
              <w:bottom w:val="single" w:sz="4" w:space="0" w:color="000000"/>
              <w:right w:val="single" w:sz="4" w:space="0" w:color="000000"/>
            </w:tcBorders>
            <w:shd w:val="clear" w:color="auto" w:fill="FFFFFF"/>
            <w:vAlign w:val="center"/>
          </w:tcPr>
          <w:p w:rsidR="00765F14" w:rsidRPr="003B4723" w:rsidRDefault="00765F14" w:rsidP="00E82650">
            <w:pPr>
              <w:tabs>
                <w:tab w:val="left" w:pos="1285"/>
              </w:tabs>
              <w:spacing w:line="100" w:lineRule="atLeast"/>
              <w:ind w:right="-107"/>
              <w:jc w:val="both"/>
              <w:rPr>
                <w:rFonts w:cstheme="minorHAnsi"/>
                <w:sz w:val="16"/>
                <w:szCs w:val="16"/>
              </w:rPr>
            </w:pPr>
            <w:r w:rsidRPr="003B4723">
              <w:rPr>
                <w:rFonts w:cstheme="minorHAnsi"/>
                <w:sz w:val="16"/>
                <w:szCs w:val="16"/>
              </w:rPr>
              <w:t>660,1</w:t>
            </w:r>
          </w:p>
        </w:tc>
        <w:tc>
          <w:tcPr>
            <w:tcW w:w="567" w:type="dxa"/>
            <w:tcBorders>
              <w:top w:val="single" w:sz="4" w:space="0" w:color="000000"/>
              <w:bottom w:val="single" w:sz="4" w:space="0" w:color="000000"/>
              <w:right w:val="single" w:sz="4" w:space="0" w:color="000000"/>
            </w:tcBorders>
            <w:shd w:val="clear" w:color="auto" w:fill="FFFFFF"/>
            <w:vAlign w:val="center"/>
          </w:tcPr>
          <w:p w:rsidR="00765F14" w:rsidRPr="003B4723" w:rsidRDefault="00765F14" w:rsidP="00E82650">
            <w:pPr>
              <w:tabs>
                <w:tab w:val="left" w:pos="1285"/>
              </w:tabs>
              <w:spacing w:line="100" w:lineRule="atLeast"/>
              <w:ind w:right="-107"/>
              <w:jc w:val="both"/>
              <w:rPr>
                <w:rFonts w:cstheme="minorHAnsi"/>
                <w:sz w:val="16"/>
                <w:szCs w:val="16"/>
              </w:rPr>
            </w:pPr>
            <w:r w:rsidRPr="003B4723">
              <w:rPr>
                <w:rFonts w:cstheme="minorHAnsi"/>
                <w:sz w:val="16"/>
                <w:szCs w:val="16"/>
              </w:rPr>
              <w:t>653,4</w:t>
            </w:r>
          </w:p>
        </w:tc>
        <w:tc>
          <w:tcPr>
            <w:tcW w:w="567" w:type="dxa"/>
            <w:tcBorders>
              <w:top w:val="single" w:sz="4" w:space="0" w:color="000000"/>
              <w:bottom w:val="single" w:sz="4" w:space="0" w:color="000000"/>
              <w:right w:val="single" w:sz="4" w:space="0" w:color="000000"/>
            </w:tcBorders>
            <w:shd w:val="clear" w:color="auto" w:fill="FFFFFF"/>
            <w:vAlign w:val="center"/>
          </w:tcPr>
          <w:p w:rsidR="00765F14" w:rsidRPr="003B4723" w:rsidRDefault="00765F14" w:rsidP="00E82650">
            <w:pPr>
              <w:spacing w:line="100" w:lineRule="atLeast"/>
              <w:jc w:val="both"/>
              <w:rPr>
                <w:rFonts w:cstheme="minorHAnsi"/>
                <w:color w:val="000000"/>
                <w:sz w:val="16"/>
                <w:szCs w:val="16"/>
              </w:rPr>
            </w:pPr>
            <w:r w:rsidRPr="003B4723">
              <w:rPr>
                <w:rFonts w:cstheme="minorHAnsi"/>
                <w:color w:val="000000"/>
                <w:sz w:val="16"/>
                <w:szCs w:val="16"/>
              </w:rPr>
              <w:t>98</w:t>
            </w:r>
          </w:p>
        </w:tc>
        <w:tc>
          <w:tcPr>
            <w:tcW w:w="567" w:type="dxa"/>
            <w:tcBorders>
              <w:top w:val="single" w:sz="4" w:space="0" w:color="000000"/>
              <w:bottom w:val="single" w:sz="4" w:space="0" w:color="000000"/>
              <w:right w:val="single" w:sz="4" w:space="0" w:color="000000"/>
            </w:tcBorders>
            <w:shd w:val="clear" w:color="auto" w:fill="FFFFFF"/>
            <w:vAlign w:val="center"/>
          </w:tcPr>
          <w:p w:rsidR="00765F14" w:rsidRPr="003B4723" w:rsidRDefault="00765F14" w:rsidP="00E82650">
            <w:pPr>
              <w:tabs>
                <w:tab w:val="left" w:pos="1285"/>
              </w:tabs>
              <w:spacing w:line="100" w:lineRule="atLeast"/>
              <w:ind w:right="-107"/>
              <w:jc w:val="both"/>
              <w:rPr>
                <w:rFonts w:cstheme="minorHAnsi"/>
                <w:sz w:val="16"/>
                <w:szCs w:val="16"/>
              </w:rPr>
            </w:pPr>
            <w:r w:rsidRPr="003B4723">
              <w:rPr>
                <w:rFonts w:cstheme="minorHAnsi"/>
                <w:sz w:val="16"/>
                <w:szCs w:val="16"/>
              </w:rPr>
              <w:t>0</w:t>
            </w:r>
          </w:p>
        </w:tc>
        <w:tc>
          <w:tcPr>
            <w:tcW w:w="567" w:type="dxa"/>
            <w:tcBorders>
              <w:top w:val="single" w:sz="4" w:space="0" w:color="000000"/>
              <w:bottom w:val="single" w:sz="4" w:space="0" w:color="000000"/>
              <w:right w:val="single" w:sz="4" w:space="0" w:color="000000"/>
            </w:tcBorders>
            <w:shd w:val="clear" w:color="auto" w:fill="FFFFFF"/>
            <w:vAlign w:val="center"/>
          </w:tcPr>
          <w:p w:rsidR="00765F14" w:rsidRPr="003B4723" w:rsidRDefault="00765F14" w:rsidP="00E82650">
            <w:pPr>
              <w:spacing w:line="100" w:lineRule="atLeast"/>
              <w:ind w:right="-102"/>
              <w:jc w:val="both"/>
              <w:rPr>
                <w:rFonts w:cstheme="minorHAnsi"/>
                <w:color w:val="000000"/>
                <w:sz w:val="16"/>
                <w:szCs w:val="16"/>
              </w:rPr>
            </w:pPr>
            <w:r w:rsidRPr="003B4723">
              <w:rPr>
                <w:rFonts w:cstheme="minorHAnsi"/>
                <w:color w:val="000000"/>
                <w:sz w:val="16"/>
                <w:szCs w:val="16"/>
              </w:rPr>
              <w:t>0</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65F14" w:rsidRPr="003B4723" w:rsidRDefault="00765F14" w:rsidP="00E82650">
            <w:pPr>
              <w:tabs>
                <w:tab w:val="left" w:pos="1285"/>
              </w:tabs>
              <w:spacing w:line="100" w:lineRule="atLeast"/>
              <w:ind w:right="-107"/>
              <w:jc w:val="both"/>
              <w:rPr>
                <w:rFonts w:cstheme="minorHAnsi"/>
                <w:sz w:val="16"/>
                <w:szCs w:val="16"/>
              </w:rPr>
            </w:pPr>
            <w:r w:rsidRPr="003B4723">
              <w:rPr>
                <w:rFonts w:cstheme="minorHAnsi"/>
                <w:sz w:val="16"/>
                <w:szCs w:val="16"/>
              </w:rPr>
              <w:t>0,0</w:t>
            </w:r>
          </w:p>
        </w:tc>
        <w:tc>
          <w:tcPr>
            <w:tcW w:w="7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65F14" w:rsidRPr="003B4723" w:rsidRDefault="00765F14" w:rsidP="00E82650">
            <w:pPr>
              <w:spacing w:line="100" w:lineRule="atLeast"/>
              <w:jc w:val="both"/>
              <w:rPr>
                <w:rFonts w:cstheme="minorHAnsi"/>
                <w:color w:val="000000"/>
                <w:sz w:val="16"/>
                <w:szCs w:val="16"/>
              </w:rPr>
            </w:pPr>
            <w:r w:rsidRPr="003B4723">
              <w:rPr>
                <w:rFonts w:cstheme="minorHAnsi"/>
                <w:color w:val="000000"/>
                <w:sz w:val="16"/>
                <w:szCs w:val="16"/>
              </w:rPr>
              <w:t>0,0</w:t>
            </w:r>
          </w:p>
        </w:tc>
        <w:tc>
          <w:tcPr>
            <w:tcW w:w="4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65F14" w:rsidRPr="003B4723" w:rsidRDefault="00765F14" w:rsidP="00E82650">
            <w:pPr>
              <w:tabs>
                <w:tab w:val="left" w:pos="1285"/>
              </w:tabs>
              <w:spacing w:line="100" w:lineRule="atLeast"/>
              <w:ind w:right="-107"/>
              <w:jc w:val="both"/>
              <w:rPr>
                <w:rFonts w:cstheme="minorHAnsi"/>
                <w:sz w:val="16"/>
                <w:szCs w:val="16"/>
              </w:rPr>
            </w:pPr>
            <w:r w:rsidRPr="003B4723">
              <w:rPr>
                <w:rFonts w:cstheme="minorHAnsi"/>
                <w:sz w:val="16"/>
                <w:szCs w:val="16"/>
              </w:rPr>
              <w:t>0,0</w:t>
            </w:r>
          </w:p>
        </w:tc>
        <w:tc>
          <w:tcPr>
            <w:tcW w:w="6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65F14" w:rsidRPr="003B4723" w:rsidRDefault="00765F14" w:rsidP="00E82650">
            <w:pPr>
              <w:spacing w:line="100" w:lineRule="atLeast"/>
              <w:ind w:right="-84"/>
              <w:jc w:val="both"/>
              <w:rPr>
                <w:rFonts w:cstheme="minorHAnsi"/>
                <w:color w:val="000000"/>
                <w:sz w:val="16"/>
                <w:szCs w:val="16"/>
              </w:rPr>
            </w:pPr>
            <w:r w:rsidRPr="003B4723">
              <w:rPr>
                <w:rFonts w:cstheme="minorHAnsi"/>
                <w:color w:val="000000"/>
                <w:sz w:val="16"/>
                <w:szCs w:val="16"/>
              </w:rPr>
              <w:t>-</w:t>
            </w:r>
          </w:p>
        </w:tc>
      </w:tr>
      <w:tr w:rsidR="00765F14" w:rsidRPr="00765F14" w:rsidTr="003B4723">
        <w:trPr>
          <w:cantSplit/>
          <w:trHeight w:val="356"/>
        </w:trPr>
        <w:tc>
          <w:tcPr>
            <w:tcW w:w="17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65F14" w:rsidRPr="003B4723" w:rsidRDefault="00765F14" w:rsidP="00E82650">
            <w:pPr>
              <w:spacing w:line="100" w:lineRule="atLeast"/>
              <w:ind w:right="-122"/>
              <w:rPr>
                <w:rFonts w:cstheme="minorHAnsi"/>
                <w:sz w:val="16"/>
                <w:szCs w:val="16"/>
              </w:rPr>
            </w:pPr>
            <w:r w:rsidRPr="003B4723">
              <w:rPr>
                <w:rFonts w:cstheme="minorHAnsi"/>
                <w:sz w:val="16"/>
                <w:szCs w:val="16"/>
              </w:rPr>
              <w:t>Субсидии</w:t>
            </w:r>
          </w:p>
        </w:tc>
        <w:tc>
          <w:tcPr>
            <w:tcW w:w="567" w:type="dxa"/>
            <w:tcBorders>
              <w:top w:val="single" w:sz="4" w:space="0" w:color="000000"/>
              <w:bottom w:val="single" w:sz="4" w:space="0" w:color="000000"/>
              <w:right w:val="single" w:sz="4" w:space="0" w:color="000000"/>
            </w:tcBorders>
            <w:shd w:val="clear" w:color="auto" w:fill="FFFFFF"/>
            <w:vAlign w:val="center"/>
          </w:tcPr>
          <w:p w:rsidR="00765F14" w:rsidRPr="003B4723" w:rsidRDefault="00765F14" w:rsidP="00E82650">
            <w:pPr>
              <w:tabs>
                <w:tab w:val="left" w:pos="1285"/>
              </w:tabs>
              <w:spacing w:line="100" w:lineRule="atLeast"/>
              <w:ind w:right="-101"/>
              <w:jc w:val="both"/>
              <w:rPr>
                <w:rFonts w:cstheme="minorHAnsi"/>
                <w:sz w:val="16"/>
                <w:szCs w:val="16"/>
              </w:rPr>
            </w:pPr>
            <w:r w:rsidRPr="003B4723">
              <w:rPr>
                <w:rFonts w:cstheme="minorHAnsi"/>
                <w:sz w:val="16"/>
                <w:szCs w:val="16"/>
              </w:rPr>
              <w:t>7238</w:t>
            </w:r>
          </w:p>
        </w:tc>
        <w:tc>
          <w:tcPr>
            <w:tcW w:w="567" w:type="dxa"/>
            <w:tcBorders>
              <w:top w:val="single" w:sz="4" w:space="0" w:color="000000"/>
              <w:bottom w:val="single" w:sz="4" w:space="0" w:color="000000"/>
              <w:right w:val="single" w:sz="4" w:space="0" w:color="000000"/>
            </w:tcBorders>
            <w:shd w:val="clear" w:color="auto" w:fill="FFFFFF"/>
            <w:vAlign w:val="center"/>
          </w:tcPr>
          <w:p w:rsidR="00765F14" w:rsidRPr="003B4723" w:rsidRDefault="00765F14" w:rsidP="00E82650">
            <w:pPr>
              <w:tabs>
                <w:tab w:val="left" w:pos="1285"/>
              </w:tabs>
              <w:spacing w:line="100" w:lineRule="atLeast"/>
              <w:ind w:right="-101"/>
              <w:jc w:val="both"/>
              <w:rPr>
                <w:rFonts w:cstheme="minorHAnsi"/>
                <w:sz w:val="16"/>
                <w:szCs w:val="16"/>
              </w:rPr>
            </w:pPr>
            <w:r w:rsidRPr="003B4723">
              <w:rPr>
                <w:rFonts w:cstheme="minorHAnsi"/>
                <w:sz w:val="16"/>
                <w:szCs w:val="16"/>
              </w:rPr>
              <w:t>5485,2</w:t>
            </w:r>
          </w:p>
        </w:tc>
        <w:tc>
          <w:tcPr>
            <w:tcW w:w="567" w:type="dxa"/>
            <w:tcBorders>
              <w:top w:val="single" w:sz="4" w:space="0" w:color="000000"/>
              <w:bottom w:val="single" w:sz="4" w:space="0" w:color="000000"/>
              <w:right w:val="single" w:sz="4" w:space="0" w:color="000000"/>
            </w:tcBorders>
            <w:shd w:val="clear" w:color="auto" w:fill="FFFFFF"/>
            <w:vAlign w:val="center"/>
          </w:tcPr>
          <w:p w:rsidR="00765F14" w:rsidRPr="003B4723" w:rsidRDefault="00765F14" w:rsidP="00E82650">
            <w:pPr>
              <w:spacing w:line="100" w:lineRule="atLeast"/>
              <w:jc w:val="both"/>
              <w:rPr>
                <w:rFonts w:cstheme="minorHAnsi"/>
                <w:color w:val="000000"/>
                <w:sz w:val="16"/>
                <w:szCs w:val="16"/>
              </w:rPr>
            </w:pPr>
            <w:r w:rsidRPr="003B4723">
              <w:rPr>
                <w:rFonts w:cstheme="minorHAnsi"/>
                <w:color w:val="000000"/>
                <w:sz w:val="16"/>
                <w:szCs w:val="16"/>
              </w:rPr>
              <w:t>76</w:t>
            </w:r>
          </w:p>
        </w:tc>
        <w:tc>
          <w:tcPr>
            <w:tcW w:w="567" w:type="dxa"/>
            <w:tcBorders>
              <w:top w:val="single" w:sz="4" w:space="0" w:color="000000"/>
              <w:bottom w:val="single" w:sz="4" w:space="0" w:color="000000"/>
              <w:right w:val="single" w:sz="4" w:space="0" w:color="000000"/>
            </w:tcBorders>
            <w:shd w:val="clear" w:color="auto" w:fill="FFFFFF"/>
            <w:vAlign w:val="center"/>
          </w:tcPr>
          <w:p w:rsidR="00765F14" w:rsidRPr="003B4723" w:rsidRDefault="00765F14" w:rsidP="00E82650">
            <w:pPr>
              <w:tabs>
                <w:tab w:val="left" w:pos="1285"/>
              </w:tabs>
              <w:spacing w:line="100" w:lineRule="atLeast"/>
              <w:ind w:right="-101"/>
              <w:jc w:val="both"/>
              <w:rPr>
                <w:rFonts w:cstheme="minorHAnsi"/>
                <w:sz w:val="16"/>
                <w:szCs w:val="16"/>
              </w:rPr>
            </w:pPr>
            <w:r w:rsidRPr="003B4723">
              <w:rPr>
                <w:rFonts w:cstheme="minorHAnsi"/>
                <w:sz w:val="16"/>
                <w:szCs w:val="16"/>
              </w:rPr>
              <w:t>3258,7</w:t>
            </w:r>
          </w:p>
        </w:tc>
        <w:tc>
          <w:tcPr>
            <w:tcW w:w="567" w:type="dxa"/>
            <w:tcBorders>
              <w:top w:val="single" w:sz="4" w:space="0" w:color="000000"/>
              <w:bottom w:val="single" w:sz="4" w:space="0" w:color="000000"/>
              <w:right w:val="single" w:sz="4" w:space="0" w:color="000000"/>
            </w:tcBorders>
            <w:shd w:val="clear" w:color="auto" w:fill="FFFFFF"/>
            <w:vAlign w:val="center"/>
          </w:tcPr>
          <w:p w:rsidR="00765F14" w:rsidRPr="003B4723" w:rsidRDefault="00765F14" w:rsidP="00E82650">
            <w:pPr>
              <w:spacing w:line="100" w:lineRule="atLeast"/>
              <w:ind w:right="-102"/>
              <w:jc w:val="both"/>
              <w:rPr>
                <w:rFonts w:cstheme="minorHAnsi"/>
                <w:color w:val="000000"/>
                <w:sz w:val="16"/>
                <w:szCs w:val="16"/>
              </w:rPr>
            </w:pPr>
            <w:r w:rsidRPr="003B4723">
              <w:rPr>
                <w:rFonts w:cstheme="minorHAnsi"/>
                <w:color w:val="000000"/>
                <w:sz w:val="16"/>
                <w:szCs w:val="16"/>
              </w:rPr>
              <w:t>59</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5F14" w:rsidRPr="003B4723" w:rsidRDefault="00765F14" w:rsidP="00E82650">
            <w:pPr>
              <w:tabs>
                <w:tab w:val="left" w:pos="1285"/>
              </w:tabs>
              <w:spacing w:line="100" w:lineRule="atLeast"/>
              <w:ind w:right="-101"/>
              <w:jc w:val="both"/>
              <w:rPr>
                <w:rFonts w:cstheme="minorHAnsi"/>
                <w:sz w:val="16"/>
                <w:szCs w:val="16"/>
              </w:rPr>
            </w:pPr>
            <w:r w:rsidRPr="003B4723">
              <w:rPr>
                <w:rFonts w:cstheme="minorHAnsi"/>
                <w:sz w:val="16"/>
                <w:szCs w:val="16"/>
              </w:rPr>
              <w:t>3378,7</w:t>
            </w:r>
          </w:p>
        </w:tc>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5F14" w:rsidRPr="003B4723" w:rsidRDefault="00765F14" w:rsidP="00E82650">
            <w:pPr>
              <w:spacing w:line="100" w:lineRule="atLeast"/>
              <w:jc w:val="both"/>
              <w:rPr>
                <w:rFonts w:cstheme="minorHAnsi"/>
                <w:color w:val="000000"/>
                <w:sz w:val="16"/>
                <w:szCs w:val="16"/>
              </w:rPr>
            </w:pPr>
            <w:r w:rsidRPr="003B4723">
              <w:rPr>
                <w:rFonts w:cstheme="minorHAnsi"/>
                <w:color w:val="000000"/>
                <w:sz w:val="16"/>
                <w:szCs w:val="16"/>
              </w:rPr>
              <w:t>104</w:t>
            </w:r>
          </w:p>
        </w:tc>
        <w:tc>
          <w:tcPr>
            <w:tcW w:w="4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5F14" w:rsidRPr="003B4723" w:rsidRDefault="00765F14" w:rsidP="00E82650">
            <w:pPr>
              <w:tabs>
                <w:tab w:val="left" w:pos="1285"/>
              </w:tabs>
              <w:spacing w:line="100" w:lineRule="atLeast"/>
              <w:ind w:right="-101"/>
              <w:jc w:val="both"/>
              <w:rPr>
                <w:rFonts w:cstheme="minorHAnsi"/>
                <w:sz w:val="16"/>
                <w:szCs w:val="16"/>
              </w:rPr>
            </w:pPr>
            <w:r w:rsidRPr="003B4723">
              <w:rPr>
                <w:rFonts w:cstheme="minorHAnsi"/>
                <w:sz w:val="16"/>
                <w:szCs w:val="16"/>
              </w:rPr>
              <w:t>2559,3</w:t>
            </w:r>
          </w:p>
        </w:tc>
        <w:tc>
          <w:tcPr>
            <w:tcW w:w="6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5F14" w:rsidRPr="003B4723" w:rsidRDefault="00765F14" w:rsidP="00E82650">
            <w:pPr>
              <w:spacing w:line="100" w:lineRule="atLeast"/>
              <w:ind w:right="-84"/>
              <w:jc w:val="both"/>
              <w:rPr>
                <w:rFonts w:cstheme="minorHAnsi"/>
                <w:color w:val="000000"/>
                <w:sz w:val="16"/>
                <w:szCs w:val="16"/>
              </w:rPr>
            </w:pPr>
            <w:r w:rsidRPr="003B4723">
              <w:rPr>
                <w:rFonts w:cstheme="minorHAnsi"/>
                <w:color w:val="000000"/>
                <w:sz w:val="16"/>
                <w:szCs w:val="16"/>
              </w:rPr>
              <w:t>76</w:t>
            </w:r>
          </w:p>
        </w:tc>
      </w:tr>
      <w:tr w:rsidR="00765F14" w:rsidRPr="00765F14" w:rsidTr="003B4723">
        <w:trPr>
          <w:cantSplit/>
          <w:trHeight w:val="20"/>
        </w:trPr>
        <w:tc>
          <w:tcPr>
            <w:tcW w:w="17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65F14" w:rsidRPr="003B4723" w:rsidRDefault="00765F14" w:rsidP="00E82650">
            <w:pPr>
              <w:spacing w:line="100" w:lineRule="atLeast"/>
              <w:ind w:right="-122"/>
              <w:rPr>
                <w:rFonts w:cstheme="minorHAnsi"/>
                <w:sz w:val="16"/>
                <w:szCs w:val="16"/>
              </w:rPr>
            </w:pPr>
            <w:r w:rsidRPr="003B4723">
              <w:rPr>
                <w:rFonts w:cstheme="minorHAnsi"/>
                <w:sz w:val="16"/>
                <w:szCs w:val="16"/>
              </w:rPr>
              <w:t>Субвенции</w:t>
            </w:r>
          </w:p>
        </w:tc>
        <w:tc>
          <w:tcPr>
            <w:tcW w:w="567" w:type="dxa"/>
            <w:tcBorders>
              <w:top w:val="single" w:sz="4" w:space="0" w:color="000000"/>
              <w:bottom w:val="single" w:sz="4" w:space="0" w:color="000000"/>
              <w:right w:val="single" w:sz="4" w:space="0" w:color="000000"/>
            </w:tcBorders>
            <w:shd w:val="clear" w:color="auto" w:fill="FFFFFF"/>
            <w:vAlign w:val="center"/>
          </w:tcPr>
          <w:p w:rsidR="00765F14" w:rsidRPr="003B4723" w:rsidRDefault="00765F14" w:rsidP="00E82650">
            <w:pPr>
              <w:tabs>
                <w:tab w:val="left" w:pos="1285"/>
              </w:tabs>
              <w:spacing w:line="100" w:lineRule="atLeast"/>
              <w:ind w:right="-101"/>
              <w:jc w:val="both"/>
              <w:rPr>
                <w:rFonts w:cstheme="minorHAnsi"/>
                <w:sz w:val="16"/>
                <w:szCs w:val="16"/>
              </w:rPr>
            </w:pPr>
            <w:r w:rsidRPr="003B4723">
              <w:rPr>
                <w:rFonts w:cstheme="minorHAnsi"/>
                <w:sz w:val="16"/>
                <w:szCs w:val="16"/>
              </w:rPr>
              <w:t>227,8</w:t>
            </w:r>
          </w:p>
        </w:tc>
        <w:tc>
          <w:tcPr>
            <w:tcW w:w="567" w:type="dxa"/>
            <w:tcBorders>
              <w:top w:val="single" w:sz="4" w:space="0" w:color="000000"/>
              <w:bottom w:val="single" w:sz="4" w:space="0" w:color="000000"/>
              <w:right w:val="single" w:sz="4" w:space="0" w:color="000000"/>
            </w:tcBorders>
            <w:shd w:val="clear" w:color="auto" w:fill="FFFFFF"/>
            <w:vAlign w:val="center"/>
          </w:tcPr>
          <w:p w:rsidR="00765F14" w:rsidRPr="003B4723" w:rsidRDefault="00765F14" w:rsidP="00E82650">
            <w:pPr>
              <w:tabs>
                <w:tab w:val="left" w:pos="1285"/>
              </w:tabs>
              <w:spacing w:line="100" w:lineRule="atLeast"/>
              <w:ind w:right="-101"/>
              <w:jc w:val="both"/>
              <w:rPr>
                <w:rFonts w:cstheme="minorHAnsi"/>
                <w:sz w:val="16"/>
                <w:szCs w:val="16"/>
              </w:rPr>
            </w:pPr>
            <w:r w:rsidRPr="003B4723">
              <w:rPr>
                <w:rFonts w:cstheme="minorHAnsi"/>
                <w:sz w:val="16"/>
                <w:szCs w:val="16"/>
              </w:rPr>
              <w:t>227,6</w:t>
            </w:r>
          </w:p>
        </w:tc>
        <w:tc>
          <w:tcPr>
            <w:tcW w:w="567" w:type="dxa"/>
            <w:tcBorders>
              <w:top w:val="single" w:sz="4" w:space="0" w:color="000000"/>
              <w:bottom w:val="single" w:sz="4" w:space="0" w:color="000000"/>
              <w:right w:val="single" w:sz="4" w:space="0" w:color="000000"/>
            </w:tcBorders>
            <w:shd w:val="clear" w:color="auto" w:fill="FFFFFF"/>
            <w:vAlign w:val="center"/>
          </w:tcPr>
          <w:p w:rsidR="00765F14" w:rsidRPr="003B4723" w:rsidRDefault="00765F14" w:rsidP="00E82650">
            <w:pPr>
              <w:spacing w:line="100" w:lineRule="atLeast"/>
              <w:jc w:val="both"/>
              <w:rPr>
                <w:rFonts w:cstheme="minorHAnsi"/>
                <w:color w:val="000000"/>
                <w:sz w:val="16"/>
                <w:szCs w:val="16"/>
              </w:rPr>
            </w:pPr>
            <w:r w:rsidRPr="003B4723">
              <w:rPr>
                <w:rFonts w:cstheme="minorHAnsi"/>
                <w:color w:val="000000"/>
                <w:sz w:val="16"/>
                <w:szCs w:val="16"/>
              </w:rPr>
              <w:t>100</w:t>
            </w:r>
          </w:p>
        </w:tc>
        <w:tc>
          <w:tcPr>
            <w:tcW w:w="567" w:type="dxa"/>
            <w:tcBorders>
              <w:top w:val="single" w:sz="4" w:space="0" w:color="000000"/>
              <w:bottom w:val="single" w:sz="4" w:space="0" w:color="000000"/>
              <w:right w:val="single" w:sz="4" w:space="0" w:color="000000"/>
            </w:tcBorders>
            <w:shd w:val="clear" w:color="auto" w:fill="FFFFFF"/>
            <w:vAlign w:val="center"/>
          </w:tcPr>
          <w:p w:rsidR="00765F14" w:rsidRPr="003B4723" w:rsidRDefault="00765F14" w:rsidP="00E82650">
            <w:pPr>
              <w:tabs>
                <w:tab w:val="left" w:pos="1285"/>
              </w:tabs>
              <w:spacing w:line="100" w:lineRule="atLeast"/>
              <w:ind w:right="-101"/>
              <w:jc w:val="both"/>
              <w:rPr>
                <w:rFonts w:cstheme="minorHAnsi"/>
                <w:sz w:val="16"/>
                <w:szCs w:val="16"/>
              </w:rPr>
            </w:pPr>
            <w:r w:rsidRPr="003B4723">
              <w:rPr>
                <w:rFonts w:cstheme="minorHAnsi"/>
                <w:sz w:val="16"/>
                <w:szCs w:val="16"/>
              </w:rPr>
              <w:t>242,6</w:t>
            </w:r>
          </w:p>
        </w:tc>
        <w:tc>
          <w:tcPr>
            <w:tcW w:w="567" w:type="dxa"/>
            <w:tcBorders>
              <w:top w:val="single" w:sz="4" w:space="0" w:color="000000"/>
              <w:bottom w:val="single" w:sz="4" w:space="0" w:color="000000"/>
              <w:right w:val="single" w:sz="4" w:space="0" w:color="000000"/>
            </w:tcBorders>
            <w:shd w:val="clear" w:color="auto" w:fill="FFFFFF"/>
            <w:vAlign w:val="center"/>
          </w:tcPr>
          <w:p w:rsidR="00765F14" w:rsidRPr="003B4723" w:rsidRDefault="00765F14" w:rsidP="00E82650">
            <w:pPr>
              <w:spacing w:line="100" w:lineRule="atLeast"/>
              <w:ind w:right="-102"/>
              <w:jc w:val="both"/>
              <w:rPr>
                <w:rFonts w:cstheme="minorHAnsi"/>
                <w:color w:val="000000"/>
                <w:sz w:val="16"/>
                <w:szCs w:val="16"/>
              </w:rPr>
            </w:pPr>
            <w:r w:rsidRPr="003B4723">
              <w:rPr>
                <w:rFonts w:cstheme="minorHAnsi"/>
                <w:color w:val="000000"/>
                <w:sz w:val="16"/>
                <w:szCs w:val="16"/>
              </w:rPr>
              <w:t>106</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5F14" w:rsidRPr="003B4723" w:rsidRDefault="00765F14" w:rsidP="00E82650">
            <w:pPr>
              <w:tabs>
                <w:tab w:val="left" w:pos="1285"/>
              </w:tabs>
              <w:spacing w:line="100" w:lineRule="atLeast"/>
              <w:ind w:right="-101"/>
              <w:jc w:val="both"/>
              <w:rPr>
                <w:rFonts w:cstheme="minorHAnsi"/>
                <w:sz w:val="16"/>
                <w:szCs w:val="16"/>
              </w:rPr>
            </w:pPr>
            <w:r w:rsidRPr="003B4723">
              <w:rPr>
                <w:rFonts w:cstheme="minorHAnsi"/>
                <w:sz w:val="16"/>
                <w:szCs w:val="16"/>
              </w:rPr>
              <w:t>245,3</w:t>
            </w:r>
          </w:p>
        </w:tc>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5F14" w:rsidRPr="003B4723" w:rsidRDefault="00765F14" w:rsidP="00E82650">
            <w:pPr>
              <w:spacing w:line="100" w:lineRule="atLeast"/>
              <w:jc w:val="both"/>
              <w:rPr>
                <w:rFonts w:cstheme="minorHAnsi"/>
                <w:color w:val="000000"/>
                <w:sz w:val="16"/>
                <w:szCs w:val="16"/>
              </w:rPr>
            </w:pPr>
            <w:r w:rsidRPr="003B4723">
              <w:rPr>
                <w:rFonts w:cstheme="minorHAnsi"/>
                <w:color w:val="000000"/>
                <w:sz w:val="16"/>
                <w:szCs w:val="16"/>
              </w:rPr>
              <w:t>101</w:t>
            </w:r>
          </w:p>
        </w:tc>
        <w:tc>
          <w:tcPr>
            <w:tcW w:w="4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5F14" w:rsidRPr="003B4723" w:rsidRDefault="00765F14" w:rsidP="00E82650">
            <w:pPr>
              <w:tabs>
                <w:tab w:val="left" w:pos="1285"/>
              </w:tabs>
              <w:spacing w:line="100" w:lineRule="atLeast"/>
              <w:ind w:right="-101"/>
              <w:jc w:val="both"/>
              <w:rPr>
                <w:rFonts w:cstheme="minorHAnsi"/>
                <w:sz w:val="16"/>
                <w:szCs w:val="16"/>
              </w:rPr>
            </w:pPr>
            <w:r w:rsidRPr="003B4723">
              <w:rPr>
                <w:rFonts w:cstheme="minorHAnsi"/>
                <w:sz w:val="16"/>
                <w:szCs w:val="16"/>
              </w:rPr>
              <w:t>235,5</w:t>
            </w:r>
          </w:p>
        </w:tc>
        <w:tc>
          <w:tcPr>
            <w:tcW w:w="6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5F14" w:rsidRPr="003B4723" w:rsidRDefault="00765F14" w:rsidP="00E82650">
            <w:pPr>
              <w:spacing w:line="100" w:lineRule="atLeast"/>
              <w:ind w:right="-84"/>
              <w:jc w:val="both"/>
              <w:rPr>
                <w:rFonts w:cstheme="minorHAnsi"/>
                <w:color w:val="000000"/>
                <w:sz w:val="16"/>
                <w:szCs w:val="16"/>
              </w:rPr>
            </w:pPr>
            <w:r w:rsidRPr="003B4723">
              <w:rPr>
                <w:rFonts w:cstheme="minorHAnsi"/>
                <w:color w:val="000000"/>
                <w:sz w:val="16"/>
                <w:szCs w:val="16"/>
              </w:rPr>
              <w:t>96</w:t>
            </w:r>
          </w:p>
        </w:tc>
      </w:tr>
      <w:tr w:rsidR="00765F14" w:rsidRPr="00765F14" w:rsidTr="003B4723">
        <w:trPr>
          <w:cantSplit/>
          <w:trHeight w:val="20"/>
        </w:trPr>
        <w:tc>
          <w:tcPr>
            <w:tcW w:w="17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65F14" w:rsidRPr="003B4723" w:rsidRDefault="00765F14" w:rsidP="00E82650">
            <w:pPr>
              <w:spacing w:line="100" w:lineRule="atLeast"/>
              <w:ind w:right="-122"/>
              <w:rPr>
                <w:rFonts w:cstheme="minorHAnsi"/>
                <w:sz w:val="16"/>
                <w:szCs w:val="16"/>
              </w:rPr>
            </w:pPr>
            <w:r w:rsidRPr="003B4723">
              <w:rPr>
                <w:rFonts w:cstheme="minorHAnsi"/>
                <w:sz w:val="16"/>
                <w:szCs w:val="16"/>
              </w:rPr>
              <w:t>Иные безвозмездные поступления</w:t>
            </w:r>
          </w:p>
        </w:tc>
        <w:tc>
          <w:tcPr>
            <w:tcW w:w="567" w:type="dxa"/>
            <w:tcBorders>
              <w:top w:val="single" w:sz="4" w:space="0" w:color="000000"/>
              <w:bottom w:val="single" w:sz="4" w:space="0" w:color="000000"/>
              <w:right w:val="single" w:sz="4" w:space="0" w:color="000000"/>
            </w:tcBorders>
            <w:shd w:val="clear" w:color="auto" w:fill="FFFFFF"/>
            <w:vAlign w:val="center"/>
          </w:tcPr>
          <w:p w:rsidR="00765F14" w:rsidRPr="003B4723" w:rsidRDefault="00765F14" w:rsidP="00E82650">
            <w:pPr>
              <w:tabs>
                <w:tab w:val="left" w:pos="1285"/>
              </w:tabs>
              <w:spacing w:line="100" w:lineRule="atLeast"/>
              <w:ind w:right="-101"/>
              <w:jc w:val="both"/>
              <w:rPr>
                <w:rFonts w:cstheme="minorHAnsi"/>
                <w:sz w:val="16"/>
                <w:szCs w:val="16"/>
              </w:rPr>
            </w:pPr>
          </w:p>
        </w:tc>
        <w:tc>
          <w:tcPr>
            <w:tcW w:w="567" w:type="dxa"/>
            <w:tcBorders>
              <w:top w:val="single" w:sz="4" w:space="0" w:color="000000"/>
              <w:bottom w:val="single" w:sz="4" w:space="0" w:color="000000"/>
              <w:right w:val="single" w:sz="4" w:space="0" w:color="000000"/>
            </w:tcBorders>
            <w:shd w:val="clear" w:color="auto" w:fill="FFFFFF"/>
            <w:vAlign w:val="center"/>
          </w:tcPr>
          <w:p w:rsidR="00765F14" w:rsidRPr="003B4723" w:rsidRDefault="00765F14" w:rsidP="00E82650">
            <w:pPr>
              <w:tabs>
                <w:tab w:val="left" w:pos="1285"/>
              </w:tabs>
              <w:spacing w:line="100" w:lineRule="atLeast"/>
              <w:ind w:right="-101"/>
              <w:jc w:val="both"/>
              <w:rPr>
                <w:rFonts w:cstheme="minorHAnsi"/>
                <w:sz w:val="16"/>
                <w:szCs w:val="16"/>
              </w:rPr>
            </w:pPr>
          </w:p>
        </w:tc>
        <w:tc>
          <w:tcPr>
            <w:tcW w:w="567" w:type="dxa"/>
            <w:tcBorders>
              <w:top w:val="single" w:sz="4" w:space="0" w:color="000000"/>
              <w:bottom w:val="single" w:sz="4" w:space="0" w:color="000000"/>
              <w:right w:val="single" w:sz="4" w:space="0" w:color="000000"/>
            </w:tcBorders>
            <w:shd w:val="clear" w:color="auto" w:fill="FFFFFF"/>
            <w:vAlign w:val="center"/>
          </w:tcPr>
          <w:p w:rsidR="00765F14" w:rsidRPr="003B4723" w:rsidRDefault="00765F14" w:rsidP="00E82650">
            <w:pPr>
              <w:spacing w:line="100" w:lineRule="atLeast"/>
              <w:jc w:val="both"/>
              <w:rPr>
                <w:rFonts w:cstheme="minorHAnsi"/>
                <w:color w:val="000000"/>
                <w:sz w:val="16"/>
                <w:szCs w:val="16"/>
              </w:rPr>
            </w:pPr>
          </w:p>
        </w:tc>
        <w:tc>
          <w:tcPr>
            <w:tcW w:w="567" w:type="dxa"/>
            <w:tcBorders>
              <w:top w:val="single" w:sz="4" w:space="0" w:color="000000"/>
              <w:bottom w:val="single" w:sz="4" w:space="0" w:color="000000"/>
              <w:right w:val="single" w:sz="4" w:space="0" w:color="000000"/>
            </w:tcBorders>
            <w:shd w:val="clear" w:color="auto" w:fill="FFFFFF"/>
            <w:vAlign w:val="center"/>
          </w:tcPr>
          <w:p w:rsidR="00765F14" w:rsidRPr="003B4723" w:rsidRDefault="00765F14" w:rsidP="00E82650">
            <w:pPr>
              <w:tabs>
                <w:tab w:val="left" w:pos="1285"/>
              </w:tabs>
              <w:spacing w:line="100" w:lineRule="atLeast"/>
              <w:ind w:right="-101"/>
              <w:jc w:val="both"/>
              <w:rPr>
                <w:rFonts w:cstheme="minorHAnsi"/>
                <w:sz w:val="16"/>
                <w:szCs w:val="16"/>
              </w:rPr>
            </w:pPr>
          </w:p>
        </w:tc>
        <w:tc>
          <w:tcPr>
            <w:tcW w:w="567" w:type="dxa"/>
            <w:tcBorders>
              <w:top w:val="single" w:sz="4" w:space="0" w:color="000000"/>
              <w:bottom w:val="single" w:sz="4" w:space="0" w:color="000000"/>
              <w:right w:val="single" w:sz="4" w:space="0" w:color="000000"/>
            </w:tcBorders>
            <w:shd w:val="clear" w:color="auto" w:fill="FFFFFF"/>
            <w:vAlign w:val="center"/>
          </w:tcPr>
          <w:p w:rsidR="00765F14" w:rsidRPr="003B4723" w:rsidRDefault="00765F14" w:rsidP="00E82650">
            <w:pPr>
              <w:spacing w:line="100" w:lineRule="atLeast"/>
              <w:ind w:right="-102"/>
              <w:jc w:val="both"/>
              <w:rPr>
                <w:rFonts w:cstheme="minorHAnsi"/>
                <w:color w:val="000000"/>
                <w:sz w:val="16"/>
                <w:szCs w:val="16"/>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5F14" w:rsidRPr="003B4723" w:rsidRDefault="00765F14" w:rsidP="00E82650">
            <w:pPr>
              <w:tabs>
                <w:tab w:val="left" w:pos="1285"/>
              </w:tabs>
              <w:spacing w:line="100" w:lineRule="atLeast"/>
              <w:ind w:right="-101"/>
              <w:jc w:val="both"/>
              <w:rPr>
                <w:rFonts w:cstheme="minorHAnsi"/>
                <w:sz w:val="16"/>
                <w:szCs w:val="16"/>
              </w:rPr>
            </w:pPr>
          </w:p>
        </w:tc>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5F14" w:rsidRPr="003B4723" w:rsidRDefault="00765F14" w:rsidP="00E82650">
            <w:pPr>
              <w:spacing w:line="100" w:lineRule="atLeast"/>
              <w:jc w:val="both"/>
              <w:rPr>
                <w:rFonts w:cstheme="minorHAnsi"/>
                <w:color w:val="000000"/>
                <w:sz w:val="16"/>
                <w:szCs w:val="16"/>
              </w:rPr>
            </w:pPr>
          </w:p>
        </w:tc>
        <w:tc>
          <w:tcPr>
            <w:tcW w:w="4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5F14" w:rsidRPr="003B4723" w:rsidRDefault="00765F14" w:rsidP="00E82650">
            <w:pPr>
              <w:tabs>
                <w:tab w:val="left" w:pos="1285"/>
              </w:tabs>
              <w:spacing w:line="100" w:lineRule="atLeast"/>
              <w:ind w:right="-101"/>
              <w:jc w:val="both"/>
              <w:rPr>
                <w:rFonts w:cstheme="minorHAnsi"/>
                <w:sz w:val="16"/>
                <w:szCs w:val="16"/>
              </w:rPr>
            </w:pPr>
          </w:p>
        </w:tc>
        <w:tc>
          <w:tcPr>
            <w:tcW w:w="6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5F14" w:rsidRPr="003B4723" w:rsidRDefault="00765F14" w:rsidP="00E82650">
            <w:pPr>
              <w:spacing w:line="100" w:lineRule="atLeast"/>
              <w:ind w:right="-84"/>
              <w:jc w:val="both"/>
              <w:rPr>
                <w:rFonts w:cstheme="minorHAnsi"/>
                <w:color w:val="000000"/>
                <w:sz w:val="16"/>
                <w:szCs w:val="16"/>
              </w:rPr>
            </w:pPr>
          </w:p>
        </w:tc>
      </w:tr>
      <w:tr w:rsidR="00765F14" w:rsidRPr="00765F14" w:rsidTr="003B4723">
        <w:trPr>
          <w:cantSplit/>
          <w:trHeight w:val="678"/>
        </w:trPr>
        <w:tc>
          <w:tcPr>
            <w:tcW w:w="17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65F14" w:rsidRPr="003B4723" w:rsidRDefault="00765F14" w:rsidP="00E82650">
            <w:pPr>
              <w:spacing w:line="100" w:lineRule="atLeast"/>
              <w:ind w:right="-122"/>
              <w:rPr>
                <w:rFonts w:cstheme="minorHAnsi"/>
                <w:b/>
                <w:bCs/>
                <w:i/>
                <w:iCs/>
                <w:sz w:val="16"/>
                <w:szCs w:val="16"/>
              </w:rPr>
            </w:pPr>
            <w:r w:rsidRPr="003B4723">
              <w:rPr>
                <w:rFonts w:cstheme="minorHAnsi"/>
                <w:b/>
                <w:bCs/>
                <w:i/>
                <w:iCs/>
                <w:sz w:val="16"/>
                <w:szCs w:val="16"/>
              </w:rPr>
              <w:t>Безвозмездные поступления, всего</w:t>
            </w:r>
          </w:p>
        </w:tc>
        <w:tc>
          <w:tcPr>
            <w:tcW w:w="567" w:type="dxa"/>
            <w:tcBorders>
              <w:top w:val="single" w:sz="4" w:space="0" w:color="000000"/>
              <w:bottom w:val="single" w:sz="4" w:space="0" w:color="000000"/>
              <w:right w:val="single" w:sz="4" w:space="0" w:color="000000"/>
            </w:tcBorders>
            <w:shd w:val="clear" w:color="auto" w:fill="FFFFFF"/>
            <w:vAlign w:val="center"/>
          </w:tcPr>
          <w:p w:rsidR="00765F14" w:rsidRPr="003B4723" w:rsidRDefault="00765F14" w:rsidP="00E82650">
            <w:pPr>
              <w:tabs>
                <w:tab w:val="left" w:pos="1285"/>
              </w:tabs>
              <w:spacing w:line="100" w:lineRule="atLeast"/>
              <w:ind w:right="-101"/>
              <w:jc w:val="both"/>
              <w:rPr>
                <w:rFonts w:cstheme="minorHAnsi"/>
                <w:b/>
                <w:sz w:val="16"/>
                <w:szCs w:val="16"/>
              </w:rPr>
            </w:pPr>
            <w:r w:rsidRPr="003B4723">
              <w:rPr>
                <w:rFonts w:cstheme="minorHAnsi"/>
                <w:b/>
                <w:sz w:val="16"/>
                <w:szCs w:val="16"/>
              </w:rPr>
              <w:t>10954,6</w:t>
            </w:r>
          </w:p>
        </w:tc>
        <w:tc>
          <w:tcPr>
            <w:tcW w:w="567" w:type="dxa"/>
            <w:tcBorders>
              <w:top w:val="single" w:sz="4" w:space="0" w:color="000000"/>
              <w:bottom w:val="single" w:sz="4" w:space="0" w:color="000000"/>
              <w:right w:val="single" w:sz="4" w:space="0" w:color="000000"/>
            </w:tcBorders>
            <w:shd w:val="clear" w:color="auto" w:fill="FFFFFF"/>
            <w:vAlign w:val="center"/>
          </w:tcPr>
          <w:p w:rsidR="00765F14" w:rsidRPr="003B4723" w:rsidRDefault="00765F14" w:rsidP="00E82650">
            <w:pPr>
              <w:tabs>
                <w:tab w:val="left" w:pos="1285"/>
              </w:tabs>
              <w:spacing w:line="100" w:lineRule="atLeast"/>
              <w:ind w:right="-101"/>
              <w:jc w:val="both"/>
              <w:rPr>
                <w:rFonts w:cstheme="minorHAnsi"/>
                <w:b/>
                <w:sz w:val="16"/>
                <w:szCs w:val="16"/>
              </w:rPr>
            </w:pPr>
            <w:r w:rsidRPr="003B4723">
              <w:rPr>
                <w:rFonts w:cstheme="minorHAnsi"/>
                <w:b/>
                <w:sz w:val="16"/>
                <w:szCs w:val="16"/>
              </w:rPr>
              <w:t>8715,6</w:t>
            </w:r>
          </w:p>
        </w:tc>
        <w:tc>
          <w:tcPr>
            <w:tcW w:w="567" w:type="dxa"/>
            <w:tcBorders>
              <w:top w:val="single" w:sz="4" w:space="0" w:color="000000"/>
              <w:bottom w:val="single" w:sz="4" w:space="0" w:color="000000"/>
              <w:right w:val="single" w:sz="4" w:space="0" w:color="000000"/>
            </w:tcBorders>
            <w:shd w:val="clear" w:color="auto" w:fill="FFFFFF"/>
            <w:vAlign w:val="center"/>
          </w:tcPr>
          <w:p w:rsidR="00765F14" w:rsidRPr="003B4723" w:rsidRDefault="00765F14" w:rsidP="00E82650">
            <w:pPr>
              <w:spacing w:line="100" w:lineRule="atLeast"/>
              <w:jc w:val="both"/>
              <w:rPr>
                <w:rFonts w:cstheme="minorHAnsi"/>
                <w:b/>
                <w:color w:val="000000"/>
                <w:sz w:val="16"/>
                <w:szCs w:val="16"/>
              </w:rPr>
            </w:pPr>
            <w:r w:rsidRPr="003B4723">
              <w:rPr>
                <w:rFonts w:cstheme="minorHAnsi"/>
                <w:b/>
                <w:color w:val="000000"/>
                <w:sz w:val="16"/>
                <w:szCs w:val="16"/>
              </w:rPr>
              <w:t>79</w:t>
            </w:r>
          </w:p>
        </w:tc>
        <w:tc>
          <w:tcPr>
            <w:tcW w:w="567" w:type="dxa"/>
            <w:tcBorders>
              <w:top w:val="single" w:sz="4" w:space="0" w:color="000000"/>
              <w:bottom w:val="single" w:sz="4" w:space="0" w:color="000000"/>
              <w:right w:val="single" w:sz="4" w:space="0" w:color="000000"/>
            </w:tcBorders>
            <w:shd w:val="clear" w:color="auto" w:fill="FFFFFF"/>
            <w:vAlign w:val="center"/>
          </w:tcPr>
          <w:p w:rsidR="00765F14" w:rsidRPr="003B4723" w:rsidRDefault="00765F14" w:rsidP="00E82650">
            <w:pPr>
              <w:tabs>
                <w:tab w:val="left" w:pos="1285"/>
              </w:tabs>
              <w:spacing w:line="100" w:lineRule="atLeast"/>
              <w:ind w:right="-101"/>
              <w:jc w:val="both"/>
              <w:rPr>
                <w:rFonts w:cstheme="minorHAnsi"/>
                <w:b/>
                <w:sz w:val="16"/>
                <w:szCs w:val="16"/>
              </w:rPr>
            </w:pPr>
            <w:r w:rsidRPr="003B4723">
              <w:rPr>
                <w:rFonts w:cstheme="minorHAnsi"/>
                <w:b/>
                <w:sz w:val="16"/>
                <w:szCs w:val="16"/>
              </w:rPr>
              <w:t>5534,6</w:t>
            </w:r>
          </w:p>
        </w:tc>
        <w:tc>
          <w:tcPr>
            <w:tcW w:w="567" w:type="dxa"/>
            <w:tcBorders>
              <w:top w:val="single" w:sz="4" w:space="0" w:color="000000"/>
              <w:bottom w:val="single" w:sz="4" w:space="0" w:color="000000"/>
              <w:right w:val="single" w:sz="4" w:space="0" w:color="000000"/>
            </w:tcBorders>
            <w:shd w:val="clear" w:color="auto" w:fill="FFFFFF"/>
            <w:vAlign w:val="center"/>
          </w:tcPr>
          <w:p w:rsidR="00765F14" w:rsidRPr="003B4723" w:rsidRDefault="00765F14" w:rsidP="00E82650">
            <w:pPr>
              <w:spacing w:line="100" w:lineRule="atLeast"/>
              <w:ind w:right="-102"/>
              <w:jc w:val="both"/>
              <w:rPr>
                <w:rFonts w:cstheme="minorHAnsi"/>
                <w:b/>
                <w:color w:val="000000"/>
                <w:sz w:val="16"/>
                <w:szCs w:val="16"/>
              </w:rPr>
            </w:pPr>
            <w:r w:rsidRPr="003B4723">
              <w:rPr>
                <w:rFonts w:cstheme="minorHAnsi"/>
                <w:b/>
                <w:color w:val="000000"/>
                <w:sz w:val="16"/>
                <w:szCs w:val="16"/>
              </w:rPr>
              <w:t>64</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5F14" w:rsidRPr="003B4723" w:rsidRDefault="00765F14" w:rsidP="00E82650">
            <w:pPr>
              <w:tabs>
                <w:tab w:val="left" w:pos="1285"/>
              </w:tabs>
              <w:spacing w:line="100" w:lineRule="atLeast"/>
              <w:ind w:right="-101"/>
              <w:jc w:val="both"/>
              <w:rPr>
                <w:rFonts w:cstheme="minorHAnsi"/>
                <w:b/>
                <w:sz w:val="16"/>
                <w:szCs w:val="16"/>
              </w:rPr>
            </w:pPr>
            <w:r w:rsidRPr="003B4723">
              <w:rPr>
                <w:rFonts w:cstheme="minorHAnsi"/>
                <w:b/>
                <w:sz w:val="16"/>
                <w:szCs w:val="16"/>
              </w:rPr>
              <w:t>4874,3</w:t>
            </w:r>
          </w:p>
        </w:tc>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5F14" w:rsidRPr="003B4723" w:rsidRDefault="00765F14" w:rsidP="00E82650">
            <w:pPr>
              <w:spacing w:line="100" w:lineRule="atLeast"/>
              <w:jc w:val="both"/>
              <w:rPr>
                <w:rFonts w:cstheme="minorHAnsi"/>
                <w:b/>
                <w:color w:val="000000"/>
                <w:sz w:val="16"/>
                <w:szCs w:val="16"/>
              </w:rPr>
            </w:pPr>
            <w:r w:rsidRPr="003B4723">
              <w:rPr>
                <w:rFonts w:cstheme="minorHAnsi"/>
                <w:b/>
                <w:color w:val="000000"/>
                <w:sz w:val="16"/>
                <w:szCs w:val="16"/>
              </w:rPr>
              <w:t>88</w:t>
            </w:r>
          </w:p>
        </w:tc>
        <w:tc>
          <w:tcPr>
            <w:tcW w:w="4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5F14" w:rsidRPr="003B4723" w:rsidRDefault="00765F14" w:rsidP="00E82650">
            <w:pPr>
              <w:tabs>
                <w:tab w:val="left" w:pos="1285"/>
              </w:tabs>
              <w:spacing w:line="100" w:lineRule="atLeast"/>
              <w:ind w:right="-101"/>
              <w:jc w:val="both"/>
              <w:rPr>
                <w:rFonts w:cstheme="minorHAnsi"/>
                <w:b/>
                <w:sz w:val="16"/>
                <w:szCs w:val="16"/>
              </w:rPr>
            </w:pPr>
            <w:r w:rsidRPr="003B4723">
              <w:rPr>
                <w:rFonts w:cstheme="minorHAnsi"/>
                <w:b/>
                <w:sz w:val="16"/>
                <w:szCs w:val="16"/>
              </w:rPr>
              <w:t>4388</w:t>
            </w:r>
          </w:p>
        </w:tc>
        <w:tc>
          <w:tcPr>
            <w:tcW w:w="6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5F14" w:rsidRPr="003B4723" w:rsidRDefault="00765F14" w:rsidP="00E82650">
            <w:pPr>
              <w:spacing w:line="100" w:lineRule="atLeast"/>
              <w:ind w:right="-84"/>
              <w:jc w:val="both"/>
              <w:rPr>
                <w:rFonts w:cstheme="minorHAnsi"/>
                <w:b/>
                <w:color w:val="000000"/>
                <w:sz w:val="16"/>
                <w:szCs w:val="16"/>
              </w:rPr>
            </w:pPr>
            <w:r w:rsidRPr="003B4723">
              <w:rPr>
                <w:rFonts w:cstheme="minorHAnsi"/>
                <w:b/>
                <w:color w:val="000000"/>
                <w:sz w:val="16"/>
                <w:szCs w:val="16"/>
              </w:rPr>
              <w:t>90</w:t>
            </w:r>
          </w:p>
        </w:tc>
      </w:tr>
      <w:tr w:rsidR="00765F14" w:rsidRPr="00765F14" w:rsidTr="003B4723">
        <w:trPr>
          <w:cantSplit/>
          <w:trHeight w:val="20"/>
        </w:trPr>
        <w:tc>
          <w:tcPr>
            <w:tcW w:w="4537" w:type="dxa"/>
            <w:gridSpan w:val="6"/>
            <w:tcBorders>
              <w:top w:val="single" w:sz="4" w:space="0" w:color="000000"/>
            </w:tcBorders>
            <w:shd w:val="clear" w:color="auto" w:fill="auto"/>
            <w:vAlign w:val="center"/>
          </w:tcPr>
          <w:p w:rsidR="00765F14" w:rsidRPr="00765F14" w:rsidRDefault="00765F14" w:rsidP="00E82650">
            <w:pPr>
              <w:spacing w:line="100" w:lineRule="atLeast"/>
              <w:jc w:val="both"/>
              <w:rPr>
                <w:rFonts w:cstheme="minorHAnsi"/>
                <w:sz w:val="20"/>
                <w:szCs w:val="20"/>
              </w:rPr>
            </w:pPr>
          </w:p>
        </w:tc>
        <w:tc>
          <w:tcPr>
            <w:tcW w:w="708" w:type="dxa"/>
            <w:tcBorders>
              <w:top w:val="single" w:sz="4" w:space="0" w:color="000000"/>
            </w:tcBorders>
            <w:shd w:val="clear" w:color="auto" w:fill="auto"/>
            <w:vAlign w:val="center"/>
          </w:tcPr>
          <w:p w:rsidR="00765F14" w:rsidRPr="00765F14" w:rsidRDefault="00765F14" w:rsidP="00E82650">
            <w:pPr>
              <w:spacing w:line="100" w:lineRule="atLeast"/>
              <w:jc w:val="both"/>
              <w:rPr>
                <w:rFonts w:cstheme="minorHAnsi"/>
                <w:sz w:val="20"/>
                <w:szCs w:val="20"/>
              </w:rPr>
            </w:pPr>
          </w:p>
        </w:tc>
        <w:tc>
          <w:tcPr>
            <w:tcW w:w="730" w:type="dxa"/>
            <w:tcBorders>
              <w:top w:val="single" w:sz="4" w:space="0" w:color="000000"/>
            </w:tcBorders>
            <w:shd w:val="clear" w:color="auto" w:fill="auto"/>
            <w:vAlign w:val="center"/>
          </w:tcPr>
          <w:p w:rsidR="00765F14" w:rsidRPr="00765F14" w:rsidRDefault="00765F14" w:rsidP="00E82650">
            <w:pPr>
              <w:spacing w:line="100" w:lineRule="atLeast"/>
              <w:jc w:val="both"/>
              <w:rPr>
                <w:rFonts w:cstheme="minorHAnsi"/>
                <w:sz w:val="20"/>
                <w:szCs w:val="20"/>
              </w:rPr>
            </w:pPr>
          </w:p>
        </w:tc>
        <w:tc>
          <w:tcPr>
            <w:tcW w:w="404" w:type="dxa"/>
            <w:tcBorders>
              <w:top w:val="single" w:sz="4" w:space="0" w:color="000000"/>
            </w:tcBorders>
            <w:shd w:val="clear" w:color="auto" w:fill="auto"/>
            <w:vAlign w:val="center"/>
          </w:tcPr>
          <w:p w:rsidR="00765F14" w:rsidRPr="00765F14" w:rsidRDefault="00765F14" w:rsidP="00E82650">
            <w:pPr>
              <w:spacing w:line="100" w:lineRule="atLeast"/>
              <w:jc w:val="both"/>
              <w:rPr>
                <w:rFonts w:cstheme="minorHAnsi"/>
                <w:sz w:val="20"/>
                <w:szCs w:val="20"/>
              </w:rPr>
            </w:pPr>
          </w:p>
        </w:tc>
        <w:tc>
          <w:tcPr>
            <w:tcW w:w="643" w:type="dxa"/>
            <w:tcBorders>
              <w:top w:val="single" w:sz="4" w:space="0" w:color="000000"/>
            </w:tcBorders>
            <w:shd w:val="clear" w:color="auto" w:fill="auto"/>
            <w:vAlign w:val="center"/>
          </w:tcPr>
          <w:p w:rsidR="00765F14" w:rsidRPr="00765F14" w:rsidRDefault="00765F14" w:rsidP="00E82650">
            <w:pPr>
              <w:spacing w:line="100" w:lineRule="atLeast"/>
              <w:jc w:val="both"/>
              <w:rPr>
                <w:rFonts w:cstheme="minorHAnsi"/>
                <w:sz w:val="20"/>
                <w:szCs w:val="20"/>
              </w:rPr>
            </w:pPr>
          </w:p>
        </w:tc>
      </w:tr>
    </w:tbl>
    <w:p w:rsidR="00765F14" w:rsidRPr="00765F14" w:rsidRDefault="00765F14" w:rsidP="00765F14">
      <w:pPr>
        <w:spacing w:line="100" w:lineRule="atLeast"/>
        <w:jc w:val="both"/>
        <w:rPr>
          <w:rFonts w:cstheme="minorHAnsi"/>
          <w:sz w:val="20"/>
          <w:szCs w:val="20"/>
        </w:rPr>
      </w:pPr>
      <w:r w:rsidRPr="00765F14">
        <w:rPr>
          <w:rFonts w:cstheme="minorHAnsi"/>
          <w:sz w:val="20"/>
          <w:szCs w:val="20"/>
        </w:rPr>
        <w:t xml:space="preserve">Прогнозируемые на 2015 год безвозмездные поступления составят </w:t>
      </w:r>
      <w:r w:rsidRPr="00765F14">
        <w:rPr>
          <w:rFonts w:cstheme="minorHAnsi"/>
          <w:sz w:val="20"/>
          <w:szCs w:val="20"/>
        </w:rPr>
        <w:br/>
        <w:t xml:space="preserve">5534,6 тыс. рублей, что на 3181,0 тыс. рублей или на 36% ниже ожидаемого уровня 2014 года; на 2016-2017 годы 4874,3 тыс. рублей </w:t>
      </w:r>
      <w:r w:rsidRPr="00765F14">
        <w:rPr>
          <w:rFonts w:cstheme="minorHAnsi"/>
          <w:sz w:val="20"/>
          <w:szCs w:val="20"/>
        </w:rPr>
        <w:br/>
        <w:t>(-12% к уровню 2015 года) и 4388,0 тыс. рублей (-10% к уровню 2016 года), соответственно.</w:t>
      </w:r>
    </w:p>
    <w:p w:rsidR="00765F14" w:rsidRPr="00765F14" w:rsidRDefault="00765F14" w:rsidP="00765F14">
      <w:pPr>
        <w:spacing w:line="100" w:lineRule="atLeast"/>
        <w:jc w:val="both"/>
        <w:rPr>
          <w:rFonts w:cstheme="minorHAnsi"/>
          <w:sz w:val="20"/>
          <w:szCs w:val="20"/>
        </w:rPr>
      </w:pPr>
      <w:r w:rsidRPr="00765F14">
        <w:rPr>
          <w:rFonts w:cstheme="minorHAnsi"/>
          <w:sz w:val="20"/>
          <w:szCs w:val="20"/>
        </w:rPr>
        <w:t xml:space="preserve">Прогнозируемое снижение безвозмездных поступлений в местный бюджет обусловлено наличием нераспределенных среди субъектов </w:t>
      </w:r>
      <w:r w:rsidRPr="00765F14">
        <w:rPr>
          <w:rFonts w:cstheme="minorHAnsi"/>
          <w:sz w:val="20"/>
          <w:szCs w:val="20"/>
        </w:rPr>
        <w:lastRenderedPageBreak/>
        <w:t>области в соответствии с проектом областного бюджета на 2015-2017 годы некоторых видов межбюджетных трансфертов.</w:t>
      </w:r>
    </w:p>
    <w:p w:rsidR="00765F14" w:rsidRPr="00765F14" w:rsidRDefault="00765F14" w:rsidP="00765F14">
      <w:pPr>
        <w:spacing w:line="100" w:lineRule="atLeast"/>
        <w:jc w:val="both"/>
        <w:rPr>
          <w:rFonts w:cstheme="minorHAnsi"/>
          <w:bCs/>
          <w:sz w:val="20"/>
          <w:szCs w:val="20"/>
          <w:u w:val="single"/>
        </w:rPr>
      </w:pPr>
    </w:p>
    <w:p w:rsidR="00765F14" w:rsidRPr="00765F14" w:rsidRDefault="00765F14" w:rsidP="00765F14">
      <w:pPr>
        <w:spacing w:line="100" w:lineRule="atLeast"/>
        <w:jc w:val="both"/>
        <w:rPr>
          <w:rFonts w:cstheme="minorHAnsi"/>
          <w:b/>
          <w:bCs/>
          <w:sz w:val="20"/>
          <w:szCs w:val="20"/>
          <w:u w:val="single"/>
        </w:rPr>
      </w:pPr>
      <w:r w:rsidRPr="00765F14">
        <w:rPr>
          <w:rFonts w:cstheme="minorHAnsi"/>
          <w:b/>
          <w:bCs/>
          <w:sz w:val="20"/>
          <w:szCs w:val="20"/>
          <w:u w:val="single"/>
        </w:rPr>
        <w:t>РАСХОДЫ БЮДЖЕТА</w:t>
      </w:r>
    </w:p>
    <w:p w:rsidR="00765F14" w:rsidRPr="00765F14" w:rsidRDefault="00765F14" w:rsidP="00765F14">
      <w:pPr>
        <w:keepNext/>
        <w:spacing w:line="100" w:lineRule="atLeast"/>
        <w:jc w:val="both"/>
        <w:rPr>
          <w:rFonts w:cstheme="minorHAnsi"/>
          <w:sz w:val="20"/>
          <w:szCs w:val="20"/>
          <w:u w:val="single"/>
        </w:rPr>
      </w:pPr>
    </w:p>
    <w:p w:rsidR="00765F14" w:rsidRPr="00765F14" w:rsidRDefault="00765F14" w:rsidP="00765F14">
      <w:pPr>
        <w:spacing w:line="100" w:lineRule="atLeast"/>
        <w:jc w:val="both"/>
        <w:rPr>
          <w:rFonts w:cstheme="minorHAnsi"/>
          <w:sz w:val="20"/>
          <w:szCs w:val="20"/>
        </w:rPr>
      </w:pPr>
      <w:r w:rsidRPr="00765F14">
        <w:rPr>
          <w:rFonts w:cstheme="minorHAnsi"/>
          <w:sz w:val="20"/>
          <w:szCs w:val="20"/>
        </w:rPr>
        <w:t>Планирование бюджетных ассигнований бюджета МО «Олонки» по расходам на 2015-2017 годы осуществлялось с учетом единых подходов в соответствии с  порядком и методикой планирования бюджетных ассигнований, утвержденными приказом министерства финансов Иркутской области от 6 августа 2012 года № 35н-мпр (ред. от 1 июля 2014 года № 46н-мпр)</w:t>
      </w:r>
    </w:p>
    <w:p w:rsidR="00765F14" w:rsidRPr="00765F14" w:rsidRDefault="00765F14" w:rsidP="00765F14">
      <w:pPr>
        <w:spacing w:line="100" w:lineRule="atLeast"/>
        <w:jc w:val="both"/>
        <w:rPr>
          <w:rFonts w:cstheme="minorHAnsi"/>
          <w:bCs/>
          <w:sz w:val="20"/>
          <w:szCs w:val="20"/>
        </w:rPr>
      </w:pPr>
      <w:r w:rsidRPr="00765F14">
        <w:rPr>
          <w:rFonts w:cstheme="minorHAnsi"/>
          <w:bCs/>
          <w:sz w:val="20"/>
          <w:szCs w:val="20"/>
        </w:rPr>
        <w:t>Для расчета бюджетных ассигнований на 2015-2017 годы в качестве «базовых» приняты объемы, утвержденные Решением Думы МО «Олонки»  №17 от 23.12.13 года «О бюджете МО «Олонки» на 2014 год и плановый период» с изменениями и дополнениями, с учетом уточнений и исключения разовых («не длящихся») расходов.</w:t>
      </w:r>
    </w:p>
    <w:p w:rsidR="00765F14" w:rsidRPr="00765F14" w:rsidRDefault="00765F14" w:rsidP="00765F14">
      <w:pPr>
        <w:spacing w:line="100" w:lineRule="atLeast"/>
        <w:jc w:val="both"/>
        <w:rPr>
          <w:rFonts w:cstheme="minorHAnsi"/>
          <w:bCs/>
          <w:sz w:val="20"/>
          <w:szCs w:val="20"/>
        </w:rPr>
      </w:pPr>
      <w:r w:rsidRPr="00765F14">
        <w:rPr>
          <w:rFonts w:cstheme="minorHAnsi"/>
          <w:bCs/>
          <w:sz w:val="20"/>
          <w:szCs w:val="20"/>
        </w:rPr>
        <w:t xml:space="preserve">Вместе с тем, </w:t>
      </w:r>
      <w:proofErr w:type="gramStart"/>
      <w:r w:rsidRPr="00765F14">
        <w:rPr>
          <w:rFonts w:cstheme="minorHAnsi"/>
          <w:bCs/>
          <w:sz w:val="20"/>
          <w:szCs w:val="20"/>
        </w:rPr>
        <w:t>учитывая необходимость обеспечения сбалансированности местного бюджета и сохранения муниципального долга на экономически безопасном уровне  были</w:t>
      </w:r>
      <w:proofErr w:type="gramEnd"/>
      <w:r w:rsidRPr="00765F14">
        <w:rPr>
          <w:rFonts w:cstheme="minorHAnsi"/>
          <w:bCs/>
          <w:sz w:val="20"/>
          <w:szCs w:val="20"/>
        </w:rPr>
        <w:t xml:space="preserve"> проведены мероприятия по оптимизации расходов. </w:t>
      </w:r>
    </w:p>
    <w:p w:rsidR="00765F14" w:rsidRPr="00765F14" w:rsidRDefault="00765F14" w:rsidP="00765F14">
      <w:pPr>
        <w:pStyle w:val="a0"/>
        <w:spacing w:after="0"/>
        <w:jc w:val="both"/>
        <w:rPr>
          <w:rFonts w:asciiTheme="minorHAnsi" w:hAnsiTheme="minorHAnsi" w:cstheme="minorHAnsi"/>
          <w:bCs/>
          <w:sz w:val="20"/>
          <w:szCs w:val="20"/>
        </w:rPr>
      </w:pPr>
      <w:r w:rsidRPr="00765F14">
        <w:rPr>
          <w:rFonts w:asciiTheme="minorHAnsi" w:hAnsiTheme="minorHAnsi" w:cstheme="minorHAnsi"/>
          <w:bCs/>
          <w:sz w:val="20"/>
          <w:szCs w:val="20"/>
        </w:rPr>
        <w:t>В условиях жестких финансовых ограничений главным распорядителям средств бюджета было предоставлено право, произвести перераспределение доведенных предельных объемов бюджетных ассигнований, в том числе и между получателями бюджетных средств, в целях финансового обеспечения приоритетных направлений социально-экономического развития муниципального образования «Олонки».</w:t>
      </w:r>
    </w:p>
    <w:p w:rsidR="00765F14" w:rsidRPr="00765F14" w:rsidRDefault="00765F14" w:rsidP="00765F14">
      <w:pPr>
        <w:pStyle w:val="a0"/>
        <w:spacing w:after="0"/>
        <w:jc w:val="both"/>
        <w:rPr>
          <w:rFonts w:asciiTheme="minorHAnsi" w:hAnsiTheme="minorHAnsi" w:cstheme="minorHAnsi"/>
          <w:bCs/>
          <w:sz w:val="20"/>
          <w:szCs w:val="20"/>
        </w:rPr>
      </w:pPr>
      <w:proofErr w:type="gramStart"/>
      <w:r w:rsidRPr="00765F14">
        <w:rPr>
          <w:rFonts w:asciiTheme="minorHAnsi" w:hAnsiTheme="minorHAnsi" w:cstheme="minorHAnsi"/>
          <w:bCs/>
          <w:sz w:val="20"/>
          <w:szCs w:val="20"/>
        </w:rPr>
        <w:t xml:space="preserve">Прогнозная оценка  расходов бюджета МО «Олонки» на 2015 год  составляет — 10965,62 тыс. рублей, 2016 год — 10695,37 тыс. рублей, 2017 год — 10000,49 тыс. рублей. </w:t>
      </w:r>
      <w:proofErr w:type="gramEnd"/>
    </w:p>
    <w:p w:rsidR="00765F14" w:rsidRPr="00765F14" w:rsidRDefault="00765F14" w:rsidP="00765F14">
      <w:pPr>
        <w:pStyle w:val="a0"/>
        <w:jc w:val="both"/>
        <w:rPr>
          <w:rFonts w:asciiTheme="minorHAnsi" w:hAnsiTheme="minorHAnsi" w:cstheme="minorHAnsi"/>
          <w:sz w:val="20"/>
          <w:szCs w:val="20"/>
        </w:rPr>
      </w:pPr>
      <w:r w:rsidRPr="00765F14">
        <w:rPr>
          <w:rFonts w:asciiTheme="minorHAnsi" w:hAnsiTheme="minorHAnsi" w:cstheme="minorHAnsi"/>
          <w:sz w:val="20"/>
          <w:szCs w:val="20"/>
        </w:rPr>
        <w:t>Формирование расходов  бюджета на 2015 год и плановый период произведено на основании бюджетных смет, планов ФХД</w:t>
      </w:r>
      <w:proofErr w:type="gramStart"/>
      <w:r w:rsidRPr="00765F14">
        <w:rPr>
          <w:rFonts w:asciiTheme="minorHAnsi" w:hAnsiTheme="minorHAnsi" w:cstheme="minorHAnsi"/>
          <w:sz w:val="20"/>
          <w:szCs w:val="20"/>
        </w:rPr>
        <w:t xml:space="preserve"> ,</w:t>
      </w:r>
      <w:proofErr w:type="gramEnd"/>
      <w:r w:rsidRPr="00765F14">
        <w:rPr>
          <w:rFonts w:asciiTheme="minorHAnsi" w:hAnsiTheme="minorHAnsi" w:cstheme="minorHAnsi"/>
          <w:sz w:val="20"/>
          <w:szCs w:val="20"/>
        </w:rPr>
        <w:t xml:space="preserve">заявок главных распорядителей бюджетных средств, в соответствии с порядком и методикой планирования бюджетных ассигнований бюджета. Проектировки расходов бюджета рассчитывались  на основе действующего законодательства Российской Федерации и области с учетом разграничения расходных полномочий. Предусмотренные ассигнования обеспечат выполнение  государственных  муниципальных услуг, мер социальной поддержки не ниже уровня 2014 года. </w:t>
      </w:r>
    </w:p>
    <w:p w:rsidR="00765F14" w:rsidRPr="00765F14" w:rsidRDefault="00765F14" w:rsidP="00765F14">
      <w:pPr>
        <w:spacing w:line="100" w:lineRule="atLeast"/>
        <w:jc w:val="both"/>
        <w:rPr>
          <w:rFonts w:cstheme="minorHAnsi"/>
          <w:bCs/>
          <w:sz w:val="20"/>
          <w:szCs w:val="20"/>
        </w:rPr>
      </w:pPr>
      <w:proofErr w:type="gramStart"/>
      <w:r w:rsidRPr="00765F14">
        <w:rPr>
          <w:rFonts w:cstheme="minorHAnsi"/>
          <w:sz w:val="20"/>
          <w:szCs w:val="20"/>
        </w:rPr>
        <w:lastRenderedPageBreak/>
        <w:t xml:space="preserve">Расходная часть проекта Решения о бюджете ориентирована на реализацию  приоритетных направлений, в т.ч. реализация указов Президента Российской Федерации от 7 мая 2012 года и в первую очередь решение задач по повышению заработной платы отдельным категориям работников бюджетной сферы,   </w:t>
      </w:r>
      <w:r w:rsidRPr="00765F14">
        <w:rPr>
          <w:rFonts w:cstheme="minorHAnsi"/>
          <w:bCs/>
          <w:sz w:val="20"/>
          <w:szCs w:val="20"/>
        </w:rPr>
        <w:t>выполнение социальных обязательств перед населением в соответствии с планом СЭР сельского поселения.</w:t>
      </w:r>
      <w:proofErr w:type="gramEnd"/>
    </w:p>
    <w:p w:rsidR="00765F14" w:rsidRPr="00765F14" w:rsidRDefault="00765F14" w:rsidP="00765F14">
      <w:pPr>
        <w:pStyle w:val="a0"/>
        <w:spacing w:after="0"/>
        <w:jc w:val="both"/>
        <w:rPr>
          <w:rFonts w:asciiTheme="minorHAnsi" w:hAnsiTheme="minorHAnsi" w:cstheme="minorHAnsi"/>
          <w:b/>
          <w:bCs/>
          <w:sz w:val="20"/>
          <w:szCs w:val="20"/>
          <w:u w:val="single"/>
        </w:rPr>
      </w:pPr>
      <w:r w:rsidRPr="00765F14">
        <w:rPr>
          <w:rFonts w:asciiTheme="minorHAnsi" w:hAnsiTheme="minorHAnsi" w:cstheme="minorHAnsi"/>
          <w:b/>
          <w:bCs/>
          <w:sz w:val="20"/>
          <w:szCs w:val="20"/>
          <w:u w:val="single"/>
        </w:rPr>
        <w:t>Раздел 01 «Общегосударственные вопросы»</w:t>
      </w:r>
    </w:p>
    <w:p w:rsidR="00765F14" w:rsidRPr="00765F14" w:rsidRDefault="00765F14" w:rsidP="00765F14">
      <w:pPr>
        <w:pStyle w:val="a0"/>
        <w:jc w:val="both"/>
        <w:rPr>
          <w:rFonts w:asciiTheme="minorHAnsi" w:hAnsiTheme="minorHAnsi" w:cstheme="minorHAnsi"/>
          <w:sz w:val="20"/>
          <w:szCs w:val="20"/>
        </w:rPr>
      </w:pPr>
      <w:r w:rsidRPr="00765F14">
        <w:rPr>
          <w:rFonts w:asciiTheme="minorHAnsi" w:hAnsiTheme="minorHAnsi" w:cstheme="minorHAnsi"/>
          <w:sz w:val="20"/>
          <w:szCs w:val="20"/>
        </w:rPr>
        <w:t>По разделу «Общегосударственные вопросы» отражаются расходы на функционирование высшего должностного лица муниципального образования, функционирование законодательных (представительных) органов государственной власти, высших органов исполнительной власти субъектов Российской Федерации, расходы на обслуживание государственного долга и другие общегосударственные вопросы. Общий объем расходов по указанному разделу составляет  в 2015 году 4139,99 тыс. рублей.</w:t>
      </w:r>
    </w:p>
    <w:p w:rsidR="00765F14" w:rsidRPr="00765F14" w:rsidRDefault="00765F14" w:rsidP="00765F14">
      <w:pPr>
        <w:pStyle w:val="a0"/>
        <w:jc w:val="both"/>
        <w:rPr>
          <w:rFonts w:asciiTheme="minorHAnsi" w:hAnsiTheme="minorHAnsi" w:cstheme="minorHAnsi"/>
          <w:sz w:val="20"/>
          <w:szCs w:val="20"/>
        </w:rPr>
      </w:pPr>
      <w:r w:rsidRPr="00765F14">
        <w:rPr>
          <w:rFonts w:asciiTheme="minorHAnsi" w:hAnsiTheme="minorHAnsi" w:cstheme="minorHAnsi"/>
          <w:b/>
          <w:sz w:val="20"/>
          <w:szCs w:val="20"/>
        </w:rPr>
        <w:t>Подраздел 02 «Функционирование высшего должностного лица субъекта Российской Федерации и муниципального образования»</w:t>
      </w:r>
      <w:r w:rsidRPr="00765F14">
        <w:rPr>
          <w:rFonts w:asciiTheme="minorHAnsi" w:hAnsiTheme="minorHAnsi" w:cstheme="minorHAnsi"/>
          <w:sz w:val="20"/>
          <w:szCs w:val="20"/>
        </w:rPr>
        <w:t xml:space="preserve"> объем расходов на содержание Главы администрации муниципального образования «Олонки» в проекте Бюджета МО «Олонки» «О бюджете на 2015 год и плановый период» оценивается в 916,8  тыс. рублей ,  962,64 ты. Рублей, 1010,78 тыс. рублей соответственно</w:t>
      </w:r>
      <w:proofErr w:type="gramStart"/>
      <w:r w:rsidRPr="00765F14">
        <w:rPr>
          <w:rFonts w:asciiTheme="minorHAnsi" w:hAnsiTheme="minorHAnsi" w:cstheme="minorHAnsi"/>
          <w:sz w:val="20"/>
          <w:szCs w:val="20"/>
        </w:rPr>
        <w:t xml:space="preserve"> ,</w:t>
      </w:r>
      <w:proofErr w:type="gramEnd"/>
      <w:r w:rsidRPr="00765F14">
        <w:rPr>
          <w:rFonts w:asciiTheme="minorHAnsi" w:hAnsiTheme="minorHAnsi" w:cstheme="minorHAnsi"/>
          <w:sz w:val="20"/>
          <w:szCs w:val="20"/>
        </w:rPr>
        <w:t xml:space="preserve"> в пределах  норматива на расходы на оплату труда установленного Министерством труда и занятости Иркутской области.</w:t>
      </w:r>
    </w:p>
    <w:p w:rsidR="00765F14" w:rsidRPr="00765F14" w:rsidRDefault="00765F14" w:rsidP="00765F14">
      <w:pPr>
        <w:pStyle w:val="a0"/>
        <w:spacing w:after="0"/>
        <w:jc w:val="both"/>
        <w:rPr>
          <w:rFonts w:asciiTheme="minorHAnsi" w:hAnsiTheme="minorHAnsi" w:cstheme="minorHAnsi"/>
          <w:sz w:val="20"/>
          <w:szCs w:val="20"/>
        </w:rPr>
      </w:pPr>
      <w:r w:rsidRPr="00765F14">
        <w:rPr>
          <w:rFonts w:asciiTheme="minorHAnsi" w:hAnsiTheme="minorHAnsi" w:cstheme="minorHAnsi"/>
          <w:b/>
          <w:sz w:val="20"/>
          <w:szCs w:val="20"/>
        </w:rPr>
        <w:t>Подраздел 04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r w:rsidRPr="00765F14">
        <w:rPr>
          <w:rFonts w:asciiTheme="minorHAnsi" w:hAnsiTheme="minorHAnsi" w:cstheme="minorHAnsi"/>
          <w:sz w:val="20"/>
          <w:szCs w:val="20"/>
        </w:rPr>
        <w:t xml:space="preserve"> объем расходов на обеспечение деятельности администрации муниципального образования «Олонки» составляет 3202,2,49 тыс. рублей в 2015 году, в 2016 — 3474,69 тыс. рублей, 2017 год — 3695,6 тыс. рублей.  </w:t>
      </w:r>
    </w:p>
    <w:p w:rsidR="00765F14" w:rsidRPr="00765F14" w:rsidRDefault="00765F14" w:rsidP="00765F14">
      <w:pPr>
        <w:pStyle w:val="a0"/>
        <w:jc w:val="both"/>
        <w:rPr>
          <w:rFonts w:asciiTheme="minorHAnsi" w:hAnsiTheme="minorHAnsi" w:cstheme="minorHAnsi"/>
          <w:sz w:val="20"/>
          <w:szCs w:val="20"/>
        </w:rPr>
      </w:pPr>
      <w:r w:rsidRPr="00765F14">
        <w:rPr>
          <w:rFonts w:asciiTheme="minorHAnsi" w:hAnsiTheme="minorHAnsi" w:cstheme="minorHAnsi"/>
          <w:b/>
          <w:sz w:val="20"/>
          <w:szCs w:val="20"/>
        </w:rPr>
        <w:t xml:space="preserve">Подраздел 11 «Резервные фонды» </w:t>
      </w:r>
      <w:r w:rsidRPr="00765F14">
        <w:rPr>
          <w:rFonts w:asciiTheme="minorHAnsi" w:hAnsiTheme="minorHAnsi" w:cstheme="minorHAnsi"/>
          <w:sz w:val="20"/>
          <w:szCs w:val="20"/>
        </w:rPr>
        <w:t>определен объем резервного фонда администрации на 2015 год и плановый период в сумме 20 тыс. рублей.</w:t>
      </w:r>
    </w:p>
    <w:p w:rsidR="00765F14" w:rsidRPr="00765F14" w:rsidRDefault="00765F14" w:rsidP="00765F14">
      <w:pPr>
        <w:pStyle w:val="a0"/>
        <w:jc w:val="both"/>
        <w:rPr>
          <w:rFonts w:asciiTheme="minorHAnsi" w:hAnsiTheme="minorHAnsi" w:cstheme="minorHAnsi"/>
          <w:sz w:val="20"/>
          <w:szCs w:val="20"/>
        </w:rPr>
      </w:pPr>
      <w:r w:rsidRPr="00765F14">
        <w:rPr>
          <w:rFonts w:asciiTheme="minorHAnsi" w:hAnsiTheme="minorHAnsi" w:cstheme="minorHAnsi"/>
          <w:b/>
          <w:sz w:val="20"/>
          <w:szCs w:val="20"/>
        </w:rPr>
        <w:t xml:space="preserve">Подраздел 13 «Другие общегосударственные вопросы»  - </w:t>
      </w:r>
      <w:r w:rsidRPr="00765F14">
        <w:rPr>
          <w:rFonts w:asciiTheme="minorHAnsi" w:hAnsiTheme="minorHAnsi" w:cstheme="minorHAnsi"/>
          <w:sz w:val="20"/>
          <w:szCs w:val="20"/>
        </w:rPr>
        <w:t xml:space="preserve">сумма расходов составляет 0,7 тыс. рублей на весь плановый период.    </w:t>
      </w:r>
    </w:p>
    <w:p w:rsidR="00765F14" w:rsidRPr="00765F14" w:rsidRDefault="00765F14" w:rsidP="00765F14">
      <w:pPr>
        <w:pStyle w:val="2"/>
        <w:numPr>
          <w:ilvl w:val="1"/>
          <w:numId w:val="3"/>
        </w:numPr>
        <w:ind w:left="0" w:firstLine="0"/>
        <w:jc w:val="both"/>
        <w:rPr>
          <w:rFonts w:asciiTheme="minorHAnsi" w:hAnsiTheme="minorHAnsi" w:cstheme="minorHAnsi"/>
          <w:i w:val="0"/>
          <w:sz w:val="20"/>
          <w:szCs w:val="20"/>
          <w:u w:val="single"/>
        </w:rPr>
      </w:pPr>
      <w:r w:rsidRPr="00765F14">
        <w:rPr>
          <w:rFonts w:asciiTheme="minorHAnsi" w:hAnsiTheme="minorHAnsi" w:cstheme="minorHAnsi"/>
          <w:i w:val="0"/>
          <w:sz w:val="20"/>
          <w:szCs w:val="20"/>
          <w:u w:val="single"/>
        </w:rPr>
        <w:t xml:space="preserve">Раздел 02 «Национальная оборона» </w:t>
      </w:r>
    </w:p>
    <w:p w:rsidR="00765F14" w:rsidRPr="00765F14" w:rsidRDefault="00765F14" w:rsidP="00765F14">
      <w:pPr>
        <w:pStyle w:val="a0"/>
        <w:jc w:val="both"/>
        <w:rPr>
          <w:rFonts w:asciiTheme="minorHAnsi" w:hAnsiTheme="minorHAnsi" w:cstheme="minorHAnsi"/>
          <w:sz w:val="20"/>
          <w:szCs w:val="20"/>
        </w:rPr>
      </w:pPr>
      <w:r w:rsidRPr="00765F14">
        <w:rPr>
          <w:rFonts w:asciiTheme="minorHAnsi" w:hAnsiTheme="minorHAnsi" w:cstheme="minorHAnsi"/>
          <w:sz w:val="20"/>
          <w:szCs w:val="20"/>
        </w:rPr>
        <w:t xml:space="preserve">Планируемые расходы  бюджета муниципального образования «Олонки» на 2015 год на проведение мобилизационной и </w:t>
      </w:r>
      <w:r w:rsidRPr="00765F14">
        <w:rPr>
          <w:rFonts w:asciiTheme="minorHAnsi" w:hAnsiTheme="minorHAnsi" w:cstheme="minorHAnsi"/>
          <w:sz w:val="20"/>
          <w:szCs w:val="20"/>
        </w:rPr>
        <w:lastRenderedPageBreak/>
        <w:t>вневойсковой подготовки, подраздел 03 – осуществление первичного воинского учета на территориях, где отсутствуют военные комиссариаты, предусмотрены в сумме   209,6 тыс. рублей, в 2016 году  - 212,3 тыс. рублей, 2017 год — 202,5 тыс. рублей.</w:t>
      </w:r>
    </w:p>
    <w:p w:rsidR="00765F14" w:rsidRPr="00765F14" w:rsidRDefault="00765F14" w:rsidP="00765F14">
      <w:pPr>
        <w:pStyle w:val="a0"/>
        <w:jc w:val="both"/>
        <w:rPr>
          <w:rFonts w:asciiTheme="minorHAnsi" w:hAnsiTheme="minorHAnsi" w:cstheme="minorHAnsi"/>
          <w:b/>
          <w:bCs/>
          <w:sz w:val="20"/>
          <w:szCs w:val="20"/>
          <w:u w:val="single"/>
        </w:rPr>
      </w:pPr>
      <w:r w:rsidRPr="00765F14">
        <w:rPr>
          <w:rFonts w:asciiTheme="minorHAnsi" w:hAnsiTheme="minorHAnsi" w:cstheme="minorHAnsi"/>
          <w:b/>
          <w:bCs/>
          <w:sz w:val="20"/>
          <w:szCs w:val="20"/>
          <w:u w:val="single"/>
        </w:rPr>
        <w:t>Раздел 04 «Национальная экономика»</w:t>
      </w:r>
    </w:p>
    <w:p w:rsidR="00765F14" w:rsidRPr="00765F14" w:rsidRDefault="00765F14" w:rsidP="00765F14">
      <w:pPr>
        <w:pStyle w:val="a0"/>
        <w:jc w:val="both"/>
        <w:rPr>
          <w:rFonts w:asciiTheme="minorHAnsi" w:hAnsiTheme="minorHAnsi" w:cstheme="minorHAnsi"/>
          <w:sz w:val="20"/>
          <w:szCs w:val="20"/>
        </w:rPr>
      </w:pPr>
      <w:r w:rsidRPr="00765F14">
        <w:rPr>
          <w:rFonts w:asciiTheme="minorHAnsi" w:hAnsiTheme="minorHAnsi" w:cstheme="minorHAnsi"/>
          <w:b/>
          <w:bCs/>
          <w:sz w:val="20"/>
          <w:szCs w:val="20"/>
        </w:rPr>
        <w:t>По подразделу 01</w:t>
      </w:r>
      <w:r w:rsidRPr="00765F14">
        <w:rPr>
          <w:rFonts w:asciiTheme="minorHAnsi" w:hAnsiTheme="minorHAnsi" w:cstheme="minorHAnsi"/>
          <w:sz w:val="20"/>
          <w:szCs w:val="20"/>
        </w:rPr>
        <w:t xml:space="preserve"> планируются расходы по переданным областным полномочиям по водоотведению и водоснабжению за счет субвенций из областного бюджета в сумме 32,3 тыс. рублей на 2015 год и плановый период.</w:t>
      </w:r>
    </w:p>
    <w:p w:rsidR="00765F14" w:rsidRPr="00765F14" w:rsidRDefault="00765F14" w:rsidP="00765F14">
      <w:pPr>
        <w:pStyle w:val="a0"/>
        <w:jc w:val="both"/>
        <w:rPr>
          <w:rFonts w:asciiTheme="minorHAnsi" w:hAnsiTheme="minorHAnsi" w:cstheme="minorHAnsi"/>
          <w:sz w:val="20"/>
          <w:szCs w:val="20"/>
        </w:rPr>
      </w:pPr>
      <w:r w:rsidRPr="00765F14">
        <w:rPr>
          <w:rFonts w:asciiTheme="minorHAnsi" w:hAnsiTheme="minorHAnsi" w:cstheme="minorHAnsi"/>
          <w:b/>
          <w:bCs/>
          <w:sz w:val="20"/>
          <w:szCs w:val="20"/>
        </w:rPr>
        <w:t xml:space="preserve">По подразделу 09 </w:t>
      </w:r>
      <w:r w:rsidRPr="00765F14">
        <w:rPr>
          <w:rFonts w:asciiTheme="minorHAnsi" w:hAnsiTheme="minorHAnsi" w:cstheme="minorHAnsi"/>
          <w:sz w:val="20"/>
          <w:szCs w:val="20"/>
        </w:rPr>
        <w:t xml:space="preserve">будут </w:t>
      </w:r>
      <w:proofErr w:type="gramStart"/>
      <w:r w:rsidRPr="00765F14">
        <w:rPr>
          <w:rFonts w:asciiTheme="minorHAnsi" w:hAnsiTheme="minorHAnsi" w:cstheme="minorHAnsi"/>
          <w:sz w:val="20"/>
          <w:szCs w:val="20"/>
        </w:rPr>
        <w:t>производится</w:t>
      </w:r>
      <w:proofErr w:type="gramEnd"/>
      <w:r w:rsidRPr="00765F14">
        <w:rPr>
          <w:rFonts w:asciiTheme="minorHAnsi" w:hAnsiTheme="minorHAnsi" w:cstheme="minorHAnsi"/>
          <w:sz w:val="20"/>
          <w:szCs w:val="20"/>
        </w:rPr>
        <w:t xml:space="preserve"> расходы по муниципальной программе «Муниципальные дорожные фонды» ( формирующегося за счет отчислений от уплаты акцизов на нефтепродукты и продукты их переработки) в сумме: 2015год — 1214,9 тыс. рублей, 2016 год — 1655,8 тыс. рублей, 2017 год — 1373,6 тыс. рублей. </w:t>
      </w:r>
    </w:p>
    <w:p w:rsidR="00765F14" w:rsidRPr="00765F14" w:rsidRDefault="00765F14" w:rsidP="00765F14">
      <w:pPr>
        <w:pStyle w:val="a0"/>
        <w:jc w:val="both"/>
        <w:rPr>
          <w:rFonts w:asciiTheme="minorHAnsi" w:hAnsiTheme="minorHAnsi" w:cstheme="minorHAnsi"/>
          <w:b/>
          <w:sz w:val="20"/>
          <w:szCs w:val="20"/>
          <w:u w:val="single"/>
        </w:rPr>
      </w:pPr>
      <w:r w:rsidRPr="00765F14">
        <w:rPr>
          <w:rFonts w:asciiTheme="minorHAnsi" w:hAnsiTheme="minorHAnsi" w:cstheme="minorHAnsi"/>
          <w:b/>
          <w:sz w:val="20"/>
          <w:szCs w:val="20"/>
          <w:u w:val="single"/>
        </w:rPr>
        <w:t>Раздел 05 «Жилищно-коммунальное хозяйство»</w:t>
      </w:r>
    </w:p>
    <w:p w:rsidR="00765F14" w:rsidRPr="00765F14" w:rsidRDefault="00765F14" w:rsidP="00765F14">
      <w:pPr>
        <w:pStyle w:val="a0"/>
        <w:jc w:val="both"/>
        <w:rPr>
          <w:rFonts w:asciiTheme="minorHAnsi" w:hAnsiTheme="minorHAnsi" w:cstheme="minorHAnsi"/>
          <w:sz w:val="20"/>
          <w:szCs w:val="20"/>
        </w:rPr>
      </w:pPr>
      <w:r w:rsidRPr="00765F14">
        <w:rPr>
          <w:rFonts w:asciiTheme="minorHAnsi" w:hAnsiTheme="minorHAnsi" w:cstheme="minorHAnsi"/>
          <w:sz w:val="20"/>
          <w:szCs w:val="20"/>
        </w:rPr>
        <w:t>По подразделу 02 «Коммунальное хозяйство» расходы бюджета муниципального образования «Олонки» в 2015 году по данному разделу составят 924,0 тыс. рублей.</w:t>
      </w:r>
    </w:p>
    <w:p w:rsidR="00765F14" w:rsidRPr="00765F14" w:rsidRDefault="00765F14" w:rsidP="00765F14">
      <w:pPr>
        <w:pStyle w:val="2"/>
        <w:numPr>
          <w:ilvl w:val="1"/>
          <w:numId w:val="3"/>
        </w:numPr>
        <w:ind w:left="0" w:firstLine="0"/>
        <w:jc w:val="both"/>
        <w:rPr>
          <w:rFonts w:asciiTheme="minorHAnsi" w:hAnsiTheme="minorHAnsi" w:cstheme="minorHAnsi"/>
          <w:i w:val="0"/>
          <w:sz w:val="20"/>
          <w:szCs w:val="20"/>
          <w:u w:val="single"/>
        </w:rPr>
      </w:pPr>
      <w:r w:rsidRPr="00765F14">
        <w:rPr>
          <w:rFonts w:asciiTheme="minorHAnsi" w:hAnsiTheme="minorHAnsi" w:cstheme="minorHAnsi"/>
          <w:i w:val="0"/>
          <w:sz w:val="20"/>
          <w:szCs w:val="20"/>
          <w:u w:val="single"/>
        </w:rPr>
        <w:t>Раздел 08 «Культура, кинематография, средства массовой информации»</w:t>
      </w:r>
    </w:p>
    <w:p w:rsidR="00765F14" w:rsidRPr="00765F14" w:rsidRDefault="00765F14" w:rsidP="00765F14">
      <w:pPr>
        <w:pStyle w:val="a0"/>
        <w:jc w:val="both"/>
        <w:rPr>
          <w:rFonts w:asciiTheme="minorHAnsi" w:hAnsiTheme="minorHAnsi" w:cstheme="minorHAnsi"/>
          <w:sz w:val="20"/>
          <w:szCs w:val="20"/>
        </w:rPr>
      </w:pPr>
      <w:r w:rsidRPr="00765F14">
        <w:rPr>
          <w:rFonts w:asciiTheme="minorHAnsi" w:hAnsiTheme="minorHAnsi" w:cstheme="minorHAnsi"/>
          <w:b/>
          <w:sz w:val="20"/>
          <w:szCs w:val="20"/>
        </w:rPr>
        <w:t>По подразделу 01 «Культура»</w:t>
      </w:r>
      <w:r w:rsidRPr="00765F14">
        <w:rPr>
          <w:rFonts w:asciiTheme="minorHAnsi" w:hAnsiTheme="minorHAnsi" w:cstheme="minorHAnsi"/>
          <w:sz w:val="20"/>
          <w:szCs w:val="20"/>
        </w:rPr>
        <w:t xml:space="preserve"> субсидии муниципальным бюджетным учреждениям</w:t>
      </w:r>
      <w:proofErr w:type="gramStart"/>
      <w:r w:rsidRPr="00765F14">
        <w:rPr>
          <w:rFonts w:asciiTheme="minorHAnsi" w:hAnsiTheme="minorHAnsi" w:cstheme="minorHAnsi"/>
          <w:sz w:val="20"/>
          <w:szCs w:val="20"/>
        </w:rPr>
        <w:t xml:space="preserve"> ,</w:t>
      </w:r>
      <w:proofErr w:type="gramEnd"/>
      <w:r w:rsidRPr="00765F14">
        <w:rPr>
          <w:rFonts w:asciiTheme="minorHAnsi" w:hAnsiTheme="minorHAnsi" w:cstheme="minorHAnsi"/>
          <w:sz w:val="20"/>
          <w:szCs w:val="20"/>
        </w:rPr>
        <w:t xml:space="preserve"> находящимся в ведении администрации муниципального образования «Олонки»  запланированы на 2015 год и плановый период в сумме — 4444,83 тыс. рублей, 3381,94 тыс. рублей, 2670,1 тыс. рублей соответственно.</w:t>
      </w:r>
    </w:p>
    <w:p w:rsidR="00765F14" w:rsidRPr="00765F14" w:rsidRDefault="00765F14" w:rsidP="00765F14">
      <w:pPr>
        <w:pStyle w:val="a0"/>
        <w:jc w:val="both"/>
        <w:rPr>
          <w:rFonts w:asciiTheme="minorHAnsi" w:hAnsiTheme="minorHAnsi" w:cstheme="minorHAnsi"/>
          <w:sz w:val="20"/>
          <w:szCs w:val="20"/>
        </w:rPr>
      </w:pPr>
    </w:p>
    <w:p w:rsidR="00765F14" w:rsidRPr="00765F14" w:rsidRDefault="00765F14" w:rsidP="00765F14">
      <w:pPr>
        <w:keepNext/>
        <w:spacing w:line="100" w:lineRule="atLeast"/>
        <w:jc w:val="both"/>
        <w:rPr>
          <w:rFonts w:cstheme="minorHAnsi"/>
          <w:b/>
          <w:sz w:val="20"/>
          <w:szCs w:val="20"/>
          <w:u w:val="single"/>
        </w:rPr>
      </w:pPr>
      <w:r w:rsidRPr="00765F14">
        <w:rPr>
          <w:rFonts w:cstheme="minorHAnsi"/>
          <w:b/>
          <w:sz w:val="20"/>
          <w:szCs w:val="20"/>
          <w:u w:val="single"/>
        </w:rPr>
        <w:t>ИСТОЧНИКИ ФИНАНСИРОВАНИЯ ДЕФИЦИТА  БЮДЖЕТА</w:t>
      </w:r>
    </w:p>
    <w:p w:rsidR="00765F14" w:rsidRPr="00765F14" w:rsidRDefault="00765F14" w:rsidP="00765F14">
      <w:pPr>
        <w:spacing w:line="100" w:lineRule="atLeast"/>
        <w:jc w:val="both"/>
        <w:rPr>
          <w:rFonts w:cstheme="minorHAnsi"/>
          <w:b/>
          <w:sz w:val="20"/>
          <w:szCs w:val="20"/>
          <w:u w:val="single"/>
        </w:rPr>
      </w:pPr>
    </w:p>
    <w:p w:rsidR="00765F14" w:rsidRPr="00765F14" w:rsidRDefault="00765F14" w:rsidP="00765F14">
      <w:pPr>
        <w:spacing w:line="228" w:lineRule="auto"/>
        <w:jc w:val="both"/>
        <w:rPr>
          <w:rFonts w:cstheme="minorHAnsi"/>
          <w:sz w:val="20"/>
          <w:szCs w:val="20"/>
        </w:rPr>
      </w:pPr>
      <w:r w:rsidRPr="00765F14">
        <w:rPr>
          <w:rFonts w:cstheme="minorHAnsi"/>
          <w:sz w:val="20"/>
          <w:szCs w:val="20"/>
        </w:rPr>
        <w:t>Исходя из запланированных доходов и расходов бюджета муниципального образования «Олонки», учитывая прогнозируемый объем доходов, в соответствии с нормами Бюджетного кодекса РФ, дефицит бюджета рассчитан в размере 5 %  от объема доходов без учета объема безвозмездных поступлений, 2015 год -  258,62 тыс. рублей, 277,19 тыс. рублей, 267,26 тыс. рублей.</w:t>
      </w:r>
    </w:p>
    <w:p w:rsidR="00765F14" w:rsidRPr="00765F14" w:rsidRDefault="00765F14" w:rsidP="00765F14">
      <w:pPr>
        <w:spacing w:line="100" w:lineRule="atLeast"/>
        <w:jc w:val="both"/>
        <w:rPr>
          <w:rFonts w:cstheme="minorHAnsi"/>
          <w:sz w:val="20"/>
          <w:szCs w:val="20"/>
        </w:rPr>
      </w:pPr>
      <w:r w:rsidRPr="00765F14">
        <w:rPr>
          <w:rFonts w:cstheme="minorHAnsi"/>
          <w:sz w:val="20"/>
          <w:szCs w:val="20"/>
        </w:rPr>
        <w:t>При установленных параметрах бюджета верхний предел муниципального долга составит:</w:t>
      </w:r>
    </w:p>
    <w:p w:rsidR="00765F14" w:rsidRPr="00765F14" w:rsidRDefault="00765F14" w:rsidP="00765F14">
      <w:pPr>
        <w:spacing w:line="100" w:lineRule="atLeast"/>
        <w:jc w:val="both"/>
        <w:rPr>
          <w:rFonts w:cstheme="minorHAnsi"/>
          <w:sz w:val="20"/>
          <w:szCs w:val="20"/>
        </w:rPr>
      </w:pPr>
      <w:r w:rsidRPr="00765F14">
        <w:rPr>
          <w:rFonts w:cstheme="minorHAnsi"/>
          <w:sz w:val="20"/>
          <w:szCs w:val="20"/>
        </w:rPr>
        <w:t>на 1 января 2016 года 1978,75 тыс. рублей,</w:t>
      </w:r>
    </w:p>
    <w:p w:rsidR="00765F14" w:rsidRPr="00765F14" w:rsidRDefault="00765F14" w:rsidP="00765F14">
      <w:pPr>
        <w:spacing w:line="100" w:lineRule="atLeast"/>
        <w:jc w:val="both"/>
        <w:rPr>
          <w:rFonts w:cstheme="minorHAnsi"/>
          <w:sz w:val="20"/>
          <w:szCs w:val="20"/>
        </w:rPr>
      </w:pPr>
      <w:r w:rsidRPr="00765F14">
        <w:rPr>
          <w:rFonts w:cstheme="minorHAnsi"/>
          <w:sz w:val="20"/>
          <w:szCs w:val="20"/>
        </w:rPr>
        <w:lastRenderedPageBreak/>
        <w:t>на 1 января 2017 года 1944,05 тыс. рублей,</w:t>
      </w:r>
    </w:p>
    <w:p w:rsidR="00765F14" w:rsidRPr="00765F14" w:rsidRDefault="00765F14" w:rsidP="00765F14">
      <w:pPr>
        <w:spacing w:line="100" w:lineRule="atLeast"/>
        <w:jc w:val="both"/>
        <w:rPr>
          <w:rFonts w:cstheme="minorHAnsi"/>
          <w:sz w:val="20"/>
          <w:szCs w:val="20"/>
        </w:rPr>
      </w:pPr>
      <w:r w:rsidRPr="00765F14">
        <w:rPr>
          <w:rFonts w:cstheme="minorHAnsi"/>
          <w:sz w:val="20"/>
          <w:szCs w:val="20"/>
        </w:rPr>
        <w:t>на 1 января 2018 года 1985,8 тыс. рублей.</w:t>
      </w:r>
    </w:p>
    <w:p w:rsidR="00765F14" w:rsidRPr="00765F14" w:rsidRDefault="00765F14" w:rsidP="00765F14">
      <w:pPr>
        <w:spacing w:line="100" w:lineRule="atLeast"/>
        <w:jc w:val="both"/>
        <w:rPr>
          <w:rFonts w:cstheme="minorHAnsi"/>
          <w:sz w:val="20"/>
          <w:szCs w:val="20"/>
        </w:rPr>
      </w:pPr>
      <w:r w:rsidRPr="00765F14">
        <w:rPr>
          <w:rFonts w:cstheme="minorHAnsi"/>
          <w:sz w:val="20"/>
          <w:szCs w:val="20"/>
        </w:rPr>
        <w:t>В проекте Решения Думы о бюджете на 2015 год и плановый период 2016-2017 годы установлено</w:t>
      </w:r>
      <w:proofErr w:type="gramStart"/>
      <w:r w:rsidRPr="00765F14">
        <w:rPr>
          <w:rFonts w:cstheme="minorHAnsi"/>
          <w:sz w:val="20"/>
          <w:szCs w:val="20"/>
        </w:rPr>
        <w:t xml:space="preserve"> ,</w:t>
      </w:r>
      <w:proofErr w:type="gramEnd"/>
      <w:r w:rsidRPr="00765F14">
        <w:rPr>
          <w:rFonts w:cstheme="minorHAnsi"/>
          <w:sz w:val="20"/>
          <w:szCs w:val="20"/>
        </w:rPr>
        <w:t xml:space="preserve"> что предельный объем расходов на обслуживание внутреннего муниципального долга МО «Олонки» равен 0 тыс. рублей. </w:t>
      </w:r>
    </w:p>
    <w:p w:rsidR="00765F14" w:rsidRPr="00765F14" w:rsidRDefault="00765F14" w:rsidP="00765F14">
      <w:pPr>
        <w:spacing w:line="100" w:lineRule="atLeast"/>
        <w:jc w:val="both"/>
        <w:rPr>
          <w:rFonts w:cstheme="minorHAnsi"/>
          <w:sz w:val="20"/>
          <w:szCs w:val="20"/>
        </w:rPr>
      </w:pPr>
    </w:p>
    <w:p w:rsidR="00765F14" w:rsidRPr="00765F14" w:rsidRDefault="00765F14" w:rsidP="00765F14">
      <w:pPr>
        <w:spacing w:line="100" w:lineRule="atLeast"/>
        <w:jc w:val="both"/>
        <w:rPr>
          <w:rFonts w:cstheme="minorHAnsi"/>
          <w:sz w:val="20"/>
          <w:szCs w:val="20"/>
        </w:rPr>
      </w:pPr>
    </w:p>
    <w:p w:rsidR="00765F14" w:rsidRPr="00765F14" w:rsidRDefault="00765F14" w:rsidP="00765F14">
      <w:pPr>
        <w:spacing w:line="100" w:lineRule="atLeast"/>
        <w:jc w:val="both"/>
        <w:rPr>
          <w:rFonts w:cstheme="minorHAnsi"/>
          <w:sz w:val="20"/>
          <w:szCs w:val="20"/>
        </w:rPr>
      </w:pPr>
      <w:r w:rsidRPr="00765F14">
        <w:rPr>
          <w:rFonts w:cstheme="minorHAnsi"/>
          <w:sz w:val="20"/>
          <w:szCs w:val="20"/>
        </w:rPr>
        <w:t xml:space="preserve">Начальник финансового отдела </w:t>
      </w:r>
    </w:p>
    <w:p w:rsidR="00765F14" w:rsidRPr="00765F14" w:rsidRDefault="003B4723" w:rsidP="00765F14">
      <w:pPr>
        <w:spacing w:line="100" w:lineRule="atLeast"/>
        <w:jc w:val="both"/>
        <w:rPr>
          <w:rFonts w:cstheme="minorHAnsi"/>
          <w:sz w:val="20"/>
          <w:szCs w:val="20"/>
        </w:rPr>
      </w:pPr>
      <w:r>
        <w:rPr>
          <w:rFonts w:cstheme="minorHAnsi"/>
          <w:sz w:val="20"/>
          <w:szCs w:val="20"/>
        </w:rPr>
        <w:t xml:space="preserve">администрации МО «Олонки»  </w:t>
      </w:r>
      <w:r>
        <w:rPr>
          <w:rFonts w:cstheme="minorHAnsi"/>
          <w:sz w:val="20"/>
          <w:szCs w:val="20"/>
        </w:rPr>
        <w:tab/>
      </w:r>
      <w:r>
        <w:rPr>
          <w:rFonts w:cstheme="minorHAnsi"/>
          <w:sz w:val="20"/>
          <w:szCs w:val="20"/>
        </w:rPr>
        <w:tab/>
      </w:r>
      <w:r>
        <w:rPr>
          <w:rFonts w:cstheme="minorHAnsi"/>
          <w:sz w:val="20"/>
          <w:szCs w:val="20"/>
        </w:rPr>
        <w:tab/>
      </w:r>
      <w:r w:rsidR="00765F14" w:rsidRPr="00765F14">
        <w:rPr>
          <w:rFonts w:cstheme="minorHAnsi"/>
          <w:sz w:val="20"/>
          <w:szCs w:val="20"/>
        </w:rPr>
        <w:tab/>
        <w:t>И.В.Соколова</w:t>
      </w:r>
    </w:p>
    <w:p w:rsidR="00765F14" w:rsidRPr="00765F14" w:rsidRDefault="00765F14" w:rsidP="00765F14">
      <w:pPr>
        <w:spacing w:line="100" w:lineRule="atLeast"/>
        <w:ind w:left="142"/>
        <w:jc w:val="both"/>
        <w:rPr>
          <w:rFonts w:cstheme="minorHAnsi"/>
          <w:sz w:val="20"/>
          <w:szCs w:val="20"/>
        </w:rPr>
      </w:pPr>
    </w:p>
    <w:p w:rsidR="00765F14" w:rsidRPr="007D3C10" w:rsidRDefault="00765F14" w:rsidP="00765F14">
      <w:pPr>
        <w:jc w:val="center"/>
        <w:rPr>
          <w:b/>
        </w:rPr>
      </w:pPr>
    </w:p>
    <w:p w:rsidR="003B4723" w:rsidRPr="003B4723" w:rsidRDefault="003B4723" w:rsidP="003B4723">
      <w:pPr>
        <w:pStyle w:val="ConsTitle"/>
        <w:widowControl/>
        <w:ind w:right="0"/>
        <w:jc w:val="center"/>
        <w:rPr>
          <w:rFonts w:asciiTheme="minorHAnsi" w:hAnsiTheme="minorHAnsi" w:cstheme="minorHAnsi"/>
          <w:sz w:val="20"/>
          <w:szCs w:val="20"/>
        </w:rPr>
      </w:pPr>
      <w:r w:rsidRPr="003B4723">
        <w:rPr>
          <w:rFonts w:asciiTheme="minorHAnsi" w:hAnsiTheme="minorHAnsi" w:cstheme="minorHAnsi"/>
          <w:sz w:val="20"/>
          <w:szCs w:val="20"/>
        </w:rPr>
        <w:t>РОССИЙСКАЯ ФЕДЕРАЦИЯ</w:t>
      </w:r>
    </w:p>
    <w:p w:rsidR="003B4723" w:rsidRPr="003B4723" w:rsidRDefault="003B4723" w:rsidP="003B4723">
      <w:pPr>
        <w:pStyle w:val="ConsTitle"/>
        <w:widowControl/>
        <w:ind w:right="0"/>
        <w:jc w:val="center"/>
        <w:rPr>
          <w:rFonts w:asciiTheme="minorHAnsi" w:hAnsiTheme="minorHAnsi" w:cstheme="minorHAnsi"/>
          <w:sz w:val="20"/>
          <w:szCs w:val="20"/>
        </w:rPr>
      </w:pPr>
      <w:r w:rsidRPr="003B4723">
        <w:rPr>
          <w:rFonts w:asciiTheme="minorHAnsi" w:hAnsiTheme="minorHAnsi" w:cstheme="minorHAnsi"/>
          <w:sz w:val="20"/>
          <w:szCs w:val="20"/>
        </w:rPr>
        <w:t>ИРКУТСКАЯ ОБЛАСТЬ</w:t>
      </w:r>
    </w:p>
    <w:p w:rsidR="003B4723" w:rsidRPr="003B4723" w:rsidRDefault="003B4723" w:rsidP="003B4723">
      <w:pPr>
        <w:pStyle w:val="ConsTitle"/>
        <w:widowControl/>
        <w:ind w:right="0"/>
        <w:jc w:val="center"/>
        <w:rPr>
          <w:rFonts w:asciiTheme="minorHAnsi" w:hAnsiTheme="minorHAnsi" w:cstheme="minorHAnsi"/>
          <w:sz w:val="20"/>
          <w:szCs w:val="20"/>
        </w:rPr>
      </w:pPr>
      <w:r w:rsidRPr="003B4723">
        <w:rPr>
          <w:rFonts w:asciiTheme="minorHAnsi" w:hAnsiTheme="minorHAnsi" w:cstheme="minorHAnsi"/>
          <w:sz w:val="20"/>
          <w:szCs w:val="20"/>
        </w:rPr>
        <w:t>БОХАНСКИЙ РАЙОН</w:t>
      </w:r>
    </w:p>
    <w:p w:rsidR="003B4723" w:rsidRPr="003B4723" w:rsidRDefault="003B4723" w:rsidP="003B4723">
      <w:pPr>
        <w:pStyle w:val="ConsTitle"/>
        <w:widowControl/>
        <w:ind w:right="0"/>
        <w:jc w:val="center"/>
        <w:rPr>
          <w:rFonts w:asciiTheme="minorHAnsi" w:hAnsiTheme="minorHAnsi" w:cstheme="minorHAnsi"/>
          <w:sz w:val="20"/>
          <w:szCs w:val="20"/>
        </w:rPr>
      </w:pPr>
      <w:r w:rsidRPr="003B4723">
        <w:rPr>
          <w:rFonts w:asciiTheme="minorHAnsi" w:hAnsiTheme="minorHAnsi" w:cstheme="minorHAnsi"/>
          <w:sz w:val="20"/>
          <w:szCs w:val="20"/>
        </w:rPr>
        <w:t>ДУМА</w:t>
      </w:r>
    </w:p>
    <w:p w:rsidR="003B4723" w:rsidRPr="003B4723" w:rsidRDefault="003B4723" w:rsidP="003B4723">
      <w:pPr>
        <w:pStyle w:val="ConsTitle"/>
        <w:widowControl/>
        <w:ind w:right="0"/>
        <w:jc w:val="center"/>
        <w:rPr>
          <w:rFonts w:asciiTheme="minorHAnsi" w:hAnsiTheme="minorHAnsi" w:cstheme="minorHAnsi"/>
          <w:sz w:val="20"/>
          <w:szCs w:val="20"/>
        </w:rPr>
      </w:pPr>
      <w:r w:rsidRPr="003B4723">
        <w:rPr>
          <w:rFonts w:asciiTheme="minorHAnsi" w:hAnsiTheme="minorHAnsi" w:cstheme="minorHAnsi"/>
          <w:sz w:val="20"/>
          <w:szCs w:val="20"/>
        </w:rPr>
        <w:t>МУНИЦИПАЛЬНОГО ОБРАЗОВАНИЯ «ОЛОНКИ»</w:t>
      </w:r>
    </w:p>
    <w:p w:rsidR="003B4723" w:rsidRPr="003B4723" w:rsidRDefault="003B4723" w:rsidP="003B4723">
      <w:pPr>
        <w:jc w:val="center"/>
        <w:rPr>
          <w:rFonts w:cstheme="minorHAnsi"/>
          <w:b/>
          <w:bCs/>
          <w:sz w:val="20"/>
          <w:szCs w:val="20"/>
        </w:rPr>
      </w:pPr>
    </w:p>
    <w:p w:rsidR="003B4723" w:rsidRPr="003B4723" w:rsidRDefault="003B4723" w:rsidP="003B4723">
      <w:pPr>
        <w:pStyle w:val="ConsTitle"/>
        <w:widowControl/>
        <w:ind w:right="0"/>
        <w:rPr>
          <w:rFonts w:asciiTheme="minorHAnsi" w:hAnsiTheme="minorHAnsi" w:cstheme="minorHAnsi"/>
          <w:sz w:val="20"/>
          <w:szCs w:val="20"/>
        </w:rPr>
      </w:pPr>
      <w:r w:rsidRPr="003B4723">
        <w:rPr>
          <w:rFonts w:asciiTheme="minorHAnsi" w:hAnsiTheme="minorHAnsi" w:cstheme="minorHAnsi"/>
          <w:sz w:val="20"/>
          <w:szCs w:val="20"/>
        </w:rPr>
        <w:t xml:space="preserve">четырнадцатая </w:t>
      </w:r>
      <w:r>
        <w:rPr>
          <w:rFonts w:asciiTheme="minorHAnsi" w:hAnsiTheme="minorHAnsi" w:cstheme="minorHAnsi"/>
          <w:sz w:val="20"/>
          <w:szCs w:val="20"/>
        </w:rPr>
        <w:t>сессия</w:t>
      </w:r>
      <w:r>
        <w:rPr>
          <w:rFonts w:asciiTheme="minorHAnsi" w:hAnsiTheme="minorHAnsi" w:cstheme="minorHAnsi"/>
          <w:sz w:val="20"/>
          <w:szCs w:val="20"/>
        </w:rPr>
        <w:tab/>
        <w:t xml:space="preserve">        </w:t>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t xml:space="preserve">   </w:t>
      </w:r>
      <w:r w:rsidRPr="003B4723">
        <w:rPr>
          <w:rFonts w:asciiTheme="minorHAnsi" w:hAnsiTheme="minorHAnsi" w:cstheme="minorHAnsi"/>
          <w:sz w:val="20"/>
          <w:szCs w:val="20"/>
        </w:rPr>
        <w:t xml:space="preserve">        третьего созыва</w:t>
      </w:r>
    </w:p>
    <w:p w:rsidR="003B4723" w:rsidRPr="003B4723" w:rsidRDefault="003B4723" w:rsidP="003B4723">
      <w:pPr>
        <w:pStyle w:val="ConsTitle"/>
        <w:widowControl/>
        <w:ind w:right="0"/>
        <w:rPr>
          <w:rFonts w:asciiTheme="minorHAnsi" w:hAnsiTheme="minorHAnsi" w:cstheme="minorHAnsi"/>
          <w:sz w:val="20"/>
          <w:szCs w:val="20"/>
        </w:rPr>
      </w:pPr>
    </w:p>
    <w:p w:rsidR="003B4723" w:rsidRPr="003B4723" w:rsidRDefault="003B4723" w:rsidP="003B4723">
      <w:pPr>
        <w:pStyle w:val="a4"/>
        <w:rPr>
          <w:rFonts w:asciiTheme="minorHAnsi" w:hAnsiTheme="minorHAnsi" w:cstheme="minorHAnsi"/>
          <w:b/>
          <w:sz w:val="20"/>
          <w:szCs w:val="20"/>
        </w:rPr>
      </w:pPr>
      <w:r w:rsidRPr="003B4723">
        <w:rPr>
          <w:rFonts w:asciiTheme="minorHAnsi" w:hAnsiTheme="minorHAnsi" w:cstheme="minorHAnsi"/>
          <w:b/>
          <w:sz w:val="20"/>
          <w:szCs w:val="20"/>
        </w:rPr>
        <w:t>от   14 .11.2014 года</w:t>
      </w:r>
      <w:r>
        <w:rPr>
          <w:rFonts w:asciiTheme="minorHAnsi" w:hAnsiTheme="minorHAnsi" w:cstheme="minorHAnsi"/>
          <w:b/>
          <w:sz w:val="20"/>
          <w:szCs w:val="20"/>
        </w:rPr>
        <w:tab/>
      </w:r>
      <w:r>
        <w:rPr>
          <w:rFonts w:asciiTheme="minorHAnsi" w:hAnsiTheme="minorHAnsi" w:cstheme="minorHAnsi"/>
          <w:b/>
          <w:sz w:val="20"/>
          <w:szCs w:val="20"/>
        </w:rPr>
        <w:tab/>
      </w:r>
      <w:r w:rsidRPr="003B4723">
        <w:rPr>
          <w:rFonts w:asciiTheme="minorHAnsi" w:hAnsiTheme="minorHAnsi" w:cstheme="minorHAnsi"/>
          <w:b/>
          <w:sz w:val="20"/>
          <w:szCs w:val="20"/>
        </w:rPr>
        <w:tab/>
      </w:r>
      <w:r w:rsidRPr="003B4723">
        <w:rPr>
          <w:rFonts w:asciiTheme="minorHAnsi" w:hAnsiTheme="minorHAnsi" w:cstheme="minorHAnsi"/>
          <w:b/>
          <w:sz w:val="20"/>
          <w:szCs w:val="20"/>
        </w:rPr>
        <w:tab/>
      </w:r>
      <w:r w:rsidRPr="003B4723">
        <w:rPr>
          <w:rFonts w:asciiTheme="minorHAnsi" w:hAnsiTheme="minorHAnsi" w:cstheme="minorHAnsi"/>
          <w:b/>
          <w:sz w:val="20"/>
          <w:szCs w:val="20"/>
        </w:rPr>
        <w:tab/>
        <w:t xml:space="preserve"> с. Олонки</w:t>
      </w:r>
    </w:p>
    <w:p w:rsidR="003B4723" w:rsidRPr="003B4723" w:rsidRDefault="003B4723" w:rsidP="003B4723">
      <w:pPr>
        <w:rPr>
          <w:rFonts w:cstheme="minorHAnsi"/>
          <w:b/>
          <w:bCs/>
          <w:sz w:val="20"/>
          <w:szCs w:val="20"/>
        </w:rPr>
      </w:pPr>
    </w:p>
    <w:p w:rsidR="003B4723" w:rsidRPr="003B4723" w:rsidRDefault="003B4723" w:rsidP="003B4723">
      <w:pPr>
        <w:jc w:val="center"/>
        <w:rPr>
          <w:rFonts w:cstheme="minorHAnsi"/>
          <w:b/>
          <w:sz w:val="20"/>
          <w:szCs w:val="20"/>
        </w:rPr>
      </w:pPr>
      <w:r w:rsidRPr="003B4723">
        <w:rPr>
          <w:rFonts w:cstheme="minorHAnsi"/>
          <w:b/>
          <w:sz w:val="20"/>
          <w:szCs w:val="20"/>
        </w:rPr>
        <w:t xml:space="preserve">РЕШЕНИЕ № 54 </w:t>
      </w:r>
    </w:p>
    <w:p w:rsidR="003B4723" w:rsidRPr="003B4723" w:rsidRDefault="003B4723" w:rsidP="003B4723">
      <w:pPr>
        <w:tabs>
          <w:tab w:val="left" w:pos="1260"/>
        </w:tabs>
        <w:jc w:val="both"/>
        <w:rPr>
          <w:rFonts w:cstheme="minorHAnsi"/>
          <w:sz w:val="20"/>
          <w:szCs w:val="20"/>
        </w:rPr>
      </w:pPr>
      <w:r w:rsidRPr="003B4723">
        <w:rPr>
          <w:rFonts w:cstheme="minorHAnsi"/>
          <w:sz w:val="20"/>
          <w:szCs w:val="20"/>
        </w:rPr>
        <w:t xml:space="preserve">«Об установлении налога </w:t>
      </w:r>
    </w:p>
    <w:p w:rsidR="003B4723" w:rsidRPr="003B4723" w:rsidRDefault="003B4723" w:rsidP="003B4723">
      <w:pPr>
        <w:tabs>
          <w:tab w:val="left" w:pos="1260"/>
        </w:tabs>
        <w:jc w:val="both"/>
        <w:rPr>
          <w:rFonts w:cstheme="minorHAnsi"/>
          <w:sz w:val="20"/>
          <w:szCs w:val="20"/>
        </w:rPr>
      </w:pPr>
      <w:r w:rsidRPr="003B4723">
        <w:rPr>
          <w:rFonts w:cstheme="minorHAnsi"/>
          <w:sz w:val="20"/>
          <w:szCs w:val="20"/>
        </w:rPr>
        <w:t xml:space="preserve">на имущество физических лиц» </w:t>
      </w:r>
    </w:p>
    <w:p w:rsidR="003B4723" w:rsidRPr="003B4723" w:rsidRDefault="003B4723" w:rsidP="003B4723">
      <w:pPr>
        <w:pStyle w:val="1"/>
        <w:rPr>
          <w:rFonts w:asciiTheme="minorHAnsi" w:hAnsiTheme="minorHAnsi" w:cstheme="minorHAnsi"/>
          <w:sz w:val="20"/>
          <w:szCs w:val="20"/>
        </w:rPr>
      </w:pPr>
    </w:p>
    <w:p w:rsidR="003B4723" w:rsidRPr="003B4723" w:rsidRDefault="003B4723" w:rsidP="003B4723">
      <w:pPr>
        <w:shd w:val="clear" w:color="auto" w:fill="FFFFFF"/>
        <w:ind w:firstLine="708"/>
        <w:jc w:val="both"/>
        <w:rPr>
          <w:rFonts w:cstheme="minorHAnsi"/>
          <w:sz w:val="20"/>
          <w:szCs w:val="20"/>
        </w:rPr>
      </w:pPr>
      <w:proofErr w:type="gramStart"/>
      <w:r w:rsidRPr="003B4723">
        <w:rPr>
          <w:rFonts w:cstheme="minorHAnsi"/>
          <w:sz w:val="20"/>
          <w:szCs w:val="20"/>
        </w:rPr>
        <w:t xml:space="preserve">Руководствуясь </w:t>
      </w:r>
      <w:hyperlink r:id="rId5" w:history="1">
        <w:r w:rsidRPr="003B4723">
          <w:rPr>
            <w:rFonts w:cstheme="minorHAnsi"/>
            <w:sz w:val="20"/>
            <w:szCs w:val="20"/>
          </w:rPr>
          <w:t>п. 1 ст. 4</w:t>
        </w:r>
      </w:hyperlink>
      <w:r w:rsidRPr="003B4723">
        <w:rPr>
          <w:rFonts w:cstheme="minorHAnsi"/>
          <w:sz w:val="20"/>
          <w:szCs w:val="20"/>
        </w:rPr>
        <w:t xml:space="preserve">, </w:t>
      </w:r>
      <w:hyperlink r:id="rId6" w:history="1">
        <w:r w:rsidRPr="003B4723">
          <w:rPr>
            <w:rFonts w:cstheme="minorHAnsi"/>
            <w:sz w:val="20"/>
            <w:szCs w:val="20"/>
          </w:rPr>
          <w:t>ст. 5</w:t>
        </w:r>
      </w:hyperlink>
      <w:r w:rsidRPr="003B4723">
        <w:rPr>
          <w:rFonts w:cstheme="minorHAnsi"/>
          <w:sz w:val="20"/>
          <w:szCs w:val="20"/>
        </w:rPr>
        <w:t xml:space="preserve">, </w:t>
      </w:r>
      <w:hyperlink r:id="rId7" w:history="1">
        <w:r w:rsidRPr="003B4723">
          <w:rPr>
            <w:rFonts w:cstheme="minorHAnsi"/>
            <w:sz w:val="20"/>
            <w:szCs w:val="20"/>
          </w:rPr>
          <w:t>п. 4 ст. 12</w:t>
        </w:r>
      </w:hyperlink>
      <w:r w:rsidRPr="003B4723">
        <w:rPr>
          <w:rFonts w:cstheme="minorHAnsi"/>
          <w:sz w:val="20"/>
          <w:szCs w:val="20"/>
        </w:rPr>
        <w:t xml:space="preserve">, </w:t>
      </w:r>
      <w:hyperlink r:id="rId8" w:history="1">
        <w:r w:rsidRPr="003B4723">
          <w:rPr>
            <w:rFonts w:cstheme="minorHAnsi"/>
            <w:sz w:val="20"/>
            <w:szCs w:val="20"/>
          </w:rPr>
          <w:t>ст.ст. 15</w:t>
        </w:r>
      </w:hyperlink>
      <w:r w:rsidRPr="003B4723">
        <w:rPr>
          <w:rFonts w:cstheme="minorHAnsi"/>
          <w:sz w:val="20"/>
          <w:szCs w:val="20"/>
        </w:rPr>
        <w:t xml:space="preserve">, </w:t>
      </w:r>
      <w:hyperlink r:id="rId9" w:history="1">
        <w:r w:rsidRPr="003B4723">
          <w:rPr>
            <w:rFonts w:cstheme="minorHAnsi"/>
            <w:sz w:val="20"/>
            <w:szCs w:val="20"/>
          </w:rPr>
          <w:t>17</w:t>
        </w:r>
      </w:hyperlink>
      <w:r w:rsidRPr="003B4723">
        <w:rPr>
          <w:rFonts w:cstheme="minorHAnsi"/>
          <w:sz w:val="20"/>
          <w:szCs w:val="20"/>
        </w:rPr>
        <w:t xml:space="preserve">, главой 32 «Налог на имущество физических лиц» Налогового кодекса РФ, </w:t>
      </w:r>
      <w:hyperlink r:id="rId10" w:history="1">
        <w:r w:rsidRPr="003B4723">
          <w:rPr>
            <w:rFonts w:cstheme="minorHAnsi"/>
            <w:sz w:val="20"/>
            <w:szCs w:val="20"/>
          </w:rPr>
          <w:t>ст.ст. 1</w:t>
        </w:r>
      </w:hyperlink>
      <w:r w:rsidRPr="003B4723">
        <w:rPr>
          <w:rFonts w:cstheme="minorHAnsi"/>
          <w:sz w:val="20"/>
          <w:szCs w:val="20"/>
        </w:rPr>
        <w:t xml:space="preserve">4, </w:t>
      </w:r>
      <w:hyperlink r:id="rId11" w:history="1">
        <w:r w:rsidRPr="003B4723">
          <w:rPr>
            <w:rFonts w:cstheme="minorHAnsi"/>
            <w:sz w:val="20"/>
            <w:szCs w:val="20"/>
          </w:rPr>
          <w:t>17,</w:t>
        </w:r>
      </w:hyperlink>
      <w:r w:rsidRPr="003B4723">
        <w:rPr>
          <w:rFonts w:cstheme="minorHAnsi"/>
          <w:sz w:val="20"/>
          <w:szCs w:val="20"/>
        </w:rPr>
        <w:t xml:space="preserve"> 35 Федерального закона от 06.10.2003 N 131-ФЗ "Об общих принципах организации местного самоуправления в Российской Федерации", ст. 6 Устава муниципального образования «Олонки», Дума муниципального образования «Олонки»</w:t>
      </w:r>
      <w:proofErr w:type="gramEnd"/>
    </w:p>
    <w:p w:rsidR="003B4723" w:rsidRPr="003B4723" w:rsidRDefault="003B4723" w:rsidP="003B4723">
      <w:pPr>
        <w:pStyle w:val="1"/>
        <w:ind w:firstLine="851"/>
        <w:jc w:val="both"/>
        <w:rPr>
          <w:rFonts w:asciiTheme="minorHAnsi" w:hAnsiTheme="minorHAnsi" w:cstheme="minorHAnsi"/>
          <w:sz w:val="20"/>
          <w:szCs w:val="20"/>
        </w:rPr>
      </w:pPr>
      <w:r w:rsidRPr="003B4723">
        <w:rPr>
          <w:rFonts w:asciiTheme="minorHAnsi" w:hAnsiTheme="minorHAnsi" w:cstheme="minorHAnsi"/>
          <w:sz w:val="20"/>
          <w:szCs w:val="20"/>
        </w:rPr>
        <w:t xml:space="preserve">                                   </w:t>
      </w:r>
    </w:p>
    <w:p w:rsidR="003B4723" w:rsidRPr="003B4723" w:rsidRDefault="003B4723" w:rsidP="003B4723">
      <w:pPr>
        <w:pStyle w:val="1"/>
        <w:ind w:firstLine="851"/>
        <w:jc w:val="center"/>
        <w:rPr>
          <w:rFonts w:asciiTheme="minorHAnsi" w:hAnsiTheme="minorHAnsi" w:cstheme="minorHAnsi"/>
          <w:b/>
          <w:sz w:val="20"/>
          <w:szCs w:val="20"/>
        </w:rPr>
      </w:pPr>
      <w:r w:rsidRPr="003B4723">
        <w:rPr>
          <w:rFonts w:asciiTheme="minorHAnsi" w:hAnsiTheme="minorHAnsi" w:cstheme="minorHAnsi"/>
          <w:b/>
          <w:sz w:val="20"/>
          <w:szCs w:val="20"/>
        </w:rPr>
        <w:t>РЕШИЛА:</w:t>
      </w:r>
    </w:p>
    <w:p w:rsidR="003B4723" w:rsidRPr="003B4723" w:rsidRDefault="003B4723" w:rsidP="003B4723">
      <w:pPr>
        <w:pStyle w:val="1"/>
        <w:ind w:firstLine="851"/>
        <w:jc w:val="center"/>
        <w:rPr>
          <w:rFonts w:asciiTheme="minorHAnsi" w:hAnsiTheme="minorHAnsi" w:cstheme="minorHAnsi"/>
          <w:b/>
          <w:sz w:val="20"/>
          <w:szCs w:val="20"/>
        </w:rPr>
      </w:pPr>
    </w:p>
    <w:p w:rsidR="003B4723" w:rsidRPr="003B4723" w:rsidRDefault="003B4723" w:rsidP="003B4723">
      <w:pPr>
        <w:pStyle w:val="aa"/>
        <w:numPr>
          <w:ilvl w:val="0"/>
          <w:numId w:val="4"/>
        </w:numPr>
        <w:ind w:left="0" w:firstLine="0"/>
        <w:jc w:val="both"/>
        <w:rPr>
          <w:rFonts w:cstheme="minorHAnsi"/>
          <w:sz w:val="20"/>
          <w:szCs w:val="20"/>
          <w:lang w:eastAsia="ru-RU"/>
        </w:rPr>
      </w:pPr>
      <w:r w:rsidRPr="003B4723">
        <w:rPr>
          <w:rFonts w:cstheme="minorHAnsi"/>
          <w:sz w:val="20"/>
          <w:szCs w:val="20"/>
          <w:lang w:eastAsia="ru-RU"/>
        </w:rPr>
        <w:t>Установить и ввести в действие с 1 января 2015 года на территории муниципального образования «Олонки» налог на имущество физических лиц</w:t>
      </w:r>
      <w:r w:rsidRPr="003B4723">
        <w:rPr>
          <w:rFonts w:cstheme="minorHAnsi"/>
          <w:sz w:val="20"/>
          <w:szCs w:val="20"/>
        </w:rPr>
        <w:t xml:space="preserve"> (далее - налог).</w:t>
      </w:r>
    </w:p>
    <w:p w:rsidR="003B4723" w:rsidRPr="003B4723" w:rsidRDefault="003B4723" w:rsidP="003B4723">
      <w:pPr>
        <w:pStyle w:val="ConsPlusNormal"/>
        <w:numPr>
          <w:ilvl w:val="0"/>
          <w:numId w:val="4"/>
        </w:numPr>
        <w:ind w:left="0" w:firstLine="0"/>
        <w:jc w:val="both"/>
        <w:rPr>
          <w:rFonts w:asciiTheme="minorHAnsi" w:hAnsiTheme="minorHAnsi" w:cstheme="minorHAnsi"/>
        </w:rPr>
      </w:pPr>
      <w:r w:rsidRPr="003B4723">
        <w:rPr>
          <w:rFonts w:asciiTheme="minorHAnsi" w:hAnsiTheme="minorHAnsi" w:cstheme="minorHAnsi"/>
        </w:rPr>
        <w:t>Установить следующие ставки налога на имущество физических лиц  в зависимости от суммарной инвентаризационной стоимости объектов налогообложения умноженной на коэффициент-</w:t>
      </w:r>
      <w:r w:rsidRPr="003B4723">
        <w:rPr>
          <w:rFonts w:asciiTheme="minorHAnsi" w:hAnsiTheme="minorHAnsi" w:cstheme="minorHAnsi"/>
        </w:rPr>
        <w:lastRenderedPageBreak/>
        <w:t>дефлятор (с учетом доли налогоплательщика в праве общей собственности на каждый из таких объектов):</w:t>
      </w:r>
    </w:p>
    <w:p w:rsidR="003B4723" w:rsidRPr="003B4723" w:rsidRDefault="003B4723" w:rsidP="003B4723">
      <w:pPr>
        <w:pStyle w:val="ConsPlusNormal"/>
        <w:ind w:left="66"/>
        <w:jc w:val="both"/>
        <w:rPr>
          <w:rFonts w:asciiTheme="minorHAnsi" w:hAnsiTheme="minorHAnsi" w:cstheme="minorHAnsi"/>
        </w:rPr>
      </w:pPr>
    </w:p>
    <w:tbl>
      <w:tblPr>
        <w:tblW w:w="6095" w:type="dxa"/>
        <w:tblInd w:w="70" w:type="dxa"/>
        <w:tblLayout w:type="fixed"/>
        <w:tblCellMar>
          <w:left w:w="70" w:type="dxa"/>
          <w:right w:w="70" w:type="dxa"/>
        </w:tblCellMar>
        <w:tblLook w:val="0000"/>
      </w:tblPr>
      <w:tblGrid>
        <w:gridCol w:w="3402"/>
        <w:gridCol w:w="2693"/>
      </w:tblGrid>
      <w:tr w:rsidR="003B4723" w:rsidRPr="003B4723" w:rsidTr="003B4723">
        <w:trPr>
          <w:cantSplit/>
          <w:trHeight w:val="360"/>
        </w:trPr>
        <w:tc>
          <w:tcPr>
            <w:tcW w:w="3402" w:type="dxa"/>
            <w:tcBorders>
              <w:top w:val="single" w:sz="6" w:space="0" w:color="auto"/>
              <w:left w:val="single" w:sz="6" w:space="0" w:color="auto"/>
              <w:bottom w:val="single" w:sz="6" w:space="0" w:color="auto"/>
              <w:right w:val="single" w:sz="6" w:space="0" w:color="auto"/>
            </w:tcBorders>
          </w:tcPr>
          <w:p w:rsidR="003B4723" w:rsidRPr="003B4723" w:rsidRDefault="003B4723" w:rsidP="00E82650">
            <w:pPr>
              <w:pStyle w:val="ConsPlusCell"/>
              <w:rPr>
                <w:rFonts w:asciiTheme="minorHAnsi" w:hAnsiTheme="minorHAnsi" w:cstheme="minorHAnsi"/>
              </w:rPr>
            </w:pPr>
            <w:r w:rsidRPr="003B4723">
              <w:rPr>
                <w:rFonts w:asciiTheme="minorHAnsi" w:hAnsiTheme="minorHAnsi" w:cstheme="minorHAnsi"/>
              </w:rPr>
              <w:t xml:space="preserve">Суммарная инвентаризационная   </w:t>
            </w:r>
            <w:r w:rsidRPr="003B4723">
              <w:rPr>
                <w:rFonts w:asciiTheme="minorHAnsi" w:hAnsiTheme="minorHAnsi" w:cstheme="minorHAnsi"/>
              </w:rPr>
              <w:br/>
              <w:t>стоимость объектов налогообложения, умноженная на коэффициент-дефлятор (с учетом доли налогоплательщика в праве общей собственности на каждый из таких объектов)</w:t>
            </w:r>
          </w:p>
        </w:tc>
        <w:tc>
          <w:tcPr>
            <w:tcW w:w="2693" w:type="dxa"/>
            <w:tcBorders>
              <w:top w:val="single" w:sz="6" w:space="0" w:color="auto"/>
              <w:left w:val="single" w:sz="6" w:space="0" w:color="auto"/>
              <w:bottom w:val="single" w:sz="6" w:space="0" w:color="auto"/>
              <w:right w:val="single" w:sz="6" w:space="0" w:color="auto"/>
            </w:tcBorders>
          </w:tcPr>
          <w:p w:rsidR="003B4723" w:rsidRPr="003B4723" w:rsidRDefault="003B4723" w:rsidP="00E82650">
            <w:pPr>
              <w:pStyle w:val="ConsPlusCell"/>
              <w:rPr>
                <w:rFonts w:asciiTheme="minorHAnsi" w:hAnsiTheme="minorHAnsi" w:cstheme="minorHAnsi"/>
              </w:rPr>
            </w:pPr>
            <w:r w:rsidRPr="003B4723">
              <w:rPr>
                <w:rFonts w:asciiTheme="minorHAnsi" w:hAnsiTheme="minorHAnsi" w:cstheme="minorHAnsi"/>
              </w:rPr>
              <w:t xml:space="preserve">Ставка налога             </w:t>
            </w:r>
          </w:p>
        </w:tc>
      </w:tr>
      <w:tr w:rsidR="003B4723" w:rsidRPr="003B4723" w:rsidTr="003B4723">
        <w:trPr>
          <w:cantSplit/>
          <w:trHeight w:val="240"/>
        </w:trPr>
        <w:tc>
          <w:tcPr>
            <w:tcW w:w="3402" w:type="dxa"/>
            <w:tcBorders>
              <w:top w:val="single" w:sz="6" w:space="0" w:color="auto"/>
              <w:left w:val="single" w:sz="6" w:space="0" w:color="auto"/>
              <w:bottom w:val="single" w:sz="6" w:space="0" w:color="auto"/>
              <w:right w:val="single" w:sz="6" w:space="0" w:color="auto"/>
            </w:tcBorders>
          </w:tcPr>
          <w:p w:rsidR="003B4723" w:rsidRPr="003B4723" w:rsidRDefault="003B4723" w:rsidP="00E82650">
            <w:pPr>
              <w:pStyle w:val="ConsPlusCell"/>
              <w:rPr>
                <w:rFonts w:asciiTheme="minorHAnsi" w:hAnsiTheme="minorHAnsi" w:cstheme="minorHAnsi"/>
              </w:rPr>
            </w:pPr>
            <w:r w:rsidRPr="003B4723">
              <w:rPr>
                <w:rFonts w:asciiTheme="minorHAnsi" w:hAnsiTheme="minorHAnsi" w:cstheme="minorHAnsi"/>
              </w:rPr>
              <w:t xml:space="preserve">До 300 000 рублей (включительно)  </w:t>
            </w:r>
          </w:p>
        </w:tc>
        <w:tc>
          <w:tcPr>
            <w:tcW w:w="2693" w:type="dxa"/>
            <w:tcBorders>
              <w:top w:val="single" w:sz="6" w:space="0" w:color="auto"/>
              <w:left w:val="single" w:sz="6" w:space="0" w:color="auto"/>
              <w:bottom w:val="single" w:sz="6" w:space="0" w:color="auto"/>
              <w:right w:val="single" w:sz="6" w:space="0" w:color="auto"/>
            </w:tcBorders>
          </w:tcPr>
          <w:p w:rsidR="003B4723" w:rsidRPr="003B4723" w:rsidRDefault="003B4723" w:rsidP="00E82650">
            <w:pPr>
              <w:pStyle w:val="ConsPlusCell"/>
              <w:rPr>
                <w:rFonts w:asciiTheme="minorHAnsi" w:hAnsiTheme="minorHAnsi" w:cstheme="minorHAnsi"/>
              </w:rPr>
            </w:pPr>
            <w:r w:rsidRPr="003B4723">
              <w:rPr>
                <w:rFonts w:asciiTheme="minorHAnsi" w:hAnsiTheme="minorHAnsi" w:cstheme="minorHAnsi"/>
              </w:rPr>
              <w:t xml:space="preserve"> 0,1 процент (включительно)        </w:t>
            </w:r>
          </w:p>
        </w:tc>
      </w:tr>
      <w:tr w:rsidR="003B4723" w:rsidRPr="003B4723" w:rsidTr="003B4723">
        <w:trPr>
          <w:cantSplit/>
          <w:trHeight w:val="360"/>
        </w:trPr>
        <w:tc>
          <w:tcPr>
            <w:tcW w:w="3402" w:type="dxa"/>
            <w:tcBorders>
              <w:top w:val="single" w:sz="6" w:space="0" w:color="auto"/>
              <w:left w:val="single" w:sz="6" w:space="0" w:color="auto"/>
              <w:bottom w:val="single" w:sz="6" w:space="0" w:color="auto"/>
              <w:right w:val="single" w:sz="6" w:space="0" w:color="auto"/>
            </w:tcBorders>
          </w:tcPr>
          <w:p w:rsidR="003B4723" w:rsidRPr="003B4723" w:rsidRDefault="003B4723" w:rsidP="00E82650">
            <w:pPr>
              <w:pStyle w:val="ConsPlusCell"/>
              <w:rPr>
                <w:rFonts w:asciiTheme="minorHAnsi" w:hAnsiTheme="minorHAnsi" w:cstheme="minorHAnsi"/>
              </w:rPr>
            </w:pPr>
            <w:r w:rsidRPr="003B4723">
              <w:rPr>
                <w:rFonts w:asciiTheme="minorHAnsi" w:hAnsiTheme="minorHAnsi" w:cstheme="minorHAnsi"/>
              </w:rPr>
              <w:t xml:space="preserve">Свыше 300 000 рублей до 500 000   </w:t>
            </w:r>
            <w:r w:rsidRPr="003B4723">
              <w:rPr>
                <w:rFonts w:asciiTheme="minorHAnsi" w:hAnsiTheme="minorHAnsi" w:cstheme="minorHAnsi"/>
              </w:rPr>
              <w:br/>
              <w:t xml:space="preserve">рублей (включительно)             </w:t>
            </w:r>
          </w:p>
        </w:tc>
        <w:tc>
          <w:tcPr>
            <w:tcW w:w="2693" w:type="dxa"/>
            <w:tcBorders>
              <w:top w:val="single" w:sz="6" w:space="0" w:color="auto"/>
              <w:left w:val="single" w:sz="6" w:space="0" w:color="auto"/>
              <w:bottom w:val="single" w:sz="6" w:space="0" w:color="auto"/>
              <w:right w:val="single" w:sz="6" w:space="0" w:color="auto"/>
            </w:tcBorders>
          </w:tcPr>
          <w:p w:rsidR="003B4723" w:rsidRPr="003B4723" w:rsidRDefault="003B4723" w:rsidP="00E82650">
            <w:pPr>
              <w:pStyle w:val="ConsPlusCell"/>
              <w:rPr>
                <w:rFonts w:asciiTheme="minorHAnsi" w:hAnsiTheme="minorHAnsi" w:cstheme="minorHAnsi"/>
              </w:rPr>
            </w:pPr>
            <w:r w:rsidRPr="003B4723">
              <w:rPr>
                <w:rFonts w:asciiTheme="minorHAnsi" w:hAnsiTheme="minorHAnsi" w:cstheme="minorHAnsi"/>
              </w:rPr>
              <w:t xml:space="preserve"> 0,3 процента (включительно)                        </w:t>
            </w:r>
          </w:p>
        </w:tc>
      </w:tr>
      <w:tr w:rsidR="003B4723" w:rsidRPr="003B4723" w:rsidTr="003B4723">
        <w:trPr>
          <w:cantSplit/>
          <w:trHeight w:val="360"/>
        </w:trPr>
        <w:tc>
          <w:tcPr>
            <w:tcW w:w="3402" w:type="dxa"/>
            <w:tcBorders>
              <w:top w:val="single" w:sz="6" w:space="0" w:color="auto"/>
              <w:left w:val="single" w:sz="6" w:space="0" w:color="auto"/>
              <w:bottom w:val="single" w:sz="6" w:space="0" w:color="auto"/>
              <w:right w:val="single" w:sz="6" w:space="0" w:color="auto"/>
            </w:tcBorders>
          </w:tcPr>
          <w:p w:rsidR="003B4723" w:rsidRPr="003B4723" w:rsidRDefault="003B4723" w:rsidP="00E82650">
            <w:pPr>
              <w:pStyle w:val="ConsPlusCell"/>
              <w:rPr>
                <w:rFonts w:asciiTheme="minorHAnsi" w:hAnsiTheme="minorHAnsi" w:cstheme="minorHAnsi"/>
              </w:rPr>
            </w:pPr>
            <w:r w:rsidRPr="003B4723">
              <w:rPr>
                <w:rFonts w:asciiTheme="minorHAnsi" w:hAnsiTheme="minorHAnsi" w:cstheme="minorHAnsi"/>
              </w:rPr>
              <w:t xml:space="preserve">Свыше 500 000 рублей              </w:t>
            </w:r>
          </w:p>
        </w:tc>
        <w:tc>
          <w:tcPr>
            <w:tcW w:w="2693" w:type="dxa"/>
            <w:tcBorders>
              <w:top w:val="single" w:sz="6" w:space="0" w:color="auto"/>
              <w:left w:val="single" w:sz="6" w:space="0" w:color="auto"/>
              <w:bottom w:val="single" w:sz="6" w:space="0" w:color="auto"/>
              <w:right w:val="single" w:sz="6" w:space="0" w:color="auto"/>
            </w:tcBorders>
          </w:tcPr>
          <w:p w:rsidR="003B4723" w:rsidRPr="003B4723" w:rsidRDefault="003B4723" w:rsidP="00E82650">
            <w:pPr>
              <w:pStyle w:val="ConsPlusCell"/>
              <w:rPr>
                <w:rFonts w:asciiTheme="minorHAnsi" w:hAnsiTheme="minorHAnsi" w:cstheme="minorHAnsi"/>
              </w:rPr>
            </w:pPr>
            <w:r w:rsidRPr="003B4723">
              <w:rPr>
                <w:rFonts w:asciiTheme="minorHAnsi" w:hAnsiTheme="minorHAnsi" w:cstheme="minorHAnsi"/>
              </w:rPr>
              <w:t xml:space="preserve">0,5 процента (включительно)                        </w:t>
            </w:r>
          </w:p>
        </w:tc>
      </w:tr>
    </w:tbl>
    <w:p w:rsidR="003B4723" w:rsidRPr="003B4723" w:rsidRDefault="003B4723" w:rsidP="003B4723">
      <w:pPr>
        <w:pStyle w:val="aa"/>
        <w:numPr>
          <w:ilvl w:val="0"/>
          <w:numId w:val="4"/>
        </w:numPr>
        <w:autoSpaceDE w:val="0"/>
        <w:autoSpaceDN w:val="0"/>
        <w:adjustRightInd w:val="0"/>
        <w:ind w:left="0" w:firstLine="0"/>
        <w:jc w:val="both"/>
        <w:rPr>
          <w:rFonts w:cstheme="minorHAnsi"/>
          <w:sz w:val="20"/>
          <w:szCs w:val="20"/>
        </w:rPr>
      </w:pPr>
      <w:r w:rsidRPr="003B4723">
        <w:rPr>
          <w:rFonts w:cstheme="minorHAnsi"/>
          <w:sz w:val="20"/>
          <w:szCs w:val="20"/>
        </w:rPr>
        <w:t xml:space="preserve">Налог на имущество физических лиц уплачивается в порядке и сроки, установленные ст. 409 Налогового кодекса РФ. </w:t>
      </w:r>
    </w:p>
    <w:p w:rsidR="003B4723" w:rsidRPr="003B4723" w:rsidRDefault="003B4723" w:rsidP="003B4723">
      <w:pPr>
        <w:pStyle w:val="aa"/>
        <w:numPr>
          <w:ilvl w:val="0"/>
          <w:numId w:val="4"/>
        </w:numPr>
        <w:autoSpaceDE w:val="0"/>
        <w:autoSpaceDN w:val="0"/>
        <w:adjustRightInd w:val="0"/>
        <w:ind w:left="0" w:firstLine="0"/>
        <w:jc w:val="both"/>
        <w:rPr>
          <w:rFonts w:cstheme="minorHAnsi"/>
          <w:sz w:val="20"/>
          <w:szCs w:val="20"/>
        </w:rPr>
      </w:pPr>
      <w:r w:rsidRPr="003B4723">
        <w:rPr>
          <w:rFonts w:cstheme="minorHAnsi"/>
          <w:sz w:val="20"/>
          <w:szCs w:val="20"/>
        </w:rPr>
        <w:t>От уплаты налога на имущество освобождаются физические лица, установленные статьей 407 Налогового кодекса Российской Федерации;</w:t>
      </w:r>
    </w:p>
    <w:p w:rsidR="003B4723" w:rsidRPr="003B4723" w:rsidRDefault="003B4723" w:rsidP="003B4723">
      <w:pPr>
        <w:pStyle w:val="aa"/>
        <w:numPr>
          <w:ilvl w:val="0"/>
          <w:numId w:val="4"/>
        </w:numPr>
        <w:autoSpaceDE w:val="0"/>
        <w:autoSpaceDN w:val="0"/>
        <w:adjustRightInd w:val="0"/>
        <w:ind w:left="0" w:firstLine="0"/>
        <w:jc w:val="both"/>
        <w:rPr>
          <w:rFonts w:cstheme="minorHAnsi"/>
          <w:sz w:val="20"/>
          <w:szCs w:val="20"/>
        </w:rPr>
      </w:pPr>
      <w:proofErr w:type="gramStart"/>
      <w:r w:rsidRPr="003B4723">
        <w:rPr>
          <w:rFonts w:cstheme="minorHAnsi"/>
          <w:sz w:val="20"/>
          <w:szCs w:val="20"/>
        </w:rPr>
        <w:t>Права и обязанности участников отношений, регулируемых законодательством Российской Федерации о налогах и сборах, возникшие в отношении налоговых периодов по налогу на имущество физических лиц, истекших до 1 января 2015 года, осуществляются в порядке, установленном Налоговым кодексом Российской Федерации, с учетом положений Закона Российской Федерации от 9 декабря 1991 года N 2003-1 "О налогах на имущество физических лиц", а также с</w:t>
      </w:r>
      <w:proofErr w:type="gramEnd"/>
      <w:r w:rsidRPr="003B4723">
        <w:rPr>
          <w:rFonts w:cstheme="minorHAnsi"/>
          <w:sz w:val="20"/>
          <w:szCs w:val="20"/>
        </w:rPr>
        <w:t xml:space="preserve"> учетом положений решения думы МО «Олонки» от 14.11.2013 г. № 10 «Об установлении налога на имущество физических лиц», действующих до 01.01.2015.  </w:t>
      </w:r>
    </w:p>
    <w:p w:rsidR="003B4723" w:rsidRPr="003B4723" w:rsidRDefault="003B4723" w:rsidP="003B4723">
      <w:pPr>
        <w:pStyle w:val="aa"/>
        <w:numPr>
          <w:ilvl w:val="0"/>
          <w:numId w:val="4"/>
        </w:numPr>
        <w:autoSpaceDE w:val="0"/>
        <w:autoSpaceDN w:val="0"/>
        <w:adjustRightInd w:val="0"/>
        <w:ind w:left="0" w:firstLine="0"/>
        <w:jc w:val="both"/>
        <w:rPr>
          <w:rFonts w:cstheme="minorHAnsi"/>
          <w:sz w:val="20"/>
          <w:szCs w:val="20"/>
        </w:rPr>
      </w:pPr>
      <w:r w:rsidRPr="003B4723">
        <w:rPr>
          <w:rFonts w:cstheme="minorHAnsi"/>
          <w:sz w:val="20"/>
          <w:szCs w:val="20"/>
        </w:rPr>
        <w:t>С момента вступления в силу настоящего решения считать утратившими силу решение Думы МО «Олонки» от 14.11.2013 г. № 10 «Об установлении налога на имущество физических лиц».</w:t>
      </w:r>
    </w:p>
    <w:p w:rsidR="003B4723" w:rsidRPr="003B4723" w:rsidRDefault="003B4723" w:rsidP="003B4723">
      <w:pPr>
        <w:pStyle w:val="aa"/>
        <w:numPr>
          <w:ilvl w:val="0"/>
          <w:numId w:val="4"/>
        </w:numPr>
        <w:ind w:left="0" w:firstLine="0"/>
        <w:jc w:val="both"/>
        <w:rPr>
          <w:rFonts w:cstheme="minorHAnsi"/>
          <w:sz w:val="20"/>
          <w:szCs w:val="20"/>
        </w:rPr>
      </w:pPr>
      <w:r w:rsidRPr="003B4723">
        <w:rPr>
          <w:rFonts w:cstheme="minorHAnsi"/>
          <w:sz w:val="20"/>
          <w:szCs w:val="20"/>
        </w:rPr>
        <w:t>Опубликовать настоящее решение в информационном бюллетене муниципального образования «Олонки» и на официальном сайте администрации МО «</w:t>
      </w:r>
      <w:proofErr w:type="spellStart"/>
      <w:r w:rsidRPr="003B4723">
        <w:rPr>
          <w:rFonts w:cstheme="minorHAnsi"/>
          <w:sz w:val="20"/>
          <w:szCs w:val="20"/>
        </w:rPr>
        <w:t>Боханский</w:t>
      </w:r>
      <w:proofErr w:type="spellEnd"/>
      <w:r w:rsidRPr="003B4723">
        <w:rPr>
          <w:rFonts w:cstheme="minorHAnsi"/>
          <w:sz w:val="20"/>
          <w:szCs w:val="20"/>
        </w:rPr>
        <w:t xml:space="preserve"> район» в срок не позднее 01.12.2014 года.</w:t>
      </w:r>
    </w:p>
    <w:p w:rsidR="003B4723" w:rsidRPr="003B4723" w:rsidRDefault="003B4723" w:rsidP="003B4723">
      <w:pPr>
        <w:pStyle w:val="aa"/>
        <w:numPr>
          <w:ilvl w:val="0"/>
          <w:numId w:val="4"/>
        </w:numPr>
        <w:ind w:left="0" w:firstLine="0"/>
        <w:jc w:val="both"/>
        <w:rPr>
          <w:rFonts w:cstheme="minorHAnsi"/>
          <w:sz w:val="20"/>
          <w:szCs w:val="20"/>
        </w:rPr>
      </w:pPr>
      <w:r w:rsidRPr="003B4723">
        <w:rPr>
          <w:rFonts w:cstheme="minorHAnsi"/>
          <w:sz w:val="20"/>
          <w:szCs w:val="20"/>
        </w:rPr>
        <w:t>Настоящее решение вступает в силу не ранее чем по истечении одного месяца со дня его официального опубликования и не ранее 1 января 2015.</w:t>
      </w:r>
    </w:p>
    <w:p w:rsidR="003B4723" w:rsidRPr="003B4723" w:rsidRDefault="003B4723" w:rsidP="003B4723">
      <w:pPr>
        <w:pStyle w:val="aa"/>
        <w:numPr>
          <w:ilvl w:val="0"/>
          <w:numId w:val="4"/>
        </w:numPr>
        <w:autoSpaceDE w:val="0"/>
        <w:autoSpaceDN w:val="0"/>
        <w:adjustRightInd w:val="0"/>
        <w:ind w:left="0" w:firstLine="0"/>
        <w:jc w:val="both"/>
        <w:rPr>
          <w:rFonts w:cstheme="minorHAnsi"/>
          <w:sz w:val="20"/>
          <w:szCs w:val="20"/>
        </w:rPr>
      </w:pPr>
      <w:r w:rsidRPr="003B4723">
        <w:rPr>
          <w:rFonts w:cstheme="minorHAnsi"/>
          <w:sz w:val="20"/>
          <w:szCs w:val="20"/>
        </w:rPr>
        <w:t xml:space="preserve">В течение 5 дней с момента принятия направить настоящее решение в </w:t>
      </w:r>
      <w:proofErr w:type="gramStart"/>
      <w:r w:rsidRPr="003B4723">
        <w:rPr>
          <w:rFonts w:cstheme="minorHAnsi"/>
          <w:sz w:val="20"/>
          <w:szCs w:val="20"/>
        </w:rPr>
        <w:t>Межрайонную</w:t>
      </w:r>
      <w:proofErr w:type="gramEnd"/>
      <w:r w:rsidRPr="003B4723">
        <w:rPr>
          <w:rFonts w:cstheme="minorHAnsi"/>
          <w:sz w:val="20"/>
          <w:szCs w:val="20"/>
        </w:rPr>
        <w:t xml:space="preserve"> ИФНС № 16 по Иркутской области.</w:t>
      </w:r>
    </w:p>
    <w:p w:rsidR="003B4723" w:rsidRPr="003B4723" w:rsidRDefault="003B4723" w:rsidP="003B4723">
      <w:pPr>
        <w:autoSpaceDE w:val="0"/>
        <w:autoSpaceDN w:val="0"/>
        <w:adjustRightInd w:val="0"/>
        <w:jc w:val="both"/>
        <w:rPr>
          <w:rFonts w:cstheme="minorHAnsi"/>
          <w:sz w:val="20"/>
          <w:szCs w:val="20"/>
        </w:rPr>
      </w:pPr>
    </w:p>
    <w:p w:rsidR="003B4723" w:rsidRPr="003B4723" w:rsidRDefault="003B4723" w:rsidP="003B4723">
      <w:pPr>
        <w:autoSpaceDE w:val="0"/>
        <w:autoSpaceDN w:val="0"/>
        <w:adjustRightInd w:val="0"/>
        <w:ind w:left="66"/>
        <w:jc w:val="both"/>
        <w:rPr>
          <w:rFonts w:cstheme="minorHAnsi"/>
          <w:sz w:val="20"/>
          <w:szCs w:val="20"/>
        </w:rPr>
      </w:pPr>
    </w:p>
    <w:p w:rsidR="003B4723" w:rsidRPr="003B4723" w:rsidRDefault="003B4723" w:rsidP="003B4723">
      <w:pPr>
        <w:pStyle w:val="a4"/>
        <w:jc w:val="both"/>
        <w:rPr>
          <w:rFonts w:asciiTheme="minorHAnsi" w:hAnsiTheme="minorHAnsi" w:cstheme="minorHAnsi"/>
          <w:spacing w:val="1"/>
          <w:sz w:val="20"/>
          <w:szCs w:val="20"/>
        </w:rPr>
      </w:pPr>
      <w:r w:rsidRPr="003B4723">
        <w:rPr>
          <w:rFonts w:asciiTheme="minorHAnsi" w:hAnsiTheme="minorHAnsi" w:cstheme="minorHAnsi"/>
          <w:spacing w:val="1"/>
          <w:sz w:val="20"/>
          <w:szCs w:val="20"/>
        </w:rPr>
        <w:t>Пр</w:t>
      </w:r>
      <w:r>
        <w:rPr>
          <w:rFonts w:asciiTheme="minorHAnsi" w:hAnsiTheme="minorHAnsi" w:cstheme="minorHAnsi"/>
          <w:spacing w:val="1"/>
          <w:sz w:val="20"/>
          <w:szCs w:val="20"/>
        </w:rPr>
        <w:t xml:space="preserve">едседатель Думы МО «Олонки» </w:t>
      </w:r>
      <w:r>
        <w:rPr>
          <w:rFonts w:asciiTheme="minorHAnsi" w:hAnsiTheme="minorHAnsi" w:cstheme="minorHAnsi"/>
          <w:spacing w:val="1"/>
          <w:sz w:val="20"/>
          <w:szCs w:val="20"/>
        </w:rPr>
        <w:tab/>
      </w:r>
      <w:r>
        <w:rPr>
          <w:rFonts w:asciiTheme="minorHAnsi" w:hAnsiTheme="minorHAnsi" w:cstheme="minorHAnsi"/>
          <w:spacing w:val="1"/>
          <w:sz w:val="20"/>
          <w:szCs w:val="20"/>
        </w:rPr>
        <w:tab/>
      </w:r>
      <w:r w:rsidRPr="003B4723">
        <w:rPr>
          <w:rFonts w:asciiTheme="minorHAnsi" w:hAnsiTheme="minorHAnsi" w:cstheme="minorHAnsi"/>
          <w:spacing w:val="1"/>
          <w:sz w:val="20"/>
          <w:szCs w:val="20"/>
        </w:rPr>
        <w:t>С.Н. Нефедьев</w:t>
      </w:r>
    </w:p>
    <w:p w:rsidR="003B4723" w:rsidRPr="003B4723" w:rsidRDefault="003B4723" w:rsidP="003B4723">
      <w:pPr>
        <w:pStyle w:val="a4"/>
        <w:jc w:val="both"/>
        <w:rPr>
          <w:rFonts w:asciiTheme="minorHAnsi" w:hAnsiTheme="minorHAnsi" w:cstheme="minorHAnsi"/>
          <w:spacing w:val="1"/>
          <w:sz w:val="20"/>
          <w:szCs w:val="20"/>
        </w:rPr>
      </w:pPr>
    </w:p>
    <w:p w:rsidR="003B4723" w:rsidRPr="003B4723" w:rsidRDefault="003B4723" w:rsidP="003B4723">
      <w:pPr>
        <w:pStyle w:val="a4"/>
        <w:jc w:val="both"/>
        <w:rPr>
          <w:rFonts w:asciiTheme="minorHAnsi" w:hAnsiTheme="minorHAnsi" w:cstheme="minorHAnsi"/>
          <w:spacing w:val="1"/>
          <w:sz w:val="20"/>
          <w:szCs w:val="20"/>
        </w:rPr>
      </w:pPr>
    </w:p>
    <w:p w:rsidR="003B4723" w:rsidRPr="003B4723" w:rsidRDefault="003B4723" w:rsidP="003B4723">
      <w:pPr>
        <w:pStyle w:val="a4"/>
        <w:jc w:val="both"/>
        <w:rPr>
          <w:rFonts w:asciiTheme="minorHAnsi" w:hAnsiTheme="minorHAnsi" w:cstheme="minorHAnsi"/>
          <w:spacing w:val="1"/>
          <w:sz w:val="20"/>
          <w:szCs w:val="20"/>
        </w:rPr>
      </w:pPr>
      <w:r>
        <w:rPr>
          <w:rFonts w:asciiTheme="minorHAnsi" w:hAnsiTheme="minorHAnsi" w:cstheme="minorHAnsi"/>
          <w:spacing w:val="1"/>
          <w:sz w:val="20"/>
          <w:szCs w:val="20"/>
        </w:rPr>
        <w:t xml:space="preserve">Глава МО «Олонки» </w:t>
      </w:r>
      <w:r>
        <w:rPr>
          <w:rFonts w:asciiTheme="minorHAnsi" w:hAnsiTheme="minorHAnsi" w:cstheme="minorHAnsi"/>
          <w:spacing w:val="1"/>
          <w:sz w:val="20"/>
          <w:szCs w:val="20"/>
        </w:rPr>
        <w:tab/>
      </w:r>
      <w:r w:rsidRPr="003B4723">
        <w:rPr>
          <w:rFonts w:asciiTheme="minorHAnsi" w:hAnsiTheme="minorHAnsi" w:cstheme="minorHAnsi"/>
          <w:spacing w:val="1"/>
          <w:sz w:val="20"/>
          <w:szCs w:val="20"/>
        </w:rPr>
        <w:tab/>
      </w:r>
      <w:r w:rsidRPr="003B4723">
        <w:rPr>
          <w:rFonts w:asciiTheme="minorHAnsi" w:hAnsiTheme="minorHAnsi" w:cstheme="minorHAnsi"/>
          <w:spacing w:val="1"/>
          <w:sz w:val="20"/>
          <w:szCs w:val="20"/>
        </w:rPr>
        <w:tab/>
      </w:r>
      <w:r w:rsidRPr="003B4723">
        <w:rPr>
          <w:rFonts w:asciiTheme="minorHAnsi" w:hAnsiTheme="minorHAnsi" w:cstheme="minorHAnsi"/>
          <w:spacing w:val="1"/>
          <w:sz w:val="20"/>
          <w:szCs w:val="20"/>
        </w:rPr>
        <w:tab/>
        <w:t xml:space="preserve">С.Н. Нефедьев </w:t>
      </w:r>
    </w:p>
    <w:p w:rsidR="003B4723" w:rsidRPr="003B4723" w:rsidRDefault="003B4723" w:rsidP="003B4723">
      <w:pPr>
        <w:shd w:val="clear" w:color="auto" w:fill="FFFFFF"/>
        <w:tabs>
          <w:tab w:val="left" w:pos="1013"/>
        </w:tabs>
        <w:ind w:firstLine="715"/>
        <w:jc w:val="both"/>
        <w:rPr>
          <w:rFonts w:cstheme="minorHAnsi"/>
          <w:color w:val="000000"/>
          <w:spacing w:val="1"/>
          <w:sz w:val="20"/>
          <w:szCs w:val="20"/>
        </w:rPr>
      </w:pPr>
    </w:p>
    <w:p w:rsidR="003B4723" w:rsidRPr="00EF181A" w:rsidRDefault="003B4723" w:rsidP="003B4723">
      <w:pPr>
        <w:ind w:left="66"/>
        <w:jc w:val="both"/>
        <w:rPr>
          <w:rFonts w:ascii="Times New Roman" w:hAnsi="Times New Roman"/>
          <w:sz w:val="28"/>
          <w:szCs w:val="28"/>
        </w:rPr>
      </w:pPr>
    </w:p>
    <w:p w:rsidR="003B4723" w:rsidRPr="003B4723" w:rsidRDefault="003B4723" w:rsidP="003B4723">
      <w:pPr>
        <w:pStyle w:val="a4"/>
        <w:jc w:val="center"/>
        <w:rPr>
          <w:rFonts w:asciiTheme="minorHAnsi" w:hAnsiTheme="minorHAnsi" w:cstheme="minorHAnsi"/>
          <w:b/>
          <w:sz w:val="20"/>
          <w:szCs w:val="20"/>
        </w:rPr>
      </w:pPr>
      <w:r w:rsidRPr="003B4723">
        <w:rPr>
          <w:rFonts w:asciiTheme="minorHAnsi" w:hAnsiTheme="minorHAnsi" w:cstheme="minorHAnsi"/>
          <w:b/>
          <w:sz w:val="20"/>
          <w:szCs w:val="20"/>
        </w:rPr>
        <w:t>РОССИЙСКАЯ ФЕДЕРАЦИЯ</w:t>
      </w:r>
    </w:p>
    <w:p w:rsidR="003B4723" w:rsidRPr="003B4723" w:rsidRDefault="003B4723" w:rsidP="003B4723">
      <w:pPr>
        <w:pStyle w:val="a4"/>
        <w:jc w:val="center"/>
        <w:rPr>
          <w:rFonts w:asciiTheme="minorHAnsi" w:hAnsiTheme="minorHAnsi" w:cstheme="minorHAnsi"/>
          <w:b/>
          <w:sz w:val="20"/>
          <w:szCs w:val="20"/>
        </w:rPr>
      </w:pPr>
      <w:r w:rsidRPr="003B4723">
        <w:rPr>
          <w:rFonts w:asciiTheme="minorHAnsi" w:hAnsiTheme="minorHAnsi" w:cstheme="minorHAnsi"/>
          <w:b/>
          <w:sz w:val="20"/>
          <w:szCs w:val="20"/>
        </w:rPr>
        <w:t>ИРКУТСКАЯ ОБЛАСТЬ</w:t>
      </w:r>
    </w:p>
    <w:p w:rsidR="003B4723" w:rsidRPr="003B4723" w:rsidRDefault="003B4723" w:rsidP="003B4723">
      <w:pPr>
        <w:pStyle w:val="a4"/>
        <w:jc w:val="center"/>
        <w:rPr>
          <w:rFonts w:asciiTheme="minorHAnsi" w:hAnsiTheme="minorHAnsi" w:cstheme="minorHAnsi"/>
          <w:b/>
          <w:sz w:val="20"/>
          <w:szCs w:val="20"/>
        </w:rPr>
      </w:pPr>
      <w:r w:rsidRPr="003B4723">
        <w:rPr>
          <w:rFonts w:asciiTheme="minorHAnsi" w:hAnsiTheme="minorHAnsi" w:cstheme="minorHAnsi"/>
          <w:b/>
          <w:sz w:val="20"/>
          <w:szCs w:val="20"/>
        </w:rPr>
        <w:t>БОХАНСКИЙ РАЙОН</w:t>
      </w:r>
    </w:p>
    <w:p w:rsidR="003B4723" w:rsidRPr="003B4723" w:rsidRDefault="003B4723" w:rsidP="003B4723">
      <w:pPr>
        <w:pStyle w:val="a4"/>
        <w:jc w:val="center"/>
        <w:rPr>
          <w:rFonts w:asciiTheme="minorHAnsi" w:hAnsiTheme="minorHAnsi" w:cstheme="minorHAnsi"/>
          <w:b/>
          <w:sz w:val="20"/>
          <w:szCs w:val="20"/>
        </w:rPr>
      </w:pPr>
      <w:r w:rsidRPr="003B4723">
        <w:rPr>
          <w:rFonts w:asciiTheme="minorHAnsi" w:hAnsiTheme="minorHAnsi" w:cstheme="minorHAnsi"/>
          <w:b/>
          <w:sz w:val="20"/>
          <w:szCs w:val="20"/>
        </w:rPr>
        <w:t>ДУМА</w:t>
      </w:r>
    </w:p>
    <w:p w:rsidR="003B4723" w:rsidRPr="003B4723" w:rsidRDefault="003B4723" w:rsidP="003B4723">
      <w:pPr>
        <w:pStyle w:val="a4"/>
        <w:jc w:val="center"/>
        <w:rPr>
          <w:rFonts w:asciiTheme="minorHAnsi" w:hAnsiTheme="minorHAnsi" w:cstheme="minorHAnsi"/>
          <w:b/>
          <w:sz w:val="20"/>
          <w:szCs w:val="20"/>
        </w:rPr>
      </w:pPr>
      <w:r w:rsidRPr="003B4723">
        <w:rPr>
          <w:rFonts w:asciiTheme="minorHAnsi" w:hAnsiTheme="minorHAnsi" w:cstheme="minorHAnsi"/>
          <w:b/>
          <w:sz w:val="20"/>
          <w:szCs w:val="20"/>
        </w:rPr>
        <w:t>МУНИЦИПАЛЬНОГО ОБРАЗОВАНИЯ «ОЛОНКИ»</w:t>
      </w:r>
    </w:p>
    <w:p w:rsidR="003B4723" w:rsidRPr="003B4723" w:rsidRDefault="003B4723" w:rsidP="003B4723">
      <w:pPr>
        <w:pStyle w:val="a4"/>
        <w:jc w:val="center"/>
        <w:rPr>
          <w:rFonts w:asciiTheme="minorHAnsi" w:hAnsiTheme="minorHAnsi" w:cstheme="minorHAnsi"/>
          <w:b/>
          <w:sz w:val="20"/>
          <w:szCs w:val="20"/>
        </w:rPr>
      </w:pPr>
    </w:p>
    <w:p w:rsidR="003B4723" w:rsidRPr="003B4723" w:rsidRDefault="003B4723" w:rsidP="003B4723">
      <w:pPr>
        <w:pStyle w:val="a4"/>
        <w:rPr>
          <w:rFonts w:asciiTheme="minorHAnsi" w:hAnsiTheme="minorHAnsi" w:cstheme="minorHAnsi"/>
          <w:b/>
          <w:sz w:val="20"/>
          <w:szCs w:val="20"/>
        </w:rPr>
      </w:pPr>
    </w:p>
    <w:p w:rsidR="003B4723" w:rsidRPr="003B4723" w:rsidRDefault="003B4723" w:rsidP="003B4723">
      <w:pPr>
        <w:pStyle w:val="a4"/>
        <w:rPr>
          <w:rFonts w:asciiTheme="minorHAnsi" w:hAnsiTheme="minorHAnsi" w:cstheme="minorHAnsi"/>
          <w:b/>
          <w:sz w:val="20"/>
          <w:szCs w:val="20"/>
        </w:rPr>
      </w:pPr>
      <w:r w:rsidRPr="003B4723">
        <w:rPr>
          <w:rFonts w:asciiTheme="minorHAnsi" w:hAnsiTheme="minorHAnsi" w:cstheme="minorHAnsi"/>
          <w:b/>
          <w:sz w:val="20"/>
          <w:szCs w:val="20"/>
        </w:rPr>
        <w:t xml:space="preserve">четырнадцатая </w:t>
      </w:r>
      <w:r>
        <w:rPr>
          <w:rFonts w:asciiTheme="minorHAnsi" w:hAnsiTheme="minorHAnsi" w:cstheme="minorHAnsi"/>
          <w:b/>
          <w:sz w:val="20"/>
          <w:szCs w:val="20"/>
        </w:rPr>
        <w:t xml:space="preserve">сессия </w:t>
      </w:r>
      <w:r>
        <w:rPr>
          <w:rFonts w:asciiTheme="minorHAnsi" w:hAnsiTheme="minorHAnsi" w:cstheme="minorHAnsi"/>
          <w:b/>
          <w:sz w:val="20"/>
          <w:szCs w:val="20"/>
        </w:rPr>
        <w:tab/>
      </w:r>
      <w:r>
        <w:rPr>
          <w:rFonts w:asciiTheme="minorHAnsi" w:hAnsiTheme="minorHAnsi" w:cstheme="minorHAnsi"/>
          <w:b/>
          <w:sz w:val="20"/>
          <w:szCs w:val="20"/>
        </w:rPr>
        <w:tab/>
      </w:r>
      <w:r>
        <w:rPr>
          <w:rFonts w:asciiTheme="minorHAnsi" w:hAnsiTheme="minorHAnsi" w:cstheme="minorHAnsi"/>
          <w:b/>
          <w:sz w:val="20"/>
          <w:szCs w:val="20"/>
        </w:rPr>
        <w:tab/>
      </w:r>
      <w:r w:rsidRPr="003B4723">
        <w:rPr>
          <w:rFonts w:asciiTheme="minorHAnsi" w:hAnsiTheme="minorHAnsi" w:cstheme="minorHAnsi"/>
          <w:b/>
          <w:sz w:val="20"/>
          <w:szCs w:val="20"/>
        </w:rPr>
        <w:tab/>
        <w:t>третьего созыва</w:t>
      </w:r>
    </w:p>
    <w:p w:rsidR="003B4723" w:rsidRPr="003B4723" w:rsidRDefault="003B4723" w:rsidP="003B4723">
      <w:pPr>
        <w:pStyle w:val="a4"/>
        <w:rPr>
          <w:rFonts w:asciiTheme="minorHAnsi" w:hAnsiTheme="minorHAnsi" w:cstheme="minorHAnsi"/>
          <w:b/>
          <w:sz w:val="20"/>
          <w:szCs w:val="20"/>
        </w:rPr>
      </w:pPr>
    </w:p>
    <w:p w:rsidR="003B4723" w:rsidRPr="003B4723" w:rsidRDefault="003B4723" w:rsidP="003B4723">
      <w:pPr>
        <w:pStyle w:val="a4"/>
        <w:rPr>
          <w:rFonts w:asciiTheme="minorHAnsi" w:hAnsiTheme="minorHAnsi" w:cstheme="minorHAnsi"/>
          <w:b/>
          <w:sz w:val="20"/>
          <w:szCs w:val="20"/>
        </w:rPr>
      </w:pPr>
      <w:r w:rsidRPr="003B4723">
        <w:rPr>
          <w:rFonts w:asciiTheme="minorHAnsi" w:hAnsiTheme="minorHAnsi" w:cstheme="minorHAnsi"/>
          <w:b/>
          <w:sz w:val="20"/>
          <w:szCs w:val="20"/>
        </w:rPr>
        <w:t>от   14 .11.2014 года</w:t>
      </w:r>
      <w:r>
        <w:rPr>
          <w:rFonts w:asciiTheme="minorHAnsi" w:hAnsiTheme="minorHAnsi" w:cstheme="minorHAnsi"/>
          <w:b/>
          <w:sz w:val="20"/>
          <w:szCs w:val="20"/>
        </w:rPr>
        <w:tab/>
      </w:r>
      <w:r w:rsidRPr="003B4723">
        <w:rPr>
          <w:rFonts w:asciiTheme="minorHAnsi" w:hAnsiTheme="minorHAnsi" w:cstheme="minorHAnsi"/>
          <w:b/>
          <w:sz w:val="20"/>
          <w:szCs w:val="20"/>
        </w:rPr>
        <w:tab/>
      </w:r>
      <w:r w:rsidRPr="003B4723">
        <w:rPr>
          <w:rFonts w:asciiTheme="minorHAnsi" w:hAnsiTheme="minorHAnsi" w:cstheme="minorHAnsi"/>
          <w:b/>
          <w:sz w:val="20"/>
          <w:szCs w:val="20"/>
        </w:rPr>
        <w:tab/>
      </w:r>
      <w:r w:rsidRPr="003B4723">
        <w:rPr>
          <w:rFonts w:asciiTheme="minorHAnsi" w:hAnsiTheme="minorHAnsi" w:cstheme="minorHAnsi"/>
          <w:b/>
          <w:sz w:val="20"/>
          <w:szCs w:val="20"/>
        </w:rPr>
        <w:tab/>
      </w:r>
      <w:r w:rsidRPr="003B4723">
        <w:rPr>
          <w:rFonts w:asciiTheme="minorHAnsi" w:hAnsiTheme="minorHAnsi" w:cstheme="minorHAnsi"/>
          <w:b/>
          <w:sz w:val="20"/>
          <w:szCs w:val="20"/>
        </w:rPr>
        <w:tab/>
        <w:t xml:space="preserve"> с. Олонки</w:t>
      </w:r>
    </w:p>
    <w:p w:rsidR="003B4723" w:rsidRPr="003B4723" w:rsidRDefault="003B4723" w:rsidP="003B4723">
      <w:pPr>
        <w:pStyle w:val="a4"/>
        <w:rPr>
          <w:rFonts w:asciiTheme="minorHAnsi" w:hAnsiTheme="minorHAnsi" w:cstheme="minorHAnsi"/>
          <w:b/>
          <w:sz w:val="20"/>
          <w:szCs w:val="20"/>
        </w:rPr>
      </w:pPr>
    </w:p>
    <w:p w:rsidR="003B4723" w:rsidRPr="003B4723" w:rsidRDefault="003B4723" w:rsidP="003B4723">
      <w:pPr>
        <w:pStyle w:val="a4"/>
        <w:jc w:val="center"/>
        <w:rPr>
          <w:rFonts w:asciiTheme="minorHAnsi" w:hAnsiTheme="minorHAnsi" w:cstheme="minorHAnsi"/>
          <w:b/>
          <w:sz w:val="20"/>
          <w:szCs w:val="20"/>
        </w:rPr>
      </w:pPr>
      <w:r w:rsidRPr="003B4723">
        <w:rPr>
          <w:rFonts w:asciiTheme="minorHAnsi" w:hAnsiTheme="minorHAnsi" w:cstheme="minorHAnsi"/>
          <w:b/>
          <w:sz w:val="20"/>
          <w:szCs w:val="20"/>
        </w:rPr>
        <w:t>РЕШЕНИЕ № 55</w:t>
      </w:r>
    </w:p>
    <w:p w:rsidR="003B4723" w:rsidRPr="003B4723" w:rsidRDefault="003B4723" w:rsidP="003B4723">
      <w:pPr>
        <w:pStyle w:val="a4"/>
        <w:rPr>
          <w:rFonts w:asciiTheme="minorHAnsi" w:hAnsiTheme="minorHAnsi" w:cstheme="minorHAnsi"/>
          <w:sz w:val="20"/>
          <w:szCs w:val="20"/>
        </w:rPr>
      </w:pPr>
    </w:p>
    <w:p w:rsidR="003B4723" w:rsidRPr="003B4723" w:rsidRDefault="003B4723" w:rsidP="003B4723">
      <w:pPr>
        <w:pStyle w:val="a4"/>
        <w:rPr>
          <w:rFonts w:asciiTheme="minorHAnsi" w:hAnsiTheme="minorHAnsi" w:cstheme="minorHAnsi"/>
          <w:sz w:val="20"/>
          <w:szCs w:val="20"/>
        </w:rPr>
      </w:pPr>
      <w:r w:rsidRPr="003B4723">
        <w:rPr>
          <w:rFonts w:asciiTheme="minorHAnsi" w:hAnsiTheme="minorHAnsi" w:cstheme="minorHAnsi"/>
          <w:sz w:val="20"/>
          <w:szCs w:val="20"/>
        </w:rPr>
        <w:t xml:space="preserve">«Об установлении и введении в действие </w:t>
      </w:r>
    </w:p>
    <w:p w:rsidR="003B4723" w:rsidRPr="003B4723" w:rsidRDefault="003B4723" w:rsidP="003B4723">
      <w:pPr>
        <w:pStyle w:val="a4"/>
        <w:rPr>
          <w:rFonts w:asciiTheme="minorHAnsi" w:hAnsiTheme="minorHAnsi" w:cstheme="minorHAnsi"/>
          <w:sz w:val="20"/>
          <w:szCs w:val="20"/>
        </w:rPr>
      </w:pPr>
      <w:r w:rsidRPr="003B4723">
        <w:rPr>
          <w:rFonts w:asciiTheme="minorHAnsi" w:hAnsiTheme="minorHAnsi" w:cstheme="minorHAnsi"/>
          <w:sz w:val="20"/>
          <w:szCs w:val="20"/>
        </w:rPr>
        <w:t xml:space="preserve">земельного налога на территории </w:t>
      </w:r>
    </w:p>
    <w:p w:rsidR="003B4723" w:rsidRPr="003B4723" w:rsidRDefault="003B4723" w:rsidP="003B4723">
      <w:pPr>
        <w:pStyle w:val="a4"/>
        <w:rPr>
          <w:rFonts w:asciiTheme="minorHAnsi" w:hAnsiTheme="minorHAnsi" w:cstheme="minorHAnsi"/>
          <w:sz w:val="20"/>
          <w:szCs w:val="20"/>
        </w:rPr>
      </w:pPr>
      <w:r w:rsidRPr="003B4723">
        <w:rPr>
          <w:rFonts w:asciiTheme="minorHAnsi" w:hAnsiTheme="minorHAnsi" w:cstheme="minorHAnsi"/>
          <w:sz w:val="20"/>
          <w:szCs w:val="20"/>
        </w:rPr>
        <w:t>муниципального образования «Олонки»»</w:t>
      </w:r>
    </w:p>
    <w:p w:rsidR="003B4723" w:rsidRPr="003B4723" w:rsidRDefault="003B4723" w:rsidP="003B4723">
      <w:pPr>
        <w:pStyle w:val="a4"/>
        <w:rPr>
          <w:rFonts w:asciiTheme="minorHAnsi" w:hAnsiTheme="minorHAnsi" w:cstheme="minorHAnsi"/>
          <w:sz w:val="20"/>
          <w:szCs w:val="20"/>
        </w:rPr>
      </w:pPr>
    </w:p>
    <w:p w:rsidR="003B4723" w:rsidRPr="003B4723" w:rsidRDefault="003B4723" w:rsidP="003B4723">
      <w:pPr>
        <w:autoSpaceDE w:val="0"/>
        <w:autoSpaceDN w:val="0"/>
        <w:adjustRightInd w:val="0"/>
        <w:ind w:firstLine="708"/>
        <w:jc w:val="both"/>
        <w:rPr>
          <w:rFonts w:cstheme="minorHAnsi"/>
          <w:sz w:val="20"/>
          <w:szCs w:val="20"/>
        </w:rPr>
      </w:pPr>
      <w:r w:rsidRPr="003B4723">
        <w:rPr>
          <w:rFonts w:cstheme="minorHAnsi"/>
          <w:sz w:val="20"/>
          <w:szCs w:val="20"/>
        </w:rPr>
        <w:t xml:space="preserve">Руководствуясь ст.ст. 14, 35 Федерального закона от 06.10.2003 № 131-ФЗ «Об общих принципах организации местного самоуправления в Российской Федерации», ст.ст. 12, 15, главой 31 Налогового кодекса, Уставом муниципального образования «Олонки», Дума МО «Олонки», </w:t>
      </w:r>
    </w:p>
    <w:p w:rsidR="003B4723" w:rsidRPr="003B4723" w:rsidRDefault="003B4723" w:rsidP="003B4723">
      <w:pPr>
        <w:autoSpaceDE w:val="0"/>
        <w:autoSpaceDN w:val="0"/>
        <w:adjustRightInd w:val="0"/>
        <w:jc w:val="both"/>
        <w:rPr>
          <w:rFonts w:cstheme="minorHAnsi"/>
          <w:sz w:val="20"/>
          <w:szCs w:val="20"/>
        </w:rPr>
      </w:pPr>
    </w:p>
    <w:p w:rsidR="003B4723" w:rsidRPr="003B4723" w:rsidRDefault="003B4723" w:rsidP="003B4723">
      <w:pPr>
        <w:pStyle w:val="a4"/>
        <w:jc w:val="center"/>
        <w:rPr>
          <w:rFonts w:asciiTheme="minorHAnsi" w:hAnsiTheme="minorHAnsi" w:cstheme="minorHAnsi"/>
          <w:b/>
          <w:sz w:val="20"/>
          <w:szCs w:val="20"/>
        </w:rPr>
      </w:pPr>
      <w:r w:rsidRPr="003B4723">
        <w:rPr>
          <w:rFonts w:asciiTheme="minorHAnsi" w:hAnsiTheme="minorHAnsi" w:cstheme="minorHAnsi"/>
          <w:b/>
          <w:sz w:val="20"/>
          <w:szCs w:val="20"/>
        </w:rPr>
        <w:t>РЕШИЛА:</w:t>
      </w:r>
    </w:p>
    <w:p w:rsidR="003B4723" w:rsidRPr="003B4723" w:rsidRDefault="003B4723" w:rsidP="003B4723">
      <w:pPr>
        <w:pStyle w:val="a4"/>
        <w:jc w:val="center"/>
        <w:rPr>
          <w:rFonts w:asciiTheme="minorHAnsi" w:hAnsiTheme="minorHAnsi" w:cstheme="minorHAnsi"/>
          <w:b/>
          <w:sz w:val="20"/>
          <w:szCs w:val="20"/>
        </w:rPr>
      </w:pPr>
    </w:p>
    <w:p w:rsidR="003B4723" w:rsidRPr="003B4723" w:rsidRDefault="003B4723" w:rsidP="003B4723">
      <w:pPr>
        <w:jc w:val="both"/>
        <w:rPr>
          <w:rFonts w:cstheme="minorHAnsi"/>
          <w:sz w:val="20"/>
          <w:szCs w:val="20"/>
        </w:rPr>
      </w:pPr>
      <w:r w:rsidRPr="003B4723">
        <w:rPr>
          <w:rFonts w:cstheme="minorHAnsi"/>
          <w:sz w:val="20"/>
          <w:szCs w:val="20"/>
        </w:rPr>
        <w:t xml:space="preserve">     1. Установить и ввести с 01 января 2015 года на территории  муниципального образования «Олонки» земельный налог  (далее - налог).</w:t>
      </w:r>
    </w:p>
    <w:p w:rsidR="003B4723" w:rsidRPr="003B4723" w:rsidRDefault="003B4723" w:rsidP="003B4723">
      <w:pPr>
        <w:autoSpaceDE w:val="0"/>
        <w:autoSpaceDN w:val="0"/>
        <w:adjustRightInd w:val="0"/>
        <w:jc w:val="both"/>
        <w:rPr>
          <w:rFonts w:cstheme="minorHAnsi"/>
          <w:sz w:val="20"/>
          <w:szCs w:val="20"/>
        </w:rPr>
      </w:pPr>
      <w:r w:rsidRPr="003B4723">
        <w:rPr>
          <w:rFonts w:cstheme="minorHAnsi"/>
          <w:sz w:val="20"/>
          <w:szCs w:val="20"/>
        </w:rPr>
        <w:t xml:space="preserve">     2. Утвердить Положение о земельном налоге на территории муниципального образования «Олонки». (Приложение 1)</w:t>
      </w:r>
    </w:p>
    <w:p w:rsidR="003B4723" w:rsidRPr="003B4723" w:rsidRDefault="003B4723" w:rsidP="003B4723">
      <w:pPr>
        <w:autoSpaceDE w:val="0"/>
        <w:autoSpaceDN w:val="0"/>
        <w:adjustRightInd w:val="0"/>
        <w:jc w:val="both"/>
        <w:rPr>
          <w:rFonts w:cstheme="minorHAnsi"/>
          <w:sz w:val="20"/>
          <w:szCs w:val="20"/>
        </w:rPr>
      </w:pPr>
      <w:r w:rsidRPr="003B4723">
        <w:rPr>
          <w:rFonts w:cstheme="minorHAnsi"/>
          <w:sz w:val="20"/>
          <w:szCs w:val="20"/>
        </w:rPr>
        <w:t xml:space="preserve">      3. Признать утратившим силу со дня вступления в силу настоящего решения решение Думы МО «Олонки» от </w:t>
      </w:r>
      <w:r w:rsidRPr="003B4723">
        <w:rPr>
          <w:rFonts w:cstheme="minorHAnsi"/>
          <w:sz w:val="20"/>
          <w:szCs w:val="20"/>
          <w:lang w:eastAsia="ru-RU"/>
        </w:rPr>
        <w:t xml:space="preserve">14 ноября 2013г. № 9 «Об </w:t>
      </w:r>
      <w:r w:rsidRPr="003B4723">
        <w:rPr>
          <w:rFonts w:cstheme="minorHAnsi"/>
          <w:sz w:val="20"/>
          <w:szCs w:val="20"/>
          <w:lang w:eastAsia="ru-RU"/>
        </w:rPr>
        <w:lastRenderedPageBreak/>
        <w:t>установлении ставок земельного налога и введении его в действие на территории муниципального образования «Олонки».</w:t>
      </w:r>
    </w:p>
    <w:p w:rsidR="003B4723" w:rsidRPr="003B4723" w:rsidRDefault="003B4723" w:rsidP="003B4723">
      <w:pPr>
        <w:pStyle w:val="ab"/>
        <w:spacing w:before="0" w:beforeAutospacing="0" w:after="0" w:afterAutospacing="0"/>
        <w:jc w:val="both"/>
        <w:rPr>
          <w:rFonts w:asciiTheme="minorHAnsi" w:hAnsiTheme="minorHAnsi" w:cstheme="minorHAnsi"/>
          <w:sz w:val="20"/>
          <w:szCs w:val="20"/>
        </w:rPr>
      </w:pPr>
      <w:r w:rsidRPr="003B4723">
        <w:rPr>
          <w:rFonts w:asciiTheme="minorHAnsi" w:hAnsiTheme="minorHAnsi" w:cstheme="minorHAnsi"/>
          <w:sz w:val="20"/>
          <w:szCs w:val="20"/>
        </w:rPr>
        <w:t xml:space="preserve">      4.  Опубликовать настоящее решение в информационном бюллетене муниципального образования «Олонки» и на официальном сайте администрации МО «</w:t>
      </w:r>
      <w:proofErr w:type="spellStart"/>
      <w:r w:rsidRPr="003B4723">
        <w:rPr>
          <w:rFonts w:asciiTheme="minorHAnsi" w:hAnsiTheme="minorHAnsi" w:cstheme="minorHAnsi"/>
          <w:sz w:val="20"/>
          <w:szCs w:val="20"/>
        </w:rPr>
        <w:t>Боханский</w:t>
      </w:r>
      <w:proofErr w:type="spellEnd"/>
      <w:r w:rsidRPr="003B4723">
        <w:rPr>
          <w:rFonts w:asciiTheme="minorHAnsi" w:hAnsiTheme="minorHAnsi" w:cstheme="minorHAnsi"/>
          <w:sz w:val="20"/>
          <w:szCs w:val="20"/>
        </w:rPr>
        <w:t xml:space="preserve"> район» в срок не позднее 01.12.2014 года.</w:t>
      </w:r>
    </w:p>
    <w:p w:rsidR="003B4723" w:rsidRPr="003B4723" w:rsidRDefault="003B4723" w:rsidP="003B4723">
      <w:pPr>
        <w:jc w:val="both"/>
        <w:rPr>
          <w:rFonts w:cstheme="minorHAnsi"/>
          <w:sz w:val="20"/>
          <w:szCs w:val="20"/>
        </w:rPr>
      </w:pPr>
      <w:r w:rsidRPr="003B4723">
        <w:rPr>
          <w:rFonts w:cstheme="minorHAnsi"/>
          <w:sz w:val="20"/>
          <w:szCs w:val="20"/>
        </w:rPr>
        <w:t xml:space="preserve">      5. Настоящее решение вступает в силу не ранее чем по истечении одного месяца со дня его официального опубликования и не ранее 1 января 2015.</w:t>
      </w:r>
    </w:p>
    <w:p w:rsidR="003B4723" w:rsidRPr="003B4723" w:rsidRDefault="003B4723" w:rsidP="003B4723">
      <w:pPr>
        <w:autoSpaceDE w:val="0"/>
        <w:autoSpaceDN w:val="0"/>
        <w:adjustRightInd w:val="0"/>
        <w:jc w:val="both"/>
        <w:rPr>
          <w:rFonts w:cstheme="minorHAnsi"/>
          <w:sz w:val="20"/>
          <w:szCs w:val="20"/>
        </w:rPr>
      </w:pPr>
      <w:r w:rsidRPr="003B4723">
        <w:rPr>
          <w:rFonts w:cstheme="minorHAnsi"/>
          <w:sz w:val="20"/>
          <w:szCs w:val="20"/>
        </w:rPr>
        <w:t xml:space="preserve">      6. В течение 5 дней с момента принятия направить настоящее решение в </w:t>
      </w:r>
      <w:proofErr w:type="gramStart"/>
      <w:r w:rsidRPr="003B4723">
        <w:rPr>
          <w:rFonts w:cstheme="minorHAnsi"/>
          <w:sz w:val="20"/>
          <w:szCs w:val="20"/>
        </w:rPr>
        <w:t>Межрайонную</w:t>
      </w:r>
      <w:proofErr w:type="gramEnd"/>
      <w:r w:rsidRPr="003B4723">
        <w:rPr>
          <w:rFonts w:cstheme="minorHAnsi"/>
          <w:sz w:val="20"/>
          <w:szCs w:val="20"/>
        </w:rPr>
        <w:t xml:space="preserve"> ИФНС № 16 по Иркутской области.</w:t>
      </w:r>
    </w:p>
    <w:p w:rsidR="003B4723" w:rsidRPr="003B4723" w:rsidRDefault="003B4723" w:rsidP="003B4723">
      <w:pPr>
        <w:pStyle w:val="a4"/>
        <w:jc w:val="both"/>
        <w:rPr>
          <w:rFonts w:asciiTheme="minorHAnsi" w:hAnsiTheme="minorHAnsi" w:cstheme="minorHAnsi"/>
          <w:spacing w:val="1"/>
          <w:sz w:val="20"/>
          <w:szCs w:val="20"/>
        </w:rPr>
      </w:pPr>
    </w:p>
    <w:p w:rsidR="003B4723" w:rsidRPr="003B4723" w:rsidRDefault="003B4723" w:rsidP="003B4723">
      <w:pPr>
        <w:pStyle w:val="a4"/>
        <w:jc w:val="both"/>
        <w:rPr>
          <w:rFonts w:asciiTheme="minorHAnsi" w:hAnsiTheme="minorHAnsi" w:cstheme="minorHAnsi"/>
          <w:spacing w:val="1"/>
          <w:sz w:val="20"/>
          <w:szCs w:val="20"/>
        </w:rPr>
      </w:pPr>
    </w:p>
    <w:p w:rsidR="003B4723" w:rsidRPr="003B4723" w:rsidRDefault="003B4723" w:rsidP="003B4723">
      <w:pPr>
        <w:pStyle w:val="a4"/>
        <w:jc w:val="both"/>
        <w:rPr>
          <w:rFonts w:asciiTheme="minorHAnsi" w:hAnsiTheme="minorHAnsi" w:cstheme="minorHAnsi"/>
          <w:spacing w:val="1"/>
          <w:sz w:val="20"/>
          <w:szCs w:val="20"/>
        </w:rPr>
      </w:pPr>
      <w:r w:rsidRPr="003B4723">
        <w:rPr>
          <w:rFonts w:asciiTheme="minorHAnsi" w:hAnsiTheme="minorHAnsi" w:cstheme="minorHAnsi"/>
          <w:spacing w:val="1"/>
          <w:sz w:val="20"/>
          <w:szCs w:val="20"/>
        </w:rPr>
        <w:t>П</w:t>
      </w:r>
      <w:r>
        <w:rPr>
          <w:rFonts w:asciiTheme="minorHAnsi" w:hAnsiTheme="minorHAnsi" w:cstheme="minorHAnsi"/>
          <w:spacing w:val="1"/>
          <w:sz w:val="20"/>
          <w:szCs w:val="20"/>
        </w:rPr>
        <w:t xml:space="preserve">редседатель Думы МО «Олонки» </w:t>
      </w:r>
      <w:r>
        <w:rPr>
          <w:rFonts w:asciiTheme="minorHAnsi" w:hAnsiTheme="minorHAnsi" w:cstheme="minorHAnsi"/>
          <w:spacing w:val="1"/>
          <w:sz w:val="20"/>
          <w:szCs w:val="20"/>
        </w:rPr>
        <w:tab/>
      </w:r>
      <w:r w:rsidRPr="003B4723">
        <w:rPr>
          <w:rFonts w:asciiTheme="minorHAnsi" w:hAnsiTheme="minorHAnsi" w:cstheme="minorHAnsi"/>
          <w:spacing w:val="1"/>
          <w:sz w:val="20"/>
          <w:szCs w:val="20"/>
        </w:rPr>
        <w:tab/>
        <w:t>С.Н. Нефедьев</w:t>
      </w:r>
    </w:p>
    <w:p w:rsidR="003B4723" w:rsidRPr="003B4723" w:rsidRDefault="003B4723" w:rsidP="003B4723">
      <w:pPr>
        <w:pStyle w:val="a4"/>
        <w:jc w:val="both"/>
        <w:rPr>
          <w:rFonts w:asciiTheme="minorHAnsi" w:hAnsiTheme="minorHAnsi" w:cstheme="minorHAnsi"/>
          <w:spacing w:val="1"/>
          <w:sz w:val="20"/>
          <w:szCs w:val="20"/>
        </w:rPr>
      </w:pPr>
    </w:p>
    <w:p w:rsidR="003B4723" w:rsidRPr="003B4723" w:rsidRDefault="003B4723" w:rsidP="003B4723">
      <w:pPr>
        <w:pStyle w:val="a4"/>
        <w:jc w:val="both"/>
        <w:rPr>
          <w:rFonts w:asciiTheme="minorHAnsi" w:hAnsiTheme="minorHAnsi" w:cstheme="minorHAnsi"/>
          <w:spacing w:val="1"/>
          <w:sz w:val="20"/>
          <w:szCs w:val="20"/>
        </w:rPr>
      </w:pPr>
      <w:r>
        <w:rPr>
          <w:rFonts w:asciiTheme="minorHAnsi" w:hAnsiTheme="minorHAnsi" w:cstheme="minorHAnsi"/>
          <w:spacing w:val="1"/>
          <w:sz w:val="20"/>
          <w:szCs w:val="20"/>
        </w:rPr>
        <w:t xml:space="preserve">Глава МО «Олонки» </w:t>
      </w:r>
      <w:r>
        <w:rPr>
          <w:rFonts w:asciiTheme="minorHAnsi" w:hAnsiTheme="minorHAnsi" w:cstheme="minorHAnsi"/>
          <w:spacing w:val="1"/>
          <w:sz w:val="20"/>
          <w:szCs w:val="20"/>
        </w:rPr>
        <w:tab/>
      </w:r>
      <w:r>
        <w:rPr>
          <w:rFonts w:asciiTheme="minorHAnsi" w:hAnsiTheme="minorHAnsi" w:cstheme="minorHAnsi"/>
          <w:spacing w:val="1"/>
          <w:sz w:val="20"/>
          <w:szCs w:val="20"/>
        </w:rPr>
        <w:tab/>
      </w:r>
      <w:r w:rsidRPr="003B4723">
        <w:rPr>
          <w:rFonts w:asciiTheme="minorHAnsi" w:hAnsiTheme="minorHAnsi" w:cstheme="minorHAnsi"/>
          <w:spacing w:val="1"/>
          <w:sz w:val="20"/>
          <w:szCs w:val="20"/>
        </w:rPr>
        <w:tab/>
      </w:r>
      <w:r w:rsidRPr="003B4723">
        <w:rPr>
          <w:rFonts w:asciiTheme="minorHAnsi" w:hAnsiTheme="minorHAnsi" w:cstheme="minorHAnsi"/>
          <w:spacing w:val="1"/>
          <w:sz w:val="20"/>
          <w:szCs w:val="20"/>
        </w:rPr>
        <w:tab/>
        <w:t xml:space="preserve">С.Н. Нефедьев </w:t>
      </w:r>
    </w:p>
    <w:p w:rsidR="003B4723" w:rsidRDefault="003B4723" w:rsidP="003B4723">
      <w:pPr>
        <w:jc w:val="right"/>
        <w:rPr>
          <w:rStyle w:val="a9"/>
          <w:rFonts w:cstheme="minorHAnsi"/>
          <w:b w:val="0"/>
          <w:bCs/>
          <w:color w:val="auto"/>
          <w:szCs w:val="20"/>
        </w:rPr>
      </w:pPr>
    </w:p>
    <w:p w:rsidR="003B4723" w:rsidRDefault="003B4723" w:rsidP="003B4723">
      <w:pPr>
        <w:jc w:val="right"/>
        <w:rPr>
          <w:rStyle w:val="a9"/>
          <w:rFonts w:cstheme="minorHAnsi"/>
          <w:b w:val="0"/>
          <w:bCs/>
          <w:color w:val="auto"/>
          <w:szCs w:val="20"/>
        </w:rPr>
      </w:pPr>
    </w:p>
    <w:p w:rsidR="003B4723" w:rsidRPr="003B4723" w:rsidRDefault="003B4723" w:rsidP="003B4723">
      <w:pPr>
        <w:jc w:val="right"/>
        <w:rPr>
          <w:rStyle w:val="a9"/>
          <w:rFonts w:cstheme="minorHAnsi"/>
          <w:b w:val="0"/>
          <w:bCs/>
          <w:color w:val="auto"/>
          <w:szCs w:val="20"/>
        </w:rPr>
      </w:pPr>
      <w:r w:rsidRPr="003B4723">
        <w:rPr>
          <w:rStyle w:val="a9"/>
          <w:rFonts w:cstheme="minorHAnsi"/>
          <w:b w:val="0"/>
          <w:bCs/>
          <w:color w:val="auto"/>
          <w:szCs w:val="20"/>
        </w:rPr>
        <w:t>Приложение к Решению Думы</w:t>
      </w:r>
    </w:p>
    <w:p w:rsidR="003B4723" w:rsidRPr="003B4723" w:rsidRDefault="003B4723" w:rsidP="003B4723">
      <w:pPr>
        <w:jc w:val="right"/>
        <w:rPr>
          <w:rStyle w:val="a9"/>
          <w:rFonts w:cstheme="minorHAnsi"/>
          <w:b w:val="0"/>
          <w:bCs/>
          <w:color w:val="auto"/>
          <w:szCs w:val="20"/>
        </w:rPr>
      </w:pPr>
      <w:r w:rsidRPr="003B4723">
        <w:rPr>
          <w:rStyle w:val="a9"/>
          <w:rFonts w:cstheme="minorHAnsi"/>
          <w:b w:val="0"/>
          <w:bCs/>
          <w:color w:val="auto"/>
          <w:szCs w:val="20"/>
        </w:rPr>
        <w:t>№ 55 от 14.11.2014 г.</w:t>
      </w:r>
    </w:p>
    <w:p w:rsidR="003B4723" w:rsidRPr="003B4723" w:rsidRDefault="003B4723" w:rsidP="003B4723">
      <w:pPr>
        <w:pStyle w:val="ConsPlusTitle"/>
        <w:jc w:val="center"/>
        <w:rPr>
          <w:rFonts w:asciiTheme="minorHAnsi" w:hAnsiTheme="minorHAnsi" w:cstheme="minorHAnsi"/>
          <w:sz w:val="20"/>
          <w:szCs w:val="20"/>
        </w:rPr>
      </w:pPr>
    </w:p>
    <w:p w:rsidR="003B4723" w:rsidRPr="003B4723" w:rsidRDefault="003B4723" w:rsidP="003B4723">
      <w:pPr>
        <w:pStyle w:val="ConsPlusTitle"/>
        <w:jc w:val="center"/>
        <w:rPr>
          <w:rFonts w:asciiTheme="minorHAnsi" w:hAnsiTheme="minorHAnsi" w:cstheme="minorHAnsi"/>
          <w:sz w:val="20"/>
          <w:szCs w:val="20"/>
        </w:rPr>
      </w:pPr>
      <w:r w:rsidRPr="003B4723">
        <w:rPr>
          <w:rFonts w:asciiTheme="minorHAnsi" w:hAnsiTheme="minorHAnsi" w:cstheme="minorHAnsi"/>
          <w:sz w:val="20"/>
          <w:szCs w:val="20"/>
        </w:rPr>
        <w:t xml:space="preserve">ПОЛОЖЕНИЕ О ЗЕМЕЛЬНОМ НАЛОГЕ </w:t>
      </w:r>
    </w:p>
    <w:p w:rsidR="003B4723" w:rsidRPr="003B4723" w:rsidRDefault="003B4723" w:rsidP="003B4723">
      <w:pPr>
        <w:pStyle w:val="ConsPlusTitle"/>
        <w:jc w:val="center"/>
        <w:rPr>
          <w:rFonts w:asciiTheme="minorHAnsi" w:hAnsiTheme="minorHAnsi" w:cstheme="minorHAnsi"/>
          <w:sz w:val="20"/>
          <w:szCs w:val="20"/>
        </w:rPr>
      </w:pPr>
      <w:r w:rsidRPr="003B4723">
        <w:rPr>
          <w:rFonts w:asciiTheme="minorHAnsi" w:hAnsiTheme="minorHAnsi" w:cstheme="minorHAnsi"/>
          <w:sz w:val="20"/>
          <w:szCs w:val="20"/>
        </w:rPr>
        <w:t>НА ТЕРРИТОРИИ МУНИЦИПАЛЬНОГО ОБРАЗОВАНИЯ «ОЛОНКИ»</w:t>
      </w:r>
    </w:p>
    <w:p w:rsidR="003B4723" w:rsidRPr="003B4723" w:rsidRDefault="003B4723" w:rsidP="003B4723">
      <w:pPr>
        <w:autoSpaceDE w:val="0"/>
        <w:autoSpaceDN w:val="0"/>
        <w:adjustRightInd w:val="0"/>
        <w:jc w:val="center"/>
        <w:rPr>
          <w:rFonts w:cstheme="minorHAnsi"/>
          <w:sz w:val="20"/>
          <w:szCs w:val="20"/>
        </w:rPr>
      </w:pPr>
    </w:p>
    <w:p w:rsidR="003B4723" w:rsidRPr="003B4723" w:rsidRDefault="003B4723" w:rsidP="003B4723">
      <w:pPr>
        <w:numPr>
          <w:ilvl w:val="0"/>
          <w:numId w:val="5"/>
        </w:numPr>
        <w:autoSpaceDE w:val="0"/>
        <w:autoSpaceDN w:val="0"/>
        <w:adjustRightInd w:val="0"/>
        <w:jc w:val="center"/>
        <w:outlineLvl w:val="1"/>
        <w:rPr>
          <w:rFonts w:cstheme="minorHAnsi"/>
          <w:sz w:val="20"/>
          <w:szCs w:val="20"/>
        </w:rPr>
      </w:pPr>
      <w:r w:rsidRPr="003B4723">
        <w:rPr>
          <w:rFonts w:cstheme="minorHAnsi"/>
          <w:sz w:val="20"/>
          <w:szCs w:val="20"/>
        </w:rPr>
        <w:t>ОБЩИЕ ПОЛОЖЕНИЯ</w:t>
      </w:r>
    </w:p>
    <w:p w:rsidR="003B4723" w:rsidRPr="003B4723" w:rsidRDefault="003B4723" w:rsidP="003B4723">
      <w:pPr>
        <w:autoSpaceDE w:val="0"/>
        <w:autoSpaceDN w:val="0"/>
        <w:adjustRightInd w:val="0"/>
        <w:ind w:left="360"/>
        <w:jc w:val="center"/>
        <w:outlineLvl w:val="1"/>
        <w:rPr>
          <w:rFonts w:cstheme="minorHAnsi"/>
          <w:sz w:val="20"/>
          <w:szCs w:val="20"/>
        </w:rPr>
      </w:pPr>
    </w:p>
    <w:p w:rsidR="003B4723" w:rsidRPr="003B4723" w:rsidRDefault="003B4723" w:rsidP="003B4723">
      <w:pPr>
        <w:autoSpaceDE w:val="0"/>
        <w:autoSpaceDN w:val="0"/>
        <w:adjustRightInd w:val="0"/>
        <w:jc w:val="both"/>
        <w:rPr>
          <w:rFonts w:cstheme="minorHAnsi"/>
          <w:sz w:val="20"/>
          <w:szCs w:val="20"/>
        </w:rPr>
      </w:pPr>
      <w:r w:rsidRPr="003B4723">
        <w:rPr>
          <w:rFonts w:cstheme="minorHAnsi"/>
          <w:sz w:val="20"/>
          <w:szCs w:val="20"/>
        </w:rPr>
        <w:t xml:space="preserve">       Настоящим Положением в соответствии с Налоговым кодексом Российской Федерации на территории муниципального образования «Олонки» определяются ставки земельного налога (далее – налог),  порядок и сроки уплаты налога, налоговые льготы, порядок и сроки представления налогоплательщиками документов, подтверждающих право на уменьшение налоговой базы.  </w:t>
      </w:r>
    </w:p>
    <w:p w:rsidR="003B4723" w:rsidRPr="003B4723" w:rsidRDefault="003B4723" w:rsidP="003B4723">
      <w:pPr>
        <w:autoSpaceDE w:val="0"/>
        <w:autoSpaceDN w:val="0"/>
        <w:adjustRightInd w:val="0"/>
        <w:jc w:val="both"/>
        <w:rPr>
          <w:rFonts w:cstheme="minorHAnsi"/>
          <w:sz w:val="20"/>
          <w:szCs w:val="20"/>
        </w:rPr>
      </w:pPr>
    </w:p>
    <w:p w:rsidR="003B4723" w:rsidRPr="003B4723" w:rsidRDefault="003B4723" w:rsidP="003B4723">
      <w:pPr>
        <w:autoSpaceDE w:val="0"/>
        <w:autoSpaceDN w:val="0"/>
        <w:adjustRightInd w:val="0"/>
        <w:jc w:val="center"/>
        <w:outlineLvl w:val="1"/>
        <w:rPr>
          <w:rFonts w:cstheme="minorHAnsi"/>
          <w:sz w:val="20"/>
          <w:szCs w:val="20"/>
        </w:rPr>
      </w:pPr>
      <w:r w:rsidRPr="003B4723">
        <w:rPr>
          <w:rFonts w:cstheme="minorHAnsi"/>
          <w:sz w:val="20"/>
          <w:szCs w:val="20"/>
        </w:rPr>
        <w:t>2. НАЛОГОВЫЕ СТАВКИ</w:t>
      </w:r>
    </w:p>
    <w:p w:rsidR="003B4723" w:rsidRPr="003B4723" w:rsidRDefault="003B4723" w:rsidP="003B4723">
      <w:pPr>
        <w:autoSpaceDE w:val="0"/>
        <w:autoSpaceDN w:val="0"/>
        <w:adjustRightInd w:val="0"/>
        <w:jc w:val="center"/>
        <w:outlineLvl w:val="1"/>
        <w:rPr>
          <w:rFonts w:cstheme="minorHAnsi"/>
          <w:sz w:val="20"/>
          <w:szCs w:val="20"/>
        </w:rPr>
      </w:pPr>
    </w:p>
    <w:p w:rsidR="003B4723" w:rsidRPr="003B4723" w:rsidRDefault="003B4723" w:rsidP="003B4723">
      <w:pPr>
        <w:autoSpaceDE w:val="0"/>
        <w:autoSpaceDN w:val="0"/>
        <w:adjustRightInd w:val="0"/>
        <w:jc w:val="both"/>
        <w:rPr>
          <w:rFonts w:cstheme="minorHAnsi"/>
          <w:sz w:val="20"/>
          <w:szCs w:val="20"/>
        </w:rPr>
      </w:pPr>
      <w:r w:rsidRPr="003B4723">
        <w:rPr>
          <w:rFonts w:cstheme="minorHAnsi"/>
          <w:sz w:val="20"/>
          <w:szCs w:val="20"/>
        </w:rPr>
        <w:t xml:space="preserve">        Налоговые ставки устанавливаются в следующих размерах:</w:t>
      </w:r>
      <w:bookmarkStart w:id="1" w:name="Par0"/>
      <w:bookmarkEnd w:id="1"/>
      <w:r w:rsidRPr="003B4723">
        <w:rPr>
          <w:rFonts w:cstheme="minorHAnsi"/>
          <w:sz w:val="20"/>
          <w:szCs w:val="20"/>
        </w:rPr>
        <w:t xml:space="preserve"> </w:t>
      </w:r>
    </w:p>
    <w:p w:rsidR="003B4723" w:rsidRPr="003B4723" w:rsidRDefault="003B4723" w:rsidP="003B4723">
      <w:pPr>
        <w:autoSpaceDE w:val="0"/>
        <w:autoSpaceDN w:val="0"/>
        <w:adjustRightInd w:val="0"/>
        <w:jc w:val="both"/>
        <w:rPr>
          <w:rFonts w:cstheme="minorHAnsi"/>
          <w:sz w:val="20"/>
          <w:szCs w:val="20"/>
        </w:rPr>
      </w:pPr>
    </w:p>
    <w:p w:rsidR="003B4723" w:rsidRPr="003B4723" w:rsidRDefault="003B4723" w:rsidP="003B4723">
      <w:pPr>
        <w:widowControl w:val="0"/>
        <w:autoSpaceDE w:val="0"/>
        <w:autoSpaceDN w:val="0"/>
        <w:adjustRightInd w:val="0"/>
        <w:ind w:firstLine="540"/>
        <w:jc w:val="both"/>
        <w:rPr>
          <w:rFonts w:cstheme="minorHAnsi"/>
          <w:sz w:val="20"/>
          <w:szCs w:val="20"/>
        </w:rPr>
      </w:pPr>
      <w:r w:rsidRPr="003B4723">
        <w:rPr>
          <w:rFonts w:cstheme="minorHAnsi"/>
          <w:sz w:val="20"/>
          <w:szCs w:val="20"/>
        </w:rPr>
        <w:t>1) 0,3 процента от кадастровой стоимости земельного участка в отношении земельных участков:</w:t>
      </w:r>
    </w:p>
    <w:p w:rsidR="003B4723" w:rsidRPr="003B4723" w:rsidRDefault="003B4723" w:rsidP="003B4723">
      <w:pPr>
        <w:widowControl w:val="0"/>
        <w:autoSpaceDE w:val="0"/>
        <w:autoSpaceDN w:val="0"/>
        <w:adjustRightInd w:val="0"/>
        <w:ind w:firstLine="540"/>
        <w:jc w:val="both"/>
        <w:rPr>
          <w:rFonts w:cstheme="minorHAnsi"/>
          <w:sz w:val="20"/>
          <w:szCs w:val="20"/>
        </w:rPr>
      </w:pPr>
      <w:r w:rsidRPr="003B4723">
        <w:rPr>
          <w:rFonts w:cstheme="minorHAnsi"/>
          <w:sz w:val="20"/>
          <w:szCs w:val="20"/>
        </w:rPr>
        <w:t xml:space="preserve">отнесенных к землям сельскохозяйственного назначения или к землям в составе зон сельскохозяйственного использования в </w:t>
      </w:r>
      <w:r w:rsidRPr="003B4723">
        <w:rPr>
          <w:rFonts w:cstheme="minorHAnsi"/>
          <w:sz w:val="20"/>
          <w:szCs w:val="20"/>
        </w:rPr>
        <w:lastRenderedPageBreak/>
        <w:t>населенных пунктах и используемых для сельскохозяйственного производства;</w:t>
      </w:r>
    </w:p>
    <w:p w:rsidR="003B4723" w:rsidRPr="003B4723" w:rsidRDefault="003B4723" w:rsidP="003B4723">
      <w:pPr>
        <w:widowControl w:val="0"/>
        <w:autoSpaceDE w:val="0"/>
        <w:autoSpaceDN w:val="0"/>
        <w:adjustRightInd w:val="0"/>
        <w:ind w:firstLine="540"/>
        <w:jc w:val="both"/>
        <w:rPr>
          <w:rFonts w:cstheme="minorHAnsi"/>
          <w:sz w:val="20"/>
          <w:szCs w:val="20"/>
        </w:rPr>
      </w:pPr>
      <w:proofErr w:type="gramStart"/>
      <w:r w:rsidRPr="003B4723">
        <w:rPr>
          <w:rFonts w:cstheme="minorHAnsi"/>
          <w:sz w:val="20"/>
          <w:szCs w:val="20"/>
        </w:rPr>
        <w:t>занятых</w:t>
      </w:r>
      <w:proofErr w:type="gramEnd"/>
      <w:r w:rsidRPr="003B4723">
        <w:rPr>
          <w:rFonts w:cstheme="minorHAnsi"/>
          <w:sz w:val="20"/>
          <w:szCs w:val="20"/>
        </w:rPr>
        <w:t xml:space="preserve"> </w:t>
      </w:r>
      <w:hyperlink r:id="rId12" w:history="1">
        <w:r w:rsidRPr="003B4723">
          <w:rPr>
            <w:rFonts w:cstheme="minorHAnsi"/>
            <w:color w:val="000000" w:themeColor="text1"/>
            <w:sz w:val="20"/>
            <w:szCs w:val="20"/>
          </w:rPr>
          <w:t>жилищным фондом</w:t>
        </w:r>
      </w:hyperlink>
      <w:r w:rsidRPr="003B4723">
        <w:rPr>
          <w:rFonts w:cstheme="minorHAnsi"/>
          <w:color w:val="000000" w:themeColor="text1"/>
          <w:sz w:val="20"/>
          <w:szCs w:val="20"/>
        </w:rPr>
        <w:t xml:space="preserve"> и</w:t>
      </w:r>
      <w:r w:rsidRPr="003B4723">
        <w:rPr>
          <w:rFonts w:cstheme="minorHAnsi"/>
          <w:sz w:val="20"/>
          <w:szCs w:val="20"/>
        </w:rPr>
        <w:t xml:space="preserve"> объектами инженерной инфраструктуры жилищно-коммунального комплекса (за исключением доли в праве на земельный участок, приходящейся на объект, не относящийся к жилищному фонду и к объектам инженерной инфраструктуры жилищно-коммунального комплекса) или приобретенных (предоставленных) для жилищного строительства;</w:t>
      </w:r>
    </w:p>
    <w:p w:rsidR="003B4723" w:rsidRPr="003B4723" w:rsidRDefault="003B4723" w:rsidP="003B4723">
      <w:pPr>
        <w:widowControl w:val="0"/>
        <w:autoSpaceDE w:val="0"/>
        <w:autoSpaceDN w:val="0"/>
        <w:adjustRightInd w:val="0"/>
        <w:ind w:firstLine="540"/>
        <w:jc w:val="both"/>
        <w:rPr>
          <w:rFonts w:cstheme="minorHAnsi"/>
          <w:color w:val="000000" w:themeColor="text1"/>
          <w:sz w:val="20"/>
          <w:szCs w:val="20"/>
        </w:rPr>
      </w:pPr>
      <w:proofErr w:type="gramStart"/>
      <w:r w:rsidRPr="003B4723">
        <w:rPr>
          <w:rFonts w:cstheme="minorHAnsi"/>
          <w:sz w:val="20"/>
          <w:szCs w:val="20"/>
        </w:rPr>
        <w:t>приобретенных</w:t>
      </w:r>
      <w:proofErr w:type="gramEnd"/>
      <w:r w:rsidRPr="003B4723">
        <w:rPr>
          <w:rFonts w:cstheme="minorHAnsi"/>
          <w:sz w:val="20"/>
          <w:szCs w:val="20"/>
        </w:rPr>
        <w:t xml:space="preserve"> (предоставленных) для </w:t>
      </w:r>
      <w:hyperlink r:id="rId13" w:history="1">
        <w:r w:rsidRPr="003B4723">
          <w:rPr>
            <w:rFonts w:cstheme="minorHAnsi"/>
            <w:color w:val="000000" w:themeColor="text1"/>
            <w:sz w:val="20"/>
            <w:szCs w:val="20"/>
          </w:rPr>
          <w:t>личного подсобного хозяйства</w:t>
        </w:r>
      </w:hyperlink>
      <w:r w:rsidRPr="003B4723">
        <w:rPr>
          <w:rFonts w:cstheme="minorHAnsi"/>
          <w:color w:val="000000" w:themeColor="text1"/>
          <w:sz w:val="20"/>
          <w:szCs w:val="20"/>
        </w:rPr>
        <w:t>, садоводства, огородничества или животноводства, а также дачного хозяйства;</w:t>
      </w:r>
    </w:p>
    <w:p w:rsidR="003B4723" w:rsidRPr="003B4723" w:rsidRDefault="003B4723" w:rsidP="003B4723">
      <w:pPr>
        <w:widowControl w:val="0"/>
        <w:autoSpaceDE w:val="0"/>
        <w:autoSpaceDN w:val="0"/>
        <w:adjustRightInd w:val="0"/>
        <w:ind w:firstLine="540"/>
        <w:jc w:val="both"/>
        <w:rPr>
          <w:rFonts w:cstheme="minorHAnsi"/>
          <w:sz w:val="20"/>
          <w:szCs w:val="20"/>
        </w:rPr>
      </w:pPr>
      <w:r w:rsidRPr="003B4723">
        <w:rPr>
          <w:rFonts w:cstheme="minorHAnsi"/>
          <w:color w:val="000000" w:themeColor="text1"/>
          <w:sz w:val="20"/>
          <w:szCs w:val="20"/>
        </w:rPr>
        <w:t xml:space="preserve">ограниченных в обороте в соответствии с </w:t>
      </w:r>
      <w:hyperlink r:id="rId14" w:history="1">
        <w:r w:rsidRPr="003B4723">
          <w:rPr>
            <w:rFonts w:cstheme="minorHAnsi"/>
            <w:color w:val="000000" w:themeColor="text1"/>
            <w:sz w:val="20"/>
            <w:szCs w:val="20"/>
          </w:rPr>
          <w:t>законодательством</w:t>
        </w:r>
      </w:hyperlink>
      <w:r w:rsidRPr="003B4723">
        <w:rPr>
          <w:rFonts w:cstheme="minorHAnsi"/>
          <w:color w:val="000000" w:themeColor="text1"/>
          <w:sz w:val="20"/>
          <w:szCs w:val="20"/>
        </w:rPr>
        <w:t xml:space="preserve"> </w:t>
      </w:r>
      <w:r w:rsidRPr="003B4723">
        <w:rPr>
          <w:rFonts w:cstheme="minorHAnsi"/>
          <w:sz w:val="20"/>
          <w:szCs w:val="20"/>
        </w:rPr>
        <w:t>Российской Федерации, предоставленных для обеспечения обороны, безопасности и таможенных нужд;</w:t>
      </w:r>
    </w:p>
    <w:p w:rsidR="003B4723" w:rsidRPr="003B4723" w:rsidRDefault="003B4723" w:rsidP="003B4723">
      <w:pPr>
        <w:widowControl w:val="0"/>
        <w:autoSpaceDE w:val="0"/>
        <w:autoSpaceDN w:val="0"/>
        <w:adjustRightInd w:val="0"/>
        <w:ind w:firstLine="540"/>
        <w:jc w:val="both"/>
        <w:rPr>
          <w:rFonts w:cstheme="minorHAnsi"/>
          <w:sz w:val="20"/>
          <w:szCs w:val="20"/>
        </w:rPr>
      </w:pPr>
    </w:p>
    <w:p w:rsidR="003B4723" w:rsidRPr="003B4723" w:rsidRDefault="003B4723" w:rsidP="003B4723">
      <w:pPr>
        <w:widowControl w:val="0"/>
        <w:autoSpaceDE w:val="0"/>
        <w:autoSpaceDN w:val="0"/>
        <w:adjustRightInd w:val="0"/>
        <w:ind w:firstLine="540"/>
        <w:jc w:val="both"/>
        <w:rPr>
          <w:rFonts w:cstheme="minorHAnsi"/>
          <w:sz w:val="20"/>
          <w:szCs w:val="20"/>
        </w:rPr>
      </w:pPr>
      <w:r w:rsidRPr="003B4723">
        <w:rPr>
          <w:rFonts w:cstheme="minorHAnsi"/>
          <w:sz w:val="20"/>
          <w:szCs w:val="20"/>
        </w:rPr>
        <w:t>2) 1,5 процента от кадастровой стоимости земельного участка в отношении прочих земельных участков.</w:t>
      </w:r>
    </w:p>
    <w:p w:rsidR="003B4723" w:rsidRPr="003B4723" w:rsidRDefault="003B4723" w:rsidP="003B4723">
      <w:pPr>
        <w:widowControl w:val="0"/>
        <w:autoSpaceDE w:val="0"/>
        <w:autoSpaceDN w:val="0"/>
        <w:adjustRightInd w:val="0"/>
        <w:ind w:firstLine="540"/>
        <w:jc w:val="both"/>
        <w:rPr>
          <w:rFonts w:cstheme="minorHAnsi"/>
          <w:sz w:val="20"/>
          <w:szCs w:val="20"/>
        </w:rPr>
      </w:pPr>
      <w:r w:rsidRPr="003B4723">
        <w:rPr>
          <w:rFonts w:cstheme="minorHAnsi"/>
          <w:sz w:val="20"/>
          <w:szCs w:val="20"/>
        </w:rPr>
        <w:t xml:space="preserve"> </w:t>
      </w:r>
    </w:p>
    <w:p w:rsidR="003B4723" w:rsidRPr="003B4723" w:rsidRDefault="003B4723" w:rsidP="003B4723">
      <w:pPr>
        <w:autoSpaceDE w:val="0"/>
        <w:autoSpaceDN w:val="0"/>
        <w:adjustRightInd w:val="0"/>
        <w:jc w:val="center"/>
        <w:outlineLvl w:val="1"/>
        <w:rPr>
          <w:rFonts w:cstheme="minorHAnsi"/>
          <w:sz w:val="20"/>
          <w:szCs w:val="20"/>
        </w:rPr>
      </w:pPr>
      <w:r w:rsidRPr="003B4723">
        <w:rPr>
          <w:rFonts w:cstheme="minorHAnsi"/>
          <w:sz w:val="20"/>
          <w:szCs w:val="20"/>
        </w:rPr>
        <w:t>3. ПОРЯДОК И СРОКИ УПЛАТЫ НАЛОГА  И  АВАНСОВЫХ ПЛАТЕЖЕЙ ПО НАЛОГУ</w:t>
      </w:r>
    </w:p>
    <w:p w:rsidR="003B4723" w:rsidRPr="003B4723" w:rsidRDefault="003B4723" w:rsidP="003B4723">
      <w:pPr>
        <w:autoSpaceDE w:val="0"/>
        <w:autoSpaceDN w:val="0"/>
        <w:adjustRightInd w:val="0"/>
        <w:rPr>
          <w:rFonts w:cstheme="minorHAnsi"/>
          <w:sz w:val="20"/>
          <w:szCs w:val="20"/>
        </w:rPr>
      </w:pPr>
    </w:p>
    <w:p w:rsidR="003B4723" w:rsidRPr="003B4723" w:rsidRDefault="003B4723" w:rsidP="003B4723">
      <w:pPr>
        <w:autoSpaceDE w:val="0"/>
        <w:autoSpaceDN w:val="0"/>
        <w:adjustRightInd w:val="0"/>
        <w:ind w:firstLine="540"/>
        <w:jc w:val="both"/>
        <w:rPr>
          <w:rFonts w:cstheme="minorHAnsi"/>
          <w:sz w:val="20"/>
          <w:szCs w:val="20"/>
        </w:rPr>
      </w:pPr>
      <w:r w:rsidRPr="003B4723">
        <w:rPr>
          <w:rFonts w:cstheme="minorHAnsi"/>
          <w:sz w:val="20"/>
          <w:szCs w:val="20"/>
        </w:rPr>
        <w:t>3.1. Налог, подлежащий уплате по истечении налогового периода, уплачивается налогоплательщиками:</w:t>
      </w:r>
    </w:p>
    <w:p w:rsidR="003B4723" w:rsidRPr="003B4723" w:rsidRDefault="003B4723" w:rsidP="003B4723">
      <w:pPr>
        <w:autoSpaceDE w:val="0"/>
        <w:autoSpaceDN w:val="0"/>
        <w:adjustRightInd w:val="0"/>
        <w:ind w:firstLine="540"/>
        <w:jc w:val="both"/>
        <w:rPr>
          <w:rFonts w:cstheme="minorHAnsi"/>
          <w:sz w:val="20"/>
          <w:szCs w:val="20"/>
        </w:rPr>
      </w:pPr>
      <w:r w:rsidRPr="003B4723">
        <w:rPr>
          <w:rFonts w:cstheme="minorHAnsi"/>
          <w:sz w:val="20"/>
          <w:szCs w:val="20"/>
        </w:rPr>
        <w:t xml:space="preserve"> - организациями и физическими лицами, являющимися индивидуальными предпринимателями, в местный бюджет не позднее 10 февраля года, следующего за истекшим налоговым периодом;</w:t>
      </w:r>
    </w:p>
    <w:p w:rsidR="003B4723" w:rsidRPr="003B4723" w:rsidRDefault="003B4723" w:rsidP="003B4723">
      <w:pPr>
        <w:autoSpaceDE w:val="0"/>
        <w:autoSpaceDN w:val="0"/>
        <w:adjustRightInd w:val="0"/>
        <w:ind w:firstLine="540"/>
        <w:jc w:val="both"/>
        <w:rPr>
          <w:rFonts w:cstheme="minorHAnsi"/>
          <w:sz w:val="20"/>
          <w:szCs w:val="20"/>
        </w:rPr>
      </w:pPr>
      <w:r w:rsidRPr="003B4723">
        <w:rPr>
          <w:rFonts w:cstheme="minorHAnsi"/>
          <w:sz w:val="20"/>
          <w:szCs w:val="20"/>
        </w:rPr>
        <w:t xml:space="preserve">-     физическими лицами – в сроки, установленные </w:t>
      </w:r>
      <w:proofErr w:type="gramStart"/>
      <w:r w:rsidRPr="003B4723">
        <w:rPr>
          <w:rFonts w:cstheme="minorHAnsi"/>
          <w:sz w:val="20"/>
          <w:szCs w:val="20"/>
        </w:rPr>
        <w:t>ч</w:t>
      </w:r>
      <w:proofErr w:type="gramEnd"/>
      <w:r w:rsidRPr="003B4723">
        <w:rPr>
          <w:rFonts w:cstheme="minorHAnsi"/>
          <w:sz w:val="20"/>
          <w:szCs w:val="20"/>
        </w:rPr>
        <w:t>.1 ст. 397 Налогового кодекса Российской Федерации.</w:t>
      </w:r>
    </w:p>
    <w:p w:rsidR="003B4723" w:rsidRPr="003B4723" w:rsidRDefault="003B4723" w:rsidP="003B4723">
      <w:pPr>
        <w:autoSpaceDE w:val="0"/>
        <w:autoSpaceDN w:val="0"/>
        <w:adjustRightInd w:val="0"/>
        <w:ind w:firstLine="540"/>
        <w:jc w:val="both"/>
        <w:rPr>
          <w:rFonts w:cstheme="minorHAnsi"/>
          <w:sz w:val="20"/>
          <w:szCs w:val="20"/>
        </w:rPr>
      </w:pPr>
      <w:r w:rsidRPr="003B4723">
        <w:rPr>
          <w:rFonts w:cstheme="minorHAnsi"/>
          <w:sz w:val="20"/>
          <w:szCs w:val="20"/>
        </w:rPr>
        <w:t>3.2. Отчетными периодами для налогоплательщиков – организаций и физических лиц, являющихся индивидуальными предпринимателями, признаются первый квартал, второй квартал и третий квартал календарного года.</w:t>
      </w:r>
    </w:p>
    <w:p w:rsidR="003B4723" w:rsidRPr="003B4723" w:rsidRDefault="003B4723" w:rsidP="003B4723">
      <w:pPr>
        <w:widowControl w:val="0"/>
        <w:autoSpaceDE w:val="0"/>
        <w:autoSpaceDN w:val="0"/>
        <w:adjustRightInd w:val="0"/>
        <w:ind w:firstLine="540"/>
        <w:jc w:val="both"/>
        <w:rPr>
          <w:rFonts w:cstheme="minorHAnsi"/>
          <w:sz w:val="20"/>
          <w:szCs w:val="20"/>
        </w:rPr>
      </w:pPr>
      <w:r w:rsidRPr="003B4723">
        <w:rPr>
          <w:rFonts w:cstheme="minorHAnsi"/>
          <w:sz w:val="20"/>
          <w:szCs w:val="20"/>
        </w:rPr>
        <w:t xml:space="preserve">3.3. </w:t>
      </w:r>
      <w:proofErr w:type="gramStart"/>
      <w:r w:rsidRPr="003B4723">
        <w:rPr>
          <w:rFonts w:cstheme="minorHAnsi"/>
          <w:sz w:val="20"/>
          <w:szCs w:val="20"/>
        </w:rPr>
        <w:t xml:space="preserve">Налогоплательщики организации и физические лица, являющимися индивидуальными предпринимателями, уплачивают авансовые платежи по налогу не позднее последнего числа месяца, следующего за истекшим налоговым периодом, в размере произведения соответствующей налоговой базы и одной четвертой соответствующей налоговой ставки.      </w:t>
      </w:r>
      <w:proofErr w:type="gramEnd"/>
    </w:p>
    <w:p w:rsidR="003B4723" w:rsidRPr="003B4723" w:rsidRDefault="003B4723" w:rsidP="003B4723">
      <w:pPr>
        <w:widowControl w:val="0"/>
        <w:autoSpaceDE w:val="0"/>
        <w:autoSpaceDN w:val="0"/>
        <w:adjustRightInd w:val="0"/>
        <w:ind w:firstLine="540"/>
        <w:jc w:val="both"/>
        <w:rPr>
          <w:rFonts w:cstheme="minorHAnsi"/>
          <w:sz w:val="20"/>
          <w:szCs w:val="20"/>
        </w:rPr>
      </w:pPr>
      <w:r w:rsidRPr="003B4723">
        <w:rPr>
          <w:rFonts w:cstheme="minorHAnsi"/>
          <w:sz w:val="20"/>
          <w:szCs w:val="20"/>
        </w:rPr>
        <w:t xml:space="preserve">3.4. Сумма налога, подлежащая уплате в бюджет по итогам налогового периода, определяется налогоплательщиками, </w:t>
      </w:r>
      <w:r w:rsidRPr="003B4723">
        <w:rPr>
          <w:rFonts w:cstheme="minorHAnsi"/>
          <w:sz w:val="20"/>
          <w:szCs w:val="20"/>
        </w:rPr>
        <w:lastRenderedPageBreak/>
        <w:t>являющимися организациями или индивидуальными предпринимателями, как разница между суммой налога, исчисленной в соответствии с пунктом 1 ст. 396 Налогового кодекса РФ, и суммами подлежащих уплате налогового периода авансовых платежей по налогу.</w:t>
      </w:r>
    </w:p>
    <w:p w:rsidR="003B4723" w:rsidRPr="003B4723" w:rsidRDefault="003B4723" w:rsidP="003B4723">
      <w:pPr>
        <w:widowControl w:val="0"/>
        <w:autoSpaceDE w:val="0"/>
        <w:autoSpaceDN w:val="0"/>
        <w:adjustRightInd w:val="0"/>
        <w:ind w:firstLine="540"/>
        <w:jc w:val="both"/>
        <w:rPr>
          <w:rFonts w:cstheme="minorHAnsi"/>
          <w:sz w:val="20"/>
          <w:szCs w:val="20"/>
        </w:rPr>
      </w:pPr>
    </w:p>
    <w:p w:rsidR="003B4723" w:rsidRPr="003B4723" w:rsidRDefault="003B4723" w:rsidP="003B4723">
      <w:pPr>
        <w:autoSpaceDE w:val="0"/>
        <w:autoSpaceDN w:val="0"/>
        <w:adjustRightInd w:val="0"/>
        <w:ind w:firstLine="540"/>
        <w:jc w:val="center"/>
        <w:outlineLvl w:val="0"/>
        <w:rPr>
          <w:rFonts w:cstheme="minorHAnsi"/>
          <w:sz w:val="20"/>
          <w:szCs w:val="20"/>
        </w:rPr>
      </w:pPr>
      <w:r w:rsidRPr="003B4723">
        <w:rPr>
          <w:rFonts w:cstheme="minorHAnsi"/>
          <w:sz w:val="20"/>
          <w:szCs w:val="20"/>
        </w:rPr>
        <w:t>4. НАЛОГОВЫЕ ЛЬГОТЫ</w:t>
      </w:r>
    </w:p>
    <w:p w:rsidR="003B4723" w:rsidRPr="003B4723" w:rsidRDefault="003B4723" w:rsidP="003B4723">
      <w:pPr>
        <w:autoSpaceDE w:val="0"/>
        <w:autoSpaceDN w:val="0"/>
        <w:adjustRightInd w:val="0"/>
        <w:ind w:firstLine="540"/>
        <w:jc w:val="center"/>
        <w:outlineLvl w:val="0"/>
        <w:rPr>
          <w:rFonts w:cstheme="minorHAnsi"/>
          <w:sz w:val="20"/>
          <w:szCs w:val="20"/>
        </w:rPr>
      </w:pPr>
    </w:p>
    <w:p w:rsidR="003B4723" w:rsidRPr="003B4723" w:rsidRDefault="003B4723" w:rsidP="003B4723">
      <w:pPr>
        <w:autoSpaceDE w:val="0"/>
        <w:autoSpaceDN w:val="0"/>
        <w:adjustRightInd w:val="0"/>
        <w:jc w:val="both"/>
        <w:rPr>
          <w:rFonts w:cstheme="minorHAnsi"/>
          <w:sz w:val="20"/>
          <w:szCs w:val="20"/>
        </w:rPr>
      </w:pPr>
      <w:r w:rsidRPr="003B4723">
        <w:rPr>
          <w:rFonts w:cstheme="minorHAnsi"/>
          <w:sz w:val="20"/>
          <w:szCs w:val="20"/>
        </w:rPr>
        <w:t xml:space="preserve">           4.1. От уплаты земельного налога освобождаются:</w:t>
      </w:r>
    </w:p>
    <w:p w:rsidR="003B4723" w:rsidRPr="003B4723" w:rsidRDefault="003B4723" w:rsidP="003B4723">
      <w:pPr>
        <w:autoSpaceDE w:val="0"/>
        <w:autoSpaceDN w:val="0"/>
        <w:adjustRightInd w:val="0"/>
        <w:ind w:firstLine="540"/>
        <w:jc w:val="both"/>
        <w:rPr>
          <w:rFonts w:cstheme="minorHAnsi"/>
          <w:sz w:val="20"/>
          <w:szCs w:val="20"/>
        </w:rPr>
      </w:pPr>
      <w:r w:rsidRPr="003B4723">
        <w:rPr>
          <w:rFonts w:cstheme="minorHAnsi"/>
          <w:sz w:val="20"/>
          <w:szCs w:val="20"/>
        </w:rPr>
        <w:t>4.1.1. Организации и физические лица, установленные статьей 395 Налогового кодекса Российской Федерации.</w:t>
      </w:r>
    </w:p>
    <w:p w:rsidR="003B4723" w:rsidRPr="003B4723" w:rsidRDefault="003B4723" w:rsidP="003B4723">
      <w:pPr>
        <w:autoSpaceDE w:val="0"/>
        <w:autoSpaceDN w:val="0"/>
        <w:adjustRightInd w:val="0"/>
        <w:ind w:firstLine="540"/>
        <w:jc w:val="both"/>
        <w:rPr>
          <w:rFonts w:cstheme="minorHAnsi"/>
          <w:sz w:val="20"/>
          <w:szCs w:val="20"/>
        </w:rPr>
      </w:pPr>
      <w:r w:rsidRPr="003B4723">
        <w:rPr>
          <w:rFonts w:cstheme="minorHAnsi"/>
          <w:sz w:val="20"/>
          <w:szCs w:val="20"/>
        </w:rPr>
        <w:t>4.1.2. Органы местного самоуправления муниципального образования «Олонки» в отношении земельных участков, используемых ими для непосредственного выполнения возложенных на них полномочий.</w:t>
      </w:r>
    </w:p>
    <w:p w:rsidR="003B4723" w:rsidRPr="003B4723" w:rsidRDefault="003B4723" w:rsidP="003B4723">
      <w:pPr>
        <w:autoSpaceDE w:val="0"/>
        <w:autoSpaceDN w:val="0"/>
        <w:adjustRightInd w:val="0"/>
        <w:ind w:firstLine="540"/>
        <w:jc w:val="both"/>
        <w:rPr>
          <w:rFonts w:cstheme="minorHAnsi"/>
          <w:sz w:val="20"/>
          <w:szCs w:val="20"/>
        </w:rPr>
      </w:pPr>
      <w:r w:rsidRPr="003B4723">
        <w:rPr>
          <w:rFonts w:cstheme="minorHAnsi"/>
          <w:sz w:val="20"/>
          <w:szCs w:val="20"/>
        </w:rPr>
        <w:t>4.1.3. Организации культуры и искусства, физической культуры и спорта, полностью финансируемые из средств бюджета поселения и осуществляющие свою деятельность на территории муниципального образования «Олонки».</w:t>
      </w:r>
    </w:p>
    <w:p w:rsidR="003B4723" w:rsidRPr="003B4723" w:rsidRDefault="003B4723" w:rsidP="003B4723">
      <w:pPr>
        <w:autoSpaceDE w:val="0"/>
        <w:autoSpaceDN w:val="0"/>
        <w:adjustRightInd w:val="0"/>
        <w:ind w:firstLine="540"/>
        <w:jc w:val="both"/>
        <w:rPr>
          <w:rFonts w:cstheme="minorHAnsi"/>
          <w:sz w:val="20"/>
          <w:szCs w:val="20"/>
        </w:rPr>
      </w:pPr>
      <w:r w:rsidRPr="003B4723">
        <w:rPr>
          <w:rFonts w:cstheme="minorHAnsi"/>
          <w:sz w:val="20"/>
          <w:szCs w:val="20"/>
        </w:rPr>
        <w:t>4.1.4. Ветераны и инвалиды Великой Отечественной войны, проживающие на территории МО «Олонки».</w:t>
      </w:r>
    </w:p>
    <w:p w:rsidR="003B4723" w:rsidRPr="003B4723" w:rsidRDefault="003B4723" w:rsidP="003B4723">
      <w:pPr>
        <w:autoSpaceDE w:val="0"/>
        <w:autoSpaceDN w:val="0"/>
        <w:adjustRightInd w:val="0"/>
        <w:ind w:firstLine="540"/>
        <w:jc w:val="both"/>
        <w:rPr>
          <w:rFonts w:cstheme="minorHAnsi"/>
          <w:sz w:val="20"/>
          <w:szCs w:val="20"/>
        </w:rPr>
      </w:pPr>
    </w:p>
    <w:p w:rsidR="003B4723" w:rsidRPr="003B4723" w:rsidRDefault="003B4723" w:rsidP="003B4723">
      <w:pPr>
        <w:autoSpaceDE w:val="0"/>
        <w:autoSpaceDN w:val="0"/>
        <w:adjustRightInd w:val="0"/>
        <w:outlineLvl w:val="1"/>
        <w:rPr>
          <w:rFonts w:cstheme="minorHAnsi"/>
          <w:sz w:val="20"/>
          <w:szCs w:val="20"/>
        </w:rPr>
      </w:pPr>
      <w:r w:rsidRPr="003B4723">
        <w:rPr>
          <w:rFonts w:cstheme="minorHAnsi"/>
          <w:sz w:val="20"/>
          <w:szCs w:val="20"/>
        </w:rPr>
        <w:t xml:space="preserve">                                  5. ПОРЯДОК И СРОКИ ПРЕДСТАВЛЕНИЯ НАЛОГОПЛАТЕЛЬЩИКАМ   ДОКУМЕНТОВ, ПОДТВЕРЖДАЮЩИХ ПРАВО НА УМЕНЬШЕНИЕ  НАЛОГОВОЙ БАЗЫ, А ТАКЖЕ ПРАВО  НА НАЛОГОВЫЕ ЛЬГОТЫ</w:t>
      </w:r>
    </w:p>
    <w:p w:rsidR="003B4723" w:rsidRPr="003B4723" w:rsidRDefault="003B4723" w:rsidP="003B4723">
      <w:pPr>
        <w:autoSpaceDE w:val="0"/>
        <w:autoSpaceDN w:val="0"/>
        <w:adjustRightInd w:val="0"/>
        <w:jc w:val="center"/>
        <w:rPr>
          <w:rFonts w:cstheme="minorHAnsi"/>
          <w:sz w:val="20"/>
          <w:szCs w:val="20"/>
        </w:rPr>
      </w:pPr>
    </w:p>
    <w:p w:rsidR="003B4723" w:rsidRPr="003B4723" w:rsidRDefault="003B4723" w:rsidP="003B4723">
      <w:pPr>
        <w:ind w:firstLine="720"/>
        <w:jc w:val="both"/>
        <w:rPr>
          <w:rFonts w:cstheme="minorHAnsi"/>
          <w:sz w:val="20"/>
          <w:szCs w:val="20"/>
        </w:rPr>
      </w:pPr>
      <w:r w:rsidRPr="003B4723">
        <w:rPr>
          <w:rFonts w:cstheme="minorHAnsi"/>
          <w:sz w:val="20"/>
          <w:szCs w:val="20"/>
        </w:rPr>
        <w:t>5.1. Документы, подтверждающие право на уменьшение налоговой базы, а также право на налоговые льготы, представляются налогоплательщиками в налоговый орган по месту нахождения земельного участка в срок не позднее 1 февраля года, следующего за истекшим налоговым периодом.</w:t>
      </w:r>
    </w:p>
    <w:p w:rsidR="00765F14" w:rsidRDefault="00765F14">
      <w:pPr>
        <w:rPr>
          <w:rFonts w:cstheme="minorHAnsi"/>
          <w:sz w:val="20"/>
          <w:szCs w:val="20"/>
        </w:rPr>
      </w:pPr>
    </w:p>
    <w:p w:rsidR="000472B1" w:rsidRDefault="000472B1">
      <w:pPr>
        <w:rPr>
          <w:rFonts w:cstheme="minorHAnsi"/>
          <w:sz w:val="20"/>
          <w:szCs w:val="20"/>
        </w:rPr>
      </w:pPr>
    </w:p>
    <w:p w:rsidR="00AA6F81" w:rsidRPr="00AA6F81" w:rsidRDefault="00AA6F81" w:rsidP="00AA6F81">
      <w:pPr>
        <w:pStyle w:val="a4"/>
        <w:jc w:val="center"/>
        <w:rPr>
          <w:rFonts w:asciiTheme="minorHAnsi" w:hAnsiTheme="minorHAnsi" w:cstheme="minorHAnsi"/>
          <w:b/>
          <w:sz w:val="20"/>
          <w:szCs w:val="20"/>
        </w:rPr>
      </w:pPr>
      <w:r w:rsidRPr="00AA6F81">
        <w:rPr>
          <w:rFonts w:asciiTheme="minorHAnsi" w:hAnsiTheme="minorHAnsi" w:cstheme="minorHAnsi"/>
          <w:b/>
          <w:sz w:val="20"/>
          <w:szCs w:val="20"/>
        </w:rPr>
        <w:t>РОССИЙСКАЯ ФЕДЕРАЦИЯ</w:t>
      </w:r>
    </w:p>
    <w:p w:rsidR="00AA6F81" w:rsidRPr="00AA6F81" w:rsidRDefault="00AA6F81" w:rsidP="00AA6F81">
      <w:pPr>
        <w:pStyle w:val="a4"/>
        <w:jc w:val="center"/>
        <w:rPr>
          <w:rFonts w:asciiTheme="minorHAnsi" w:hAnsiTheme="minorHAnsi" w:cstheme="minorHAnsi"/>
          <w:b/>
          <w:sz w:val="20"/>
          <w:szCs w:val="20"/>
        </w:rPr>
      </w:pPr>
      <w:r w:rsidRPr="00AA6F81">
        <w:rPr>
          <w:rFonts w:asciiTheme="minorHAnsi" w:hAnsiTheme="minorHAnsi" w:cstheme="minorHAnsi"/>
          <w:b/>
          <w:sz w:val="20"/>
          <w:szCs w:val="20"/>
        </w:rPr>
        <w:t>ИРКУТСКАЯ ОБЛАСТЬ</w:t>
      </w:r>
    </w:p>
    <w:p w:rsidR="00AA6F81" w:rsidRPr="00AA6F81" w:rsidRDefault="00AA6F81" w:rsidP="00AA6F81">
      <w:pPr>
        <w:pStyle w:val="a4"/>
        <w:jc w:val="center"/>
        <w:rPr>
          <w:rFonts w:asciiTheme="minorHAnsi" w:hAnsiTheme="minorHAnsi" w:cstheme="minorHAnsi"/>
          <w:b/>
          <w:sz w:val="20"/>
          <w:szCs w:val="20"/>
        </w:rPr>
      </w:pPr>
      <w:r w:rsidRPr="00AA6F81">
        <w:rPr>
          <w:rFonts w:asciiTheme="minorHAnsi" w:hAnsiTheme="minorHAnsi" w:cstheme="minorHAnsi"/>
          <w:b/>
          <w:sz w:val="20"/>
          <w:szCs w:val="20"/>
        </w:rPr>
        <w:t>БОХАНСКИЙ РАЙОН</w:t>
      </w:r>
    </w:p>
    <w:p w:rsidR="00AA6F81" w:rsidRPr="00AA6F81" w:rsidRDefault="00AA6F81" w:rsidP="00AA6F81">
      <w:pPr>
        <w:pStyle w:val="a4"/>
        <w:jc w:val="center"/>
        <w:rPr>
          <w:rFonts w:asciiTheme="minorHAnsi" w:hAnsiTheme="minorHAnsi" w:cstheme="minorHAnsi"/>
          <w:b/>
          <w:sz w:val="20"/>
          <w:szCs w:val="20"/>
        </w:rPr>
      </w:pPr>
      <w:r w:rsidRPr="00AA6F81">
        <w:rPr>
          <w:rFonts w:asciiTheme="minorHAnsi" w:hAnsiTheme="minorHAnsi" w:cstheme="minorHAnsi"/>
          <w:b/>
          <w:sz w:val="20"/>
          <w:szCs w:val="20"/>
        </w:rPr>
        <w:t>ДУМА</w:t>
      </w:r>
    </w:p>
    <w:p w:rsidR="00AA6F81" w:rsidRPr="00AA6F81" w:rsidRDefault="00AA6F81" w:rsidP="00AA6F81">
      <w:pPr>
        <w:pStyle w:val="a4"/>
        <w:jc w:val="center"/>
        <w:rPr>
          <w:rFonts w:asciiTheme="minorHAnsi" w:hAnsiTheme="minorHAnsi" w:cstheme="minorHAnsi"/>
          <w:b/>
          <w:sz w:val="20"/>
          <w:szCs w:val="20"/>
        </w:rPr>
      </w:pPr>
      <w:r w:rsidRPr="00AA6F81">
        <w:rPr>
          <w:rFonts w:asciiTheme="minorHAnsi" w:hAnsiTheme="minorHAnsi" w:cstheme="minorHAnsi"/>
          <w:b/>
          <w:sz w:val="20"/>
          <w:szCs w:val="20"/>
        </w:rPr>
        <w:t>МУНИЦИПАЛЬНОГО ОБРАЗОВАНИЯ «ОЛОНКИ»</w:t>
      </w:r>
    </w:p>
    <w:p w:rsidR="00AA6F81" w:rsidRPr="00AA6F81" w:rsidRDefault="00AA6F81" w:rsidP="00AA6F81">
      <w:pPr>
        <w:pStyle w:val="a4"/>
        <w:rPr>
          <w:rFonts w:asciiTheme="minorHAnsi" w:hAnsiTheme="minorHAnsi" w:cstheme="minorHAnsi"/>
          <w:b/>
          <w:sz w:val="20"/>
          <w:szCs w:val="20"/>
        </w:rPr>
      </w:pPr>
    </w:p>
    <w:p w:rsidR="00AA6F81" w:rsidRPr="00AA6F81" w:rsidRDefault="00AA6F81" w:rsidP="00AA6F81">
      <w:pPr>
        <w:pStyle w:val="a4"/>
        <w:rPr>
          <w:rFonts w:asciiTheme="minorHAnsi" w:hAnsiTheme="minorHAnsi" w:cstheme="minorHAnsi"/>
          <w:b/>
          <w:sz w:val="20"/>
          <w:szCs w:val="20"/>
        </w:rPr>
      </w:pPr>
      <w:r>
        <w:rPr>
          <w:rFonts w:asciiTheme="minorHAnsi" w:hAnsiTheme="minorHAnsi" w:cstheme="minorHAnsi"/>
          <w:b/>
          <w:sz w:val="20"/>
          <w:szCs w:val="20"/>
        </w:rPr>
        <w:t xml:space="preserve">четырнадцатая сессия </w:t>
      </w:r>
      <w:r>
        <w:rPr>
          <w:rFonts w:asciiTheme="minorHAnsi" w:hAnsiTheme="minorHAnsi" w:cstheme="minorHAnsi"/>
          <w:b/>
          <w:sz w:val="20"/>
          <w:szCs w:val="20"/>
        </w:rPr>
        <w:tab/>
      </w:r>
      <w:r>
        <w:rPr>
          <w:rFonts w:asciiTheme="minorHAnsi" w:hAnsiTheme="minorHAnsi" w:cstheme="minorHAnsi"/>
          <w:b/>
          <w:sz w:val="20"/>
          <w:szCs w:val="20"/>
        </w:rPr>
        <w:tab/>
      </w:r>
      <w:r>
        <w:rPr>
          <w:rFonts w:asciiTheme="minorHAnsi" w:hAnsiTheme="minorHAnsi" w:cstheme="minorHAnsi"/>
          <w:b/>
          <w:sz w:val="20"/>
          <w:szCs w:val="20"/>
        </w:rPr>
        <w:tab/>
      </w:r>
      <w:r w:rsidRPr="00AA6F81">
        <w:rPr>
          <w:rFonts w:asciiTheme="minorHAnsi" w:hAnsiTheme="minorHAnsi" w:cstheme="minorHAnsi"/>
          <w:b/>
          <w:sz w:val="20"/>
          <w:szCs w:val="20"/>
        </w:rPr>
        <w:tab/>
        <w:t>третьего созыва</w:t>
      </w:r>
    </w:p>
    <w:p w:rsidR="00AA6F81" w:rsidRPr="00AA6F81" w:rsidRDefault="00AA6F81" w:rsidP="00AA6F81">
      <w:pPr>
        <w:pStyle w:val="a4"/>
        <w:rPr>
          <w:rFonts w:asciiTheme="minorHAnsi" w:hAnsiTheme="minorHAnsi" w:cstheme="minorHAnsi"/>
          <w:b/>
          <w:sz w:val="20"/>
          <w:szCs w:val="20"/>
        </w:rPr>
      </w:pPr>
    </w:p>
    <w:p w:rsidR="00AA6F81" w:rsidRPr="00AA6F81" w:rsidRDefault="00AA6F81" w:rsidP="00AA6F81">
      <w:pPr>
        <w:pStyle w:val="a4"/>
        <w:rPr>
          <w:rFonts w:asciiTheme="minorHAnsi" w:hAnsiTheme="minorHAnsi" w:cstheme="minorHAnsi"/>
          <w:b/>
          <w:sz w:val="20"/>
          <w:szCs w:val="20"/>
        </w:rPr>
      </w:pPr>
      <w:r>
        <w:rPr>
          <w:rFonts w:asciiTheme="minorHAnsi" w:hAnsiTheme="minorHAnsi" w:cstheme="minorHAnsi"/>
          <w:b/>
          <w:sz w:val="20"/>
          <w:szCs w:val="20"/>
        </w:rPr>
        <w:t>от   14 .11.2014 года</w:t>
      </w:r>
      <w:r>
        <w:rPr>
          <w:rFonts w:asciiTheme="minorHAnsi" w:hAnsiTheme="minorHAnsi" w:cstheme="minorHAnsi"/>
          <w:b/>
          <w:sz w:val="20"/>
          <w:szCs w:val="20"/>
        </w:rPr>
        <w:tab/>
      </w:r>
      <w:r>
        <w:rPr>
          <w:rFonts w:asciiTheme="minorHAnsi" w:hAnsiTheme="minorHAnsi" w:cstheme="minorHAnsi"/>
          <w:b/>
          <w:sz w:val="20"/>
          <w:szCs w:val="20"/>
        </w:rPr>
        <w:tab/>
      </w:r>
      <w:r w:rsidRPr="00AA6F81">
        <w:rPr>
          <w:rFonts w:asciiTheme="minorHAnsi" w:hAnsiTheme="minorHAnsi" w:cstheme="minorHAnsi"/>
          <w:b/>
          <w:sz w:val="20"/>
          <w:szCs w:val="20"/>
        </w:rPr>
        <w:tab/>
      </w:r>
      <w:r w:rsidRPr="00AA6F81">
        <w:rPr>
          <w:rFonts w:asciiTheme="minorHAnsi" w:hAnsiTheme="minorHAnsi" w:cstheme="minorHAnsi"/>
          <w:b/>
          <w:sz w:val="20"/>
          <w:szCs w:val="20"/>
        </w:rPr>
        <w:tab/>
      </w:r>
      <w:r w:rsidRPr="00AA6F81">
        <w:rPr>
          <w:rFonts w:asciiTheme="minorHAnsi" w:hAnsiTheme="minorHAnsi" w:cstheme="minorHAnsi"/>
          <w:b/>
          <w:sz w:val="20"/>
          <w:szCs w:val="20"/>
        </w:rPr>
        <w:tab/>
        <w:t xml:space="preserve"> с. Олонки</w:t>
      </w:r>
    </w:p>
    <w:p w:rsidR="00AA6F81" w:rsidRPr="00AA6F81" w:rsidRDefault="00AA6F81" w:rsidP="00AA6F81">
      <w:pPr>
        <w:pStyle w:val="a4"/>
        <w:rPr>
          <w:rFonts w:asciiTheme="minorHAnsi" w:hAnsiTheme="minorHAnsi" w:cstheme="minorHAnsi"/>
          <w:b/>
          <w:sz w:val="20"/>
          <w:szCs w:val="20"/>
        </w:rPr>
      </w:pPr>
    </w:p>
    <w:p w:rsidR="00AA6F81" w:rsidRPr="00AA6F81" w:rsidRDefault="00AA6F81" w:rsidP="00AA6F81">
      <w:pPr>
        <w:pStyle w:val="a4"/>
        <w:jc w:val="center"/>
        <w:rPr>
          <w:rFonts w:asciiTheme="minorHAnsi" w:hAnsiTheme="minorHAnsi" w:cstheme="minorHAnsi"/>
          <w:b/>
          <w:sz w:val="20"/>
          <w:szCs w:val="20"/>
        </w:rPr>
      </w:pPr>
      <w:r w:rsidRPr="00AA6F81">
        <w:rPr>
          <w:rFonts w:asciiTheme="minorHAnsi" w:hAnsiTheme="minorHAnsi" w:cstheme="minorHAnsi"/>
          <w:b/>
          <w:sz w:val="20"/>
          <w:szCs w:val="20"/>
        </w:rPr>
        <w:t>РЕШЕНИЕ № 56</w:t>
      </w:r>
    </w:p>
    <w:p w:rsidR="00AA6F81" w:rsidRPr="00AA6F81" w:rsidRDefault="00AA6F81" w:rsidP="00AA6F81">
      <w:pPr>
        <w:pStyle w:val="a4"/>
        <w:rPr>
          <w:rFonts w:asciiTheme="minorHAnsi" w:hAnsiTheme="minorHAnsi" w:cstheme="minorHAnsi"/>
          <w:sz w:val="20"/>
          <w:szCs w:val="20"/>
        </w:rPr>
      </w:pPr>
    </w:p>
    <w:p w:rsidR="00AA6F81" w:rsidRPr="00AA6F81" w:rsidRDefault="00AA6F81" w:rsidP="00AA6F81">
      <w:pPr>
        <w:pStyle w:val="a4"/>
        <w:rPr>
          <w:rFonts w:asciiTheme="minorHAnsi" w:hAnsiTheme="minorHAnsi" w:cstheme="minorHAnsi"/>
          <w:sz w:val="20"/>
          <w:szCs w:val="20"/>
        </w:rPr>
      </w:pPr>
      <w:r w:rsidRPr="00AA6F81">
        <w:rPr>
          <w:rFonts w:asciiTheme="minorHAnsi" w:hAnsiTheme="minorHAnsi" w:cstheme="minorHAnsi"/>
          <w:sz w:val="20"/>
          <w:szCs w:val="20"/>
        </w:rPr>
        <w:t xml:space="preserve">«Об утверждении стоимости </w:t>
      </w:r>
    </w:p>
    <w:p w:rsidR="00AA6F81" w:rsidRPr="00AA6F81" w:rsidRDefault="00AA6F81" w:rsidP="00AA6F81">
      <w:pPr>
        <w:pStyle w:val="a4"/>
        <w:rPr>
          <w:rFonts w:asciiTheme="minorHAnsi" w:hAnsiTheme="minorHAnsi" w:cstheme="minorHAnsi"/>
          <w:sz w:val="20"/>
          <w:szCs w:val="20"/>
        </w:rPr>
      </w:pPr>
      <w:r w:rsidRPr="00AA6F81">
        <w:rPr>
          <w:rFonts w:asciiTheme="minorHAnsi" w:hAnsiTheme="minorHAnsi" w:cstheme="minorHAnsi"/>
          <w:sz w:val="20"/>
          <w:szCs w:val="20"/>
        </w:rPr>
        <w:t xml:space="preserve">доли земельного участка из земель </w:t>
      </w:r>
    </w:p>
    <w:p w:rsidR="00AA6F81" w:rsidRPr="00AA6F81" w:rsidRDefault="00AA6F81" w:rsidP="00AA6F81">
      <w:pPr>
        <w:pStyle w:val="a4"/>
        <w:rPr>
          <w:rFonts w:asciiTheme="minorHAnsi" w:hAnsiTheme="minorHAnsi" w:cstheme="minorHAnsi"/>
          <w:sz w:val="20"/>
          <w:szCs w:val="20"/>
        </w:rPr>
      </w:pPr>
      <w:r w:rsidRPr="00AA6F81">
        <w:rPr>
          <w:rFonts w:asciiTheme="minorHAnsi" w:hAnsiTheme="minorHAnsi" w:cstheme="minorHAnsi"/>
          <w:sz w:val="20"/>
          <w:szCs w:val="20"/>
        </w:rPr>
        <w:t>сельскохозяйственного назначения</w:t>
      </w:r>
    </w:p>
    <w:p w:rsidR="00AA6F81" w:rsidRPr="00AA6F81" w:rsidRDefault="00AA6F81" w:rsidP="00AA6F81">
      <w:pPr>
        <w:pStyle w:val="a4"/>
        <w:rPr>
          <w:rFonts w:asciiTheme="minorHAnsi" w:hAnsiTheme="minorHAnsi" w:cstheme="minorHAnsi"/>
          <w:sz w:val="20"/>
          <w:szCs w:val="20"/>
        </w:rPr>
      </w:pPr>
      <w:r w:rsidRPr="00AA6F81">
        <w:rPr>
          <w:rFonts w:asciiTheme="minorHAnsi" w:hAnsiTheme="minorHAnsi" w:cstheme="minorHAnsi"/>
          <w:sz w:val="20"/>
          <w:szCs w:val="20"/>
        </w:rPr>
        <w:t>в муниципальном образовании «Олонки»»</w:t>
      </w:r>
    </w:p>
    <w:p w:rsidR="00AA6F81" w:rsidRPr="00AA6F81" w:rsidRDefault="00AA6F81" w:rsidP="00AA6F81">
      <w:pPr>
        <w:pStyle w:val="a4"/>
        <w:rPr>
          <w:rFonts w:asciiTheme="minorHAnsi" w:hAnsiTheme="minorHAnsi" w:cstheme="minorHAnsi"/>
          <w:sz w:val="20"/>
          <w:szCs w:val="20"/>
        </w:rPr>
      </w:pPr>
    </w:p>
    <w:p w:rsidR="00AA6F81" w:rsidRPr="00AA6F81" w:rsidRDefault="00AA6F81" w:rsidP="00AA6F81">
      <w:pPr>
        <w:autoSpaceDE w:val="0"/>
        <w:autoSpaceDN w:val="0"/>
        <w:adjustRightInd w:val="0"/>
        <w:ind w:firstLine="708"/>
        <w:jc w:val="both"/>
        <w:rPr>
          <w:rFonts w:cstheme="minorHAnsi"/>
          <w:sz w:val="20"/>
          <w:szCs w:val="20"/>
        </w:rPr>
      </w:pPr>
      <w:proofErr w:type="gramStart"/>
      <w:r w:rsidRPr="00AA6F81">
        <w:rPr>
          <w:rFonts w:cstheme="minorHAnsi"/>
          <w:sz w:val="20"/>
          <w:szCs w:val="20"/>
        </w:rPr>
        <w:t xml:space="preserve">Руководствуясь ст.12 Федерального закона от 24.07.2002 г.  № 101-ФЗ «Об обороте земель сельскохозяйственного назначения», </w:t>
      </w:r>
      <w:hyperlink r:id="rId15" w:history="1">
        <w:r w:rsidRPr="00AA6F81">
          <w:rPr>
            <w:rStyle w:val="ac"/>
            <w:rFonts w:cstheme="minorHAnsi"/>
            <w:sz w:val="20"/>
            <w:szCs w:val="20"/>
          </w:rPr>
          <w:t>ст.ст. 1</w:t>
        </w:r>
      </w:hyperlink>
      <w:r w:rsidRPr="00AA6F81">
        <w:rPr>
          <w:rFonts w:cstheme="minorHAnsi"/>
          <w:sz w:val="20"/>
          <w:szCs w:val="20"/>
        </w:rPr>
        <w:t xml:space="preserve">4, </w:t>
      </w:r>
      <w:hyperlink r:id="rId16" w:history="1">
        <w:r w:rsidRPr="00AA6F81">
          <w:rPr>
            <w:rStyle w:val="ac"/>
            <w:rFonts w:cstheme="minorHAnsi"/>
            <w:sz w:val="20"/>
            <w:szCs w:val="20"/>
          </w:rPr>
          <w:t>17,</w:t>
        </w:r>
      </w:hyperlink>
      <w:r w:rsidRPr="00AA6F81">
        <w:rPr>
          <w:rFonts w:cstheme="minorHAnsi"/>
          <w:sz w:val="20"/>
          <w:szCs w:val="20"/>
        </w:rPr>
        <w:t xml:space="preserve"> 35 Федерального закона от 06.10.2003 N 131-ФЗ "Об общих принципах организации местного самоуправления в Российской Федерации, Постановления Правительства Иркутской области от 16.01.2012 N 10-пп  «О результатах определения кадастровой стоимости земельных участков в составе земель сельскохозяйственного назначения, за исключением земель, используемых для</w:t>
      </w:r>
      <w:proofErr w:type="gramEnd"/>
      <w:r w:rsidRPr="00AA6F81">
        <w:rPr>
          <w:rFonts w:cstheme="minorHAnsi"/>
          <w:sz w:val="20"/>
          <w:szCs w:val="20"/>
        </w:rPr>
        <w:t xml:space="preserve"> ведения садоводства, огородничества и дачного строительства, на территории Иркутской области», Уставом муниципального образования «Олонки», Дума МО «Олонки», </w:t>
      </w:r>
    </w:p>
    <w:p w:rsidR="00AA6F81" w:rsidRPr="00AA6F81" w:rsidRDefault="00AA6F81" w:rsidP="00AA6F81">
      <w:pPr>
        <w:autoSpaceDE w:val="0"/>
        <w:autoSpaceDN w:val="0"/>
        <w:adjustRightInd w:val="0"/>
        <w:jc w:val="both"/>
        <w:rPr>
          <w:rFonts w:cstheme="minorHAnsi"/>
          <w:sz w:val="20"/>
          <w:szCs w:val="20"/>
        </w:rPr>
      </w:pPr>
    </w:p>
    <w:p w:rsidR="00AA6F81" w:rsidRPr="00AA6F81" w:rsidRDefault="00AA6F81" w:rsidP="00AA6F81">
      <w:pPr>
        <w:pStyle w:val="a4"/>
        <w:jc w:val="center"/>
        <w:rPr>
          <w:rFonts w:asciiTheme="minorHAnsi" w:hAnsiTheme="minorHAnsi" w:cstheme="minorHAnsi"/>
          <w:b/>
          <w:sz w:val="20"/>
          <w:szCs w:val="20"/>
        </w:rPr>
      </w:pPr>
      <w:r w:rsidRPr="00AA6F81">
        <w:rPr>
          <w:rFonts w:asciiTheme="minorHAnsi" w:hAnsiTheme="minorHAnsi" w:cstheme="minorHAnsi"/>
          <w:b/>
          <w:sz w:val="20"/>
          <w:szCs w:val="20"/>
        </w:rPr>
        <w:t>РЕШИЛА:</w:t>
      </w:r>
    </w:p>
    <w:p w:rsidR="00AA6F81" w:rsidRPr="00AA6F81" w:rsidRDefault="00AA6F81" w:rsidP="00AA6F81">
      <w:pPr>
        <w:pStyle w:val="a4"/>
        <w:jc w:val="center"/>
        <w:rPr>
          <w:rFonts w:asciiTheme="minorHAnsi" w:hAnsiTheme="minorHAnsi" w:cstheme="minorHAnsi"/>
          <w:b/>
          <w:sz w:val="20"/>
          <w:szCs w:val="20"/>
        </w:rPr>
      </w:pPr>
    </w:p>
    <w:p w:rsidR="00AA6F81" w:rsidRPr="00AA6F81" w:rsidRDefault="00AA6F81" w:rsidP="00AA6F81">
      <w:pPr>
        <w:jc w:val="both"/>
        <w:rPr>
          <w:rFonts w:cstheme="minorHAnsi"/>
          <w:sz w:val="20"/>
          <w:szCs w:val="20"/>
        </w:rPr>
      </w:pPr>
      <w:r w:rsidRPr="00AA6F81">
        <w:rPr>
          <w:rFonts w:cstheme="minorHAnsi"/>
          <w:sz w:val="20"/>
          <w:szCs w:val="20"/>
        </w:rPr>
        <w:t xml:space="preserve">     1. Установить стоимость одной доли земельного участка из земель сельскохозяйственного назначения на территории МО «Олонки» в размере 19981,50 (девятнадцать тысяч девятьсот восемьдесят один рубль 50 копеек) (Приложение № 1)</w:t>
      </w:r>
    </w:p>
    <w:p w:rsidR="00AA6F81" w:rsidRPr="00AA6F81" w:rsidRDefault="00AA6F81" w:rsidP="00AA6F81">
      <w:pPr>
        <w:pStyle w:val="ab"/>
        <w:spacing w:before="0" w:beforeAutospacing="0" w:after="0" w:afterAutospacing="0"/>
        <w:jc w:val="both"/>
        <w:rPr>
          <w:rFonts w:asciiTheme="minorHAnsi" w:hAnsiTheme="minorHAnsi" w:cstheme="minorHAnsi"/>
          <w:sz w:val="20"/>
          <w:szCs w:val="20"/>
        </w:rPr>
      </w:pPr>
      <w:r w:rsidRPr="00AA6F81">
        <w:rPr>
          <w:rFonts w:asciiTheme="minorHAnsi" w:hAnsiTheme="minorHAnsi" w:cstheme="minorHAnsi"/>
          <w:sz w:val="20"/>
          <w:szCs w:val="20"/>
        </w:rPr>
        <w:t xml:space="preserve">     4.  Опубликовать настоящее решение в информационном бюллетене муниципального образования «Олонки» и на официальном сайте администрации МО «</w:t>
      </w:r>
      <w:proofErr w:type="spellStart"/>
      <w:r w:rsidRPr="00AA6F81">
        <w:rPr>
          <w:rFonts w:asciiTheme="minorHAnsi" w:hAnsiTheme="minorHAnsi" w:cstheme="minorHAnsi"/>
          <w:sz w:val="20"/>
          <w:szCs w:val="20"/>
        </w:rPr>
        <w:t>Боханский</w:t>
      </w:r>
      <w:proofErr w:type="spellEnd"/>
      <w:r w:rsidRPr="00AA6F81">
        <w:rPr>
          <w:rFonts w:asciiTheme="minorHAnsi" w:hAnsiTheme="minorHAnsi" w:cstheme="minorHAnsi"/>
          <w:sz w:val="20"/>
          <w:szCs w:val="20"/>
        </w:rPr>
        <w:t xml:space="preserve"> район».</w:t>
      </w:r>
    </w:p>
    <w:p w:rsidR="00AA6F81" w:rsidRPr="00AA6F81" w:rsidRDefault="00AA6F81" w:rsidP="00AA6F81">
      <w:pPr>
        <w:pStyle w:val="a4"/>
        <w:jc w:val="both"/>
        <w:rPr>
          <w:rFonts w:asciiTheme="minorHAnsi" w:hAnsiTheme="minorHAnsi" w:cstheme="minorHAnsi"/>
          <w:spacing w:val="1"/>
          <w:sz w:val="20"/>
          <w:szCs w:val="20"/>
        </w:rPr>
      </w:pPr>
    </w:p>
    <w:p w:rsidR="00AA6F81" w:rsidRPr="00AA6F81" w:rsidRDefault="00AA6F81" w:rsidP="00AA6F81">
      <w:pPr>
        <w:pStyle w:val="a4"/>
        <w:jc w:val="both"/>
        <w:rPr>
          <w:rFonts w:asciiTheme="minorHAnsi" w:hAnsiTheme="minorHAnsi" w:cstheme="minorHAnsi"/>
          <w:spacing w:val="1"/>
          <w:sz w:val="20"/>
          <w:szCs w:val="20"/>
        </w:rPr>
      </w:pPr>
      <w:r w:rsidRPr="00AA6F81">
        <w:rPr>
          <w:rFonts w:asciiTheme="minorHAnsi" w:hAnsiTheme="minorHAnsi" w:cstheme="minorHAnsi"/>
          <w:spacing w:val="1"/>
          <w:sz w:val="20"/>
          <w:szCs w:val="20"/>
        </w:rPr>
        <w:t>П</w:t>
      </w:r>
      <w:r>
        <w:rPr>
          <w:rFonts w:asciiTheme="minorHAnsi" w:hAnsiTheme="minorHAnsi" w:cstheme="minorHAnsi"/>
          <w:spacing w:val="1"/>
          <w:sz w:val="20"/>
          <w:szCs w:val="20"/>
        </w:rPr>
        <w:t xml:space="preserve">редседатель Думы МО «Олонки» </w:t>
      </w:r>
      <w:r>
        <w:rPr>
          <w:rFonts w:asciiTheme="minorHAnsi" w:hAnsiTheme="minorHAnsi" w:cstheme="minorHAnsi"/>
          <w:spacing w:val="1"/>
          <w:sz w:val="20"/>
          <w:szCs w:val="20"/>
        </w:rPr>
        <w:tab/>
      </w:r>
      <w:r w:rsidRPr="00AA6F81">
        <w:rPr>
          <w:rFonts w:asciiTheme="minorHAnsi" w:hAnsiTheme="minorHAnsi" w:cstheme="minorHAnsi"/>
          <w:spacing w:val="1"/>
          <w:sz w:val="20"/>
          <w:szCs w:val="20"/>
        </w:rPr>
        <w:tab/>
        <w:t>С.Н. Нефедьев</w:t>
      </w:r>
    </w:p>
    <w:p w:rsidR="00AA6F81" w:rsidRPr="00AA6F81" w:rsidRDefault="00AA6F81" w:rsidP="00AA6F81">
      <w:pPr>
        <w:pStyle w:val="a4"/>
        <w:jc w:val="both"/>
        <w:rPr>
          <w:rFonts w:asciiTheme="minorHAnsi" w:hAnsiTheme="minorHAnsi" w:cstheme="minorHAnsi"/>
          <w:spacing w:val="1"/>
          <w:sz w:val="20"/>
          <w:szCs w:val="20"/>
        </w:rPr>
      </w:pPr>
    </w:p>
    <w:p w:rsidR="00AA6F81" w:rsidRPr="00AA6F81" w:rsidRDefault="00AA6F81" w:rsidP="00AA6F81">
      <w:pPr>
        <w:pStyle w:val="a4"/>
        <w:jc w:val="both"/>
        <w:rPr>
          <w:rFonts w:asciiTheme="minorHAnsi" w:hAnsiTheme="minorHAnsi" w:cstheme="minorHAnsi"/>
          <w:spacing w:val="1"/>
          <w:sz w:val="20"/>
          <w:szCs w:val="20"/>
        </w:rPr>
      </w:pPr>
      <w:r>
        <w:rPr>
          <w:rFonts w:asciiTheme="minorHAnsi" w:hAnsiTheme="minorHAnsi" w:cstheme="minorHAnsi"/>
          <w:spacing w:val="1"/>
          <w:sz w:val="20"/>
          <w:szCs w:val="20"/>
        </w:rPr>
        <w:t xml:space="preserve">Глава МО «Олонки» </w:t>
      </w:r>
      <w:r>
        <w:rPr>
          <w:rFonts w:asciiTheme="minorHAnsi" w:hAnsiTheme="minorHAnsi" w:cstheme="minorHAnsi"/>
          <w:spacing w:val="1"/>
          <w:sz w:val="20"/>
          <w:szCs w:val="20"/>
        </w:rPr>
        <w:tab/>
      </w:r>
      <w:r>
        <w:rPr>
          <w:rFonts w:asciiTheme="minorHAnsi" w:hAnsiTheme="minorHAnsi" w:cstheme="minorHAnsi"/>
          <w:spacing w:val="1"/>
          <w:sz w:val="20"/>
          <w:szCs w:val="20"/>
        </w:rPr>
        <w:tab/>
      </w:r>
      <w:r w:rsidRPr="00AA6F81">
        <w:rPr>
          <w:rFonts w:asciiTheme="minorHAnsi" w:hAnsiTheme="minorHAnsi" w:cstheme="minorHAnsi"/>
          <w:spacing w:val="1"/>
          <w:sz w:val="20"/>
          <w:szCs w:val="20"/>
        </w:rPr>
        <w:tab/>
      </w:r>
      <w:r w:rsidRPr="00AA6F81">
        <w:rPr>
          <w:rFonts w:asciiTheme="minorHAnsi" w:hAnsiTheme="minorHAnsi" w:cstheme="minorHAnsi"/>
          <w:spacing w:val="1"/>
          <w:sz w:val="20"/>
          <w:szCs w:val="20"/>
        </w:rPr>
        <w:tab/>
        <w:t xml:space="preserve">С.Н. Нефедьев </w:t>
      </w:r>
    </w:p>
    <w:p w:rsidR="00AA6F81" w:rsidRPr="00AA6F81" w:rsidRDefault="00AA6F81" w:rsidP="00AA6F81">
      <w:pPr>
        <w:pStyle w:val="a4"/>
        <w:jc w:val="both"/>
        <w:rPr>
          <w:rFonts w:asciiTheme="minorHAnsi" w:hAnsiTheme="minorHAnsi" w:cstheme="minorHAnsi"/>
          <w:spacing w:val="1"/>
          <w:sz w:val="20"/>
          <w:szCs w:val="20"/>
        </w:rPr>
      </w:pPr>
    </w:p>
    <w:p w:rsidR="00AA6F81" w:rsidRPr="00AA6F81" w:rsidRDefault="00AA6F81" w:rsidP="00AA6F81">
      <w:pPr>
        <w:pStyle w:val="a4"/>
        <w:ind w:left="2832"/>
        <w:jc w:val="both"/>
        <w:rPr>
          <w:rFonts w:asciiTheme="minorHAnsi" w:hAnsiTheme="minorHAnsi" w:cstheme="minorHAnsi"/>
          <w:spacing w:val="1"/>
          <w:sz w:val="20"/>
          <w:szCs w:val="20"/>
        </w:rPr>
      </w:pPr>
      <w:r w:rsidRPr="00AA6F81">
        <w:rPr>
          <w:rFonts w:asciiTheme="minorHAnsi" w:hAnsiTheme="minorHAnsi" w:cstheme="minorHAnsi"/>
          <w:spacing w:val="1"/>
          <w:sz w:val="20"/>
          <w:szCs w:val="20"/>
        </w:rPr>
        <w:t>Приложение № 1</w:t>
      </w:r>
    </w:p>
    <w:p w:rsidR="00AA6F81" w:rsidRPr="00AA6F81" w:rsidRDefault="00AA6F81" w:rsidP="00AA6F81">
      <w:pPr>
        <w:pStyle w:val="a4"/>
        <w:ind w:left="2832"/>
        <w:jc w:val="both"/>
        <w:rPr>
          <w:rFonts w:asciiTheme="minorHAnsi" w:hAnsiTheme="minorHAnsi" w:cstheme="minorHAnsi"/>
          <w:spacing w:val="1"/>
          <w:sz w:val="20"/>
          <w:szCs w:val="20"/>
        </w:rPr>
      </w:pPr>
      <w:r w:rsidRPr="00AA6F81">
        <w:rPr>
          <w:rFonts w:asciiTheme="minorHAnsi" w:hAnsiTheme="minorHAnsi" w:cstheme="minorHAnsi"/>
          <w:spacing w:val="1"/>
          <w:sz w:val="20"/>
          <w:szCs w:val="20"/>
        </w:rPr>
        <w:t>к решению Думы МО «Олонки»</w:t>
      </w:r>
    </w:p>
    <w:p w:rsidR="00AA6F81" w:rsidRPr="00AA6F81" w:rsidRDefault="00AA6F81" w:rsidP="00AA6F81">
      <w:pPr>
        <w:pStyle w:val="a4"/>
        <w:ind w:left="2832"/>
        <w:jc w:val="both"/>
        <w:rPr>
          <w:rFonts w:asciiTheme="minorHAnsi" w:hAnsiTheme="minorHAnsi" w:cstheme="minorHAnsi"/>
          <w:spacing w:val="1"/>
          <w:sz w:val="20"/>
          <w:szCs w:val="20"/>
        </w:rPr>
      </w:pPr>
      <w:r w:rsidRPr="00AA6F81">
        <w:rPr>
          <w:rFonts w:asciiTheme="minorHAnsi" w:hAnsiTheme="minorHAnsi" w:cstheme="minorHAnsi"/>
          <w:spacing w:val="1"/>
          <w:sz w:val="20"/>
          <w:szCs w:val="20"/>
        </w:rPr>
        <w:t>№ 56 от 14.11.2014 г.</w:t>
      </w:r>
    </w:p>
    <w:p w:rsidR="00AA6F81" w:rsidRPr="00AA6F81" w:rsidRDefault="00AA6F81" w:rsidP="00AA6F81">
      <w:pPr>
        <w:pStyle w:val="a4"/>
        <w:jc w:val="both"/>
        <w:rPr>
          <w:rFonts w:asciiTheme="minorHAnsi" w:hAnsiTheme="minorHAnsi" w:cstheme="minorHAnsi"/>
          <w:spacing w:val="1"/>
          <w:sz w:val="20"/>
          <w:szCs w:val="20"/>
        </w:rPr>
      </w:pPr>
    </w:p>
    <w:p w:rsidR="00AA6F81" w:rsidRPr="00AA6F81" w:rsidRDefault="00AA6F81" w:rsidP="00AA6F81">
      <w:pPr>
        <w:pStyle w:val="a4"/>
        <w:jc w:val="center"/>
        <w:rPr>
          <w:rFonts w:asciiTheme="minorHAnsi" w:hAnsiTheme="minorHAnsi" w:cstheme="minorHAnsi"/>
          <w:spacing w:val="1"/>
          <w:sz w:val="20"/>
          <w:szCs w:val="20"/>
        </w:rPr>
      </w:pPr>
      <w:r w:rsidRPr="00AA6F81">
        <w:rPr>
          <w:rFonts w:asciiTheme="minorHAnsi" w:hAnsiTheme="minorHAnsi" w:cstheme="minorHAnsi"/>
          <w:spacing w:val="1"/>
          <w:sz w:val="20"/>
          <w:szCs w:val="20"/>
        </w:rPr>
        <w:t>Расчет</w:t>
      </w:r>
    </w:p>
    <w:p w:rsidR="00AA6F81" w:rsidRPr="00AA6F81" w:rsidRDefault="00AA6F81" w:rsidP="00AA6F81">
      <w:pPr>
        <w:pStyle w:val="a4"/>
        <w:jc w:val="center"/>
        <w:rPr>
          <w:rFonts w:asciiTheme="minorHAnsi" w:hAnsiTheme="minorHAnsi" w:cstheme="minorHAnsi"/>
          <w:spacing w:val="1"/>
          <w:sz w:val="20"/>
          <w:szCs w:val="20"/>
        </w:rPr>
      </w:pPr>
      <w:r w:rsidRPr="00AA6F81">
        <w:rPr>
          <w:rFonts w:asciiTheme="minorHAnsi" w:hAnsiTheme="minorHAnsi" w:cstheme="minorHAnsi"/>
          <w:spacing w:val="1"/>
          <w:sz w:val="20"/>
          <w:szCs w:val="20"/>
        </w:rPr>
        <w:lastRenderedPageBreak/>
        <w:t xml:space="preserve">Стоимости доли земельного участка из земель </w:t>
      </w:r>
    </w:p>
    <w:p w:rsidR="00AA6F81" w:rsidRPr="00AA6F81" w:rsidRDefault="00AA6F81" w:rsidP="00AA6F81">
      <w:pPr>
        <w:pStyle w:val="a4"/>
        <w:jc w:val="center"/>
        <w:rPr>
          <w:rFonts w:asciiTheme="minorHAnsi" w:hAnsiTheme="minorHAnsi" w:cstheme="minorHAnsi"/>
          <w:spacing w:val="1"/>
          <w:sz w:val="20"/>
          <w:szCs w:val="20"/>
        </w:rPr>
      </w:pPr>
      <w:r w:rsidRPr="00AA6F81">
        <w:rPr>
          <w:rFonts w:asciiTheme="minorHAnsi" w:hAnsiTheme="minorHAnsi" w:cstheme="minorHAnsi"/>
          <w:spacing w:val="1"/>
          <w:sz w:val="20"/>
          <w:szCs w:val="20"/>
        </w:rPr>
        <w:t xml:space="preserve">сельскохозяйственного назначения на территории </w:t>
      </w:r>
    </w:p>
    <w:p w:rsidR="00AA6F81" w:rsidRPr="00AA6F81" w:rsidRDefault="00AA6F81" w:rsidP="00AA6F81">
      <w:pPr>
        <w:pStyle w:val="a4"/>
        <w:jc w:val="center"/>
        <w:rPr>
          <w:rFonts w:asciiTheme="minorHAnsi" w:hAnsiTheme="minorHAnsi" w:cstheme="minorHAnsi"/>
          <w:spacing w:val="1"/>
          <w:sz w:val="20"/>
          <w:szCs w:val="20"/>
        </w:rPr>
      </w:pPr>
      <w:r w:rsidRPr="00AA6F81">
        <w:rPr>
          <w:rFonts w:asciiTheme="minorHAnsi" w:hAnsiTheme="minorHAnsi" w:cstheme="minorHAnsi"/>
          <w:spacing w:val="1"/>
          <w:sz w:val="20"/>
          <w:szCs w:val="20"/>
        </w:rPr>
        <w:t xml:space="preserve"> МО «Олонки» на 12.11.2014 г.</w:t>
      </w:r>
    </w:p>
    <w:p w:rsidR="00AA6F81" w:rsidRPr="00AA6F81" w:rsidRDefault="00AA6F81" w:rsidP="00AA6F81">
      <w:pPr>
        <w:pStyle w:val="a4"/>
        <w:rPr>
          <w:rFonts w:asciiTheme="minorHAnsi" w:hAnsiTheme="minorHAnsi" w:cstheme="minorHAnsi"/>
          <w:spacing w:val="1"/>
          <w:sz w:val="20"/>
          <w:szCs w:val="20"/>
        </w:rPr>
      </w:pPr>
    </w:p>
    <w:p w:rsidR="00AA6F81" w:rsidRPr="00AA6F81" w:rsidRDefault="00AA6F81" w:rsidP="00AA6F81">
      <w:pPr>
        <w:pStyle w:val="a4"/>
        <w:numPr>
          <w:ilvl w:val="0"/>
          <w:numId w:val="11"/>
        </w:numPr>
        <w:ind w:left="-284" w:firstLine="0"/>
        <w:rPr>
          <w:rFonts w:asciiTheme="minorHAnsi" w:hAnsiTheme="minorHAnsi" w:cstheme="minorHAnsi"/>
          <w:spacing w:val="1"/>
          <w:sz w:val="20"/>
          <w:szCs w:val="20"/>
        </w:rPr>
      </w:pPr>
      <w:r w:rsidRPr="00AA6F81">
        <w:rPr>
          <w:rFonts w:asciiTheme="minorHAnsi" w:hAnsiTheme="minorHAnsi" w:cstheme="minorHAnsi"/>
          <w:spacing w:val="1"/>
          <w:sz w:val="20"/>
          <w:szCs w:val="20"/>
        </w:rPr>
        <w:t>Общее количество пайщиков с/</w:t>
      </w:r>
      <w:proofErr w:type="spellStart"/>
      <w:r w:rsidRPr="00AA6F81">
        <w:rPr>
          <w:rFonts w:asciiTheme="minorHAnsi" w:hAnsiTheme="minorHAnsi" w:cstheme="minorHAnsi"/>
          <w:spacing w:val="1"/>
          <w:sz w:val="20"/>
          <w:szCs w:val="20"/>
        </w:rPr>
        <w:t>х</w:t>
      </w:r>
      <w:proofErr w:type="spellEnd"/>
      <w:r w:rsidRPr="00AA6F81">
        <w:rPr>
          <w:rFonts w:asciiTheme="minorHAnsi" w:hAnsiTheme="minorHAnsi" w:cstheme="minorHAnsi"/>
          <w:spacing w:val="1"/>
          <w:sz w:val="20"/>
          <w:szCs w:val="20"/>
        </w:rPr>
        <w:t xml:space="preserve"> угодий – 991 человек (долей)</w:t>
      </w:r>
    </w:p>
    <w:p w:rsidR="00AA6F81" w:rsidRPr="00AA6F81" w:rsidRDefault="00AA6F81" w:rsidP="00AA6F81">
      <w:pPr>
        <w:pStyle w:val="a4"/>
        <w:numPr>
          <w:ilvl w:val="0"/>
          <w:numId w:val="11"/>
        </w:numPr>
        <w:ind w:left="-284" w:firstLine="0"/>
        <w:rPr>
          <w:rFonts w:asciiTheme="minorHAnsi" w:hAnsiTheme="minorHAnsi" w:cstheme="minorHAnsi"/>
          <w:spacing w:val="1"/>
          <w:sz w:val="20"/>
          <w:szCs w:val="20"/>
        </w:rPr>
      </w:pPr>
      <w:r w:rsidRPr="00AA6F81">
        <w:rPr>
          <w:rFonts w:asciiTheme="minorHAnsi" w:hAnsiTheme="minorHAnsi" w:cstheme="minorHAnsi"/>
          <w:spacing w:val="1"/>
          <w:sz w:val="20"/>
          <w:szCs w:val="20"/>
        </w:rPr>
        <w:t>Общая площадь земельной доли на территории МО «Олонки» - 77000 кв. м.</w:t>
      </w:r>
    </w:p>
    <w:p w:rsidR="00AA6F81" w:rsidRPr="00AA6F81" w:rsidRDefault="00AA6F81" w:rsidP="00AA6F81">
      <w:pPr>
        <w:pStyle w:val="a4"/>
        <w:numPr>
          <w:ilvl w:val="0"/>
          <w:numId w:val="11"/>
        </w:numPr>
        <w:ind w:left="-284" w:firstLine="0"/>
        <w:jc w:val="both"/>
        <w:rPr>
          <w:rFonts w:asciiTheme="minorHAnsi" w:hAnsiTheme="minorHAnsi" w:cstheme="minorHAnsi"/>
          <w:spacing w:val="1"/>
          <w:sz w:val="20"/>
          <w:szCs w:val="20"/>
        </w:rPr>
      </w:pPr>
      <w:r w:rsidRPr="00AA6F81">
        <w:rPr>
          <w:rFonts w:asciiTheme="minorHAnsi" w:hAnsiTheme="minorHAnsi" w:cstheme="minorHAnsi"/>
          <w:spacing w:val="1"/>
          <w:sz w:val="20"/>
          <w:szCs w:val="20"/>
        </w:rPr>
        <w:t xml:space="preserve">Удельный показатель стоимости 1 кв. м. земель сельскохозяйственного назначения в соответствии с </w:t>
      </w:r>
      <w:r w:rsidRPr="00AA6F81">
        <w:rPr>
          <w:rFonts w:asciiTheme="minorHAnsi" w:hAnsiTheme="minorHAnsi" w:cstheme="minorHAnsi"/>
          <w:sz w:val="20"/>
          <w:szCs w:val="20"/>
        </w:rPr>
        <w:t>Постановление Правительства Иркутской области от 16.01.2012 № 10-пп (ред. от 07.11.2012) – 1,73 руб.</w:t>
      </w:r>
    </w:p>
    <w:p w:rsidR="00AA6F81" w:rsidRPr="00AA6F81" w:rsidRDefault="00AA6F81" w:rsidP="00AA6F81">
      <w:pPr>
        <w:pStyle w:val="a4"/>
        <w:numPr>
          <w:ilvl w:val="0"/>
          <w:numId w:val="11"/>
        </w:numPr>
        <w:ind w:left="-284" w:firstLine="0"/>
        <w:rPr>
          <w:rFonts w:asciiTheme="minorHAnsi" w:hAnsiTheme="minorHAnsi" w:cstheme="minorHAnsi"/>
          <w:spacing w:val="1"/>
          <w:sz w:val="20"/>
          <w:szCs w:val="20"/>
        </w:rPr>
      </w:pPr>
      <w:r w:rsidRPr="00AA6F81">
        <w:rPr>
          <w:rFonts w:asciiTheme="minorHAnsi" w:hAnsiTheme="minorHAnsi" w:cstheme="minorHAnsi"/>
          <w:spacing w:val="1"/>
          <w:sz w:val="20"/>
          <w:szCs w:val="20"/>
        </w:rPr>
        <w:t>Кадастровая стоимость одного пая (доли) – 133210 руб.</w:t>
      </w:r>
    </w:p>
    <w:p w:rsidR="00AA6F81" w:rsidRPr="00AA6F81" w:rsidRDefault="00AA6F81" w:rsidP="00AA6F81">
      <w:pPr>
        <w:pStyle w:val="a4"/>
        <w:numPr>
          <w:ilvl w:val="0"/>
          <w:numId w:val="11"/>
        </w:numPr>
        <w:ind w:left="-284" w:firstLine="0"/>
        <w:rPr>
          <w:rFonts w:asciiTheme="minorHAnsi" w:hAnsiTheme="minorHAnsi" w:cstheme="minorHAnsi"/>
          <w:spacing w:val="1"/>
          <w:sz w:val="20"/>
          <w:szCs w:val="20"/>
        </w:rPr>
      </w:pPr>
      <w:r w:rsidRPr="00AA6F81">
        <w:rPr>
          <w:rFonts w:asciiTheme="minorHAnsi" w:hAnsiTheme="minorHAnsi" w:cstheme="minorHAnsi"/>
          <w:spacing w:val="1"/>
          <w:sz w:val="20"/>
          <w:szCs w:val="20"/>
        </w:rPr>
        <w:t>Стоимость доли от кадастровой стоимости в % – 15 %</w:t>
      </w:r>
    </w:p>
    <w:p w:rsidR="00AA6F81" w:rsidRPr="00AA6F81" w:rsidRDefault="00AA6F81" w:rsidP="00AA6F81">
      <w:pPr>
        <w:pStyle w:val="a4"/>
        <w:numPr>
          <w:ilvl w:val="0"/>
          <w:numId w:val="11"/>
        </w:numPr>
        <w:ind w:left="-284" w:firstLine="0"/>
        <w:rPr>
          <w:rFonts w:asciiTheme="minorHAnsi" w:hAnsiTheme="minorHAnsi" w:cstheme="minorHAnsi"/>
          <w:spacing w:val="1"/>
          <w:sz w:val="20"/>
          <w:szCs w:val="20"/>
        </w:rPr>
      </w:pPr>
      <w:r w:rsidRPr="00AA6F81">
        <w:rPr>
          <w:rFonts w:asciiTheme="minorHAnsi" w:hAnsiTheme="minorHAnsi" w:cstheme="minorHAnsi"/>
          <w:spacing w:val="1"/>
          <w:sz w:val="20"/>
          <w:szCs w:val="20"/>
        </w:rPr>
        <w:t xml:space="preserve">Стоимость доли от кадастровой стоимости в руб. – 19981,50 руб. </w:t>
      </w:r>
    </w:p>
    <w:p w:rsidR="00AA6F81" w:rsidRPr="00AA6F81" w:rsidRDefault="00AA6F81">
      <w:pPr>
        <w:rPr>
          <w:rFonts w:cstheme="minorHAnsi"/>
          <w:sz w:val="20"/>
          <w:szCs w:val="20"/>
        </w:rPr>
      </w:pPr>
    </w:p>
    <w:p w:rsidR="00E82650" w:rsidRPr="00E32F0F" w:rsidRDefault="00E82650" w:rsidP="00E766D5">
      <w:pPr>
        <w:jc w:val="center"/>
        <w:rPr>
          <w:b/>
          <w:sz w:val="28"/>
          <w:szCs w:val="28"/>
        </w:rPr>
      </w:pPr>
      <w:r w:rsidRPr="00E32F0F">
        <w:rPr>
          <w:b/>
          <w:sz w:val="28"/>
          <w:szCs w:val="28"/>
        </w:rPr>
        <w:t>РОССИЙСКАЯ ФЕДЕРАЦИЯ</w:t>
      </w:r>
    </w:p>
    <w:p w:rsidR="00E82650" w:rsidRPr="00E82650" w:rsidRDefault="00E82650" w:rsidP="00E766D5">
      <w:pPr>
        <w:jc w:val="center"/>
        <w:rPr>
          <w:rFonts w:cstheme="minorHAnsi"/>
          <w:b/>
          <w:sz w:val="20"/>
          <w:szCs w:val="20"/>
        </w:rPr>
      </w:pPr>
      <w:r w:rsidRPr="00E82650">
        <w:rPr>
          <w:rFonts w:cstheme="minorHAnsi"/>
          <w:b/>
          <w:sz w:val="20"/>
          <w:szCs w:val="20"/>
        </w:rPr>
        <w:t>ИРКУТСКАЯ ОБЛАСТЬ</w:t>
      </w:r>
    </w:p>
    <w:p w:rsidR="00E82650" w:rsidRPr="00E82650" w:rsidRDefault="00E82650" w:rsidP="00E766D5">
      <w:pPr>
        <w:jc w:val="center"/>
        <w:rPr>
          <w:rFonts w:cstheme="minorHAnsi"/>
          <w:b/>
          <w:sz w:val="20"/>
          <w:szCs w:val="20"/>
        </w:rPr>
      </w:pPr>
      <w:r w:rsidRPr="00E82650">
        <w:rPr>
          <w:rFonts w:cstheme="minorHAnsi"/>
          <w:b/>
          <w:sz w:val="20"/>
          <w:szCs w:val="20"/>
        </w:rPr>
        <w:t>БОХАНСКИЙ РАЙОН</w:t>
      </w:r>
    </w:p>
    <w:p w:rsidR="00E82650" w:rsidRPr="00E82650" w:rsidRDefault="00E82650" w:rsidP="00E766D5">
      <w:pPr>
        <w:jc w:val="center"/>
        <w:rPr>
          <w:rFonts w:cstheme="minorHAnsi"/>
          <w:b/>
          <w:sz w:val="20"/>
          <w:szCs w:val="20"/>
        </w:rPr>
      </w:pPr>
    </w:p>
    <w:p w:rsidR="00E82650" w:rsidRPr="00E82650" w:rsidRDefault="00E82650" w:rsidP="00E766D5">
      <w:pPr>
        <w:jc w:val="center"/>
        <w:rPr>
          <w:rFonts w:cstheme="minorHAnsi"/>
          <w:b/>
          <w:sz w:val="20"/>
          <w:szCs w:val="20"/>
        </w:rPr>
      </w:pPr>
      <w:r w:rsidRPr="00E82650">
        <w:rPr>
          <w:rFonts w:cstheme="minorHAnsi"/>
          <w:b/>
          <w:sz w:val="20"/>
          <w:szCs w:val="20"/>
        </w:rPr>
        <w:t>Муниципальное образование «Олонки»</w:t>
      </w:r>
    </w:p>
    <w:p w:rsidR="00E82650" w:rsidRPr="00E82650" w:rsidRDefault="00E82650" w:rsidP="00E766D5">
      <w:pPr>
        <w:rPr>
          <w:rFonts w:cstheme="minorHAnsi"/>
          <w:b/>
          <w:sz w:val="20"/>
          <w:szCs w:val="20"/>
        </w:rPr>
      </w:pPr>
    </w:p>
    <w:p w:rsidR="00E82650" w:rsidRPr="00E82650" w:rsidRDefault="00E82650" w:rsidP="00E766D5">
      <w:pPr>
        <w:jc w:val="center"/>
        <w:rPr>
          <w:rFonts w:cstheme="minorHAnsi"/>
          <w:b/>
          <w:sz w:val="20"/>
          <w:szCs w:val="20"/>
        </w:rPr>
      </w:pPr>
      <w:r w:rsidRPr="00E82650">
        <w:rPr>
          <w:rFonts w:cstheme="minorHAnsi"/>
          <w:b/>
          <w:sz w:val="20"/>
          <w:szCs w:val="20"/>
        </w:rPr>
        <w:t>ПОСТАНОВЛЕНИЕ</w:t>
      </w:r>
    </w:p>
    <w:p w:rsidR="00E82650" w:rsidRPr="00E82650" w:rsidRDefault="00E82650" w:rsidP="00E766D5">
      <w:pPr>
        <w:pStyle w:val="ConsPlusNormal"/>
        <w:outlineLvl w:val="0"/>
        <w:rPr>
          <w:rFonts w:asciiTheme="minorHAnsi" w:hAnsiTheme="minorHAnsi" w:cstheme="minorHAnsi"/>
          <w:b/>
          <w:bCs/>
        </w:rPr>
      </w:pPr>
    </w:p>
    <w:p w:rsidR="00E82650" w:rsidRPr="00E82650" w:rsidRDefault="00E82650" w:rsidP="00E766D5">
      <w:pPr>
        <w:pStyle w:val="ConsPlusNormal"/>
        <w:rPr>
          <w:rFonts w:asciiTheme="minorHAnsi" w:hAnsiTheme="minorHAnsi" w:cstheme="minorHAnsi"/>
          <w:b/>
          <w:bCs/>
        </w:rPr>
      </w:pPr>
      <w:r w:rsidRPr="00E82650">
        <w:rPr>
          <w:rFonts w:asciiTheme="minorHAnsi" w:hAnsiTheme="minorHAnsi" w:cstheme="minorHAnsi"/>
          <w:b/>
          <w:bCs/>
        </w:rPr>
        <w:t>от 10.11.2014 г. N 123</w:t>
      </w:r>
      <w:r>
        <w:rPr>
          <w:rFonts w:asciiTheme="minorHAnsi" w:hAnsiTheme="minorHAnsi" w:cstheme="minorHAnsi"/>
          <w:b/>
          <w:bCs/>
        </w:rPr>
        <w:t xml:space="preserve"> </w:t>
      </w:r>
      <w:r>
        <w:rPr>
          <w:rFonts w:asciiTheme="minorHAnsi" w:hAnsiTheme="minorHAnsi" w:cstheme="minorHAnsi"/>
          <w:b/>
          <w:bCs/>
        </w:rPr>
        <w:tab/>
      </w:r>
      <w:r>
        <w:rPr>
          <w:rFonts w:asciiTheme="minorHAnsi" w:hAnsiTheme="minorHAnsi" w:cstheme="minorHAnsi"/>
          <w:b/>
          <w:bCs/>
        </w:rPr>
        <w:tab/>
      </w:r>
      <w:r w:rsidRPr="00E82650">
        <w:rPr>
          <w:rFonts w:asciiTheme="minorHAnsi" w:hAnsiTheme="minorHAnsi" w:cstheme="minorHAnsi"/>
          <w:b/>
          <w:bCs/>
        </w:rPr>
        <w:tab/>
      </w:r>
      <w:r w:rsidRPr="00E82650">
        <w:rPr>
          <w:rFonts w:asciiTheme="minorHAnsi" w:hAnsiTheme="minorHAnsi" w:cstheme="minorHAnsi"/>
          <w:b/>
          <w:bCs/>
        </w:rPr>
        <w:tab/>
      </w:r>
      <w:r w:rsidRPr="00E82650">
        <w:rPr>
          <w:rFonts w:asciiTheme="minorHAnsi" w:hAnsiTheme="minorHAnsi" w:cstheme="minorHAnsi"/>
          <w:b/>
          <w:bCs/>
        </w:rPr>
        <w:tab/>
        <w:t>с. Олонки</w:t>
      </w:r>
    </w:p>
    <w:p w:rsidR="00E82650" w:rsidRPr="00E82650" w:rsidRDefault="00E82650" w:rsidP="00E766D5">
      <w:pPr>
        <w:rPr>
          <w:rFonts w:cstheme="minorHAnsi"/>
          <w:sz w:val="20"/>
          <w:szCs w:val="20"/>
        </w:rPr>
      </w:pPr>
    </w:p>
    <w:p w:rsidR="00E82650" w:rsidRPr="00E82650" w:rsidRDefault="00E82650" w:rsidP="00E766D5">
      <w:pPr>
        <w:jc w:val="both"/>
        <w:rPr>
          <w:rFonts w:cstheme="minorHAnsi"/>
          <w:sz w:val="20"/>
          <w:szCs w:val="20"/>
        </w:rPr>
      </w:pPr>
      <w:r w:rsidRPr="00E82650">
        <w:rPr>
          <w:rFonts w:cstheme="minorHAnsi"/>
          <w:sz w:val="20"/>
          <w:szCs w:val="20"/>
        </w:rPr>
        <w:t xml:space="preserve"> «О программе СЭР на 2014 год </w:t>
      </w:r>
    </w:p>
    <w:p w:rsidR="00E82650" w:rsidRPr="00E82650" w:rsidRDefault="00E82650" w:rsidP="00E766D5">
      <w:pPr>
        <w:jc w:val="both"/>
        <w:rPr>
          <w:rFonts w:cstheme="minorHAnsi"/>
          <w:sz w:val="20"/>
          <w:szCs w:val="20"/>
        </w:rPr>
      </w:pPr>
      <w:r w:rsidRPr="00E82650">
        <w:rPr>
          <w:rFonts w:cstheme="minorHAnsi"/>
          <w:sz w:val="20"/>
          <w:szCs w:val="20"/>
        </w:rPr>
        <w:t>и плановый период»</w:t>
      </w:r>
    </w:p>
    <w:p w:rsidR="00E766D5" w:rsidRDefault="00E766D5" w:rsidP="00E766D5">
      <w:pPr>
        <w:ind w:firstLine="708"/>
        <w:jc w:val="both"/>
        <w:rPr>
          <w:rFonts w:cstheme="minorHAnsi"/>
          <w:sz w:val="20"/>
          <w:szCs w:val="20"/>
        </w:rPr>
      </w:pPr>
    </w:p>
    <w:p w:rsidR="00E82650" w:rsidRPr="00E82650" w:rsidRDefault="00E82650" w:rsidP="00E766D5">
      <w:pPr>
        <w:ind w:firstLine="708"/>
        <w:jc w:val="both"/>
        <w:rPr>
          <w:rFonts w:cstheme="minorHAnsi"/>
          <w:sz w:val="20"/>
          <w:szCs w:val="20"/>
        </w:rPr>
      </w:pPr>
      <w:r w:rsidRPr="00E82650">
        <w:rPr>
          <w:rFonts w:cstheme="minorHAnsi"/>
          <w:sz w:val="20"/>
          <w:szCs w:val="20"/>
        </w:rPr>
        <w:t>Руководствуясь Федеральным законом от 06 октября 2003 года № 131-ФЗ «Об общих принципах организации местного самоуправления в Российской Федерации», Бюджетным Кодексом РФ, положением о бюджетном процессе МО «Олонки» от 28.04.11:</w:t>
      </w:r>
    </w:p>
    <w:p w:rsidR="00E82650" w:rsidRPr="00E82650" w:rsidRDefault="00E82650" w:rsidP="00E82650">
      <w:pPr>
        <w:jc w:val="both"/>
        <w:rPr>
          <w:rFonts w:cstheme="minorHAnsi"/>
          <w:sz w:val="20"/>
          <w:szCs w:val="20"/>
        </w:rPr>
      </w:pPr>
      <w:r w:rsidRPr="00E82650">
        <w:rPr>
          <w:rFonts w:cstheme="minorHAnsi"/>
          <w:sz w:val="20"/>
          <w:szCs w:val="20"/>
        </w:rPr>
        <w:t>1.Одобрить итоги социально экономического развития муниципального образования «Олонки» за 2014 год.</w:t>
      </w:r>
    </w:p>
    <w:p w:rsidR="00E82650" w:rsidRPr="00E82650" w:rsidRDefault="00E82650" w:rsidP="00E82650">
      <w:pPr>
        <w:jc w:val="both"/>
        <w:rPr>
          <w:rFonts w:cstheme="minorHAnsi"/>
          <w:sz w:val="20"/>
          <w:szCs w:val="20"/>
        </w:rPr>
      </w:pPr>
      <w:r w:rsidRPr="00E82650">
        <w:rPr>
          <w:rFonts w:cstheme="minorHAnsi"/>
          <w:sz w:val="20"/>
          <w:szCs w:val="20"/>
        </w:rPr>
        <w:t xml:space="preserve">2. «Программу социально-экономического развития муниципального образования на 2014 год и плановый период» изложить в новой редакции с изменениями и дополнениями. </w:t>
      </w:r>
    </w:p>
    <w:p w:rsidR="00E82650" w:rsidRPr="00E82650" w:rsidRDefault="00E82650" w:rsidP="00E82650">
      <w:pPr>
        <w:jc w:val="both"/>
        <w:rPr>
          <w:rFonts w:cstheme="minorHAnsi"/>
          <w:sz w:val="20"/>
          <w:szCs w:val="20"/>
        </w:rPr>
      </w:pPr>
    </w:p>
    <w:p w:rsidR="00E82650" w:rsidRPr="00E82650" w:rsidRDefault="00E82650" w:rsidP="00E82650">
      <w:pPr>
        <w:jc w:val="both"/>
        <w:rPr>
          <w:rFonts w:cstheme="minorHAnsi"/>
          <w:sz w:val="20"/>
          <w:szCs w:val="20"/>
        </w:rPr>
      </w:pPr>
    </w:p>
    <w:p w:rsidR="00E82650" w:rsidRPr="00E82650" w:rsidRDefault="00E82650" w:rsidP="00E82650">
      <w:pPr>
        <w:jc w:val="both"/>
        <w:rPr>
          <w:rFonts w:cstheme="minorHAnsi"/>
          <w:sz w:val="20"/>
          <w:szCs w:val="20"/>
        </w:rPr>
      </w:pPr>
    </w:p>
    <w:p w:rsidR="00E82650" w:rsidRPr="00E82650" w:rsidRDefault="00E82650" w:rsidP="00E82650">
      <w:pPr>
        <w:jc w:val="both"/>
        <w:rPr>
          <w:rFonts w:cstheme="minorHAnsi"/>
          <w:sz w:val="20"/>
          <w:szCs w:val="20"/>
        </w:rPr>
      </w:pPr>
      <w:r w:rsidRPr="00E82650">
        <w:rPr>
          <w:rFonts w:cstheme="minorHAnsi"/>
          <w:sz w:val="20"/>
          <w:szCs w:val="20"/>
        </w:rPr>
        <w:t>Глава МО «Олонки»</w:t>
      </w:r>
      <w:r w:rsidRPr="00E82650">
        <w:rPr>
          <w:rFonts w:cstheme="minorHAnsi"/>
          <w:sz w:val="20"/>
          <w:szCs w:val="20"/>
        </w:rPr>
        <w:tab/>
      </w:r>
      <w:r w:rsidRPr="00E82650">
        <w:rPr>
          <w:rFonts w:cstheme="minorHAnsi"/>
          <w:sz w:val="20"/>
          <w:szCs w:val="20"/>
        </w:rPr>
        <w:tab/>
      </w:r>
      <w:r w:rsidRPr="00E82650">
        <w:rPr>
          <w:rFonts w:cstheme="minorHAnsi"/>
          <w:sz w:val="20"/>
          <w:szCs w:val="20"/>
        </w:rPr>
        <w:tab/>
      </w:r>
      <w:r w:rsidRPr="00E82650">
        <w:rPr>
          <w:rFonts w:cstheme="minorHAnsi"/>
          <w:sz w:val="20"/>
          <w:szCs w:val="20"/>
        </w:rPr>
        <w:tab/>
        <w:t xml:space="preserve">С.Н. Нефедьев </w:t>
      </w:r>
    </w:p>
    <w:p w:rsidR="000472B1" w:rsidRPr="00E82650" w:rsidRDefault="000472B1">
      <w:pPr>
        <w:rPr>
          <w:rFonts w:cstheme="minorHAnsi"/>
          <w:sz w:val="20"/>
          <w:szCs w:val="20"/>
        </w:rPr>
      </w:pPr>
    </w:p>
    <w:p w:rsidR="00E82650" w:rsidRPr="00E82650" w:rsidRDefault="00E82650" w:rsidP="00E82650">
      <w:pPr>
        <w:jc w:val="center"/>
        <w:rPr>
          <w:rFonts w:cstheme="minorHAnsi"/>
          <w:b/>
          <w:sz w:val="20"/>
          <w:szCs w:val="20"/>
        </w:rPr>
      </w:pPr>
      <w:r w:rsidRPr="00E82650">
        <w:rPr>
          <w:rFonts w:cstheme="minorHAnsi"/>
          <w:b/>
          <w:sz w:val="20"/>
          <w:szCs w:val="20"/>
        </w:rPr>
        <w:t>РОССИЙСКАЯ ФЕДЕРАЦИЯ</w:t>
      </w:r>
    </w:p>
    <w:p w:rsidR="00E82650" w:rsidRPr="00E82650" w:rsidRDefault="00E82650" w:rsidP="00E82650">
      <w:pPr>
        <w:jc w:val="center"/>
        <w:rPr>
          <w:rFonts w:cstheme="minorHAnsi"/>
          <w:b/>
          <w:sz w:val="20"/>
          <w:szCs w:val="20"/>
        </w:rPr>
      </w:pPr>
      <w:r w:rsidRPr="00E82650">
        <w:rPr>
          <w:rFonts w:cstheme="minorHAnsi"/>
          <w:b/>
          <w:sz w:val="20"/>
          <w:szCs w:val="20"/>
        </w:rPr>
        <w:t>ИРКУТСКАЯ ОБЛАСТЬ</w:t>
      </w:r>
    </w:p>
    <w:p w:rsidR="00E82650" w:rsidRPr="00E82650" w:rsidRDefault="00E82650" w:rsidP="00E82650">
      <w:pPr>
        <w:jc w:val="center"/>
        <w:rPr>
          <w:rFonts w:cstheme="minorHAnsi"/>
          <w:b/>
          <w:sz w:val="20"/>
          <w:szCs w:val="20"/>
        </w:rPr>
      </w:pPr>
      <w:r w:rsidRPr="00E82650">
        <w:rPr>
          <w:rFonts w:cstheme="minorHAnsi"/>
          <w:b/>
          <w:sz w:val="20"/>
          <w:szCs w:val="20"/>
        </w:rPr>
        <w:t>БОХАНСКИЙ РАЙОН</w:t>
      </w:r>
    </w:p>
    <w:p w:rsidR="00E82650" w:rsidRPr="00E82650" w:rsidRDefault="00E82650" w:rsidP="00E82650">
      <w:pPr>
        <w:jc w:val="center"/>
        <w:rPr>
          <w:rFonts w:cstheme="minorHAnsi"/>
          <w:b/>
          <w:sz w:val="20"/>
          <w:szCs w:val="20"/>
        </w:rPr>
      </w:pPr>
    </w:p>
    <w:p w:rsidR="00E82650" w:rsidRPr="00E82650" w:rsidRDefault="00E82650" w:rsidP="00E82650">
      <w:pPr>
        <w:jc w:val="center"/>
        <w:rPr>
          <w:rFonts w:cstheme="minorHAnsi"/>
          <w:b/>
          <w:sz w:val="20"/>
          <w:szCs w:val="20"/>
        </w:rPr>
      </w:pPr>
      <w:r w:rsidRPr="00E82650">
        <w:rPr>
          <w:rFonts w:cstheme="minorHAnsi"/>
          <w:b/>
          <w:sz w:val="20"/>
          <w:szCs w:val="20"/>
        </w:rPr>
        <w:t>Муниципальное образование «Олонки»</w:t>
      </w:r>
    </w:p>
    <w:p w:rsidR="00E82650" w:rsidRPr="00E82650" w:rsidRDefault="00E82650" w:rsidP="00E82650">
      <w:pPr>
        <w:rPr>
          <w:rFonts w:cstheme="minorHAnsi"/>
          <w:b/>
          <w:sz w:val="20"/>
          <w:szCs w:val="20"/>
        </w:rPr>
      </w:pPr>
    </w:p>
    <w:p w:rsidR="00E82650" w:rsidRPr="00E82650" w:rsidRDefault="00E82650" w:rsidP="00E82650">
      <w:pPr>
        <w:jc w:val="center"/>
        <w:rPr>
          <w:rFonts w:cstheme="minorHAnsi"/>
          <w:b/>
          <w:sz w:val="20"/>
          <w:szCs w:val="20"/>
        </w:rPr>
      </w:pPr>
      <w:r w:rsidRPr="00E82650">
        <w:rPr>
          <w:rFonts w:cstheme="minorHAnsi"/>
          <w:b/>
          <w:sz w:val="20"/>
          <w:szCs w:val="20"/>
        </w:rPr>
        <w:t>ПОСТАНОВЛЕНИЕ</w:t>
      </w:r>
    </w:p>
    <w:p w:rsidR="00E82650" w:rsidRPr="00E82650" w:rsidRDefault="00E82650" w:rsidP="00E82650">
      <w:pPr>
        <w:pStyle w:val="ConsPlusNormal"/>
        <w:outlineLvl w:val="0"/>
        <w:rPr>
          <w:rFonts w:asciiTheme="minorHAnsi" w:hAnsiTheme="minorHAnsi" w:cstheme="minorHAnsi"/>
          <w:b/>
          <w:bCs/>
        </w:rPr>
      </w:pPr>
    </w:p>
    <w:p w:rsidR="00E82650" w:rsidRPr="00E82650" w:rsidRDefault="00E82650" w:rsidP="00E82650">
      <w:pPr>
        <w:pStyle w:val="ConsPlusNormal"/>
        <w:rPr>
          <w:rFonts w:asciiTheme="minorHAnsi" w:hAnsiTheme="minorHAnsi" w:cstheme="minorHAnsi"/>
          <w:b/>
          <w:bCs/>
        </w:rPr>
      </w:pPr>
      <w:r w:rsidRPr="00E82650">
        <w:rPr>
          <w:rFonts w:asciiTheme="minorHAnsi" w:hAnsiTheme="minorHAnsi" w:cstheme="minorHAnsi"/>
          <w:b/>
          <w:bCs/>
        </w:rPr>
        <w:t>от 10.11.2014 г. N 124</w:t>
      </w:r>
      <w:r>
        <w:rPr>
          <w:rFonts w:asciiTheme="minorHAnsi" w:hAnsiTheme="minorHAnsi" w:cstheme="minorHAnsi"/>
          <w:b/>
          <w:bCs/>
        </w:rPr>
        <w:t xml:space="preserve"> </w:t>
      </w:r>
      <w:r>
        <w:rPr>
          <w:rFonts w:asciiTheme="minorHAnsi" w:hAnsiTheme="minorHAnsi" w:cstheme="minorHAnsi"/>
          <w:b/>
          <w:bCs/>
        </w:rPr>
        <w:tab/>
      </w:r>
      <w:r>
        <w:rPr>
          <w:rFonts w:asciiTheme="minorHAnsi" w:hAnsiTheme="minorHAnsi" w:cstheme="minorHAnsi"/>
          <w:b/>
          <w:bCs/>
        </w:rPr>
        <w:tab/>
      </w:r>
      <w:r w:rsidRPr="00E82650">
        <w:rPr>
          <w:rFonts w:asciiTheme="minorHAnsi" w:hAnsiTheme="minorHAnsi" w:cstheme="minorHAnsi"/>
          <w:b/>
          <w:bCs/>
        </w:rPr>
        <w:tab/>
      </w:r>
      <w:r w:rsidRPr="00E82650">
        <w:rPr>
          <w:rFonts w:asciiTheme="minorHAnsi" w:hAnsiTheme="minorHAnsi" w:cstheme="minorHAnsi"/>
          <w:b/>
          <w:bCs/>
        </w:rPr>
        <w:tab/>
      </w:r>
      <w:r w:rsidRPr="00E82650">
        <w:rPr>
          <w:rFonts w:asciiTheme="minorHAnsi" w:hAnsiTheme="minorHAnsi" w:cstheme="minorHAnsi"/>
          <w:b/>
          <w:bCs/>
        </w:rPr>
        <w:tab/>
        <w:t>с. Олонки</w:t>
      </w:r>
    </w:p>
    <w:p w:rsidR="00E82650" w:rsidRPr="00E82650" w:rsidRDefault="00E82650" w:rsidP="00E82650">
      <w:pPr>
        <w:rPr>
          <w:rFonts w:cstheme="minorHAnsi"/>
          <w:sz w:val="20"/>
          <w:szCs w:val="20"/>
        </w:rPr>
      </w:pPr>
    </w:p>
    <w:p w:rsidR="00E82650" w:rsidRPr="00E82650" w:rsidRDefault="00E82650" w:rsidP="00E82650">
      <w:pPr>
        <w:jc w:val="both"/>
        <w:rPr>
          <w:rFonts w:cstheme="minorHAnsi"/>
          <w:sz w:val="20"/>
          <w:szCs w:val="20"/>
        </w:rPr>
      </w:pPr>
      <w:r w:rsidRPr="00E82650">
        <w:rPr>
          <w:rFonts w:cstheme="minorHAnsi"/>
          <w:sz w:val="20"/>
          <w:szCs w:val="20"/>
        </w:rPr>
        <w:t xml:space="preserve"> «О проекте бюджета МО «Олонки»</w:t>
      </w:r>
    </w:p>
    <w:p w:rsidR="00E82650" w:rsidRPr="00E82650" w:rsidRDefault="00E82650" w:rsidP="00E82650">
      <w:pPr>
        <w:jc w:val="both"/>
        <w:rPr>
          <w:rFonts w:cstheme="minorHAnsi"/>
          <w:sz w:val="20"/>
          <w:szCs w:val="20"/>
        </w:rPr>
      </w:pPr>
      <w:r w:rsidRPr="00E82650">
        <w:rPr>
          <w:rFonts w:cstheme="minorHAnsi"/>
          <w:sz w:val="20"/>
          <w:szCs w:val="20"/>
        </w:rPr>
        <w:t>на 2015 год и плановый период 2016-2017 год»</w:t>
      </w:r>
    </w:p>
    <w:p w:rsidR="00E82650" w:rsidRPr="00E82650" w:rsidRDefault="00E82650" w:rsidP="00E82650">
      <w:pPr>
        <w:jc w:val="both"/>
        <w:rPr>
          <w:rFonts w:cstheme="minorHAnsi"/>
          <w:sz w:val="20"/>
          <w:szCs w:val="20"/>
        </w:rPr>
      </w:pPr>
    </w:p>
    <w:p w:rsidR="00E82650" w:rsidRPr="00E82650" w:rsidRDefault="00E82650" w:rsidP="00E82650">
      <w:pPr>
        <w:jc w:val="both"/>
        <w:rPr>
          <w:rFonts w:cstheme="minorHAnsi"/>
          <w:sz w:val="20"/>
          <w:szCs w:val="20"/>
        </w:rPr>
      </w:pPr>
    </w:p>
    <w:p w:rsidR="00E82650" w:rsidRPr="00E82650" w:rsidRDefault="00E82650" w:rsidP="00E82650">
      <w:pPr>
        <w:ind w:firstLine="708"/>
        <w:jc w:val="both"/>
        <w:rPr>
          <w:rFonts w:cstheme="minorHAnsi"/>
          <w:sz w:val="20"/>
          <w:szCs w:val="20"/>
        </w:rPr>
      </w:pPr>
      <w:r w:rsidRPr="00E82650">
        <w:rPr>
          <w:rFonts w:cstheme="minorHAnsi"/>
          <w:sz w:val="20"/>
          <w:szCs w:val="20"/>
        </w:rPr>
        <w:t>Руководствуясь Федеральным законом от 06 октября 2003 года № 131-ФЗ «Об общих принципах организации местного самоуправления в Российской Федерации», Бюджетным Кодексом РФ:</w:t>
      </w:r>
    </w:p>
    <w:p w:rsidR="00E82650" w:rsidRPr="00E82650" w:rsidRDefault="00E82650" w:rsidP="00E82650">
      <w:pPr>
        <w:numPr>
          <w:ilvl w:val="0"/>
          <w:numId w:val="6"/>
        </w:numPr>
        <w:tabs>
          <w:tab w:val="clear" w:pos="720"/>
          <w:tab w:val="num" w:pos="0"/>
        </w:tabs>
        <w:ind w:left="0" w:firstLine="0"/>
        <w:jc w:val="both"/>
        <w:rPr>
          <w:rFonts w:cstheme="minorHAnsi"/>
          <w:sz w:val="20"/>
          <w:szCs w:val="20"/>
        </w:rPr>
      </w:pPr>
      <w:r w:rsidRPr="00E82650">
        <w:rPr>
          <w:rFonts w:cstheme="minorHAnsi"/>
          <w:sz w:val="20"/>
          <w:szCs w:val="20"/>
        </w:rPr>
        <w:t>Одобрить прилагаемый проект бюджета МО «Олонки» на 2015 год и плановый период 2016-2017 годы. Внести его на рассмотрение очередной сессии Думы МО «Олонки».</w:t>
      </w:r>
    </w:p>
    <w:p w:rsidR="00E82650" w:rsidRPr="00E82650" w:rsidRDefault="00E82650" w:rsidP="00E82650">
      <w:pPr>
        <w:numPr>
          <w:ilvl w:val="0"/>
          <w:numId w:val="6"/>
        </w:numPr>
        <w:tabs>
          <w:tab w:val="clear" w:pos="720"/>
          <w:tab w:val="num" w:pos="0"/>
        </w:tabs>
        <w:ind w:left="0" w:firstLine="0"/>
        <w:jc w:val="both"/>
        <w:rPr>
          <w:rFonts w:cstheme="minorHAnsi"/>
          <w:sz w:val="20"/>
          <w:szCs w:val="20"/>
        </w:rPr>
      </w:pPr>
      <w:r w:rsidRPr="00E82650">
        <w:rPr>
          <w:rFonts w:cstheme="minorHAnsi"/>
          <w:sz w:val="20"/>
          <w:szCs w:val="20"/>
        </w:rPr>
        <w:t>Определить докладчиком начальника финансового отдела.</w:t>
      </w:r>
    </w:p>
    <w:p w:rsidR="00E82650" w:rsidRPr="00E82650" w:rsidRDefault="00E82650" w:rsidP="00E82650">
      <w:pPr>
        <w:jc w:val="both"/>
        <w:rPr>
          <w:rFonts w:cstheme="minorHAnsi"/>
          <w:sz w:val="20"/>
          <w:szCs w:val="20"/>
        </w:rPr>
      </w:pPr>
    </w:p>
    <w:p w:rsidR="00E82650" w:rsidRPr="00E82650" w:rsidRDefault="00E82650" w:rsidP="00E82650">
      <w:pPr>
        <w:jc w:val="both"/>
        <w:rPr>
          <w:rFonts w:cstheme="minorHAnsi"/>
          <w:sz w:val="20"/>
          <w:szCs w:val="20"/>
        </w:rPr>
      </w:pPr>
    </w:p>
    <w:p w:rsidR="00E82650" w:rsidRPr="00E82650" w:rsidRDefault="00E82650" w:rsidP="00E82650">
      <w:pPr>
        <w:rPr>
          <w:rFonts w:cstheme="minorHAnsi"/>
          <w:sz w:val="20"/>
          <w:szCs w:val="20"/>
        </w:rPr>
      </w:pPr>
      <w:r w:rsidRPr="00E82650">
        <w:rPr>
          <w:rFonts w:cstheme="minorHAnsi"/>
          <w:sz w:val="20"/>
          <w:szCs w:val="20"/>
        </w:rPr>
        <w:t>Глава МО «Олонки»</w:t>
      </w:r>
      <w:r w:rsidRPr="00E82650">
        <w:rPr>
          <w:rFonts w:cstheme="minorHAnsi"/>
          <w:sz w:val="20"/>
          <w:szCs w:val="20"/>
        </w:rPr>
        <w:tab/>
      </w:r>
      <w:r>
        <w:rPr>
          <w:rFonts w:cstheme="minorHAnsi"/>
          <w:sz w:val="20"/>
          <w:szCs w:val="20"/>
        </w:rPr>
        <w:tab/>
      </w:r>
      <w:r w:rsidRPr="00E82650">
        <w:rPr>
          <w:rFonts w:cstheme="minorHAnsi"/>
          <w:sz w:val="20"/>
          <w:szCs w:val="20"/>
        </w:rPr>
        <w:tab/>
      </w:r>
      <w:r w:rsidRPr="00E82650">
        <w:rPr>
          <w:rFonts w:cstheme="minorHAnsi"/>
          <w:sz w:val="20"/>
          <w:szCs w:val="20"/>
        </w:rPr>
        <w:tab/>
        <w:t>С.Н. Нефедьев</w:t>
      </w:r>
    </w:p>
    <w:p w:rsidR="000472B1" w:rsidRPr="00E82650" w:rsidRDefault="000472B1">
      <w:pPr>
        <w:rPr>
          <w:rFonts w:cstheme="minorHAnsi"/>
          <w:sz w:val="20"/>
          <w:szCs w:val="20"/>
        </w:rPr>
      </w:pPr>
    </w:p>
    <w:p w:rsidR="000472B1" w:rsidRDefault="000472B1">
      <w:pPr>
        <w:rPr>
          <w:rFonts w:cstheme="minorHAnsi"/>
          <w:sz w:val="20"/>
          <w:szCs w:val="20"/>
        </w:rPr>
      </w:pPr>
    </w:p>
    <w:p w:rsidR="00E82650" w:rsidRPr="00E82650" w:rsidRDefault="00E82650" w:rsidP="00E82650">
      <w:pPr>
        <w:jc w:val="center"/>
        <w:rPr>
          <w:rFonts w:cstheme="minorHAnsi"/>
          <w:b/>
          <w:sz w:val="20"/>
          <w:szCs w:val="20"/>
        </w:rPr>
      </w:pPr>
      <w:r w:rsidRPr="00E82650">
        <w:rPr>
          <w:rFonts w:cstheme="minorHAnsi"/>
          <w:b/>
          <w:sz w:val="20"/>
          <w:szCs w:val="20"/>
        </w:rPr>
        <w:t>РОССИЙСКАЯ ФЕДЕРАЦИЯ</w:t>
      </w:r>
    </w:p>
    <w:p w:rsidR="00E82650" w:rsidRPr="00E82650" w:rsidRDefault="00E82650" w:rsidP="00E82650">
      <w:pPr>
        <w:jc w:val="center"/>
        <w:rPr>
          <w:rFonts w:cstheme="minorHAnsi"/>
          <w:b/>
          <w:sz w:val="20"/>
          <w:szCs w:val="20"/>
        </w:rPr>
      </w:pPr>
      <w:r w:rsidRPr="00E82650">
        <w:rPr>
          <w:rFonts w:cstheme="minorHAnsi"/>
          <w:b/>
          <w:sz w:val="20"/>
          <w:szCs w:val="20"/>
        </w:rPr>
        <w:t>ИРКУТСКАЯ ОБЛАСТЬ</w:t>
      </w:r>
    </w:p>
    <w:p w:rsidR="00E82650" w:rsidRPr="00E82650" w:rsidRDefault="00E82650" w:rsidP="00E82650">
      <w:pPr>
        <w:jc w:val="center"/>
        <w:rPr>
          <w:rFonts w:cstheme="minorHAnsi"/>
          <w:b/>
          <w:sz w:val="20"/>
          <w:szCs w:val="20"/>
        </w:rPr>
      </w:pPr>
      <w:r w:rsidRPr="00E82650">
        <w:rPr>
          <w:rFonts w:cstheme="minorHAnsi"/>
          <w:b/>
          <w:sz w:val="20"/>
          <w:szCs w:val="20"/>
        </w:rPr>
        <w:t>БОХАНСКИЙ РАЙОН</w:t>
      </w:r>
    </w:p>
    <w:p w:rsidR="00E82650" w:rsidRPr="00E82650" w:rsidRDefault="00E82650" w:rsidP="00E82650">
      <w:pPr>
        <w:jc w:val="center"/>
        <w:rPr>
          <w:rFonts w:cstheme="minorHAnsi"/>
          <w:b/>
          <w:sz w:val="20"/>
          <w:szCs w:val="20"/>
        </w:rPr>
      </w:pPr>
    </w:p>
    <w:p w:rsidR="00E82650" w:rsidRPr="00E82650" w:rsidRDefault="00E82650" w:rsidP="00E82650">
      <w:pPr>
        <w:jc w:val="center"/>
        <w:rPr>
          <w:rFonts w:cstheme="minorHAnsi"/>
          <w:b/>
          <w:sz w:val="20"/>
          <w:szCs w:val="20"/>
        </w:rPr>
      </w:pPr>
      <w:r w:rsidRPr="00E82650">
        <w:rPr>
          <w:rFonts w:cstheme="minorHAnsi"/>
          <w:b/>
          <w:sz w:val="20"/>
          <w:szCs w:val="20"/>
        </w:rPr>
        <w:t>Муниципальное образование «Олонки»</w:t>
      </w:r>
    </w:p>
    <w:p w:rsidR="00E82650" w:rsidRPr="00E82650" w:rsidRDefault="00E82650" w:rsidP="00E82650">
      <w:pPr>
        <w:rPr>
          <w:rFonts w:cstheme="minorHAnsi"/>
          <w:b/>
          <w:sz w:val="20"/>
          <w:szCs w:val="20"/>
        </w:rPr>
      </w:pPr>
    </w:p>
    <w:p w:rsidR="00E82650" w:rsidRPr="00E82650" w:rsidRDefault="00E82650" w:rsidP="00E82650">
      <w:pPr>
        <w:jc w:val="center"/>
        <w:rPr>
          <w:rFonts w:cstheme="minorHAnsi"/>
          <w:b/>
          <w:sz w:val="20"/>
          <w:szCs w:val="20"/>
        </w:rPr>
      </w:pPr>
      <w:r w:rsidRPr="00E82650">
        <w:rPr>
          <w:rFonts w:cstheme="minorHAnsi"/>
          <w:b/>
          <w:sz w:val="20"/>
          <w:szCs w:val="20"/>
        </w:rPr>
        <w:t>ПОСТАНОВЛЕНИЕ</w:t>
      </w:r>
    </w:p>
    <w:p w:rsidR="00E82650" w:rsidRPr="00E82650" w:rsidRDefault="00E82650" w:rsidP="00E82650">
      <w:pPr>
        <w:pStyle w:val="ConsPlusNormal"/>
        <w:outlineLvl w:val="0"/>
        <w:rPr>
          <w:rFonts w:asciiTheme="minorHAnsi" w:hAnsiTheme="minorHAnsi" w:cstheme="minorHAnsi"/>
          <w:b/>
          <w:bCs/>
        </w:rPr>
      </w:pPr>
    </w:p>
    <w:p w:rsidR="00E82650" w:rsidRPr="00E82650" w:rsidRDefault="00E82650" w:rsidP="00E82650">
      <w:pPr>
        <w:pStyle w:val="ConsPlusNormal"/>
        <w:rPr>
          <w:rFonts w:asciiTheme="minorHAnsi" w:hAnsiTheme="minorHAnsi" w:cstheme="minorHAnsi"/>
          <w:b/>
          <w:bCs/>
        </w:rPr>
      </w:pPr>
      <w:r w:rsidRPr="00E82650">
        <w:rPr>
          <w:rFonts w:asciiTheme="minorHAnsi" w:hAnsiTheme="minorHAnsi" w:cstheme="minorHAnsi"/>
          <w:b/>
          <w:bCs/>
        </w:rPr>
        <w:t>от 10.11.2014 г. N 125</w:t>
      </w:r>
      <w:r>
        <w:rPr>
          <w:rFonts w:asciiTheme="minorHAnsi" w:hAnsiTheme="minorHAnsi" w:cstheme="minorHAnsi"/>
          <w:b/>
          <w:bCs/>
        </w:rPr>
        <w:t xml:space="preserve"> </w:t>
      </w:r>
      <w:r>
        <w:rPr>
          <w:rFonts w:asciiTheme="minorHAnsi" w:hAnsiTheme="minorHAnsi" w:cstheme="minorHAnsi"/>
          <w:b/>
          <w:bCs/>
        </w:rPr>
        <w:tab/>
      </w:r>
      <w:r>
        <w:rPr>
          <w:rFonts w:asciiTheme="minorHAnsi" w:hAnsiTheme="minorHAnsi" w:cstheme="minorHAnsi"/>
          <w:b/>
          <w:bCs/>
        </w:rPr>
        <w:tab/>
      </w:r>
      <w:r w:rsidRPr="00E82650">
        <w:rPr>
          <w:rFonts w:asciiTheme="minorHAnsi" w:hAnsiTheme="minorHAnsi" w:cstheme="minorHAnsi"/>
          <w:b/>
          <w:bCs/>
        </w:rPr>
        <w:tab/>
      </w:r>
      <w:r w:rsidRPr="00E82650">
        <w:rPr>
          <w:rFonts w:asciiTheme="minorHAnsi" w:hAnsiTheme="minorHAnsi" w:cstheme="minorHAnsi"/>
          <w:b/>
          <w:bCs/>
        </w:rPr>
        <w:tab/>
      </w:r>
      <w:r w:rsidRPr="00E82650">
        <w:rPr>
          <w:rFonts w:asciiTheme="minorHAnsi" w:hAnsiTheme="minorHAnsi" w:cstheme="minorHAnsi"/>
          <w:b/>
          <w:bCs/>
        </w:rPr>
        <w:tab/>
        <w:t>с. Олонки</w:t>
      </w:r>
    </w:p>
    <w:p w:rsidR="00E82650" w:rsidRPr="00E82650" w:rsidRDefault="00E82650" w:rsidP="00E82650">
      <w:pPr>
        <w:rPr>
          <w:rFonts w:cstheme="minorHAnsi"/>
          <w:sz w:val="20"/>
          <w:szCs w:val="20"/>
        </w:rPr>
      </w:pPr>
    </w:p>
    <w:p w:rsidR="00E82650" w:rsidRPr="00E82650" w:rsidRDefault="00E82650" w:rsidP="00E82650">
      <w:pPr>
        <w:jc w:val="both"/>
        <w:rPr>
          <w:rFonts w:cstheme="minorHAnsi"/>
          <w:sz w:val="20"/>
          <w:szCs w:val="20"/>
        </w:rPr>
      </w:pPr>
      <w:r w:rsidRPr="00E82650">
        <w:rPr>
          <w:rFonts w:cstheme="minorHAnsi"/>
          <w:sz w:val="20"/>
          <w:szCs w:val="20"/>
        </w:rPr>
        <w:t xml:space="preserve">«Об  основных направлениях </w:t>
      </w:r>
      <w:proofErr w:type="gramStart"/>
      <w:r w:rsidRPr="00E82650">
        <w:rPr>
          <w:rFonts w:cstheme="minorHAnsi"/>
          <w:sz w:val="20"/>
          <w:szCs w:val="20"/>
        </w:rPr>
        <w:t>бюджетной</w:t>
      </w:r>
      <w:proofErr w:type="gramEnd"/>
    </w:p>
    <w:p w:rsidR="00E82650" w:rsidRPr="00E82650" w:rsidRDefault="00E82650" w:rsidP="00E82650">
      <w:pPr>
        <w:jc w:val="both"/>
        <w:rPr>
          <w:rFonts w:cstheme="minorHAnsi"/>
          <w:sz w:val="20"/>
          <w:szCs w:val="20"/>
        </w:rPr>
      </w:pPr>
      <w:r w:rsidRPr="00E82650">
        <w:rPr>
          <w:rFonts w:cstheme="minorHAnsi"/>
          <w:sz w:val="20"/>
          <w:szCs w:val="20"/>
        </w:rPr>
        <w:t xml:space="preserve">и налоговой политики МО «Олонки» на 2015 год </w:t>
      </w:r>
    </w:p>
    <w:p w:rsidR="00E82650" w:rsidRPr="00E82650" w:rsidRDefault="00E82650" w:rsidP="00E82650">
      <w:pPr>
        <w:jc w:val="both"/>
        <w:rPr>
          <w:rFonts w:cstheme="minorHAnsi"/>
          <w:sz w:val="20"/>
          <w:szCs w:val="20"/>
        </w:rPr>
      </w:pPr>
      <w:r w:rsidRPr="00E82650">
        <w:rPr>
          <w:rFonts w:cstheme="minorHAnsi"/>
          <w:sz w:val="20"/>
          <w:szCs w:val="20"/>
        </w:rPr>
        <w:t>и плановый период 2016-2017 годы»</w:t>
      </w:r>
    </w:p>
    <w:p w:rsidR="00E82650" w:rsidRPr="00E82650" w:rsidRDefault="00E82650" w:rsidP="00E82650">
      <w:pPr>
        <w:jc w:val="both"/>
        <w:rPr>
          <w:rFonts w:cstheme="minorHAnsi"/>
          <w:sz w:val="20"/>
          <w:szCs w:val="20"/>
        </w:rPr>
      </w:pPr>
    </w:p>
    <w:p w:rsidR="00E82650" w:rsidRPr="00E82650" w:rsidRDefault="00E82650" w:rsidP="00E82650">
      <w:pPr>
        <w:ind w:firstLine="708"/>
        <w:jc w:val="both"/>
        <w:rPr>
          <w:rFonts w:cstheme="minorHAnsi"/>
          <w:sz w:val="20"/>
          <w:szCs w:val="20"/>
        </w:rPr>
      </w:pPr>
      <w:proofErr w:type="gramStart"/>
      <w:r w:rsidRPr="00E82650">
        <w:rPr>
          <w:rFonts w:cstheme="minorHAnsi"/>
          <w:sz w:val="20"/>
          <w:szCs w:val="20"/>
        </w:rPr>
        <w:lastRenderedPageBreak/>
        <w:t xml:space="preserve">В соответствии со статьями 172, 184.2 Бюджетного кодекса Российской Федерации, </w:t>
      </w:r>
      <w:hyperlink r:id="rId17" w:history="1">
        <w:r w:rsidRPr="00E82650">
          <w:rPr>
            <w:rFonts w:cstheme="minorHAnsi"/>
            <w:sz w:val="20"/>
            <w:szCs w:val="20"/>
          </w:rPr>
          <w:t>Основными направлениями</w:t>
        </w:r>
      </w:hyperlink>
      <w:r w:rsidRPr="00E82650">
        <w:rPr>
          <w:rFonts w:cstheme="minorHAnsi"/>
          <w:sz w:val="20"/>
          <w:szCs w:val="20"/>
        </w:rPr>
        <w:t xml:space="preserve"> налоговой политики Российской Федерации на 2015 год и на плановый период 2015 и 2016 годов, Посланием Президента Российской Федерации Федеральному Собранию Российской Федерации, Бюджетного </w:t>
      </w:r>
      <w:hyperlink r:id="rId18" w:history="1">
        <w:r w:rsidRPr="00E82650">
          <w:rPr>
            <w:rFonts w:cstheme="minorHAnsi"/>
            <w:sz w:val="20"/>
            <w:szCs w:val="20"/>
          </w:rPr>
          <w:t>послания</w:t>
        </w:r>
      </w:hyperlink>
      <w:r w:rsidRPr="00E82650">
        <w:rPr>
          <w:rFonts w:cstheme="minorHAnsi"/>
          <w:sz w:val="20"/>
          <w:szCs w:val="20"/>
        </w:rPr>
        <w:t xml:space="preserve"> Президента Российской Федерации о бюджетной политике в 2014 - 2016 годах, указов Президента Российской Федерации от 7 мая 2012 года, </w:t>
      </w:r>
      <w:hyperlink r:id="rId19" w:history="1">
        <w:r w:rsidRPr="00E82650">
          <w:rPr>
            <w:rFonts w:cstheme="minorHAnsi"/>
            <w:sz w:val="20"/>
            <w:szCs w:val="20"/>
          </w:rPr>
          <w:t>Программы</w:t>
        </w:r>
      </w:hyperlink>
      <w:r w:rsidRPr="00E82650">
        <w:rPr>
          <w:rFonts w:cstheme="minorHAnsi"/>
          <w:sz w:val="20"/>
          <w:szCs w:val="20"/>
        </w:rPr>
        <w:t xml:space="preserve"> повышения эффективности управления</w:t>
      </w:r>
      <w:proofErr w:type="gramEnd"/>
      <w:r w:rsidRPr="00E82650">
        <w:rPr>
          <w:rFonts w:cstheme="minorHAnsi"/>
          <w:sz w:val="20"/>
          <w:szCs w:val="20"/>
        </w:rPr>
        <w:t xml:space="preserve"> </w:t>
      </w:r>
      <w:proofErr w:type="gramStart"/>
      <w:r w:rsidRPr="00E82650">
        <w:rPr>
          <w:rFonts w:cstheme="minorHAnsi"/>
          <w:sz w:val="20"/>
          <w:szCs w:val="20"/>
        </w:rPr>
        <w:t>общественными (государственными и муниципальными) финансами на период до 2018 года, государственных программ Российской Федерации (далее - государственные программы) и иных документов государственного стратегического планирования и «Положением о бюджетном процессе муниципального образования «Олонки», утвержденным решением Думы муниципального  образования «Олонки» №46  от 30.07.2014 г, Основные направления бюджетной и налоговой политики муниципального образования «Олонки» на 2015 год и плановый период 2016 и 2017 годов</w:t>
      </w:r>
      <w:proofErr w:type="gramEnd"/>
      <w:r w:rsidRPr="00E82650">
        <w:rPr>
          <w:rFonts w:cstheme="minorHAnsi"/>
          <w:sz w:val="20"/>
          <w:szCs w:val="20"/>
        </w:rPr>
        <w:t xml:space="preserve"> подготовлены</w:t>
      </w:r>
    </w:p>
    <w:p w:rsidR="00E82650" w:rsidRPr="00E82650" w:rsidRDefault="00E82650" w:rsidP="00E82650">
      <w:pPr>
        <w:rPr>
          <w:rFonts w:cstheme="minorHAnsi"/>
          <w:sz w:val="20"/>
          <w:szCs w:val="20"/>
        </w:rPr>
      </w:pPr>
      <w:r w:rsidRPr="00E82650">
        <w:rPr>
          <w:rFonts w:cstheme="minorHAnsi"/>
          <w:sz w:val="20"/>
          <w:szCs w:val="20"/>
        </w:rPr>
        <w:t xml:space="preserve">постановляю:  </w:t>
      </w:r>
    </w:p>
    <w:p w:rsidR="00E82650" w:rsidRPr="00E82650" w:rsidRDefault="00E82650" w:rsidP="009A6B9F">
      <w:pPr>
        <w:ind w:firstLine="708"/>
        <w:rPr>
          <w:rFonts w:cstheme="minorHAnsi"/>
          <w:sz w:val="20"/>
          <w:szCs w:val="20"/>
        </w:rPr>
      </w:pPr>
      <w:r w:rsidRPr="00E82650">
        <w:rPr>
          <w:rFonts w:cstheme="minorHAnsi"/>
          <w:sz w:val="20"/>
          <w:szCs w:val="20"/>
        </w:rPr>
        <w:t xml:space="preserve">Утвердить «Основные направления бюджетной и налоговой политики муниципального образования  «Олонки» на 2015 год и на плановый период 2016-2017 годы». </w:t>
      </w:r>
    </w:p>
    <w:p w:rsidR="00E82650" w:rsidRPr="00E82650" w:rsidRDefault="00E82650" w:rsidP="00E82650">
      <w:pPr>
        <w:jc w:val="both"/>
        <w:rPr>
          <w:rFonts w:cstheme="minorHAnsi"/>
          <w:sz w:val="20"/>
          <w:szCs w:val="20"/>
        </w:rPr>
      </w:pPr>
    </w:p>
    <w:p w:rsidR="00E82650" w:rsidRPr="00E82650" w:rsidRDefault="00E82650" w:rsidP="00E82650">
      <w:pPr>
        <w:jc w:val="both"/>
        <w:rPr>
          <w:rFonts w:cstheme="minorHAnsi"/>
          <w:sz w:val="20"/>
          <w:szCs w:val="20"/>
        </w:rPr>
      </w:pPr>
    </w:p>
    <w:p w:rsidR="00E82650" w:rsidRPr="00E82650" w:rsidRDefault="00E82650" w:rsidP="00E82650">
      <w:pPr>
        <w:rPr>
          <w:rFonts w:cstheme="minorHAnsi"/>
          <w:sz w:val="20"/>
          <w:szCs w:val="20"/>
        </w:rPr>
      </w:pPr>
      <w:r w:rsidRPr="00E82650">
        <w:rPr>
          <w:rFonts w:cstheme="minorHAnsi"/>
          <w:sz w:val="20"/>
          <w:szCs w:val="20"/>
        </w:rPr>
        <w:t>Глава МО «Олонки»</w:t>
      </w:r>
      <w:r w:rsidRPr="00E82650">
        <w:rPr>
          <w:rFonts w:cstheme="minorHAnsi"/>
          <w:sz w:val="20"/>
          <w:szCs w:val="20"/>
        </w:rPr>
        <w:tab/>
      </w:r>
      <w:r w:rsidRPr="00E82650">
        <w:rPr>
          <w:rFonts w:cstheme="minorHAnsi"/>
          <w:sz w:val="20"/>
          <w:szCs w:val="20"/>
        </w:rPr>
        <w:tab/>
      </w:r>
      <w:r w:rsidRPr="00E82650">
        <w:rPr>
          <w:rFonts w:cstheme="minorHAnsi"/>
          <w:sz w:val="20"/>
          <w:szCs w:val="20"/>
        </w:rPr>
        <w:tab/>
      </w:r>
      <w:r w:rsidRPr="00E82650">
        <w:rPr>
          <w:rFonts w:cstheme="minorHAnsi"/>
          <w:sz w:val="20"/>
          <w:szCs w:val="20"/>
        </w:rPr>
        <w:tab/>
        <w:t>С.Н. Нефедьев</w:t>
      </w:r>
    </w:p>
    <w:p w:rsidR="009A6B9F" w:rsidRDefault="009A6B9F" w:rsidP="00E82650">
      <w:pPr>
        <w:pStyle w:val="acml"/>
        <w:shd w:val="clear" w:color="auto" w:fill="FFFFFF"/>
        <w:spacing w:after="0"/>
        <w:ind w:firstLine="708"/>
        <w:jc w:val="right"/>
        <w:rPr>
          <w:rFonts w:asciiTheme="minorHAnsi" w:hAnsiTheme="minorHAnsi" w:cstheme="minorHAnsi"/>
          <w:sz w:val="20"/>
          <w:szCs w:val="20"/>
        </w:rPr>
      </w:pPr>
    </w:p>
    <w:p w:rsidR="00E82650" w:rsidRPr="00E82650" w:rsidRDefault="00E82650" w:rsidP="00E82650">
      <w:pPr>
        <w:pStyle w:val="acml"/>
        <w:shd w:val="clear" w:color="auto" w:fill="FFFFFF"/>
        <w:spacing w:after="0"/>
        <w:ind w:firstLine="708"/>
        <w:jc w:val="right"/>
        <w:rPr>
          <w:rFonts w:asciiTheme="minorHAnsi" w:hAnsiTheme="minorHAnsi" w:cstheme="minorHAnsi"/>
          <w:sz w:val="20"/>
          <w:szCs w:val="20"/>
        </w:rPr>
      </w:pPr>
      <w:r w:rsidRPr="00E82650">
        <w:rPr>
          <w:rFonts w:asciiTheme="minorHAnsi" w:hAnsiTheme="minorHAnsi" w:cstheme="minorHAnsi"/>
          <w:sz w:val="20"/>
          <w:szCs w:val="20"/>
        </w:rPr>
        <w:t>УТВЕРЖДЕНЫ</w:t>
      </w:r>
    </w:p>
    <w:p w:rsidR="00E82650" w:rsidRPr="00E82650" w:rsidRDefault="00E82650" w:rsidP="00E82650">
      <w:pPr>
        <w:pStyle w:val="acml"/>
        <w:shd w:val="clear" w:color="auto" w:fill="FFFFFF"/>
        <w:spacing w:after="0"/>
        <w:jc w:val="right"/>
        <w:rPr>
          <w:rFonts w:asciiTheme="minorHAnsi" w:hAnsiTheme="minorHAnsi" w:cstheme="minorHAnsi"/>
          <w:sz w:val="20"/>
          <w:szCs w:val="20"/>
        </w:rPr>
      </w:pPr>
      <w:r w:rsidRPr="00E82650">
        <w:rPr>
          <w:rFonts w:asciiTheme="minorHAnsi" w:hAnsiTheme="minorHAnsi" w:cstheme="minorHAnsi"/>
          <w:sz w:val="20"/>
          <w:szCs w:val="20"/>
        </w:rPr>
        <w:t xml:space="preserve"> постановлением администрации</w:t>
      </w:r>
      <w:r w:rsidRPr="00E82650">
        <w:rPr>
          <w:rFonts w:asciiTheme="minorHAnsi" w:hAnsiTheme="minorHAnsi" w:cstheme="minorHAnsi"/>
          <w:sz w:val="20"/>
          <w:szCs w:val="20"/>
        </w:rPr>
        <w:br/>
        <w:t>муниципального образования «Олонки»</w:t>
      </w:r>
      <w:r w:rsidRPr="00E82650">
        <w:rPr>
          <w:rFonts w:asciiTheme="minorHAnsi" w:hAnsiTheme="minorHAnsi" w:cstheme="minorHAnsi"/>
          <w:sz w:val="20"/>
          <w:szCs w:val="20"/>
        </w:rPr>
        <w:br/>
        <w:t>От 10.11.2014 г. №</w:t>
      </w:r>
      <w:r w:rsidRPr="00E82650">
        <w:rPr>
          <w:rFonts w:asciiTheme="minorHAnsi" w:hAnsiTheme="minorHAnsi" w:cstheme="minorHAnsi"/>
          <w:sz w:val="20"/>
          <w:szCs w:val="20"/>
          <w:u w:val="single"/>
        </w:rPr>
        <w:t>125</w:t>
      </w:r>
    </w:p>
    <w:p w:rsidR="00E82650" w:rsidRDefault="00E82650" w:rsidP="00E82650">
      <w:pPr>
        <w:shd w:val="clear" w:color="auto" w:fill="FFFFFF"/>
        <w:jc w:val="center"/>
        <w:outlineLvl w:val="2"/>
        <w:rPr>
          <w:rFonts w:cstheme="minorHAnsi"/>
          <w:b/>
          <w:bCs/>
          <w:sz w:val="20"/>
          <w:szCs w:val="20"/>
        </w:rPr>
      </w:pPr>
    </w:p>
    <w:p w:rsidR="00E82650" w:rsidRPr="00E82650" w:rsidRDefault="00E82650" w:rsidP="00E82650">
      <w:pPr>
        <w:shd w:val="clear" w:color="auto" w:fill="FFFFFF"/>
        <w:jc w:val="center"/>
        <w:outlineLvl w:val="2"/>
        <w:rPr>
          <w:rFonts w:cstheme="minorHAnsi"/>
          <w:b/>
          <w:bCs/>
          <w:sz w:val="20"/>
          <w:szCs w:val="20"/>
        </w:rPr>
      </w:pPr>
      <w:r w:rsidRPr="00E82650">
        <w:rPr>
          <w:rFonts w:cstheme="minorHAnsi"/>
          <w:b/>
          <w:bCs/>
          <w:sz w:val="20"/>
          <w:szCs w:val="20"/>
        </w:rPr>
        <w:t>Основные направления бюджетной и налоговой политики муниципального образования «Олонки»</w:t>
      </w:r>
    </w:p>
    <w:p w:rsidR="00E82650" w:rsidRPr="00E82650" w:rsidRDefault="00E82650" w:rsidP="00E82650">
      <w:pPr>
        <w:shd w:val="clear" w:color="auto" w:fill="FFFFFF"/>
        <w:jc w:val="center"/>
        <w:outlineLvl w:val="2"/>
        <w:rPr>
          <w:rFonts w:cstheme="minorHAnsi"/>
          <w:b/>
          <w:bCs/>
          <w:sz w:val="20"/>
          <w:szCs w:val="20"/>
        </w:rPr>
      </w:pPr>
      <w:r w:rsidRPr="00E82650">
        <w:rPr>
          <w:rFonts w:cstheme="minorHAnsi"/>
          <w:b/>
          <w:bCs/>
          <w:sz w:val="20"/>
          <w:szCs w:val="20"/>
        </w:rPr>
        <w:t xml:space="preserve"> на 2015 год и на плановый период 2016 и 2017 годов</w:t>
      </w:r>
    </w:p>
    <w:p w:rsidR="00E82650" w:rsidRPr="00E82650" w:rsidRDefault="00E82650" w:rsidP="00E82650">
      <w:pPr>
        <w:shd w:val="clear" w:color="auto" w:fill="FFFFFF"/>
        <w:jc w:val="center"/>
        <w:outlineLvl w:val="2"/>
        <w:rPr>
          <w:rFonts w:cstheme="minorHAnsi"/>
          <w:b/>
          <w:bCs/>
          <w:sz w:val="20"/>
          <w:szCs w:val="20"/>
        </w:rPr>
      </w:pPr>
    </w:p>
    <w:p w:rsidR="00E82650" w:rsidRPr="00E82650" w:rsidRDefault="00E82650" w:rsidP="00E82650">
      <w:pPr>
        <w:ind w:firstLine="390"/>
        <w:jc w:val="both"/>
        <w:rPr>
          <w:rFonts w:cstheme="minorHAnsi"/>
          <w:sz w:val="20"/>
          <w:szCs w:val="20"/>
        </w:rPr>
      </w:pPr>
      <w:proofErr w:type="gramStart"/>
      <w:r w:rsidRPr="00E82650">
        <w:rPr>
          <w:rFonts w:cstheme="minorHAnsi"/>
          <w:sz w:val="20"/>
          <w:szCs w:val="20"/>
        </w:rPr>
        <w:t xml:space="preserve">Основные направления бюджетной и налоговой политики муниципального образования «Олонки» на 2015 год и плановый период 2016 и 2017 годов подготовлены в соответствии со статьями 172, 184.2 Бюджетного кодекса Российской Федерации, </w:t>
      </w:r>
      <w:hyperlink r:id="rId20" w:history="1">
        <w:r w:rsidRPr="00E82650">
          <w:rPr>
            <w:rFonts w:cstheme="minorHAnsi"/>
            <w:sz w:val="20"/>
            <w:szCs w:val="20"/>
          </w:rPr>
          <w:t>Основными направлениями</w:t>
        </w:r>
      </w:hyperlink>
      <w:r w:rsidRPr="00E82650">
        <w:rPr>
          <w:rFonts w:cstheme="minorHAnsi"/>
          <w:sz w:val="20"/>
          <w:szCs w:val="20"/>
        </w:rPr>
        <w:t xml:space="preserve"> налоговой политики Российской Федерации на 2015 год и на плановый период 2015 и 2016 годов, Посланием Президента Российской Федерации Федеральному Собранию Российской </w:t>
      </w:r>
      <w:r w:rsidRPr="00E82650">
        <w:rPr>
          <w:rFonts w:cstheme="minorHAnsi"/>
          <w:sz w:val="20"/>
          <w:szCs w:val="20"/>
        </w:rPr>
        <w:lastRenderedPageBreak/>
        <w:t xml:space="preserve">Федерации, Бюджетного </w:t>
      </w:r>
      <w:hyperlink r:id="rId21" w:history="1">
        <w:r w:rsidRPr="00E82650">
          <w:rPr>
            <w:rFonts w:cstheme="minorHAnsi"/>
            <w:sz w:val="20"/>
            <w:szCs w:val="20"/>
            <w:u w:val="single"/>
          </w:rPr>
          <w:t>послания</w:t>
        </w:r>
      </w:hyperlink>
      <w:r w:rsidRPr="00E82650">
        <w:rPr>
          <w:rFonts w:cstheme="minorHAnsi"/>
          <w:sz w:val="20"/>
          <w:szCs w:val="20"/>
        </w:rPr>
        <w:t xml:space="preserve"> Президента Российской Федерации</w:t>
      </w:r>
      <w:proofErr w:type="gramEnd"/>
      <w:r w:rsidRPr="00E82650">
        <w:rPr>
          <w:rFonts w:cstheme="minorHAnsi"/>
          <w:sz w:val="20"/>
          <w:szCs w:val="20"/>
        </w:rPr>
        <w:t xml:space="preserve"> </w:t>
      </w:r>
      <w:proofErr w:type="gramStart"/>
      <w:r w:rsidRPr="00E82650">
        <w:rPr>
          <w:rFonts w:cstheme="minorHAnsi"/>
          <w:sz w:val="20"/>
          <w:szCs w:val="20"/>
        </w:rPr>
        <w:t xml:space="preserve">о бюджетной политике в 2014 - 2016 годах, указов Президента Российской Федерации от 7 мая 2012 года, </w:t>
      </w:r>
      <w:hyperlink r:id="rId22" w:history="1">
        <w:r w:rsidRPr="00E82650">
          <w:rPr>
            <w:rFonts w:cstheme="minorHAnsi"/>
            <w:sz w:val="20"/>
            <w:szCs w:val="20"/>
            <w:u w:val="single"/>
          </w:rPr>
          <w:t>Программы</w:t>
        </w:r>
      </w:hyperlink>
      <w:r w:rsidRPr="00E82650">
        <w:rPr>
          <w:rFonts w:cstheme="minorHAnsi"/>
          <w:sz w:val="20"/>
          <w:szCs w:val="20"/>
        </w:rPr>
        <w:t xml:space="preserve"> повышения эффективности управления общественными (государственными и муниципальными) финансами на период до 2018 года, государственных программ Российской Федерации (далее - государственные программы) и иных документов государственного стратегического планирования и «Положением о бюджетном процессе муниципального образования «Олонки», утвержденным решением Думы муниципального  образования «Олонки» №46  от 30.07.2014</w:t>
      </w:r>
      <w:proofErr w:type="gramEnd"/>
      <w:r w:rsidRPr="00E82650">
        <w:rPr>
          <w:rFonts w:cstheme="minorHAnsi"/>
          <w:sz w:val="20"/>
          <w:szCs w:val="20"/>
        </w:rPr>
        <w:t xml:space="preserve"> </w:t>
      </w:r>
      <w:proofErr w:type="gramStart"/>
      <w:r w:rsidRPr="00E82650">
        <w:rPr>
          <w:rFonts w:cstheme="minorHAnsi"/>
          <w:sz w:val="20"/>
          <w:szCs w:val="20"/>
        </w:rPr>
        <w:t>г</w:t>
      </w:r>
      <w:proofErr w:type="gramEnd"/>
      <w:r w:rsidRPr="00E82650">
        <w:rPr>
          <w:rFonts w:cstheme="minorHAnsi"/>
          <w:sz w:val="20"/>
          <w:szCs w:val="20"/>
        </w:rPr>
        <w:t xml:space="preserve">, </w:t>
      </w:r>
    </w:p>
    <w:p w:rsidR="00E82650" w:rsidRPr="00E82650" w:rsidRDefault="00E82650" w:rsidP="00E82650">
      <w:pPr>
        <w:pStyle w:val="aj"/>
        <w:shd w:val="clear" w:color="auto" w:fill="FFFFFF"/>
        <w:spacing w:after="0"/>
        <w:ind w:firstLine="390"/>
        <w:jc w:val="both"/>
        <w:rPr>
          <w:rFonts w:asciiTheme="minorHAnsi" w:hAnsiTheme="minorHAnsi" w:cstheme="minorHAnsi"/>
          <w:sz w:val="20"/>
          <w:szCs w:val="20"/>
        </w:rPr>
      </w:pPr>
      <w:proofErr w:type="gramStart"/>
      <w:r w:rsidRPr="00E82650">
        <w:rPr>
          <w:rFonts w:asciiTheme="minorHAnsi" w:hAnsiTheme="minorHAnsi" w:cstheme="minorHAnsi"/>
          <w:sz w:val="20"/>
          <w:szCs w:val="20"/>
        </w:rPr>
        <w:t>Основные направления бюджетной и налоговой политики муниципального образования «Олонки» на 2015 год и на плановый период 2016 и 2017 годов отражают основные цели, задачи и приоритеты, определенные в Бюджетном Послании Президента Российской Федерации на 2014-2016 годы, Стратегии социально-экономического развития Иркутской области до 2025 года, содержат базовые принципы, используемые при формировании проекта бюджета муниципального образования «Олонки» на 2015 год и плановый</w:t>
      </w:r>
      <w:proofErr w:type="gramEnd"/>
      <w:r w:rsidRPr="00E82650">
        <w:rPr>
          <w:rFonts w:asciiTheme="minorHAnsi" w:hAnsiTheme="minorHAnsi" w:cstheme="minorHAnsi"/>
          <w:sz w:val="20"/>
          <w:szCs w:val="20"/>
        </w:rPr>
        <w:t xml:space="preserve"> период 2016 и 2017 годов.</w:t>
      </w:r>
    </w:p>
    <w:p w:rsidR="00E82650" w:rsidRPr="00E82650" w:rsidRDefault="00E82650" w:rsidP="00E82650">
      <w:pPr>
        <w:pStyle w:val="aj"/>
        <w:shd w:val="clear" w:color="auto" w:fill="FFFFFF"/>
        <w:spacing w:after="0"/>
        <w:ind w:firstLine="390"/>
        <w:jc w:val="both"/>
        <w:rPr>
          <w:rFonts w:asciiTheme="minorHAnsi" w:hAnsiTheme="minorHAnsi" w:cstheme="minorHAnsi"/>
          <w:sz w:val="20"/>
          <w:szCs w:val="20"/>
        </w:rPr>
      </w:pPr>
      <w:r w:rsidRPr="00E82650">
        <w:rPr>
          <w:rFonts w:asciiTheme="minorHAnsi" w:hAnsiTheme="minorHAnsi" w:cstheme="minorHAnsi"/>
          <w:sz w:val="20"/>
          <w:szCs w:val="20"/>
        </w:rPr>
        <w:t xml:space="preserve">В 2013-2014 годах решение задач социально-экономического развития осуществлялось в условиях преемственности курса бюджетной </w:t>
      </w:r>
      <w:proofErr w:type="gramStart"/>
      <w:r w:rsidRPr="00E82650">
        <w:rPr>
          <w:rFonts w:asciiTheme="minorHAnsi" w:hAnsiTheme="minorHAnsi" w:cstheme="minorHAnsi"/>
          <w:sz w:val="20"/>
          <w:szCs w:val="20"/>
        </w:rPr>
        <w:t>политики на обеспечение</w:t>
      </w:r>
      <w:proofErr w:type="gramEnd"/>
      <w:r w:rsidRPr="00E82650">
        <w:rPr>
          <w:rFonts w:asciiTheme="minorHAnsi" w:hAnsiTheme="minorHAnsi" w:cstheme="minorHAnsi"/>
          <w:sz w:val="20"/>
          <w:szCs w:val="20"/>
        </w:rPr>
        <w:t xml:space="preserve"> долгосрочной сбалансированности и устойчивости бюджетной системы муниципального образования «Олонки».</w:t>
      </w:r>
    </w:p>
    <w:p w:rsidR="00E82650" w:rsidRPr="00E82650" w:rsidRDefault="00E82650" w:rsidP="00E82650">
      <w:pPr>
        <w:pStyle w:val="aj"/>
        <w:shd w:val="clear" w:color="auto" w:fill="FFFFFF"/>
        <w:spacing w:after="0"/>
        <w:ind w:firstLine="390"/>
        <w:jc w:val="both"/>
        <w:rPr>
          <w:rFonts w:asciiTheme="minorHAnsi" w:hAnsiTheme="minorHAnsi" w:cstheme="minorHAnsi"/>
          <w:sz w:val="20"/>
          <w:szCs w:val="20"/>
        </w:rPr>
      </w:pPr>
      <w:proofErr w:type="gramStart"/>
      <w:r w:rsidRPr="00E82650">
        <w:rPr>
          <w:rFonts w:asciiTheme="minorHAnsi" w:hAnsiTheme="minorHAnsi" w:cstheme="minorHAnsi"/>
          <w:sz w:val="20"/>
          <w:szCs w:val="20"/>
        </w:rPr>
        <w:t>Начиная с 2014 года осуществлен</w:t>
      </w:r>
      <w:proofErr w:type="gramEnd"/>
      <w:r w:rsidRPr="00E82650">
        <w:rPr>
          <w:rFonts w:asciiTheme="minorHAnsi" w:hAnsiTheme="minorHAnsi" w:cstheme="minorHAnsi"/>
          <w:sz w:val="20"/>
          <w:szCs w:val="20"/>
        </w:rPr>
        <w:t xml:space="preserve"> переход на программно-целевой метод планирования. </w:t>
      </w:r>
    </w:p>
    <w:p w:rsidR="00E82650" w:rsidRPr="00E82650" w:rsidRDefault="00E82650" w:rsidP="00E82650">
      <w:pPr>
        <w:pStyle w:val="aj"/>
        <w:shd w:val="clear" w:color="auto" w:fill="FFFFFF"/>
        <w:spacing w:after="0"/>
        <w:ind w:firstLine="390"/>
        <w:jc w:val="both"/>
        <w:rPr>
          <w:rFonts w:asciiTheme="minorHAnsi" w:hAnsiTheme="minorHAnsi" w:cstheme="minorHAnsi"/>
          <w:sz w:val="20"/>
          <w:szCs w:val="20"/>
        </w:rPr>
      </w:pPr>
      <w:proofErr w:type="gramStart"/>
      <w:r w:rsidRPr="00E82650">
        <w:rPr>
          <w:rFonts w:asciiTheme="minorHAnsi" w:hAnsiTheme="minorHAnsi" w:cstheme="minorHAnsi"/>
          <w:sz w:val="20"/>
          <w:szCs w:val="20"/>
        </w:rPr>
        <w:t>Выполняя послание Президента Российской Федерации о бюджетной политике на 2014-2016 годы о необходимости обеспечения долгосрочной сбалансированности и устойчивости бюджетной системы, разработан план мероприятий по росту доходов, оптимизации расходов и совершенствованию долговой политики в муниципальном образовании «Олонки» на период до 2016 года, утвержденный постановлением администрации муниципального образования «Олонки» от 22 апреля 2014 года №47  .</w:t>
      </w:r>
      <w:proofErr w:type="gramEnd"/>
    </w:p>
    <w:p w:rsidR="00E82650" w:rsidRPr="00E82650" w:rsidRDefault="00E82650" w:rsidP="00E82650">
      <w:pPr>
        <w:pStyle w:val="aj"/>
        <w:shd w:val="clear" w:color="auto" w:fill="FFFFFF"/>
        <w:spacing w:after="0"/>
        <w:ind w:firstLine="390"/>
        <w:jc w:val="both"/>
        <w:rPr>
          <w:rFonts w:asciiTheme="minorHAnsi" w:hAnsiTheme="minorHAnsi" w:cstheme="minorHAnsi"/>
          <w:sz w:val="20"/>
          <w:szCs w:val="20"/>
        </w:rPr>
      </w:pPr>
      <w:r w:rsidRPr="00E82650">
        <w:rPr>
          <w:rFonts w:asciiTheme="minorHAnsi" w:hAnsiTheme="minorHAnsi" w:cstheme="minorHAnsi"/>
          <w:sz w:val="20"/>
          <w:szCs w:val="20"/>
        </w:rPr>
        <w:t>В соответствии с планом мероприятий проводятся мероприятия по увеличению доходной базы бюджета</w:t>
      </w:r>
      <w:proofErr w:type="gramStart"/>
      <w:r w:rsidRPr="00E82650">
        <w:rPr>
          <w:rFonts w:asciiTheme="minorHAnsi" w:hAnsiTheme="minorHAnsi" w:cstheme="minorHAnsi"/>
          <w:sz w:val="20"/>
          <w:szCs w:val="20"/>
        </w:rPr>
        <w:t xml:space="preserve"> :</w:t>
      </w:r>
      <w:proofErr w:type="gramEnd"/>
      <w:r w:rsidRPr="00E82650">
        <w:rPr>
          <w:rFonts w:asciiTheme="minorHAnsi" w:hAnsiTheme="minorHAnsi" w:cstheme="minorHAnsi"/>
          <w:sz w:val="20"/>
          <w:szCs w:val="20"/>
        </w:rPr>
        <w:t xml:space="preserve"> </w:t>
      </w:r>
    </w:p>
    <w:p w:rsidR="00E82650" w:rsidRPr="00E82650" w:rsidRDefault="00E82650" w:rsidP="00E82650">
      <w:pPr>
        <w:pStyle w:val="aj"/>
        <w:shd w:val="clear" w:color="auto" w:fill="FFFFFF"/>
        <w:spacing w:after="0"/>
        <w:ind w:firstLine="390"/>
        <w:jc w:val="both"/>
        <w:rPr>
          <w:rFonts w:asciiTheme="minorHAnsi" w:hAnsiTheme="minorHAnsi" w:cstheme="minorHAnsi"/>
          <w:sz w:val="20"/>
          <w:szCs w:val="20"/>
        </w:rPr>
      </w:pPr>
      <w:r w:rsidRPr="00E82650">
        <w:rPr>
          <w:rFonts w:asciiTheme="minorHAnsi" w:hAnsiTheme="minorHAnsi" w:cstheme="minorHAnsi"/>
          <w:sz w:val="20"/>
          <w:szCs w:val="20"/>
        </w:rPr>
        <w:t>совместно с МИФНС № 16 по Иркутской области администрацией муниципального образования проводится работа по снижению объемов недоимки по налогам и платежам в бюджет МО «Олонки»,</w:t>
      </w:r>
    </w:p>
    <w:p w:rsidR="00E82650" w:rsidRPr="00E82650" w:rsidRDefault="00E82650" w:rsidP="00E82650">
      <w:pPr>
        <w:pStyle w:val="aj"/>
        <w:shd w:val="clear" w:color="auto" w:fill="FFFFFF"/>
        <w:spacing w:after="0"/>
        <w:jc w:val="both"/>
        <w:rPr>
          <w:rFonts w:asciiTheme="minorHAnsi" w:hAnsiTheme="minorHAnsi" w:cstheme="minorHAnsi"/>
          <w:sz w:val="20"/>
          <w:szCs w:val="20"/>
        </w:rPr>
      </w:pPr>
      <w:r w:rsidRPr="00E82650">
        <w:rPr>
          <w:rFonts w:asciiTheme="minorHAnsi" w:hAnsiTheme="minorHAnsi" w:cstheme="minorHAnsi"/>
          <w:sz w:val="20"/>
          <w:szCs w:val="20"/>
        </w:rPr>
        <w:t>мониторинг налоговых льгот;</w:t>
      </w:r>
    </w:p>
    <w:p w:rsidR="00E82650" w:rsidRPr="00E82650" w:rsidRDefault="00E82650" w:rsidP="00E82650">
      <w:pPr>
        <w:pStyle w:val="aj"/>
        <w:shd w:val="clear" w:color="auto" w:fill="FFFFFF"/>
        <w:spacing w:after="0"/>
        <w:ind w:firstLine="708"/>
        <w:jc w:val="both"/>
        <w:rPr>
          <w:rFonts w:asciiTheme="minorHAnsi" w:hAnsiTheme="minorHAnsi" w:cstheme="minorHAnsi"/>
          <w:sz w:val="20"/>
          <w:szCs w:val="20"/>
        </w:rPr>
      </w:pPr>
      <w:r w:rsidRPr="00E82650">
        <w:rPr>
          <w:rFonts w:asciiTheme="minorHAnsi" w:hAnsiTheme="minorHAnsi" w:cstheme="minorHAnsi"/>
          <w:sz w:val="20"/>
          <w:szCs w:val="20"/>
        </w:rPr>
        <w:lastRenderedPageBreak/>
        <w:t>в 2013-2014 годах проведена большая разъяснительная работа, оказание практической помощи населению в вопросе оформления  в ФРС прав собственности на  земельные участки (паи) и жилые помещения, результат – ожидаемое повышение налоговых поступлений по налогу на имущество и земельному налогу в местный бюджет в планируемом периоде</w:t>
      </w:r>
      <w:proofErr w:type="gramStart"/>
      <w:r w:rsidRPr="00E82650">
        <w:rPr>
          <w:rFonts w:asciiTheme="minorHAnsi" w:hAnsiTheme="minorHAnsi" w:cstheme="minorHAnsi"/>
          <w:sz w:val="20"/>
          <w:szCs w:val="20"/>
        </w:rPr>
        <w:t xml:space="preserve"> .</w:t>
      </w:r>
      <w:proofErr w:type="gramEnd"/>
    </w:p>
    <w:p w:rsidR="00E82650" w:rsidRPr="00E82650" w:rsidRDefault="00E82650" w:rsidP="00E82650">
      <w:pPr>
        <w:pStyle w:val="aj"/>
        <w:shd w:val="clear" w:color="auto" w:fill="FFFFFF"/>
        <w:spacing w:after="0"/>
        <w:ind w:firstLine="708"/>
        <w:jc w:val="both"/>
        <w:rPr>
          <w:rFonts w:asciiTheme="minorHAnsi" w:hAnsiTheme="minorHAnsi" w:cstheme="minorHAnsi"/>
          <w:sz w:val="20"/>
          <w:szCs w:val="20"/>
        </w:rPr>
      </w:pPr>
      <w:r w:rsidRPr="00E82650">
        <w:rPr>
          <w:rFonts w:asciiTheme="minorHAnsi" w:hAnsiTheme="minorHAnsi" w:cstheme="minorHAnsi"/>
          <w:sz w:val="20"/>
          <w:szCs w:val="20"/>
        </w:rPr>
        <w:t>В части расходов:</w:t>
      </w:r>
    </w:p>
    <w:p w:rsidR="00E82650" w:rsidRPr="00E82650" w:rsidRDefault="00E82650" w:rsidP="00E82650">
      <w:pPr>
        <w:pStyle w:val="aj"/>
        <w:shd w:val="clear" w:color="auto" w:fill="FFFFFF"/>
        <w:spacing w:after="0"/>
        <w:ind w:firstLine="708"/>
        <w:jc w:val="both"/>
        <w:rPr>
          <w:rFonts w:asciiTheme="minorHAnsi" w:hAnsiTheme="minorHAnsi" w:cstheme="minorHAnsi"/>
          <w:sz w:val="20"/>
          <w:szCs w:val="20"/>
        </w:rPr>
      </w:pPr>
      <w:r w:rsidRPr="00E82650">
        <w:rPr>
          <w:rFonts w:asciiTheme="minorHAnsi" w:hAnsiTheme="minorHAnsi" w:cstheme="minorHAnsi"/>
          <w:sz w:val="20"/>
          <w:szCs w:val="20"/>
        </w:rPr>
        <w:t>проведены мероприятия по оптимизации структуры сети и штатной численности муниципальных учреждения муниципального образования «Олонки» и корректировка темпов роста заработной платы работников учреждения с целью исполнения Указа Президента Российской Федерации от 7 мая 2012 года №597 «О мероприятиях по реализации государственной политики»;</w:t>
      </w:r>
    </w:p>
    <w:p w:rsidR="00E82650" w:rsidRPr="00E82650" w:rsidRDefault="00E82650" w:rsidP="00E82650">
      <w:pPr>
        <w:pStyle w:val="aj"/>
        <w:shd w:val="clear" w:color="auto" w:fill="FFFFFF"/>
        <w:spacing w:after="0"/>
        <w:ind w:firstLine="708"/>
        <w:jc w:val="both"/>
        <w:rPr>
          <w:rFonts w:asciiTheme="minorHAnsi" w:hAnsiTheme="minorHAnsi" w:cstheme="minorHAnsi"/>
          <w:sz w:val="20"/>
          <w:szCs w:val="20"/>
        </w:rPr>
      </w:pPr>
      <w:r w:rsidRPr="00E82650">
        <w:rPr>
          <w:rFonts w:asciiTheme="minorHAnsi" w:hAnsiTheme="minorHAnsi" w:cstheme="minorHAnsi"/>
          <w:sz w:val="20"/>
          <w:szCs w:val="20"/>
        </w:rPr>
        <w:t>в целях экономии бюджетных средств закупки товаров, работ, услуг для муниципальных нужд осуществляются строго в соответствии с федеральным законом от 5 апреля 2013 года №44-ФЗ «О контрактной системе в сфере закупок товаров, работ, услуг для обеспечения государственных и муниципальных нужд»</w:t>
      </w:r>
    </w:p>
    <w:p w:rsidR="00E82650" w:rsidRPr="00E82650" w:rsidRDefault="00E82650" w:rsidP="00E82650">
      <w:pPr>
        <w:ind w:firstLine="708"/>
        <w:jc w:val="both"/>
        <w:rPr>
          <w:rFonts w:cstheme="minorHAnsi"/>
          <w:sz w:val="20"/>
          <w:szCs w:val="20"/>
        </w:rPr>
      </w:pPr>
      <w:r w:rsidRPr="00E82650">
        <w:rPr>
          <w:rStyle w:val="blk"/>
          <w:rFonts w:cstheme="minorHAnsi"/>
          <w:sz w:val="20"/>
          <w:szCs w:val="20"/>
        </w:rPr>
        <w:t xml:space="preserve">продолжение работ по энергосбережению и повышению </w:t>
      </w:r>
      <w:proofErr w:type="spellStart"/>
      <w:r w:rsidRPr="00E82650">
        <w:rPr>
          <w:rStyle w:val="blk"/>
          <w:rFonts w:cstheme="minorHAnsi"/>
          <w:sz w:val="20"/>
          <w:szCs w:val="20"/>
        </w:rPr>
        <w:t>энергоэффективности</w:t>
      </w:r>
      <w:proofErr w:type="spellEnd"/>
      <w:r w:rsidRPr="00E82650">
        <w:rPr>
          <w:rStyle w:val="blk"/>
          <w:rFonts w:cstheme="minorHAnsi"/>
          <w:sz w:val="20"/>
          <w:szCs w:val="20"/>
        </w:rPr>
        <w:t>, стимулированию проведения энергосберегающих мероприятий во всех сферах.</w:t>
      </w:r>
    </w:p>
    <w:p w:rsidR="00E82650" w:rsidRPr="00E82650" w:rsidRDefault="00E82650" w:rsidP="00E82650">
      <w:pPr>
        <w:pStyle w:val="aj"/>
        <w:shd w:val="clear" w:color="auto" w:fill="FFFFFF"/>
        <w:spacing w:after="0"/>
        <w:ind w:firstLine="708"/>
        <w:jc w:val="both"/>
        <w:rPr>
          <w:rFonts w:asciiTheme="minorHAnsi" w:hAnsiTheme="minorHAnsi" w:cstheme="minorHAnsi"/>
          <w:sz w:val="20"/>
          <w:szCs w:val="20"/>
        </w:rPr>
      </w:pPr>
      <w:proofErr w:type="gramStart"/>
      <w:r w:rsidRPr="00E82650">
        <w:rPr>
          <w:rFonts w:asciiTheme="minorHAnsi" w:hAnsiTheme="minorHAnsi" w:cstheme="minorHAnsi"/>
          <w:sz w:val="20"/>
          <w:szCs w:val="20"/>
        </w:rPr>
        <w:t>В целях реализации принципа прозрачности и обеспечения полного и доступного информирования граждан и заинтересованных пользователей о бюджете и бюджетном процессе в муниципального образования «Олонки»,  бюджет для граждан своевременно составляется и публикуется на официальном сайте администрации муниципального образования «Олонки» в сети Интернет.</w:t>
      </w:r>
      <w:proofErr w:type="gramEnd"/>
    </w:p>
    <w:p w:rsidR="00E82650" w:rsidRPr="00E82650" w:rsidRDefault="00E82650" w:rsidP="00E82650">
      <w:pPr>
        <w:pStyle w:val="aj"/>
        <w:shd w:val="clear" w:color="auto" w:fill="FFFFFF"/>
        <w:spacing w:after="0"/>
        <w:ind w:firstLine="708"/>
        <w:jc w:val="both"/>
        <w:rPr>
          <w:rFonts w:asciiTheme="minorHAnsi" w:hAnsiTheme="minorHAnsi" w:cstheme="minorHAnsi"/>
          <w:sz w:val="20"/>
          <w:szCs w:val="20"/>
        </w:rPr>
      </w:pPr>
      <w:r w:rsidRPr="00E82650">
        <w:rPr>
          <w:rFonts w:asciiTheme="minorHAnsi" w:hAnsiTheme="minorHAnsi" w:cstheme="minorHAnsi"/>
          <w:sz w:val="20"/>
          <w:szCs w:val="20"/>
        </w:rPr>
        <w:t>При формировании проекта бюджета на 2015 год и плановый период 2016 и 2017 годов для достижения среднесрочных целей бюджетной политики особое внимание следует уделить решению следующих основных задач:</w:t>
      </w:r>
    </w:p>
    <w:p w:rsidR="00E82650" w:rsidRPr="00E82650" w:rsidRDefault="00E82650" w:rsidP="00E82650">
      <w:pPr>
        <w:pStyle w:val="aj"/>
        <w:shd w:val="clear" w:color="auto" w:fill="FFFFFF"/>
        <w:spacing w:after="0"/>
        <w:ind w:firstLine="708"/>
        <w:jc w:val="both"/>
        <w:rPr>
          <w:rFonts w:asciiTheme="minorHAnsi" w:hAnsiTheme="minorHAnsi" w:cstheme="minorHAnsi"/>
          <w:sz w:val="20"/>
          <w:szCs w:val="20"/>
        </w:rPr>
      </w:pPr>
      <w:r w:rsidRPr="00E82650">
        <w:rPr>
          <w:rFonts w:asciiTheme="minorHAnsi" w:hAnsiTheme="minorHAnsi" w:cstheme="minorHAnsi"/>
          <w:sz w:val="20"/>
          <w:szCs w:val="20"/>
        </w:rPr>
        <w:t>обеспечение долгосрочной сбалансированности и устойчивости бюджетной системы муниципального образования «Олонки» как базового принципа ответственной бюджетной политики при безусловном исполнении всех принятых обязательств и выполнении задач, поставленных в Указах Президента Российской Федерации от 7 мая 2012 года;</w:t>
      </w:r>
    </w:p>
    <w:p w:rsidR="00E82650" w:rsidRPr="00E82650" w:rsidRDefault="00E82650" w:rsidP="00E82650">
      <w:pPr>
        <w:pStyle w:val="aj"/>
        <w:shd w:val="clear" w:color="auto" w:fill="FFFFFF"/>
        <w:spacing w:after="0"/>
        <w:ind w:firstLine="708"/>
        <w:jc w:val="both"/>
        <w:rPr>
          <w:rFonts w:asciiTheme="minorHAnsi" w:hAnsiTheme="minorHAnsi" w:cstheme="minorHAnsi"/>
          <w:sz w:val="20"/>
          <w:szCs w:val="20"/>
        </w:rPr>
      </w:pPr>
      <w:r w:rsidRPr="00E82650">
        <w:rPr>
          <w:rFonts w:asciiTheme="minorHAnsi" w:hAnsiTheme="minorHAnsi" w:cstheme="minorHAnsi"/>
          <w:sz w:val="20"/>
          <w:szCs w:val="20"/>
        </w:rPr>
        <w:t xml:space="preserve">оптимизация структуры расходов бюджета муниципального образования «Олонки» с целью выявления резервов и перераспределения в пользу приоритетных направлений и проектов, в первую очередь обеспечивающих решение поставленных в Указах </w:t>
      </w:r>
      <w:r w:rsidRPr="00E82650">
        <w:rPr>
          <w:rFonts w:asciiTheme="minorHAnsi" w:hAnsiTheme="minorHAnsi" w:cstheme="minorHAnsi"/>
          <w:sz w:val="20"/>
          <w:szCs w:val="20"/>
        </w:rPr>
        <w:lastRenderedPageBreak/>
        <w:t>Президента Российской Федерации от 7 мая 2012 года задач и создающих условия для экономического роста  и развития экономики муниципального образования «Олонки»;</w:t>
      </w:r>
    </w:p>
    <w:p w:rsidR="00E82650" w:rsidRPr="00E82650" w:rsidRDefault="00E82650" w:rsidP="00E82650">
      <w:pPr>
        <w:pStyle w:val="aj"/>
        <w:shd w:val="clear" w:color="auto" w:fill="FFFFFF"/>
        <w:spacing w:after="0"/>
        <w:ind w:firstLine="708"/>
        <w:jc w:val="both"/>
        <w:rPr>
          <w:rFonts w:asciiTheme="minorHAnsi" w:hAnsiTheme="minorHAnsi" w:cstheme="minorHAnsi"/>
          <w:sz w:val="20"/>
          <w:szCs w:val="20"/>
        </w:rPr>
      </w:pPr>
      <w:r w:rsidRPr="00E82650">
        <w:rPr>
          <w:rFonts w:asciiTheme="minorHAnsi" w:hAnsiTheme="minorHAnsi" w:cstheme="minorHAnsi"/>
          <w:sz w:val="20"/>
          <w:szCs w:val="20"/>
        </w:rPr>
        <w:t>совершенствование программно-целевых методов управления муниципальными финансами;</w:t>
      </w:r>
    </w:p>
    <w:p w:rsidR="00E82650" w:rsidRPr="00E82650" w:rsidRDefault="00E82650" w:rsidP="00E82650">
      <w:pPr>
        <w:pStyle w:val="aj"/>
        <w:shd w:val="clear" w:color="auto" w:fill="FFFFFF"/>
        <w:spacing w:after="0"/>
        <w:ind w:firstLine="708"/>
        <w:jc w:val="both"/>
        <w:rPr>
          <w:rFonts w:asciiTheme="minorHAnsi" w:hAnsiTheme="minorHAnsi" w:cstheme="minorHAnsi"/>
          <w:sz w:val="20"/>
          <w:szCs w:val="20"/>
        </w:rPr>
      </w:pPr>
      <w:r w:rsidRPr="00E82650">
        <w:rPr>
          <w:rFonts w:asciiTheme="minorHAnsi" w:hAnsiTheme="minorHAnsi" w:cstheme="minorHAnsi"/>
          <w:sz w:val="20"/>
          <w:szCs w:val="20"/>
        </w:rPr>
        <w:t>совершенствование системы внутреннего контроля с переориентацией его на оценку и аудит эффективности исполнения муниципальных программ;</w:t>
      </w:r>
    </w:p>
    <w:p w:rsidR="00E82650" w:rsidRPr="00E82650" w:rsidRDefault="00E82650" w:rsidP="00E82650">
      <w:pPr>
        <w:pStyle w:val="aj"/>
        <w:shd w:val="clear" w:color="auto" w:fill="FFFFFF"/>
        <w:spacing w:after="0"/>
        <w:jc w:val="both"/>
        <w:rPr>
          <w:rFonts w:asciiTheme="minorHAnsi" w:hAnsiTheme="minorHAnsi" w:cstheme="minorHAnsi"/>
          <w:sz w:val="20"/>
          <w:szCs w:val="20"/>
        </w:rPr>
      </w:pPr>
      <w:r w:rsidRPr="00E82650">
        <w:rPr>
          <w:rFonts w:asciiTheme="minorHAnsi" w:hAnsiTheme="minorHAnsi" w:cstheme="minorHAnsi"/>
          <w:sz w:val="20"/>
          <w:szCs w:val="20"/>
        </w:rPr>
        <w:t>повышение прозрачности бюджета и бюджетного процесса муниципального образования «Олонки»;</w:t>
      </w:r>
    </w:p>
    <w:p w:rsidR="00E82650" w:rsidRPr="00E82650" w:rsidRDefault="00E82650" w:rsidP="00E82650">
      <w:pPr>
        <w:pStyle w:val="aj"/>
        <w:shd w:val="clear" w:color="auto" w:fill="FFFFFF"/>
        <w:spacing w:after="0"/>
        <w:ind w:firstLine="708"/>
        <w:jc w:val="both"/>
        <w:rPr>
          <w:rFonts w:asciiTheme="minorHAnsi" w:hAnsiTheme="minorHAnsi" w:cstheme="minorHAnsi"/>
          <w:sz w:val="20"/>
          <w:szCs w:val="20"/>
        </w:rPr>
      </w:pPr>
      <w:r w:rsidRPr="00E82650">
        <w:rPr>
          <w:rFonts w:asciiTheme="minorHAnsi" w:hAnsiTheme="minorHAnsi" w:cstheme="minorHAnsi"/>
          <w:sz w:val="20"/>
          <w:szCs w:val="20"/>
        </w:rPr>
        <w:t>совершенствование межбюджетных отношений в связи с внесением изменений в статьи 14 и 15 Федерального закона Российской Федерации от 6 октября 2003 года №131-ФЗ, вступлением в силу закона Иркутской области № 74-03 от 22 октября 2013 года «О межбюджетных трансфертах и нормативах отчислений доходов в местные бюджеты»</w:t>
      </w:r>
      <w:proofErr w:type="gramStart"/>
      <w:r w:rsidRPr="00E82650">
        <w:rPr>
          <w:rFonts w:asciiTheme="minorHAnsi" w:hAnsiTheme="minorHAnsi" w:cstheme="minorHAnsi"/>
          <w:sz w:val="20"/>
          <w:szCs w:val="20"/>
        </w:rPr>
        <w:t xml:space="preserve"> .</w:t>
      </w:r>
      <w:proofErr w:type="gramEnd"/>
    </w:p>
    <w:p w:rsidR="00E82650" w:rsidRPr="00E82650" w:rsidRDefault="00E82650" w:rsidP="00E82650">
      <w:pPr>
        <w:pStyle w:val="aj"/>
        <w:shd w:val="clear" w:color="auto" w:fill="FFFFFF"/>
        <w:spacing w:after="0"/>
        <w:ind w:firstLine="547"/>
        <w:jc w:val="both"/>
        <w:rPr>
          <w:rFonts w:asciiTheme="minorHAnsi" w:hAnsiTheme="minorHAnsi" w:cstheme="minorHAnsi"/>
          <w:sz w:val="20"/>
          <w:szCs w:val="20"/>
        </w:rPr>
      </w:pPr>
      <w:r w:rsidRPr="00E82650">
        <w:rPr>
          <w:rFonts w:asciiTheme="minorHAnsi" w:hAnsiTheme="minorHAnsi" w:cstheme="minorHAnsi"/>
          <w:sz w:val="20"/>
          <w:szCs w:val="20"/>
        </w:rPr>
        <w:t>В период 2015-2017 годов основными целями налоговой политики продолжают оставаться поддержка инвестиций, повышение предпринимательской активности.</w:t>
      </w:r>
    </w:p>
    <w:p w:rsidR="00E82650" w:rsidRPr="00E82650" w:rsidRDefault="00E82650" w:rsidP="00E82650">
      <w:pPr>
        <w:ind w:firstLine="547"/>
        <w:jc w:val="both"/>
        <w:rPr>
          <w:rFonts w:cstheme="minorHAnsi"/>
          <w:sz w:val="20"/>
          <w:szCs w:val="20"/>
        </w:rPr>
      </w:pPr>
      <w:r w:rsidRPr="00E82650">
        <w:rPr>
          <w:rStyle w:val="blk"/>
          <w:rFonts w:cstheme="minorHAnsi"/>
          <w:sz w:val="20"/>
          <w:szCs w:val="20"/>
        </w:rPr>
        <w:t>При планировании текущих расходов приоритетными расходами должны стать расходы на улучшение условий жизни человека, адресное решение социальных проблем, повышение качества предоставляемых муниципальных услуг.</w:t>
      </w:r>
    </w:p>
    <w:p w:rsidR="00E82650" w:rsidRPr="00E82650" w:rsidRDefault="00E82650" w:rsidP="00E82650">
      <w:pPr>
        <w:ind w:firstLine="547"/>
        <w:jc w:val="both"/>
        <w:rPr>
          <w:rFonts w:cstheme="minorHAnsi"/>
          <w:sz w:val="20"/>
          <w:szCs w:val="20"/>
        </w:rPr>
      </w:pPr>
      <w:r w:rsidRPr="00E82650">
        <w:rPr>
          <w:rStyle w:val="blk"/>
          <w:rFonts w:cstheme="minorHAnsi"/>
          <w:sz w:val="20"/>
          <w:szCs w:val="20"/>
        </w:rPr>
        <w:t>В 2015 - 2017 годах необходимо:</w:t>
      </w:r>
    </w:p>
    <w:p w:rsidR="00E82650" w:rsidRPr="00E82650" w:rsidRDefault="00E82650" w:rsidP="00E82650">
      <w:pPr>
        <w:ind w:firstLine="547"/>
        <w:jc w:val="both"/>
        <w:rPr>
          <w:rFonts w:cstheme="minorHAnsi"/>
          <w:sz w:val="20"/>
          <w:szCs w:val="20"/>
        </w:rPr>
      </w:pPr>
      <w:r w:rsidRPr="00E82650">
        <w:rPr>
          <w:rStyle w:val="blk"/>
          <w:rFonts w:cstheme="minorHAnsi"/>
          <w:sz w:val="20"/>
          <w:szCs w:val="20"/>
        </w:rPr>
        <w:t xml:space="preserve">- внедрение в отраслях бюджетной сферы механизма </w:t>
      </w:r>
      <w:proofErr w:type="spellStart"/>
      <w:r w:rsidRPr="00E82650">
        <w:rPr>
          <w:rStyle w:val="blk"/>
          <w:rFonts w:cstheme="minorHAnsi"/>
          <w:sz w:val="20"/>
          <w:szCs w:val="20"/>
        </w:rPr>
        <w:t>нормативно-подушевого</w:t>
      </w:r>
      <w:proofErr w:type="spellEnd"/>
      <w:r w:rsidRPr="00E82650">
        <w:rPr>
          <w:rStyle w:val="blk"/>
          <w:rFonts w:cstheme="minorHAnsi"/>
          <w:sz w:val="20"/>
          <w:szCs w:val="20"/>
        </w:rPr>
        <w:t xml:space="preserve"> финансирования государственных (муниципальных) услуг;</w:t>
      </w:r>
    </w:p>
    <w:p w:rsidR="00E82650" w:rsidRPr="00E82650" w:rsidRDefault="00E82650" w:rsidP="00E82650">
      <w:pPr>
        <w:ind w:firstLine="547"/>
        <w:jc w:val="both"/>
        <w:rPr>
          <w:rFonts w:cstheme="minorHAnsi"/>
          <w:sz w:val="20"/>
          <w:szCs w:val="20"/>
        </w:rPr>
      </w:pPr>
      <w:r w:rsidRPr="00E82650">
        <w:rPr>
          <w:rStyle w:val="blk"/>
          <w:rFonts w:cstheme="minorHAnsi"/>
          <w:sz w:val="20"/>
          <w:szCs w:val="20"/>
        </w:rPr>
        <w:t xml:space="preserve">- создание </w:t>
      </w:r>
      <w:proofErr w:type="gramStart"/>
      <w:r w:rsidRPr="00E82650">
        <w:rPr>
          <w:rStyle w:val="blk"/>
          <w:rFonts w:cstheme="minorHAnsi"/>
          <w:sz w:val="20"/>
          <w:szCs w:val="20"/>
        </w:rPr>
        <w:t>системы независимой оценки качества работы организаций социальной сферы</w:t>
      </w:r>
      <w:proofErr w:type="gramEnd"/>
      <w:r w:rsidRPr="00E82650">
        <w:rPr>
          <w:rStyle w:val="blk"/>
          <w:rFonts w:cstheme="minorHAnsi"/>
          <w:sz w:val="20"/>
          <w:szCs w:val="20"/>
        </w:rPr>
        <w:t xml:space="preserve"> с учетом единых подходов, стандартов и критериев;</w:t>
      </w:r>
    </w:p>
    <w:p w:rsidR="00E82650" w:rsidRPr="00E82650" w:rsidRDefault="00E82650" w:rsidP="00E82650">
      <w:pPr>
        <w:ind w:firstLine="547"/>
        <w:jc w:val="both"/>
        <w:rPr>
          <w:rFonts w:cstheme="minorHAnsi"/>
          <w:sz w:val="20"/>
          <w:szCs w:val="20"/>
        </w:rPr>
      </w:pPr>
      <w:r w:rsidRPr="00E82650">
        <w:rPr>
          <w:rStyle w:val="blk"/>
          <w:rFonts w:cstheme="minorHAnsi"/>
          <w:sz w:val="20"/>
          <w:szCs w:val="20"/>
        </w:rPr>
        <w:t>- использовать механизмы контроля для оптимизации действующих социальных обязательств;</w:t>
      </w:r>
    </w:p>
    <w:p w:rsidR="00E82650" w:rsidRPr="00E82650" w:rsidRDefault="00E82650" w:rsidP="00E82650">
      <w:pPr>
        <w:ind w:firstLine="547"/>
        <w:jc w:val="both"/>
        <w:rPr>
          <w:rFonts w:cstheme="minorHAnsi"/>
          <w:sz w:val="20"/>
          <w:szCs w:val="20"/>
        </w:rPr>
      </w:pPr>
      <w:r w:rsidRPr="00E82650">
        <w:rPr>
          <w:rStyle w:val="blk"/>
          <w:rFonts w:cstheme="minorHAnsi"/>
          <w:sz w:val="20"/>
          <w:szCs w:val="20"/>
        </w:rPr>
        <w:t xml:space="preserve">- обеспечить ориентацию бюджетных расходов не на содержание сети учреждений, а на обеспечение результативности их деятельности путем развития конкуренции в сфере предоставления социальных услуг, в том числе за счет привлечения к их оказанию негосударственных организаций, социально ориентированных некоммерческих организаций, расширять применение механизмов государственно-частного партнерства. При предоставлении услуг недопустимо ориентироваться исключительно на возможности государственных и муниципальных учреждений. Если необходимая </w:t>
      </w:r>
      <w:r w:rsidRPr="00E82650">
        <w:rPr>
          <w:rStyle w:val="blk"/>
          <w:rFonts w:cstheme="minorHAnsi"/>
          <w:sz w:val="20"/>
          <w:szCs w:val="20"/>
        </w:rPr>
        <w:lastRenderedPageBreak/>
        <w:t>услуга может быть предоставлена за те же деньги и более качественно частными организациями, то у них ее и следует заказывать;</w:t>
      </w:r>
    </w:p>
    <w:p w:rsidR="00E82650" w:rsidRPr="00E82650" w:rsidRDefault="00E82650" w:rsidP="00E82650">
      <w:pPr>
        <w:ind w:firstLine="547"/>
        <w:jc w:val="both"/>
        <w:rPr>
          <w:rStyle w:val="blk"/>
          <w:rFonts w:cstheme="minorHAnsi"/>
          <w:sz w:val="20"/>
          <w:szCs w:val="20"/>
        </w:rPr>
      </w:pPr>
      <w:r w:rsidRPr="00E82650">
        <w:rPr>
          <w:rStyle w:val="blk"/>
          <w:rFonts w:cstheme="minorHAnsi"/>
          <w:sz w:val="20"/>
          <w:szCs w:val="20"/>
        </w:rPr>
        <w:t>- дальнейшее проведение реформ, призванных повысить эффективность расходов и качество услуг в социальной сфере, направленных на оптимизацию бюджетной сети за счет сокращения неэффективных расходов и снятие барьеров для самостоятельности муниципальных учреждений.</w:t>
      </w:r>
    </w:p>
    <w:p w:rsidR="00E82650" w:rsidRPr="00E82650" w:rsidRDefault="00E82650" w:rsidP="00E82650">
      <w:pPr>
        <w:ind w:firstLine="547"/>
        <w:jc w:val="both"/>
        <w:rPr>
          <w:rFonts w:cstheme="minorHAnsi"/>
          <w:sz w:val="20"/>
          <w:szCs w:val="20"/>
        </w:rPr>
      </w:pPr>
      <w:r w:rsidRPr="00E82650">
        <w:rPr>
          <w:rStyle w:val="blk"/>
          <w:rFonts w:cstheme="minorHAnsi"/>
          <w:sz w:val="20"/>
          <w:szCs w:val="20"/>
        </w:rPr>
        <w:t>- обеспечить внедрение новых механизмов оказания и финансового обеспечения государственных и муниципальных услуг, повышение их доступности и качества, внедрение принципа "одного окна";</w:t>
      </w:r>
    </w:p>
    <w:p w:rsidR="00E82650" w:rsidRPr="00E82650" w:rsidRDefault="00E82650" w:rsidP="00E82650">
      <w:pPr>
        <w:ind w:firstLine="547"/>
        <w:jc w:val="both"/>
        <w:rPr>
          <w:rFonts w:cstheme="minorHAnsi"/>
          <w:sz w:val="20"/>
          <w:szCs w:val="20"/>
        </w:rPr>
      </w:pPr>
      <w:r w:rsidRPr="00E82650">
        <w:rPr>
          <w:rStyle w:val="blk"/>
          <w:rFonts w:cstheme="minorHAnsi"/>
          <w:sz w:val="20"/>
          <w:szCs w:val="20"/>
        </w:rPr>
        <w:t>- обеспечить повышение эффективности бюджетных расходов за счет оптимизации государственных закупок и бюджетной сети;</w:t>
      </w:r>
    </w:p>
    <w:p w:rsidR="00E82650" w:rsidRPr="00E82650" w:rsidRDefault="00E82650" w:rsidP="00E82650">
      <w:pPr>
        <w:ind w:firstLine="547"/>
        <w:jc w:val="both"/>
        <w:rPr>
          <w:rFonts w:cstheme="minorHAnsi"/>
          <w:sz w:val="20"/>
          <w:szCs w:val="20"/>
        </w:rPr>
      </w:pPr>
      <w:r w:rsidRPr="00E82650">
        <w:rPr>
          <w:rStyle w:val="blk"/>
          <w:rFonts w:cstheme="minorHAnsi"/>
          <w:sz w:val="20"/>
          <w:szCs w:val="20"/>
        </w:rPr>
        <w:t>- обеспечить открытость деятельности власти, ее легитимность и привлечение общественности к выработке, принятию и реализации решений - как стратегических, так и тактических;</w:t>
      </w:r>
    </w:p>
    <w:p w:rsidR="00E82650" w:rsidRPr="00E82650" w:rsidRDefault="00E82650" w:rsidP="00E82650">
      <w:pPr>
        <w:ind w:firstLine="547"/>
        <w:jc w:val="both"/>
        <w:rPr>
          <w:rFonts w:cstheme="minorHAnsi"/>
          <w:sz w:val="20"/>
          <w:szCs w:val="20"/>
        </w:rPr>
      </w:pPr>
      <w:r w:rsidRPr="00E82650">
        <w:rPr>
          <w:rStyle w:val="blk"/>
          <w:rFonts w:cstheme="minorHAnsi"/>
          <w:sz w:val="20"/>
          <w:szCs w:val="20"/>
        </w:rPr>
        <w:t>- повысить эффективность бюджетных расходов и деятельности органов исполнительной власти путем создания соответствующих механизмов повышения эффективности бюджетных расходов на 2015 - 2017 годы. Если бюджетные средства израсходованы в запланированном объеме, а цель достигнута в меньшей степени, чем намечено, то в каждом подобном случае необходимо выявлять и устранять причины такого результата использования бюджетных ассигнований.</w:t>
      </w:r>
    </w:p>
    <w:p w:rsidR="00E82650" w:rsidRPr="00E82650" w:rsidRDefault="00E82650" w:rsidP="00E82650">
      <w:pPr>
        <w:ind w:firstLine="547"/>
        <w:jc w:val="both"/>
        <w:rPr>
          <w:rFonts w:cstheme="minorHAnsi"/>
          <w:sz w:val="20"/>
          <w:szCs w:val="20"/>
        </w:rPr>
      </w:pPr>
      <w:r w:rsidRPr="00E82650">
        <w:rPr>
          <w:rStyle w:val="blk"/>
          <w:rFonts w:cstheme="minorHAnsi"/>
          <w:sz w:val="20"/>
          <w:szCs w:val="20"/>
        </w:rPr>
        <w:t>- новые расходные обязательства должны приниматься только на основе тщательной оценки их эффективности и при наличии ресурсов для их гарантированного исполнения и вклада в достижение стратегических целей развития района.</w:t>
      </w:r>
    </w:p>
    <w:p w:rsidR="00E82650" w:rsidRPr="00E82650" w:rsidRDefault="00E82650" w:rsidP="00E82650">
      <w:pPr>
        <w:pStyle w:val="aj"/>
        <w:shd w:val="clear" w:color="auto" w:fill="FFFFFF"/>
        <w:spacing w:after="0"/>
        <w:jc w:val="both"/>
        <w:rPr>
          <w:rFonts w:asciiTheme="minorHAnsi" w:hAnsiTheme="minorHAnsi" w:cstheme="minorHAnsi"/>
          <w:sz w:val="20"/>
          <w:szCs w:val="20"/>
        </w:rPr>
      </w:pPr>
      <w:r w:rsidRPr="00E82650">
        <w:rPr>
          <w:rFonts w:asciiTheme="minorHAnsi" w:hAnsiTheme="minorHAnsi" w:cstheme="minorHAnsi"/>
          <w:sz w:val="20"/>
          <w:szCs w:val="20"/>
        </w:rPr>
        <w:t>В итоге бюджетная политика должна быть нацелена на улучшение условий жизни в муниципальном образовании «Олонки», адресное решение социальных проблем, повышение качества муниципальных услуг, стимулирование инновационного развития муниципального образования «Олонки».</w:t>
      </w:r>
    </w:p>
    <w:p w:rsidR="00E82650" w:rsidRPr="00E82650" w:rsidRDefault="00E82650" w:rsidP="00E82650">
      <w:pPr>
        <w:jc w:val="both"/>
        <w:outlineLvl w:val="2"/>
        <w:rPr>
          <w:rFonts w:cstheme="minorHAnsi"/>
          <w:sz w:val="20"/>
          <w:szCs w:val="20"/>
        </w:rPr>
      </w:pPr>
    </w:p>
    <w:p w:rsidR="00E82650" w:rsidRPr="00E82650" w:rsidRDefault="00E82650" w:rsidP="00E82650">
      <w:pPr>
        <w:jc w:val="center"/>
        <w:outlineLvl w:val="2"/>
        <w:rPr>
          <w:rFonts w:cstheme="minorHAnsi"/>
          <w:sz w:val="20"/>
          <w:szCs w:val="20"/>
        </w:rPr>
      </w:pPr>
    </w:p>
    <w:p w:rsidR="00E82650" w:rsidRPr="00E82650" w:rsidRDefault="00E82650" w:rsidP="00E82650">
      <w:pPr>
        <w:jc w:val="center"/>
        <w:rPr>
          <w:rFonts w:cstheme="minorHAnsi"/>
          <w:b/>
          <w:sz w:val="20"/>
          <w:szCs w:val="20"/>
        </w:rPr>
      </w:pPr>
      <w:r w:rsidRPr="00E82650">
        <w:rPr>
          <w:rFonts w:cstheme="minorHAnsi"/>
          <w:b/>
          <w:sz w:val="20"/>
          <w:szCs w:val="20"/>
        </w:rPr>
        <w:t>РОССИЙСКАЯ ФЕДЕРАЦИЯ</w:t>
      </w:r>
    </w:p>
    <w:p w:rsidR="00E82650" w:rsidRPr="00E82650" w:rsidRDefault="00E82650" w:rsidP="00E82650">
      <w:pPr>
        <w:jc w:val="center"/>
        <w:rPr>
          <w:rFonts w:cstheme="minorHAnsi"/>
          <w:b/>
          <w:sz w:val="20"/>
          <w:szCs w:val="20"/>
        </w:rPr>
      </w:pPr>
      <w:r w:rsidRPr="00E82650">
        <w:rPr>
          <w:rFonts w:cstheme="minorHAnsi"/>
          <w:b/>
          <w:sz w:val="20"/>
          <w:szCs w:val="20"/>
        </w:rPr>
        <w:t>ИРКУТСКАЯ ОБЛАСТЬ</w:t>
      </w:r>
    </w:p>
    <w:p w:rsidR="00E82650" w:rsidRPr="00E82650" w:rsidRDefault="00E82650" w:rsidP="00E82650">
      <w:pPr>
        <w:jc w:val="center"/>
        <w:rPr>
          <w:rFonts w:cstheme="minorHAnsi"/>
          <w:b/>
          <w:sz w:val="20"/>
          <w:szCs w:val="20"/>
        </w:rPr>
      </w:pPr>
      <w:r w:rsidRPr="00E82650">
        <w:rPr>
          <w:rFonts w:cstheme="minorHAnsi"/>
          <w:b/>
          <w:sz w:val="20"/>
          <w:szCs w:val="20"/>
        </w:rPr>
        <w:t>БОХАНСКИЙ РАЙОН</w:t>
      </w:r>
    </w:p>
    <w:p w:rsidR="00E82650" w:rsidRPr="00E82650" w:rsidRDefault="00E82650" w:rsidP="00E82650">
      <w:pPr>
        <w:jc w:val="center"/>
        <w:rPr>
          <w:rFonts w:cstheme="minorHAnsi"/>
          <w:b/>
          <w:sz w:val="20"/>
          <w:szCs w:val="20"/>
        </w:rPr>
      </w:pPr>
    </w:p>
    <w:p w:rsidR="00E82650" w:rsidRPr="00E82650" w:rsidRDefault="00E82650" w:rsidP="00E82650">
      <w:pPr>
        <w:jc w:val="center"/>
        <w:rPr>
          <w:rFonts w:cstheme="minorHAnsi"/>
          <w:b/>
          <w:sz w:val="20"/>
          <w:szCs w:val="20"/>
        </w:rPr>
      </w:pPr>
      <w:r w:rsidRPr="00E82650">
        <w:rPr>
          <w:rFonts w:cstheme="minorHAnsi"/>
          <w:b/>
          <w:sz w:val="20"/>
          <w:szCs w:val="20"/>
        </w:rPr>
        <w:t>Муниципальное образование «Олонки»</w:t>
      </w:r>
    </w:p>
    <w:p w:rsidR="00E82650" w:rsidRPr="00E82650" w:rsidRDefault="00E82650" w:rsidP="00E82650">
      <w:pPr>
        <w:rPr>
          <w:rFonts w:cstheme="minorHAnsi"/>
          <w:b/>
          <w:sz w:val="20"/>
          <w:szCs w:val="20"/>
        </w:rPr>
      </w:pPr>
    </w:p>
    <w:p w:rsidR="00E82650" w:rsidRPr="00E82650" w:rsidRDefault="00E82650" w:rsidP="00E82650">
      <w:pPr>
        <w:jc w:val="center"/>
        <w:rPr>
          <w:rFonts w:cstheme="minorHAnsi"/>
          <w:b/>
          <w:sz w:val="20"/>
          <w:szCs w:val="20"/>
        </w:rPr>
      </w:pPr>
      <w:r w:rsidRPr="00E82650">
        <w:rPr>
          <w:rFonts w:cstheme="minorHAnsi"/>
          <w:b/>
          <w:sz w:val="20"/>
          <w:szCs w:val="20"/>
        </w:rPr>
        <w:lastRenderedPageBreak/>
        <w:t>ПОСТАНОВЛЕНИЕ</w:t>
      </w:r>
    </w:p>
    <w:p w:rsidR="00E82650" w:rsidRPr="00E82650" w:rsidRDefault="00E82650" w:rsidP="00E82650">
      <w:pPr>
        <w:pStyle w:val="ConsPlusNormal"/>
        <w:outlineLvl w:val="0"/>
        <w:rPr>
          <w:rFonts w:asciiTheme="minorHAnsi" w:hAnsiTheme="minorHAnsi" w:cstheme="minorHAnsi"/>
          <w:b/>
          <w:bCs/>
        </w:rPr>
      </w:pPr>
    </w:p>
    <w:p w:rsidR="00E82650" w:rsidRPr="00E82650" w:rsidRDefault="00E82650" w:rsidP="00E82650">
      <w:pPr>
        <w:pStyle w:val="ConsPlusNormal"/>
        <w:rPr>
          <w:rFonts w:asciiTheme="minorHAnsi" w:hAnsiTheme="minorHAnsi" w:cstheme="minorHAnsi"/>
          <w:b/>
          <w:bCs/>
        </w:rPr>
      </w:pPr>
      <w:r w:rsidRPr="00E82650">
        <w:rPr>
          <w:rFonts w:asciiTheme="minorHAnsi" w:hAnsiTheme="minorHAnsi" w:cstheme="minorHAnsi"/>
          <w:b/>
          <w:bCs/>
        </w:rPr>
        <w:t>от 10.11.2014 г. N 126</w:t>
      </w:r>
      <w:r>
        <w:rPr>
          <w:rFonts w:asciiTheme="minorHAnsi" w:hAnsiTheme="minorHAnsi" w:cstheme="minorHAnsi"/>
          <w:b/>
          <w:bCs/>
        </w:rPr>
        <w:t xml:space="preserve"> </w:t>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sidRPr="00E82650">
        <w:rPr>
          <w:rFonts w:asciiTheme="minorHAnsi" w:hAnsiTheme="minorHAnsi" w:cstheme="minorHAnsi"/>
          <w:b/>
          <w:bCs/>
        </w:rPr>
        <w:tab/>
      </w:r>
      <w:r w:rsidRPr="00E82650">
        <w:rPr>
          <w:rFonts w:asciiTheme="minorHAnsi" w:hAnsiTheme="minorHAnsi" w:cstheme="minorHAnsi"/>
          <w:b/>
          <w:bCs/>
        </w:rPr>
        <w:tab/>
        <w:t>с. Олонки</w:t>
      </w:r>
    </w:p>
    <w:p w:rsidR="00E82650" w:rsidRPr="00E82650" w:rsidRDefault="00E82650" w:rsidP="00E82650">
      <w:pPr>
        <w:rPr>
          <w:rFonts w:cstheme="minorHAnsi"/>
          <w:sz w:val="20"/>
          <w:szCs w:val="20"/>
        </w:rPr>
      </w:pPr>
    </w:p>
    <w:p w:rsidR="00E82650" w:rsidRPr="00E82650" w:rsidRDefault="00E82650" w:rsidP="00E82650">
      <w:pPr>
        <w:jc w:val="both"/>
        <w:rPr>
          <w:rFonts w:cstheme="minorHAnsi"/>
          <w:sz w:val="20"/>
          <w:szCs w:val="20"/>
        </w:rPr>
      </w:pPr>
      <w:r w:rsidRPr="00E82650">
        <w:rPr>
          <w:rFonts w:cstheme="minorHAnsi"/>
          <w:sz w:val="20"/>
          <w:szCs w:val="20"/>
        </w:rPr>
        <w:t xml:space="preserve">«Об утверждении </w:t>
      </w:r>
      <w:proofErr w:type="gramStart"/>
      <w:r w:rsidRPr="00E82650">
        <w:rPr>
          <w:rFonts w:cstheme="minorHAnsi"/>
          <w:sz w:val="20"/>
          <w:szCs w:val="20"/>
        </w:rPr>
        <w:t>среднесрочного</w:t>
      </w:r>
      <w:proofErr w:type="gramEnd"/>
      <w:r w:rsidRPr="00E82650">
        <w:rPr>
          <w:rFonts w:cstheme="minorHAnsi"/>
          <w:sz w:val="20"/>
          <w:szCs w:val="20"/>
        </w:rPr>
        <w:t xml:space="preserve"> </w:t>
      </w:r>
    </w:p>
    <w:p w:rsidR="00E82650" w:rsidRPr="00E82650" w:rsidRDefault="00E82650" w:rsidP="00E82650">
      <w:pPr>
        <w:jc w:val="both"/>
        <w:rPr>
          <w:rFonts w:cstheme="minorHAnsi"/>
          <w:sz w:val="20"/>
          <w:szCs w:val="20"/>
        </w:rPr>
      </w:pPr>
      <w:r w:rsidRPr="00E82650">
        <w:rPr>
          <w:rFonts w:cstheme="minorHAnsi"/>
          <w:sz w:val="20"/>
          <w:szCs w:val="20"/>
        </w:rPr>
        <w:t xml:space="preserve">Финансового плана  МО «Олонки» </w:t>
      </w:r>
    </w:p>
    <w:p w:rsidR="00E82650" w:rsidRPr="00E82650" w:rsidRDefault="00E82650" w:rsidP="00E82650">
      <w:pPr>
        <w:jc w:val="both"/>
        <w:rPr>
          <w:rFonts w:cstheme="minorHAnsi"/>
          <w:sz w:val="20"/>
          <w:szCs w:val="20"/>
        </w:rPr>
      </w:pPr>
      <w:r w:rsidRPr="00E82650">
        <w:rPr>
          <w:rFonts w:cstheme="minorHAnsi"/>
          <w:sz w:val="20"/>
          <w:szCs w:val="20"/>
        </w:rPr>
        <w:t>на 2015 и плановый период 2016-2017 годы»</w:t>
      </w:r>
    </w:p>
    <w:p w:rsidR="00E82650" w:rsidRPr="00E82650" w:rsidRDefault="00E82650" w:rsidP="00E82650">
      <w:pPr>
        <w:jc w:val="both"/>
        <w:rPr>
          <w:rFonts w:cstheme="minorHAnsi"/>
          <w:sz w:val="20"/>
          <w:szCs w:val="20"/>
        </w:rPr>
      </w:pPr>
    </w:p>
    <w:p w:rsidR="00E82650" w:rsidRPr="00E82650" w:rsidRDefault="00E82650" w:rsidP="00E82650">
      <w:pPr>
        <w:pStyle w:val="ConsPlusTitle"/>
        <w:widowControl/>
        <w:ind w:firstLine="709"/>
        <w:jc w:val="both"/>
        <w:rPr>
          <w:rFonts w:asciiTheme="minorHAnsi" w:hAnsiTheme="minorHAnsi" w:cstheme="minorHAnsi"/>
          <w:b w:val="0"/>
          <w:sz w:val="20"/>
          <w:szCs w:val="20"/>
        </w:rPr>
      </w:pPr>
      <w:proofErr w:type="gramStart"/>
      <w:r w:rsidRPr="00E82650">
        <w:rPr>
          <w:rFonts w:asciiTheme="minorHAnsi" w:hAnsiTheme="minorHAnsi" w:cstheme="minorHAnsi"/>
          <w:b w:val="0"/>
          <w:sz w:val="20"/>
          <w:szCs w:val="20"/>
        </w:rPr>
        <w:t xml:space="preserve">В соответствии со статьей 184 Бюджетного Кодекса РФ, Федеральным законом от 03.12.2012 № 244-ФЗ «О внесении изменений в Бюджетный кодекс Российской Федерации и отдельные законодательные акты Российской Федерации», со статьей 174 Бюджетного кодекса Российской Федерации, на основании постановления администрации Иркутской области от 23 августа 2007 года № 166-па «О порядке разработки среднесрочного финансового плана Иркутской области» пункта 2 статьи 174, </w:t>
      </w:r>
      <w:proofErr w:type="gramEnd"/>
    </w:p>
    <w:p w:rsidR="00E82650" w:rsidRPr="00E82650" w:rsidRDefault="00E82650" w:rsidP="00E82650">
      <w:pPr>
        <w:jc w:val="both"/>
        <w:rPr>
          <w:rFonts w:cstheme="minorHAnsi"/>
          <w:sz w:val="20"/>
          <w:szCs w:val="20"/>
        </w:rPr>
      </w:pPr>
    </w:p>
    <w:p w:rsidR="00E82650" w:rsidRPr="00E82650" w:rsidRDefault="00E82650" w:rsidP="00E82650">
      <w:pPr>
        <w:jc w:val="center"/>
        <w:rPr>
          <w:rFonts w:cstheme="minorHAnsi"/>
          <w:sz w:val="20"/>
          <w:szCs w:val="20"/>
        </w:rPr>
      </w:pPr>
      <w:r w:rsidRPr="00E82650">
        <w:rPr>
          <w:rFonts w:cstheme="minorHAnsi"/>
          <w:sz w:val="20"/>
          <w:szCs w:val="20"/>
        </w:rPr>
        <w:t>постановляю:</w:t>
      </w:r>
    </w:p>
    <w:p w:rsidR="00E82650" w:rsidRPr="00E82650" w:rsidRDefault="00E82650" w:rsidP="00E82650">
      <w:pPr>
        <w:ind w:firstLine="709"/>
        <w:rPr>
          <w:rFonts w:cstheme="minorHAnsi"/>
          <w:sz w:val="20"/>
          <w:szCs w:val="20"/>
        </w:rPr>
      </w:pPr>
    </w:p>
    <w:p w:rsidR="00E82650" w:rsidRPr="00E82650" w:rsidRDefault="00E82650" w:rsidP="00E82650">
      <w:pPr>
        <w:ind w:firstLine="709"/>
        <w:jc w:val="both"/>
        <w:rPr>
          <w:rFonts w:cstheme="minorHAnsi"/>
          <w:sz w:val="20"/>
          <w:szCs w:val="20"/>
        </w:rPr>
      </w:pPr>
      <w:r w:rsidRPr="00E82650">
        <w:rPr>
          <w:rFonts w:cstheme="minorHAnsi"/>
          <w:sz w:val="20"/>
          <w:szCs w:val="20"/>
        </w:rPr>
        <w:t>1. Утвердить:</w:t>
      </w:r>
    </w:p>
    <w:p w:rsidR="00E82650" w:rsidRPr="00E82650" w:rsidRDefault="00E82650" w:rsidP="00E82650">
      <w:pPr>
        <w:ind w:firstLine="709"/>
        <w:jc w:val="both"/>
        <w:rPr>
          <w:rFonts w:cstheme="minorHAnsi"/>
          <w:sz w:val="20"/>
          <w:szCs w:val="20"/>
        </w:rPr>
      </w:pPr>
      <w:r w:rsidRPr="00E82650">
        <w:rPr>
          <w:rFonts w:cstheme="minorHAnsi"/>
          <w:sz w:val="20"/>
          <w:szCs w:val="20"/>
        </w:rPr>
        <w:t xml:space="preserve">1.1. </w:t>
      </w:r>
      <w:r w:rsidRPr="00E82650">
        <w:rPr>
          <w:rFonts w:cstheme="minorHAnsi"/>
          <w:bCs/>
          <w:sz w:val="20"/>
          <w:szCs w:val="20"/>
        </w:rPr>
        <w:t xml:space="preserve">Порядок разработки среднесрочного финансового плана муниципального образования «Олонки» на очередной финансовый год и плановый период </w:t>
      </w:r>
      <w:r w:rsidRPr="00E82650">
        <w:rPr>
          <w:rFonts w:cstheme="minorHAnsi"/>
          <w:sz w:val="20"/>
          <w:szCs w:val="20"/>
        </w:rPr>
        <w:t>согласно приложению 1;</w:t>
      </w:r>
    </w:p>
    <w:p w:rsidR="00E82650" w:rsidRPr="00E82650" w:rsidRDefault="00E82650" w:rsidP="00E82650">
      <w:pPr>
        <w:ind w:firstLine="709"/>
        <w:jc w:val="both"/>
        <w:rPr>
          <w:rFonts w:cstheme="minorHAnsi"/>
          <w:sz w:val="20"/>
          <w:szCs w:val="20"/>
        </w:rPr>
      </w:pPr>
      <w:r w:rsidRPr="00E82650">
        <w:rPr>
          <w:rFonts w:cstheme="minorHAnsi"/>
          <w:sz w:val="20"/>
          <w:szCs w:val="20"/>
        </w:rPr>
        <w:t xml:space="preserve">1.2. </w:t>
      </w:r>
      <w:r w:rsidRPr="00E82650">
        <w:rPr>
          <w:rFonts w:cstheme="minorHAnsi"/>
          <w:bCs/>
          <w:sz w:val="20"/>
          <w:szCs w:val="20"/>
        </w:rPr>
        <w:t xml:space="preserve">Методику формирования среднесрочного финансового плана муниципального образования «Олонки» </w:t>
      </w:r>
      <w:r w:rsidRPr="00E82650">
        <w:rPr>
          <w:rFonts w:cstheme="minorHAnsi"/>
          <w:sz w:val="20"/>
          <w:szCs w:val="20"/>
        </w:rPr>
        <w:t>согласно приложению 2.</w:t>
      </w:r>
    </w:p>
    <w:p w:rsidR="00E82650" w:rsidRPr="00E82650" w:rsidRDefault="00E82650" w:rsidP="00E82650">
      <w:pPr>
        <w:jc w:val="both"/>
        <w:rPr>
          <w:rFonts w:cstheme="minorHAnsi"/>
          <w:sz w:val="20"/>
          <w:szCs w:val="20"/>
        </w:rPr>
      </w:pPr>
      <w:r w:rsidRPr="00E82650">
        <w:rPr>
          <w:rFonts w:cstheme="minorHAnsi"/>
          <w:sz w:val="20"/>
          <w:szCs w:val="20"/>
        </w:rPr>
        <w:t xml:space="preserve">   </w:t>
      </w:r>
      <w:r w:rsidRPr="00E82650">
        <w:rPr>
          <w:rFonts w:cstheme="minorHAnsi"/>
          <w:sz w:val="20"/>
          <w:szCs w:val="20"/>
        </w:rPr>
        <w:tab/>
        <w:t>2. Утвердить среднесрочный финансовый план муниципального образования «Олонки» на 2015-2017 годы.</w:t>
      </w:r>
    </w:p>
    <w:p w:rsidR="00E82650" w:rsidRPr="00E82650" w:rsidRDefault="00E82650" w:rsidP="00E82650">
      <w:pPr>
        <w:ind w:firstLine="709"/>
        <w:jc w:val="both"/>
        <w:rPr>
          <w:rFonts w:cstheme="minorHAnsi"/>
          <w:sz w:val="20"/>
          <w:szCs w:val="20"/>
        </w:rPr>
      </w:pPr>
      <w:r w:rsidRPr="00E82650">
        <w:rPr>
          <w:rFonts w:cstheme="minorHAnsi"/>
          <w:sz w:val="20"/>
          <w:szCs w:val="20"/>
        </w:rPr>
        <w:t>3. Настоящее постановление вступает в силу с 01 ноября 2014 года.</w:t>
      </w:r>
    </w:p>
    <w:p w:rsidR="00E82650" w:rsidRPr="00E82650" w:rsidRDefault="00E82650" w:rsidP="00E82650">
      <w:pPr>
        <w:ind w:firstLine="709"/>
        <w:jc w:val="both"/>
        <w:rPr>
          <w:rFonts w:cstheme="minorHAnsi"/>
          <w:sz w:val="20"/>
          <w:szCs w:val="20"/>
        </w:rPr>
      </w:pPr>
      <w:r w:rsidRPr="00E82650">
        <w:rPr>
          <w:rFonts w:cstheme="minorHAnsi"/>
          <w:sz w:val="20"/>
          <w:szCs w:val="20"/>
        </w:rPr>
        <w:t xml:space="preserve">4. </w:t>
      </w:r>
      <w:proofErr w:type="gramStart"/>
      <w:r w:rsidRPr="00E82650">
        <w:rPr>
          <w:rFonts w:cstheme="minorHAnsi"/>
          <w:sz w:val="20"/>
          <w:szCs w:val="20"/>
        </w:rPr>
        <w:t>Контроль за</w:t>
      </w:r>
      <w:proofErr w:type="gramEnd"/>
      <w:r w:rsidRPr="00E82650">
        <w:rPr>
          <w:rFonts w:cstheme="minorHAnsi"/>
          <w:sz w:val="20"/>
          <w:szCs w:val="20"/>
        </w:rPr>
        <w:t xml:space="preserve"> выполнением постановления оставляю за собой.</w:t>
      </w:r>
    </w:p>
    <w:p w:rsidR="00E82650" w:rsidRPr="00E82650" w:rsidRDefault="00E82650" w:rsidP="00E82650">
      <w:pPr>
        <w:jc w:val="both"/>
        <w:rPr>
          <w:rFonts w:cstheme="minorHAnsi"/>
          <w:sz w:val="20"/>
          <w:szCs w:val="20"/>
        </w:rPr>
      </w:pPr>
    </w:p>
    <w:p w:rsidR="00E82650" w:rsidRPr="00E82650" w:rsidRDefault="00E82650" w:rsidP="00E82650">
      <w:pPr>
        <w:jc w:val="both"/>
        <w:rPr>
          <w:rFonts w:cstheme="minorHAnsi"/>
          <w:sz w:val="20"/>
          <w:szCs w:val="20"/>
        </w:rPr>
      </w:pPr>
    </w:p>
    <w:p w:rsidR="00E82650" w:rsidRPr="00E82650" w:rsidRDefault="00E82650" w:rsidP="00E82650">
      <w:pPr>
        <w:rPr>
          <w:rFonts w:cstheme="minorHAnsi"/>
          <w:sz w:val="20"/>
          <w:szCs w:val="20"/>
        </w:rPr>
      </w:pPr>
      <w:r w:rsidRPr="00E82650">
        <w:rPr>
          <w:rFonts w:cstheme="minorHAnsi"/>
          <w:sz w:val="20"/>
          <w:szCs w:val="20"/>
        </w:rPr>
        <w:t>Глава МО «Олонки»</w:t>
      </w:r>
      <w:r w:rsidRPr="00E82650">
        <w:rPr>
          <w:rFonts w:cstheme="minorHAnsi"/>
          <w:sz w:val="20"/>
          <w:szCs w:val="20"/>
        </w:rPr>
        <w:tab/>
      </w:r>
      <w:r w:rsidRPr="00E82650">
        <w:rPr>
          <w:rFonts w:cstheme="minorHAnsi"/>
          <w:sz w:val="20"/>
          <w:szCs w:val="20"/>
        </w:rPr>
        <w:tab/>
      </w:r>
      <w:r w:rsidRPr="00E82650">
        <w:rPr>
          <w:rFonts w:cstheme="minorHAnsi"/>
          <w:sz w:val="20"/>
          <w:szCs w:val="20"/>
        </w:rPr>
        <w:tab/>
      </w:r>
      <w:r w:rsidRPr="00E82650">
        <w:rPr>
          <w:rFonts w:cstheme="minorHAnsi"/>
          <w:sz w:val="20"/>
          <w:szCs w:val="20"/>
        </w:rPr>
        <w:tab/>
        <w:t>С.Н. Нефедьев</w:t>
      </w:r>
    </w:p>
    <w:p w:rsidR="00E82650" w:rsidRPr="00E82650" w:rsidRDefault="00E82650" w:rsidP="00E82650">
      <w:pPr>
        <w:rPr>
          <w:rFonts w:cstheme="minorHAnsi"/>
          <w:sz w:val="20"/>
          <w:szCs w:val="20"/>
        </w:rPr>
      </w:pPr>
    </w:p>
    <w:p w:rsidR="00E82650" w:rsidRPr="00E82650" w:rsidRDefault="00E82650" w:rsidP="00E82650">
      <w:pPr>
        <w:jc w:val="right"/>
        <w:rPr>
          <w:rFonts w:cstheme="minorHAnsi"/>
          <w:sz w:val="20"/>
          <w:szCs w:val="20"/>
        </w:rPr>
      </w:pPr>
    </w:p>
    <w:p w:rsidR="00E82650" w:rsidRPr="00E82650" w:rsidRDefault="00E82650" w:rsidP="00E82650">
      <w:pPr>
        <w:jc w:val="right"/>
        <w:rPr>
          <w:rFonts w:cstheme="minorHAnsi"/>
          <w:sz w:val="20"/>
          <w:szCs w:val="20"/>
        </w:rPr>
      </w:pPr>
      <w:r w:rsidRPr="00E82650">
        <w:rPr>
          <w:rFonts w:cstheme="minorHAnsi"/>
          <w:sz w:val="20"/>
          <w:szCs w:val="20"/>
        </w:rPr>
        <w:t xml:space="preserve">Приложение 1 </w:t>
      </w:r>
    </w:p>
    <w:p w:rsidR="00E82650" w:rsidRPr="00E82650" w:rsidRDefault="00E82650" w:rsidP="00E82650">
      <w:pPr>
        <w:jc w:val="right"/>
        <w:rPr>
          <w:rFonts w:cstheme="minorHAnsi"/>
          <w:sz w:val="20"/>
          <w:szCs w:val="20"/>
        </w:rPr>
      </w:pPr>
      <w:r w:rsidRPr="00E82650">
        <w:rPr>
          <w:rFonts w:cstheme="minorHAnsi"/>
          <w:sz w:val="20"/>
          <w:szCs w:val="20"/>
        </w:rPr>
        <w:t xml:space="preserve">к постановлению администрации </w:t>
      </w:r>
    </w:p>
    <w:p w:rsidR="00E82650" w:rsidRPr="00E82650" w:rsidRDefault="00E82650" w:rsidP="00E82650">
      <w:pPr>
        <w:jc w:val="right"/>
        <w:rPr>
          <w:rFonts w:cstheme="minorHAnsi"/>
          <w:sz w:val="20"/>
          <w:szCs w:val="20"/>
        </w:rPr>
      </w:pPr>
      <w:r w:rsidRPr="00E82650">
        <w:rPr>
          <w:rFonts w:cstheme="minorHAnsi"/>
          <w:sz w:val="20"/>
          <w:szCs w:val="20"/>
        </w:rPr>
        <w:t xml:space="preserve">муниципального образования «Олонки» </w:t>
      </w:r>
    </w:p>
    <w:p w:rsidR="00E82650" w:rsidRPr="00E82650" w:rsidRDefault="00E82650" w:rsidP="00E82650">
      <w:pPr>
        <w:jc w:val="right"/>
        <w:rPr>
          <w:rFonts w:cstheme="minorHAnsi"/>
          <w:sz w:val="20"/>
          <w:szCs w:val="20"/>
        </w:rPr>
      </w:pPr>
      <w:r w:rsidRPr="00E82650">
        <w:rPr>
          <w:rFonts w:cstheme="minorHAnsi"/>
          <w:sz w:val="20"/>
          <w:szCs w:val="20"/>
        </w:rPr>
        <w:t>от 10.11.2014 № 126</w:t>
      </w:r>
    </w:p>
    <w:p w:rsidR="00E82650" w:rsidRPr="00E82650" w:rsidRDefault="00E82650" w:rsidP="00E82650">
      <w:pPr>
        <w:jc w:val="right"/>
        <w:rPr>
          <w:rFonts w:cstheme="minorHAnsi"/>
          <w:sz w:val="20"/>
          <w:szCs w:val="20"/>
        </w:rPr>
      </w:pPr>
    </w:p>
    <w:p w:rsidR="00E82650" w:rsidRPr="00E82650" w:rsidRDefault="00E82650" w:rsidP="00E82650">
      <w:pPr>
        <w:jc w:val="center"/>
        <w:rPr>
          <w:rFonts w:cstheme="minorHAnsi"/>
          <w:b/>
          <w:bCs/>
          <w:sz w:val="20"/>
          <w:szCs w:val="20"/>
        </w:rPr>
      </w:pPr>
      <w:r w:rsidRPr="00E82650">
        <w:rPr>
          <w:rFonts w:cstheme="minorHAnsi"/>
          <w:b/>
          <w:bCs/>
          <w:sz w:val="20"/>
          <w:szCs w:val="20"/>
        </w:rPr>
        <w:t xml:space="preserve">Порядок </w:t>
      </w:r>
    </w:p>
    <w:p w:rsidR="00E82650" w:rsidRPr="00E82650" w:rsidRDefault="00E82650" w:rsidP="00E82650">
      <w:pPr>
        <w:jc w:val="center"/>
        <w:rPr>
          <w:rFonts w:cstheme="minorHAnsi"/>
          <w:b/>
          <w:bCs/>
          <w:sz w:val="20"/>
          <w:szCs w:val="20"/>
        </w:rPr>
      </w:pPr>
      <w:r w:rsidRPr="00E82650">
        <w:rPr>
          <w:rFonts w:cstheme="minorHAnsi"/>
          <w:b/>
          <w:bCs/>
          <w:sz w:val="20"/>
          <w:szCs w:val="20"/>
        </w:rPr>
        <w:t>разработки среднесрочного финансового плана</w:t>
      </w:r>
    </w:p>
    <w:p w:rsidR="00E82650" w:rsidRPr="00E82650" w:rsidRDefault="00E82650" w:rsidP="00E82650">
      <w:pPr>
        <w:jc w:val="center"/>
        <w:rPr>
          <w:rFonts w:cstheme="minorHAnsi"/>
          <w:sz w:val="20"/>
          <w:szCs w:val="20"/>
        </w:rPr>
      </w:pPr>
      <w:r w:rsidRPr="00E82650">
        <w:rPr>
          <w:rFonts w:cstheme="minorHAnsi"/>
          <w:b/>
          <w:bCs/>
          <w:sz w:val="20"/>
          <w:szCs w:val="20"/>
        </w:rPr>
        <w:t xml:space="preserve"> муниципального образования «Олонки»</w:t>
      </w:r>
    </w:p>
    <w:p w:rsidR="00E82650" w:rsidRPr="00E82650" w:rsidRDefault="00E82650" w:rsidP="00E82650">
      <w:pPr>
        <w:contextualSpacing/>
        <w:jc w:val="center"/>
        <w:rPr>
          <w:rFonts w:cstheme="minorHAnsi"/>
          <w:sz w:val="20"/>
          <w:szCs w:val="20"/>
        </w:rPr>
      </w:pPr>
    </w:p>
    <w:p w:rsidR="00E82650" w:rsidRPr="00E82650" w:rsidRDefault="00E82650" w:rsidP="00E82650">
      <w:pPr>
        <w:contextualSpacing/>
        <w:jc w:val="center"/>
        <w:rPr>
          <w:rFonts w:cstheme="minorHAnsi"/>
          <w:b/>
          <w:sz w:val="20"/>
          <w:szCs w:val="20"/>
        </w:rPr>
      </w:pPr>
      <w:r w:rsidRPr="00E82650">
        <w:rPr>
          <w:rFonts w:cstheme="minorHAnsi"/>
          <w:b/>
          <w:sz w:val="20"/>
          <w:szCs w:val="20"/>
        </w:rPr>
        <w:t>1. Общие положения</w:t>
      </w:r>
    </w:p>
    <w:p w:rsidR="00E82650" w:rsidRPr="00E82650" w:rsidRDefault="00E82650" w:rsidP="00E82650">
      <w:pPr>
        <w:contextualSpacing/>
        <w:jc w:val="center"/>
        <w:rPr>
          <w:rFonts w:cstheme="minorHAnsi"/>
          <w:b/>
          <w:sz w:val="20"/>
          <w:szCs w:val="20"/>
        </w:rPr>
      </w:pPr>
    </w:p>
    <w:p w:rsidR="00E82650" w:rsidRPr="00E82650" w:rsidRDefault="00E82650" w:rsidP="00E82650">
      <w:pPr>
        <w:ind w:firstLine="709"/>
        <w:contextualSpacing/>
        <w:jc w:val="both"/>
        <w:rPr>
          <w:rFonts w:cstheme="minorHAnsi"/>
          <w:sz w:val="20"/>
          <w:szCs w:val="20"/>
        </w:rPr>
      </w:pPr>
      <w:r w:rsidRPr="00E82650">
        <w:rPr>
          <w:rFonts w:cstheme="minorHAnsi"/>
          <w:sz w:val="20"/>
          <w:szCs w:val="20"/>
        </w:rPr>
        <w:t>1.1. Настоящий Порядок регламентирует разработку среднесрочного финансового плана муниципального образования «Олонки» (далее - среднесрочный финансовый план) в целях обеспечения системности планирования, упорядочения работы по формированию среднесрочного финансового плана и установления единого порядка формирования основных параметров бюджета муниципального образования «Олонки» (далее – муниципальное образование «Олонки»). Среднесрочный финансовый план составляется в соответствии с действующим на момент начала разработки порядка налоговым и бюджетным законодательством.</w:t>
      </w:r>
    </w:p>
    <w:p w:rsidR="00E82650" w:rsidRPr="00E82650" w:rsidRDefault="00E82650" w:rsidP="00E82650">
      <w:pPr>
        <w:ind w:firstLine="709"/>
        <w:contextualSpacing/>
        <w:jc w:val="both"/>
        <w:rPr>
          <w:rFonts w:cstheme="minorHAnsi"/>
          <w:sz w:val="20"/>
          <w:szCs w:val="20"/>
        </w:rPr>
      </w:pPr>
      <w:r w:rsidRPr="00E82650">
        <w:rPr>
          <w:rFonts w:cstheme="minorHAnsi"/>
          <w:sz w:val="20"/>
          <w:szCs w:val="20"/>
        </w:rPr>
        <w:t xml:space="preserve">1.2. </w:t>
      </w:r>
      <w:proofErr w:type="gramStart"/>
      <w:r w:rsidRPr="00E82650">
        <w:rPr>
          <w:rFonts w:cstheme="minorHAnsi"/>
          <w:sz w:val="20"/>
          <w:szCs w:val="20"/>
        </w:rPr>
        <w:t>Среднесрочный финансовый план - документ, содержащий параметры (основные показатели) бюджета муниципального образования «Олонки», формируемый одновременно с проектом бюджета муниципального образования «Олонки»  на очередной финансовый год, на основе прогноза социально-экономического развития муниципального образования «Олонки» и содержащий данные о прогнозных возможностях бюджета по мобилизации доходов, привлечению муниципальных заимствований и финансированию основных расходов бюджета муниципального образования «Олонки».</w:t>
      </w:r>
      <w:proofErr w:type="gramEnd"/>
    </w:p>
    <w:p w:rsidR="00E82650" w:rsidRPr="00E82650" w:rsidRDefault="00E82650" w:rsidP="00E82650">
      <w:pPr>
        <w:ind w:firstLine="709"/>
        <w:contextualSpacing/>
        <w:jc w:val="both"/>
        <w:rPr>
          <w:rFonts w:cstheme="minorHAnsi"/>
          <w:sz w:val="20"/>
          <w:szCs w:val="20"/>
        </w:rPr>
      </w:pPr>
      <w:r w:rsidRPr="00E82650">
        <w:rPr>
          <w:rFonts w:cstheme="minorHAnsi"/>
          <w:sz w:val="20"/>
          <w:szCs w:val="20"/>
        </w:rPr>
        <w:t>1.3. Среднесрочный финансовый план разрабатывается в целях:</w:t>
      </w:r>
    </w:p>
    <w:p w:rsidR="00E82650" w:rsidRPr="00E82650" w:rsidRDefault="00E82650" w:rsidP="00E82650">
      <w:pPr>
        <w:ind w:firstLine="709"/>
        <w:contextualSpacing/>
        <w:jc w:val="both"/>
        <w:rPr>
          <w:rFonts w:cstheme="minorHAnsi"/>
          <w:sz w:val="20"/>
          <w:szCs w:val="20"/>
        </w:rPr>
      </w:pPr>
      <w:r w:rsidRPr="00E82650">
        <w:rPr>
          <w:rFonts w:cstheme="minorHAnsi"/>
          <w:sz w:val="20"/>
          <w:szCs w:val="20"/>
        </w:rPr>
        <w:t>- информирования Думы муниципального образования «Олонки» о финансовом отражении среднесрочных тенденций развития экономики и социальной сферы;</w:t>
      </w:r>
    </w:p>
    <w:p w:rsidR="00E82650" w:rsidRPr="00E82650" w:rsidRDefault="00E82650" w:rsidP="00E82650">
      <w:pPr>
        <w:ind w:firstLine="709"/>
        <w:contextualSpacing/>
        <w:jc w:val="both"/>
        <w:rPr>
          <w:rFonts w:cstheme="minorHAnsi"/>
          <w:sz w:val="20"/>
          <w:szCs w:val="20"/>
        </w:rPr>
      </w:pPr>
      <w:r w:rsidRPr="00E82650">
        <w:rPr>
          <w:rFonts w:cstheme="minorHAnsi"/>
          <w:sz w:val="20"/>
          <w:szCs w:val="20"/>
        </w:rPr>
        <w:t>- комплексного прогнозирования финансовых последствий разрабатываемых и реализуемых реформ, программ, решений;</w:t>
      </w:r>
    </w:p>
    <w:p w:rsidR="00E82650" w:rsidRPr="00E82650" w:rsidRDefault="00E82650" w:rsidP="00E82650">
      <w:pPr>
        <w:ind w:firstLine="709"/>
        <w:contextualSpacing/>
        <w:jc w:val="both"/>
        <w:rPr>
          <w:rFonts w:cstheme="minorHAnsi"/>
          <w:sz w:val="20"/>
          <w:szCs w:val="20"/>
        </w:rPr>
      </w:pPr>
      <w:r w:rsidRPr="00E82650">
        <w:rPr>
          <w:rFonts w:cstheme="minorHAnsi"/>
          <w:sz w:val="20"/>
          <w:szCs w:val="20"/>
        </w:rPr>
        <w:t>- выявления необходимости и возможности осуществления в перспективе мер в области финансовой политики;</w:t>
      </w:r>
    </w:p>
    <w:p w:rsidR="00E82650" w:rsidRPr="00E82650" w:rsidRDefault="00E82650" w:rsidP="00E82650">
      <w:pPr>
        <w:ind w:firstLine="709"/>
        <w:contextualSpacing/>
        <w:jc w:val="both"/>
        <w:rPr>
          <w:rFonts w:cstheme="minorHAnsi"/>
          <w:sz w:val="20"/>
          <w:szCs w:val="20"/>
        </w:rPr>
      </w:pPr>
      <w:r w:rsidRPr="00E82650">
        <w:rPr>
          <w:rFonts w:cstheme="minorHAnsi"/>
          <w:sz w:val="20"/>
          <w:szCs w:val="20"/>
        </w:rPr>
        <w:t>- отслеживания долгосрочных негативных тенденций и своевременного принятия, соответствующих мер.</w:t>
      </w:r>
    </w:p>
    <w:p w:rsidR="00E82650" w:rsidRPr="00E82650" w:rsidRDefault="00E82650" w:rsidP="00E82650">
      <w:pPr>
        <w:ind w:firstLine="709"/>
        <w:contextualSpacing/>
        <w:jc w:val="both"/>
        <w:rPr>
          <w:rFonts w:cstheme="minorHAnsi"/>
          <w:sz w:val="20"/>
          <w:szCs w:val="20"/>
        </w:rPr>
      </w:pPr>
      <w:r w:rsidRPr="00E82650">
        <w:rPr>
          <w:rFonts w:cstheme="minorHAnsi"/>
          <w:sz w:val="20"/>
          <w:szCs w:val="20"/>
        </w:rPr>
        <w:t xml:space="preserve">1.4. </w:t>
      </w:r>
      <w:proofErr w:type="gramStart"/>
      <w:r w:rsidRPr="00E82650">
        <w:rPr>
          <w:rFonts w:cstheme="minorHAnsi"/>
          <w:sz w:val="20"/>
          <w:szCs w:val="20"/>
        </w:rPr>
        <w:t xml:space="preserve">Среднесрочный финансовый план разрабатывается на три года, из которых: первый год - очередной финансовый год, на который осуществляется разработка проекта бюджета муниципального </w:t>
      </w:r>
      <w:r w:rsidRPr="00E82650">
        <w:rPr>
          <w:rFonts w:cstheme="minorHAnsi"/>
          <w:sz w:val="20"/>
          <w:szCs w:val="20"/>
        </w:rPr>
        <w:lastRenderedPageBreak/>
        <w:t>образования; следующие два года - плановый период, на протяжении которого прослеживаются результаты заявленной финансово-экономической политики.</w:t>
      </w:r>
      <w:proofErr w:type="gramEnd"/>
    </w:p>
    <w:p w:rsidR="00E82650" w:rsidRPr="00E82650" w:rsidRDefault="00E82650" w:rsidP="00E82650">
      <w:pPr>
        <w:ind w:firstLine="709"/>
        <w:contextualSpacing/>
        <w:jc w:val="both"/>
        <w:rPr>
          <w:rFonts w:cstheme="minorHAnsi"/>
          <w:sz w:val="20"/>
          <w:szCs w:val="20"/>
        </w:rPr>
      </w:pPr>
      <w:r w:rsidRPr="00E82650">
        <w:rPr>
          <w:rFonts w:cstheme="minorHAnsi"/>
          <w:sz w:val="20"/>
          <w:szCs w:val="20"/>
        </w:rPr>
        <w:t>1.5. Понятия, используемые в настоящем Порядке:</w:t>
      </w:r>
    </w:p>
    <w:p w:rsidR="00E82650" w:rsidRPr="00E82650" w:rsidRDefault="00E82650" w:rsidP="00E82650">
      <w:pPr>
        <w:autoSpaceDE w:val="0"/>
        <w:autoSpaceDN w:val="0"/>
        <w:adjustRightInd w:val="0"/>
        <w:ind w:firstLine="709"/>
        <w:jc w:val="both"/>
        <w:outlineLvl w:val="2"/>
        <w:rPr>
          <w:rFonts w:cstheme="minorHAnsi"/>
          <w:sz w:val="20"/>
          <w:szCs w:val="20"/>
        </w:rPr>
      </w:pPr>
      <w:r w:rsidRPr="00E82650">
        <w:rPr>
          <w:rFonts w:cstheme="minorHAnsi"/>
          <w:sz w:val="20"/>
          <w:szCs w:val="20"/>
        </w:rPr>
        <w:t>- текущий финансовый год - год, в котором осуществляется исполнение бюджета муниципального образования «Олонки», составление и рассмотрение проекта бюджета муниципального образования «Олонки</w:t>
      </w:r>
      <w:proofErr w:type="gramStart"/>
      <w:r w:rsidRPr="00E82650">
        <w:rPr>
          <w:rFonts w:cstheme="minorHAnsi"/>
          <w:sz w:val="20"/>
          <w:szCs w:val="20"/>
        </w:rPr>
        <w:t>»</w:t>
      </w:r>
      <w:proofErr w:type="spellStart"/>
      <w:r w:rsidRPr="00E82650">
        <w:rPr>
          <w:rFonts w:cstheme="minorHAnsi"/>
          <w:sz w:val="20"/>
          <w:szCs w:val="20"/>
        </w:rPr>
        <w:t>и</w:t>
      </w:r>
      <w:proofErr w:type="gramEnd"/>
      <w:r w:rsidRPr="00E82650">
        <w:rPr>
          <w:rFonts w:cstheme="minorHAnsi"/>
          <w:sz w:val="20"/>
          <w:szCs w:val="20"/>
        </w:rPr>
        <w:t>на</w:t>
      </w:r>
      <w:proofErr w:type="spellEnd"/>
      <w:r w:rsidRPr="00E82650">
        <w:rPr>
          <w:rFonts w:cstheme="minorHAnsi"/>
          <w:sz w:val="20"/>
          <w:szCs w:val="20"/>
        </w:rPr>
        <w:t xml:space="preserve"> очередной финансовый год в соответствии с настоящим Порядком; </w:t>
      </w:r>
    </w:p>
    <w:p w:rsidR="00E82650" w:rsidRPr="00E82650" w:rsidRDefault="00E82650" w:rsidP="00E82650">
      <w:pPr>
        <w:ind w:firstLine="709"/>
        <w:contextualSpacing/>
        <w:jc w:val="both"/>
        <w:rPr>
          <w:rFonts w:cstheme="minorHAnsi"/>
          <w:sz w:val="20"/>
          <w:szCs w:val="20"/>
        </w:rPr>
      </w:pPr>
      <w:r w:rsidRPr="00E82650">
        <w:rPr>
          <w:rFonts w:cstheme="minorHAnsi"/>
          <w:sz w:val="20"/>
          <w:szCs w:val="20"/>
        </w:rPr>
        <w:t>- очередной финансовый год - год, следующий за текущим финансовым годом;</w:t>
      </w:r>
    </w:p>
    <w:p w:rsidR="00E82650" w:rsidRPr="00E82650" w:rsidRDefault="00E82650" w:rsidP="00E82650">
      <w:pPr>
        <w:tabs>
          <w:tab w:val="left" w:pos="0"/>
        </w:tabs>
        <w:ind w:firstLine="709"/>
        <w:contextualSpacing/>
        <w:jc w:val="both"/>
        <w:rPr>
          <w:rFonts w:cstheme="minorHAnsi"/>
          <w:sz w:val="20"/>
          <w:szCs w:val="20"/>
        </w:rPr>
      </w:pPr>
      <w:r w:rsidRPr="00E82650">
        <w:rPr>
          <w:rFonts w:cstheme="minorHAnsi"/>
          <w:sz w:val="20"/>
          <w:szCs w:val="20"/>
        </w:rPr>
        <w:t>- отчетный финансовый год - год, предшествующий текущему финансовому году;</w:t>
      </w:r>
    </w:p>
    <w:p w:rsidR="00E82650" w:rsidRPr="00E82650" w:rsidRDefault="00E82650" w:rsidP="00E82650">
      <w:pPr>
        <w:autoSpaceDE w:val="0"/>
        <w:autoSpaceDN w:val="0"/>
        <w:adjustRightInd w:val="0"/>
        <w:ind w:firstLine="709"/>
        <w:contextualSpacing/>
        <w:jc w:val="both"/>
        <w:outlineLvl w:val="2"/>
        <w:rPr>
          <w:rFonts w:cstheme="minorHAnsi"/>
          <w:sz w:val="20"/>
          <w:szCs w:val="20"/>
        </w:rPr>
      </w:pPr>
      <w:r w:rsidRPr="00E82650">
        <w:rPr>
          <w:rFonts w:cstheme="minorHAnsi"/>
          <w:sz w:val="20"/>
          <w:szCs w:val="20"/>
        </w:rPr>
        <w:t xml:space="preserve">- плановый период - два финансовых года, следующие за </w:t>
      </w:r>
      <w:proofErr w:type="gramStart"/>
      <w:r w:rsidRPr="00E82650">
        <w:rPr>
          <w:rFonts w:cstheme="minorHAnsi"/>
          <w:sz w:val="20"/>
          <w:szCs w:val="20"/>
        </w:rPr>
        <w:t>очередным</w:t>
      </w:r>
      <w:proofErr w:type="gramEnd"/>
      <w:r w:rsidRPr="00E82650">
        <w:rPr>
          <w:rFonts w:cstheme="minorHAnsi"/>
          <w:sz w:val="20"/>
          <w:szCs w:val="20"/>
        </w:rPr>
        <w:t xml:space="preserve"> финансовым; </w:t>
      </w:r>
    </w:p>
    <w:p w:rsidR="00E82650" w:rsidRPr="00E82650" w:rsidRDefault="00E82650" w:rsidP="00E82650">
      <w:pPr>
        <w:autoSpaceDE w:val="0"/>
        <w:autoSpaceDN w:val="0"/>
        <w:adjustRightInd w:val="0"/>
        <w:ind w:firstLine="709"/>
        <w:contextualSpacing/>
        <w:jc w:val="both"/>
        <w:outlineLvl w:val="2"/>
        <w:rPr>
          <w:rFonts w:cstheme="minorHAnsi"/>
          <w:sz w:val="20"/>
          <w:szCs w:val="20"/>
        </w:rPr>
      </w:pPr>
      <w:proofErr w:type="gramStart"/>
      <w:r w:rsidRPr="00E82650">
        <w:rPr>
          <w:rFonts w:cstheme="minorHAnsi"/>
          <w:sz w:val="20"/>
          <w:szCs w:val="20"/>
        </w:rPr>
        <w:t>- администраторы доходов бюджета – администрация муниципального образования «Олонки», осуществляющая в соответствии с законодательством Российской Федерации контроль за правильностью исчисления, полнотой и своевременностью уплаты, начисление, учет, взыскание и принятие решений о возврате (зачете) излишне уплаченных (взысканных) платежей, пеней и штрафов по ним, являющихся доходами бюджетов бюджетной системы Российской Федерации, если иное не установлено Бюджетным кодексом Российской Федерации;</w:t>
      </w:r>
      <w:proofErr w:type="gramEnd"/>
    </w:p>
    <w:p w:rsidR="00E82650" w:rsidRPr="00E82650" w:rsidRDefault="00E82650" w:rsidP="00E82650">
      <w:pPr>
        <w:autoSpaceDE w:val="0"/>
        <w:autoSpaceDN w:val="0"/>
        <w:adjustRightInd w:val="0"/>
        <w:ind w:firstLine="540"/>
        <w:contextualSpacing/>
        <w:jc w:val="both"/>
        <w:outlineLvl w:val="1"/>
        <w:rPr>
          <w:rFonts w:cstheme="minorHAnsi"/>
          <w:sz w:val="20"/>
          <w:szCs w:val="20"/>
        </w:rPr>
      </w:pPr>
      <w:r w:rsidRPr="00E82650">
        <w:rPr>
          <w:rFonts w:cstheme="minorHAnsi"/>
          <w:sz w:val="20"/>
          <w:szCs w:val="20"/>
        </w:rPr>
        <w:t>- ведомственная целевая программа - документ, включающий комплекс взаимоувязанных программных мероприятий, направленных на решение задач, возложенных на субъекты бюджетного планирования муниципального образования «Олонки», и обеспечивающих достижение одной из тактических целей социально-экономического развития муниципального образования «Олонки».</w:t>
      </w:r>
    </w:p>
    <w:p w:rsidR="00E82650" w:rsidRPr="00E82650" w:rsidRDefault="00E82650" w:rsidP="00E82650">
      <w:pPr>
        <w:contextualSpacing/>
        <w:jc w:val="center"/>
        <w:rPr>
          <w:rFonts w:cstheme="minorHAnsi"/>
          <w:sz w:val="20"/>
          <w:szCs w:val="20"/>
        </w:rPr>
      </w:pPr>
    </w:p>
    <w:p w:rsidR="00E82650" w:rsidRPr="00E82650" w:rsidRDefault="00E82650" w:rsidP="00E82650">
      <w:pPr>
        <w:contextualSpacing/>
        <w:jc w:val="center"/>
        <w:rPr>
          <w:rFonts w:cstheme="minorHAnsi"/>
          <w:b/>
          <w:sz w:val="20"/>
          <w:szCs w:val="20"/>
        </w:rPr>
      </w:pPr>
      <w:r w:rsidRPr="00E82650">
        <w:rPr>
          <w:rFonts w:cstheme="minorHAnsi"/>
          <w:b/>
          <w:sz w:val="20"/>
          <w:szCs w:val="20"/>
        </w:rPr>
        <w:t>2. Разработка среднесрочного финансового плана</w:t>
      </w:r>
    </w:p>
    <w:p w:rsidR="00E82650" w:rsidRPr="00E82650" w:rsidRDefault="00E82650" w:rsidP="00E82650">
      <w:pPr>
        <w:contextualSpacing/>
        <w:jc w:val="center"/>
        <w:rPr>
          <w:rFonts w:cstheme="minorHAnsi"/>
          <w:b/>
          <w:sz w:val="20"/>
          <w:szCs w:val="20"/>
        </w:rPr>
      </w:pPr>
    </w:p>
    <w:p w:rsidR="00E82650" w:rsidRPr="00E82650" w:rsidRDefault="00E82650" w:rsidP="00E82650">
      <w:pPr>
        <w:ind w:firstLine="709"/>
        <w:contextualSpacing/>
        <w:jc w:val="both"/>
        <w:rPr>
          <w:rFonts w:cstheme="minorHAnsi"/>
          <w:sz w:val="20"/>
          <w:szCs w:val="20"/>
        </w:rPr>
      </w:pPr>
      <w:r w:rsidRPr="00E82650">
        <w:rPr>
          <w:rFonts w:cstheme="minorHAnsi"/>
          <w:sz w:val="20"/>
          <w:szCs w:val="20"/>
        </w:rPr>
        <w:t xml:space="preserve">2.1. Разработку проекта среднесрочного финансового плана осуществляет финансовый отдел администрации муниципального образования «Олонки» в сроки, установленные для разработки проекта бюджета муниципального образования «Олонки» на очередной финансовый год, по показателям в соответствии с приложениями № 1, 2 к настоящему Порядку. По предложениям финансового отдела администрации муниципального образования «Олонки» показатели могут детализироваться и (или) изменяться с </w:t>
      </w:r>
      <w:r w:rsidRPr="00E82650">
        <w:rPr>
          <w:rFonts w:cstheme="minorHAnsi"/>
          <w:sz w:val="20"/>
          <w:szCs w:val="20"/>
        </w:rPr>
        <w:lastRenderedPageBreak/>
        <w:t>учетом необходимости выделения средств на решение задач бюджетного обеспечения в соответствующем году.</w:t>
      </w:r>
    </w:p>
    <w:p w:rsidR="00E82650" w:rsidRPr="00E82650" w:rsidRDefault="00E82650" w:rsidP="00E82650">
      <w:pPr>
        <w:ind w:firstLine="709"/>
        <w:contextualSpacing/>
        <w:jc w:val="both"/>
        <w:rPr>
          <w:rFonts w:cstheme="minorHAnsi"/>
          <w:sz w:val="20"/>
          <w:szCs w:val="20"/>
        </w:rPr>
      </w:pPr>
      <w:r w:rsidRPr="00E82650">
        <w:rPr>
          <w:rFonts w:cstheme="minorHAnsi"/>
          <w:sz w:val="20"/>
          <w:szCs w:val="20"/>
        </w:rPr>
        <w:t>2.2. Исходной базой для формирования среднесрочного финансового плана является бюджет на текущий финансовый год.</w:t>
      </w:r>
    </w:p>
    <w:p w:rsidR="00E82650" w:rsidRPr="00E82650" w:rsidRDefault="00E82650" w:rsidP="00E82650">
      <w:pPr>
        <w:ind w:firstLine="709"/>
        <w:contextualSpacing/>
        <w:jc w:val="both"/>
        <w:rPr>
          <w:rFonts w:cstheme="minorHAnsi"/>
          <w:sz w:val="20"/>
          <w:szCs w:val="20"/>
        </w:rPr>
      </w:pPr>
      <w:r w:rsidRPr="00E82650">
        <w:rPr>
          <w:rFonts w:cstheme="minorHAnsi"/>
          <w:sz w:val="20"/>
          <w:szCs w:val="20"/>
        </w:rPr>
        <w:t>Для расчета отдельных показателей среднесрочного финансового плана могут быть использованы данные отчета об исполнении бюджета муниципального образования «Олонки» за отчетный финансовый год и ожидаемое исполнение бюджета муниципального образования «Олонки</w:t>
      </w:r>
      <w:proofErr w:type="gramStart"/>
      <w:r w:rsidRPr="00E82650">
        <w:rPr>
          <w:rFonts w:cstheme="minorHAnsi"/>
          <w:sz w:val="20"/>
          <w:szCs w:val="20"/>
        </w:rPr>
        <w:t>»з</w:t>
      </w:r>
      <w:proofErr w:type="gramEnd"/>
      <w:r w:rsidRPr="00E82650">
        <w:rPr>
          <w:rFonts w:cstheme="minorHAnsi"/>
          <w:sz w:val="20"/>
          <w:szCs w:val="20"/>
        </w:rPr>
        <w:t>а текущий финансовый год.</w:t>
      </w:r>
    </w:p>
    <w:p w:rsidR="00E82650" w:rsidRPr="00E82650" w:rsidRDefault="00E82650" w:rsidP="00E82650">
      <w:pPr>
        <w:ind w:firstLine="709"/>
        <w:contextualSpacing/>
        <w:jc w:val="both"/>
        <w:rPr>
          <w:rFonts w:cstheme="minorHAnsi"/>
          <w:sz w:val="20"/>
          <w:szCs w:val="20"/>
        </w:rPr>
      </w:pPr>
      <w:r w:rsidRPr="00E82650">
        <w:rPr>
          <w:rFonts w:cstheme="minorHAnsi"/>
          <w:sz w:val="20"/>
          <w:szCs w:val="20"/>
        </w:rPr>
        <w:t xml:space="preserve">2.3. Среднесрочный финансовый план утверждается Главой </w:t>
      </w:r>
      <w:proofErr w:type="spellStart"/>
      <w:r w:rsidRPr="00E82650">
        <w:rPr>
          <w:rFonts w:cstheme="minorHAnsi"/>
          <w:sz w:val="20"/>
          <w:szCs w:val="20"/>
        </w:rPr>
        <w:t>администарции</w:t>
      </w:r>
      <w:proofErr w:type="spellEnd"/>
      <w:r w:rsidRPr="00E82650">
        <w:rPr>
          <w:rFonts w:cstheme="minorHAnsi"/>
          <w:sz w:val="20"/>
          <w:szCs w:val="20"/>
        </w:rPr>
        <w:t xml:space="preserve"> муниципального образования «Олонки» и представляется одновременно с проектом бюджета муниципального образования «Олонки» в Думу  муниципального образования «Олонки».</w:t>
      </w:r>
    </w:p>
    <w:p w:rsidR="00E82650" w:rsidRPr="00E82650" w:rsidRDefault="00E82650" w:rsidP="00E82650">
      <w:pPr>
        <w:ind w:firstLine="709"/>
        <w:contextualSpacing/>
        <w:jc w:val="both"/>
        <w:rPr>
          <w:rFonts w:cstheme="minorHAnsi"/>
          <w:sz w:val="20"/>
          <w:szCs w:val="20"/>
        </w:rPr>
      </w:pPr>
      <w:r w:rsidRPr="00E82650">
        <w:rPr>
          <w:rFonts w:cstheme="minorHAnsi"/>
          <w:sz w:val="20"/>
          <w:szCs w:val="20"/>
        </w:rPr>
        <w:t>Пояснительная записка к среднесрочному финансовому плану должна характеризовать цели, задачи и основные направления проводимой муниципальным образованием «Олонки» бюджетной и налоговой политики, обоснование параметров (основных показателей) среднесрочного финансового плана, причины изменений ранее утвержденных основных показателей среднесрочного финансового плана, основные результаты.</w:t>
      </w:r>
    </w:p>
    <w:p w:rsidR="00E82650" w:rsidRPr="00E82650" w:rsidRDefault="00E82650" w:rsidP="00E82650">
      <w:pPr>
        <w:ind w:firstLine="709"/>
        <w:contextualSpacing/>
        <w:jc w:val="both"/>
        <w:rPr>
          <w:rFonts w:cstheme="minorHAnsi"/>
          <w:sz w:val="20"/>
          <w:szCs w:val="20"/>
        </w:rPr>
      </w:pPr>
      <w:r w:rsidRPr="00E82650">
        <w:rPr>
          <w:rFonts w:cstheme="minorHAnsi"/>
          <w:sz w:val="20"/>
          <w:szCs w:val="20"/>
        </w:rPr>
        <w:t>2.4. Среднесрочный финансовый план ежегодно корректируется с учетом:</w:t>
      </w:r>
    </w:p>
    <w:p w:rsidR="00E82650" w:rsidRPr="00E82650" w:rsidRDefault="00E82650" w:rsidP="00E82650">
      <w:pPr>
        <w:ind w:firstLine="709"/>
        <w:contextualSpacing/>
        <w:jc w:val="both"/>
        <w:rPr>
          <w:rFonts w:cstheme="minorHAnsi"/>
          <w:sz w:val="20"/>
          <w:szCs w:val="20"/>
        </w:rPr>
      </w:pPr>
      <w:r w:rsidRPr="00E82650">
        <w:rPr>
          <w:rFonts w:cstheme="minorHAnsi"/>
          <w:sz w:val="20"/>
          <w:szCs w:val="20"/>
        </w:rPr>
        <w:t>- уточнения показателей прогноза социально-экономического развития муниципального образования «Олонки»;</w:t>
      </w:r>
    </w:p>
    <w:p w:rsidR="00E82650" w:rsidRPr="00E82650" w:rsidRDefault="00E82650" w:rsidP="00E82650">
      <w:pPr>
        <w:ind w:firstLine="709"/>
        <w:contextualSpacing/>
        <w:jc w:val="both"/>
        <w:rPr>
          <w:rFonts w:cstheme="minorHAnsi"/>
          <w:sz w:val="20"/>
          <w:szCs w:val="20"/>
        </w:rPr>
      </w:pPr>
      <w:r w:rsidRPr="00E82650">
        <w:rPr>
          <w:rFonts w:cstheme="minorHAnsi"/>
          <w:sz w:val="20"/>
          <w:szCs w:val="20"/>
        </w:rPr>
        <w:t>- изменений основных направлений бюджетной и налоговой политики муниципального образования «Олонки»;</w:t>
      </w:r>
    </w:p>
    <w:p w:rsidR="00E82650" w:rsidRPr="00E82650" w:rsidRDefault="00E82650" w:rsidP="00E82650">
      <w:pPr>
        <w:ind w:firstLine="709"/>
        <w:contextualSpacing/>
        <w:jc w:val="both"/>
        <w:rPr>
          <w:rFonts w:cstheme="minorHAnsi"/>
          <w:sz w:val="20"/>
          <w:szCs w:val="20"/>
        </w:rPr>
      </w:pPr>
      <w:r w:rsidRPr="00E82650">
        <w:rPr>
          <w:rFonts w:cstheme="minorHAnsi"/>
          <w:sz w:val="20"/>
          <w:szCs w:val="20"/>
        </w:rPr>
        <w:t>- изменений законодательства;</w:t>
      </w:r>
    </w:p>
    <w:p w:rsidR="00E82650" w:rsidRPr="00E82650" w:rsidRDefault="00E82650" w:rsidP="00E82650">
      <w:pPr>
        <w:ind w:firstLine="709"/>
        <w:contextualSpacing/>
        <w:jc w:val="both"/>
        <w:rPr>
          <w:rFonts w:cstheme="minorHAnsi"/>
          <w:sz w:val="20"/>
          <w:szCs w:val="20"/>
        </w:rPr>
      </w:pPr>
      <w:r w:rsidRPr="00E82650">
        <w:rPr>
          <w:rFonts w:cstheme="minorHAnsi"/>
          <w:sz w:val="20"/>
          <w:szCs w:val="20"/>
        </w:rPr>
        <w:t>- изменений прогнозного плана (программы) приватизации муниципального имущества муниципального образования «Олонки»;</w:t>
      </w:r>
    </w:p>
    <w:p w:rsidR="00E82650" w:rsidRPr="00E82650" w:rsidRDefault="00E82650" w:rsidP="00E82650">
      <w:pPr>
        <w:ind w:firstLine="709"/>
        <w:contextualSpacing/>
        <w:jc w:val="both"/>
        <w:rPr>
          <w:rFonts w:cstheme="minorHAnsi"/>
          <w:sz w:val="20"/>
          <w:szCs w:val="20"/>
        </w:rPr>
      </w:pPr>
      <w:r w:rsidRPr="00E82650">
        <w:rPr>
          <w:rFonts w:cstheme="minorHAnsi"/>
          <w:sz w:val="20"/>
          <w:szCs w:val="20"/>
        </w:rPr>
        <w:t>- изменений объема средств, предусмотренных региональными и ведомственными программами, включая адресную инвестиционную программу;</w:t>
      </w:r>
    </w:p>
    <w:p w:rsidR="00E82650" w:rsidRPr="00E82650" w:rsidRDefault="00E82650" w:rsidP="00E82650">
      <w:pPr>
        <w:ind w:firstLine="709"/>
        <w:contextualSpacing/>
        <w:jc w:val="both"/>
        <w:rPr>
          <w:rFonts w:cstheme="minorHAnsi"/>
          <w:sz w:val="20"/>
          <w:szCs w:val="20"/>
        </w:rPr>
      </w:pPr>
      <w:r w:rsidRPr="00E82650">
        <w:rPr>
          <w:rFonts w:cstheme="minorHAnsi"/>
          <w:sz w:val="20"/>
          <w:szCs w:val="20"/>
        </w:rPr>
        <w:t>- изменений показателей по сети, штатам и контингенту муниципальных учреждений, финансирование которых осуществляется за счет средств бюджета муниципального образования «Олонки»;</w:t>
      </w:r>
    </w:p>
    <w:p w:rsidR="00E82650" w:rsidRPr="00E82650" w:rsidRDefault="00E82650" w:rsidP="00E82650">
      <w:pPr>
        <w:ind w:firstLine="709"/>
        <w:contextualSpacing/>
        <w:jc w:val="both"/>
        <w:rPr>
          <w:rFonts w:cstheme="minorHAnsi"/>
          <w:sz w:val="20"/>
          <w:szCs w:val="20"/>
        </w:rPr>
      </w:pPr>
      <w:r w:rsidRPr="00E82650">
        <w:rPr>
          <w:rFonts w:cstheme="minorHAnsi"/>
          <w:sz w:val="20"/>
          <w:szCs w:val="20"/>
        </w:rPr>
        <w:t xml:space="preserve">- изменений численности населения (отдельных групп населения), потребителей соответствующих муниципальных услуг, других показателей, влияющих на стоимость предоставления </w:t>
      </w:r>
      <w:r w:rsidRPr="00E82650">
        <w:rPr>
          <w:rFonts w:cstheme="minorHAnsi"/>
          <w:sz w:val="20"/>
          <w:szCs w:val="20"/>
        </w:rPr>
        <w:lastRenderedPageBreak/>
        <w:t>муниципальных услуг при распределении межбюджетных трансфертов;</w:t>
      </w:r>
    </w:p>
    <w:p w:rsidR="00E82650" w:rsidRPr="00E82650" w:rsidRDefault="00E82650" w:rsidP="00E82650">
      <w:pPr>
        <w:ind w:firstLine="709"/>
        <w:contextualSpacing/>
        <w:jc w:val="both"/>
        <w:rPr>
          <w:rFonts w:cstheme="minorHAnsi"/>
          <w:sz w:val="20"/>
          <w:szCs w:val="20"/>
        </w:rPr>
      </w:pPr>
      <w:r w:rsidRPr="00E82650">
        <w:rPr>
          <w:rFonts w:cstheme="minorHAnsi"/>
          <w:sz w:val="20"/>
          <w:szCs w:val="20"/>
        </w:rPr>
        <w:t>- изменений объемов межбюджетных трансфертов от других бюджетов бюджетной системы;</w:t>
      </w:r>
    </w:p>
    <w:p w:rsidR="00E82650" w:rsidRPr="00E82650" w:rsidRDefault="00E82650" w:rsidP="00E82650">
      <w:pPr>
        <w:ind w:firstLine="709"/>
        <w:contextualSpacing/>
        <w:jc w:val="both"/>
        <w:rPr>
          <w:rFonts w:cstheme="minorHAnsi"/>
          <w:sz w:val="20"/>
          <w:szCs w:val="20"/>
        </w:rPr>
      </w:pPr>
      <w:r w:rsidRPr="00E82650">
        <w:rPr>
          <w:rFonts w:cstheme="minorHAnsi"/>
          <w:sz w:val="20"/>
          <w:szCs w:val="20"/>
        </w:rPr>
        <w:t>- изменений процентных ставок по долговым обязательствам, наступающим в очередном финансовом году;</w:t>
      </w:r>
    </w:p>
    <w:p w:rsidR="00E82650" w:rsidRPr="00E82650" w:rsidRDefault="00E82650" w:rsidP="00E82650">
      <w:pPr>
        <w:ind w:firstLine="709"/>
        <w:contextualSpacing/>
        <w:jc w:val="both"/>
        <w:rPr>
          <w:rFonts w:cstheme="minorHAnsi"/>
          <w:sz w:val="20"/>
          <w:szCs w:val="20"/>
        </w:rPr>
      </w:pPr>
      <w:r w:rsidRPr="00E82650">
        <w:rPr>
          <w:rFonts w:cstheme="minorHAnsi"/>
          <w:sz w:val="20"/>
          <w:szCs w:val="20"/>
        </w:rPr>
        <w:t>- иных непредвиденных обстоятельств.</w:t>
      </w:r>
    </w:p>
    <w:p w:rsidR="00E82650" w:rsidRPr="00E82650" w:rsidRDefault="00E82650" w:rsidP="00E82650">
      <w:pPr>
        <w:ind w:firstLine="709"/>
        <w:contextualSpacing/>
        <w:jc w:val="both"/>
        <w:rPr>
          <w:rFonts w:cstheme="minorHAnsi"/>
          <w:sz w:val="20"/>
          <w:szCs w:val="20"/>
        </w:rPr>
      </w:pPr>
      <w:r w:rsidRPr="00E82650">
        <w:rPr>
          <w:rFonts w:cstheme="minorHAnsi"/>
          <w:sz w:val="20"/>
          <w:szCs w:val="20"/>
        </w:rPr>
        <w:t>2.5. Значения показателей среднесрочного финансового плана и основных показателей проекта бюджета муниципального образования «Олонки» должны соответствовать друг другу.</w:t>
      </w:r>
    </w:p>
    <w:p w:rsidR="00E82650" w:rsidRPr="00E82650" w:rsidRDefault="00E82650" w:rsidP="00E82650">
      <w:pPr>
        <w:ind w:firstLine="709"/>
        <w:contextualSpacing/>
        <w:jc w:val="both"/>
        <w:rPr>
          <w:rFonts w:cstheme="minorHAnsi"/>
          <w:sz w:val="20"/>
          <w:szCs w:val="20"/>
        </w:rPr>
      </w:pPr>
      <w:r w:rsidRPr="00E82650">
        <w:rPr>
          <w:rFonts w:cstheme="minorHAnsi"/>
          <w:sz w:val="20"/>
          <w:szCs w:val="20"/>
        </w:rPr>
        <w:t>2.6. Распорядители бюджетных сре</w:t>
      </w:r>
      <w:proofErr w:type="gramStart"/>
      <w:r w:rsidRPr="00E82650">
        <w:rPr>
          <w:rFonts w:cstheme="minorHAnsi"/>
          <w:sz w:val="20"/>
          <w:szCs w:val="20"/>
        </w:rPr>
        <w:t>дств пр</w:t>
      </w:r>
      <w:proofErr w:type="gramEnd"/>
      <w:r w:rsidRPr="00E82650">
        <w:rPr>
          <w:rFonts w:cstheme="minorHAnsi"/>
          <w:sz w:val="20"/>
          <w:szCs w:val="20"/>
        </w:rPr>
        <w:t>едставляют материалы, необходимые для разработки соответствующих проектировок среднесрочного финансового плана, распределяют бюджетные ассигнования по разделам, подразделам, целевым статьям и видам расходов классификации расходов бюджетов в соответствии с приложением № 2 к настоящему Порядку в сроки, установленные для разработки проекта бюджета муниципального образования «Олонки» на очередной финансовый год.</w:t>
      </w:r>
    </w:p>
    <w:p w:rsidR="00E82650" w:rsidRPr="00E82650" w:rsidRDefault="00E82650" w:rsidP="00E82650">
      <w:pPr>
        <w:rPr>
          <w:rFonts w:cstheme="minorHAnsi"/>
          <w:sz w:val="20"/>
          <w:szCs w:val="20"/>
        </w:rPr>
      </w:pPr>
    </w:p>
    <w:p w:rsidR="00E82650" w:rsidRPr="00E82650" w:rsidRDefault="00E82650" w:rsidP="00E82650">
      <w:pPr>
        <w:ind w:left="2832" w:right="-86"/>
        <w:contextualSpacing/>
        <w:rPr>
          <w:rFonts w:cstheme="minorHAnsi"/>
          <w:bCs/>
          <w:sz w:val="20"/>
          <w:szCs w:val="20"/>
        </w:rPr>
      </w:pPr>
      <w:r w:rsidRPr="00E82650">
        <w:rPr>
          <w:rFonts w:cstheme="minorHAnsi"/>
          <w:bCs/>
          <w:sz w:val="20"/>
          <w:szCs w:val="20"/>
        </w:rPr>
        <w:t>Приложение 2</w:t>
      </w:r>
    </w:p>
    <w:p w:rsidR="00E82650" w:rsidRPr="00E82650" w:rsidRDefault="00E82650" w:rsidP="00E82650">
      <w:pPr>
        <w:ind w:left="2832" w:right="-86"/>
        <w:contextualSpacing/>
        <w:rPr>
          <w:rFonts w:cstheme="minorHAnsi"/>
          <w:bCs/>
          <w:sz w:val="20"/>
          <w:szCs w:val="20"/>
        </w:rPr>
      </w:pPr>
      <w:r w:rsidRPr="00E82650">
        <w:rPr>
          <w:rFonts w:cstheme="minorHAnsi"/>
          <w:bCs/>
          <w:sz w:val="20"/>
          <w:szCs w:val="20"/>
        </w:rPr>
        <w:t>к постановлению администрации</w:t>
      </w:r>
    </w:p>
    <w:p w:rsidR="00E82650" w:rsidRDefault="00E82650" w:rsidP="00E82650">
      <w:pPr>
        <w:ind w:left="2832" w:right="-86"/>
        <w:contextualSpacing/>
        <w:rPr>
          <w:rFonts w:cstheme="minorHAnsi"/>
          <w:sz w:val="20"/>
          <w:szCs w:val="20"/>
        </w:rPr>
      </w:pPr>
      <w:r w:rsidRPr="00E82650">
        <w:rPr>
          <w:rFonts w:cstheme="minorHAnsi"/>
          <w:sz w:val="20"/>
          <w:szCs w:val="20"/>
        </w:rPr>
        <w:t xml:space="preserve">муниципального образования </w:t>
      </w:r>
    </w:p>
    <w:p w:rsidR="00E82650" w:rsidRPr="00E82650" w:rsidRDefault="00E82650" w:rsidP="00E82650">
      <w:pPr>
        <w:ind w:left="2832" w:right="-86"/>
        <w:contextualSpacing/>
        <w:rPr>
          <w:rFonts w:cstheme="minorHAnsi"/>
          <w:bCs/>
          <w:sz w:val="20"/>
          <w:szCs w:val="20"/>
        </w:rPr>
      </w:pPr>
      <w:r w:rsidRPr="00E82650">
        <w:rPr>
          <w:rFonts w:cstheme="minorHAnsi"/>
          <w:sz w:val="20"/>
          <w:szCs w:val="20"/>
        </w:rPr>
        <w:t xml:space="preserve">«Олонки» </w:t>
      </w:r>
      <w:r w:rsidRPr="00E82650">
        <w:rPr>
          <w:rFonts w:cstheme="minorHAnsi"/>
          <w:bCs/>
          <w:sz w:val="20"/>
          <w:szCs w:val="20"/>
        </w:rPr>
        <w:t>от 10.11.2014 № 126</w:t>
      </w:r>
    </w:p>
    <w:p w:rsidR="00E82650" w:rsidRPr="00E82650" w:rsidRDefault="00E82650" w:rsidP="00E82650">
      <w:pPr>
        <w:rPr>
          <w:rFonts w:cstheme="minorHAnsi"/>
          <w:sz w:val="20"/>
          <w:szCs w:val="20"/>
        </w:rPr>
      </w:pPr>
    </w:p>
    <w:p w:rsidR="00E82650" w:rsidRPr="00E82650" w:rsidRDefault="00E82650" w:rsidP="00E82650">
      <w:pPr>
        <w:jc w:val="center"/>
        <w:rPr>
          <w:rFonts w:cstheme="minorHAnsi"/>
          <w:b/>
          <w:bCs/>
          <w:sz w:val="20"/>
          <w:szCs w:val="20"/>
        </w:rPr>
      </w:pPr>
      <w:r w:rsidRPr="00E82650">
        <w:rPr>
          <w:rFonts w:cstheme="minorHAnsi"/>
          <w:b/>
          <w:bCs/>
          <w:sz w:val="20"/>
          <w:szCs w:val="20"/>
        </w:rPr>
        <w:t xml:space="preserve">Методика </w:t>
      </w:r>
    </w:p>
    <w:p w:rsidR="00E82650" w:rsidRPr="00E82650" w:rsidRDefault="00E82650" w:rsidP="00E82650">
      <w:pPr>
        <w:jc w:val="center"/>
        <w:rPr>
          <w:rFonts w:cstheme="minorHAnsi"/>
          <w:b/>
          <w:bCs/>
          <w:sz w:val="20"/>
          <w:szCs w:val="20"/>
        </w:rPr>
      </w:pPr>
      <w:r w:rsidRPr="00E82650">
        <w:rPr>
          <w:rFonts w:cstheme="minorHAnsi"/>
          <w:b/>
          <w:bCs/>
          <w:sz w:val="20"/>
          <w:szCs w:val="20"/>
        </w:rPr>
        <w:t xml:space="preserve">формирования среднесрочного финансового плана </w:t>
      </w:r>
    </w:p>
    <w:p w:rsidR="00E82650" w:rsidRPr="00E82650" w:rsidRDefault="00E82650" w:rsidP="00E82650">
      <w:pPr>
        <w:jc w:val="center"/>
        <w:rPr>
          <w:rFonts w:cstheme="minorHAnsi"/>
          <w:b/>
          <w:bCs/>
          <w:sz w:val="20"/>
          <w:szCs w:val="20"/>
        </w:rPr>
      </w:pPr>
      <w:r w:rsidRPr="00E82650">
        <w:rPr>
          <w:rFonts w:cstheme="minorHAnsi"/>
          <w:b/>
          <w:sz w:val="20"/>
          <w:szCs w:val="20"/>
        </w:rPr>
        <w:t>муниципального образования «Олонки»</w:t>
      </w:r>
    </w:p>
    <w:p w:rsidR="00E82650" w:rsidRPr="00E82650" w:rsidRDefault="00E82650" w:rsidP="00E82650">
      <w:pPr>
        <w:jc w:val="center"/>
        <w:rPr>
          <w:rFonts w:cstheme="minorHAnsi"/>
          <w:sz w:val="20"/>
          <w:szCs w:val="20"/>
        </w:rPr>
      </w:pPr>
    </w:p>
    <w:p w:rsidR="00E82650" w:rsidRPr="00E82650" w:rsidRDefault="00E82650" w:rsidP="00E82650">
      <w:pPr>
        <w:ind w:firstLine="709"/>
        <w:rPr>
          <w:rFonts w:cstheme="minorHAnsi"/>
          <w:sz w:val="20"/>
          <w:szCs w:val="20"/>
        </w:rPr>
      </w:pPr>
      <w:r w:rsidRPr="00E82650">
        <w:rPr>
          <w:rFonts w:cstheme="minorHAnsi"/>
          <w:sz w:val="20"/>
          <w:szCs w:val="20"/>
        </w:rPr>
        <w:t>1. Формирование доходов</w:t>
      </w:r>
    </w:p>
    <w:p w:rsidR="00E82650" w:rsidRPr="00E82650" w:rsidRDefault="00E82650" w:rsidP="00E82650">
      <w:pPr>
        <w:ind w:firstLine="709"/>
        <w:contextualSpacing/>
        <w:jc w:val="both"/>
        <w:rPr>
          <w:rFonts w:cstheme="minorHAnsi"/>
          <w:sz w:val="20"/>
          <w:szCs w:val="20"/>
        </w:rPr>
      </w:pPr>
      <w:proofErr w:type="gramStart"/>
      <w:r w:rsidRPr="00E82650">
        <w:rPr>
          <w:rFonts w:cstheme="minorHAnsi"/>
          <w:sz w:val="20"/>
          <w:szCs w:val="20"/>
        </w:rPr>
        <w:t>Прогнозирование налоговых доходов бюджета муниципального образования «Олонки» (далее – муниципальное образование «Олонки») осуществляется на основе прогнозирования налоговых доходов, собираемых на территории муниципального образования «Олонки» с применением нормативов зачисления в бюджет муниципального образования «Олонки», установленных Бюджетным кодексом Российской Федерации, законом Иркутской области № 74-ОЗ от 22 октября 2013 года «О межбюджетных трансфертах и нормативах отчислений доходов в местные бюджеты», решением Думы муниципального образования</w:t>
      </w:r>
      <w:proofErr w:type="gramEnd"/>
      <w:r w:rsidRPr="00E82650">
        <w:rPr>
          <w:rFonts w:cstheme="minorHAnsi"/>
          <w:sz w:val="20"/>
          <w:szCs w:val="20"/>
        </w:rPr>
        <w:t xml:space="preserve"> «Олонки» о ставках местных налогов на очередной финансовый год.</w:t>
      </w:r>
    </w:p>
    <w:p w:rsidR="00E82650" w:rsidRPr="00E82650" w:rsidRDefault="00E82650" w:rsidP="00E82650">
      <w:pPr>
        <w:ind w:firstLine="709"/>
        <w:contextualSpacing/>
        <w:jc w:val="both"/>
        <w:rPr>
          <w:rFonts w:cstheme="minorHAnsi"/>
          <w:sz w:val="20"/>
          <w:szCs w:val="20"/>
        </w:rPr>
      </w:pPr>
      <w:r w:rsidRPr="00E82650">
        <w:rPr>
          <w:rFonts w:cstheme="minorHAnsi"/>
          <w:sz w:val="20"/>
          <w:szCs w:val="20"/>
        </w:rPr>
        <w:lastRenderedPageBreak/>
        <w:t>Налоговые и неналоговые доходы определяются по каждому доходному источнику в соответствии с бюджетной классификацией Российской Федерации.</w:t>
      </w:r>
    </w:p>
    <w:p w:rsidR="00E82650" w:rsidRPr="00E82650" w:rsidRDefault="00E82650" w:rsidP="00E82650">
      <w:pPr>
        <w:ind w:firstLine="709"/>
        <w:contextualSpacing/>
        <w:jc w:val="both"/>
        <w:rPr>
          <w:rFonts w:cstheme="minorHAnsi"/>
          <w:sz w:val="20"/>
          <w:szCs w:val="20"/>
        </w:rPr>
      </w:pPr>
      <w:r w:rsidRPr="00E82650">
        <w:rPr>
          <w:rFonts w:cstheme="minorHAnsi"/>
          <w:sz w:val="20"/>
          <w:szCs w:val="20"/>
        </w:rPr>
        <w:t>В основе расчетов налоговых доходов - определение налогооблагаемой базы, применение ставок налогов в соответствии с Налоговым кодексом Российской Федерации и (или) установленных законом Иркутской области по региональным налогам, решениями представительных органов муниципальных образований по местным налогам.</w:t>
      </w:r>
    </w:p>
    <w:p w:rsidR="00E82650" w:rsidRPr="00E82650" w:rsidRDefault="00E82650" w:rsidP="00E82650">
      <w:pPr>
        <w:ind w:firstLine="709"/>
        <w:contextualSpacing/>
        <w:jc w:val="both"/>
        <w:rPr>
          <w:rFonts w:cstheme="minorHAnsi"/>
          <w:sz w:val="20"/>
          <w:szCs w:val="20"/>
        </w:rPr>
      </w:pPr>
      <w:proofErr w:type="gramStart"/>
      <w:r w:rsidRPr="00E82650">
        <w:rPr>
          <w:rFonts w:cstheme="minorHAnsi"/>
          <w:sz w:val="20"/>
          <w:szCs w:val="20"/>
        </w:rPr>
        <w:t>При прогнозе доходов используются итоги социально-экономического развития муниципального образования «Олонки» и поступление доходов в отчетном финансовом году, предварительная оценка основных показателей развития экономики и ожидаемые поступления доходов в текущем финансовом году, прогноз социально-экономического развития муниципального образования «Олонки» на очередной финансовый год и плановый период с учетом предложений и показателей ведущих предприятий поселения, учитывающих тенденции их развития (структурные изменения, внешнеэкономическую конъюнктуру).</w:t>
      </w:r>
      <w:proofErr w:type="gramEnd"/>
    </w:p>
    <w:p w:rsidR="00E82650" w:rsidRPr="00E82650" w:rsidRDefault="00E82650" w:rsidP="00E82650">
      <w:pPr>
        <w:ind w:firstLine="709"/>
        <w:contextualSpacing/>
        <w:jc w:val="both"/>
        <w:rPr>
          <w:rFonts w:cstheme="minorHAnsi"/>
          <w:sz w:val="20"/>
          <w:szCs w:val="20"/>
        </w:rPr>
      </w:pPr>
      <w:r w:rsidRPr="00E82650">
        <w:rPr>
          <w:rFonts w:cstheme="minorHAnsi"/>
          <w:sz w:val="20"/>
          <w:szCs w:val="20"/>
        </w:rPr>
        <w:t>Формирование неналоговых доходов бюджета муниципального образования «Олонки» определяется в соответствии с федеральным законодательством, постановлениями Правительства Российской Федерации, нормативными правовыми актами правительства и Законодательного Собрания Иркутской области и муниципального образования «Олонки».</w:t>
      </w:r>
    </w:p>
    <w:p w:rsidR="00E82650" w:rsidRPr="00E82650" w:rsidRDefault="00E82650" w:rsidP="00E82650">
      <w:pPr>
        <w:ind w:firstLine="709"/>
        <w:contextualSpacing/>
        <w:jc w:val="both"/>
        <w:rPr>
          <w:rFonts w:cstheme="minorHAnsi"/>
          <w:sz w:val="20"/>
          <w:szCs w:val="20"/>
        </w:rPr>
      </w:pPr>
      <w:r w:rsidRPr="00E82650">
        <w:rPr>
          <w:rFonts w:cstheme="minorHAnsi"/>
          <w:sz w:val="20"/>
          <w:szCs w:val="20"/>
        </w:rPr>
        <w:t>При расчете доходных источников учитывается влияние факторов в связи с изменениями налогового и бюджетного законодательства, предполагающими их вступление с начала очередного финансового года.</w:t>
      </w:r>
    </w:p>
    <w:p w:rsidR="00E82650" w:rsidRPr="00E82650" w:rsidRDefault="00E82650" w:rsidP="00E82650">
      <w:pPr>
        <w:ind w:firstLine="709"/>
        <w:contextualSpacing/>
        <w:jc w:val="both"/>
        <w:rPr>
          <w:rFonts w:cstheme="minorHAnsi"/>
          <w:sz w:val="20"/>
          <w:szCs w:val="20"/>
        </w:rPr>
      </w:pPr>
      <w:r w:rsidRPr="00E82650">
        <w:rPr>
          <w:rFonts w:cstheme="minorHAnsi"/>
          <w:sz w:val="20"/>
          <w:szCs w:val="20"/>
        </w:rPr>
        <w:t>При прогнозе доходов учитываются прогнозы администрации муниципального образования «Олонки», муниципальных бюджетных учреждений.</w:t>
      </w:r>
    </w:p>
    <w:p w:rsidR="00E82650" w:rsidRPr="00E82650" w:rsidRDefault="00E82650" w:rsidP="00E82650">
      <w:pPr>
        <w:contextualSpacing/>
        <w:jc w:val="both"/>
        <w:rPr>
          <w:rFonts w:cstheme="minorHAnsi"/>
          <w:sz w:val="20"/>
          <w:szCs w:val="20"/>
        </w:rPr>
      </w:pPr>
      <w:r w:rsidRPr="00E82650">
        <w:rPr>
          <w:rFonts w:cstheme="minorHAnsi"/>
          <w:sz w:val="20"/>
          <w:szCs w:val="20"/>
        </w:rPr>
        <w:t xml:space="preserve">            Безвозмездные поступления из областного бюджета отражаются в доходной части бюджета муниципального образования «Олонки» в суммах, утвержденных законом об областном бюджете на текущий и очередной финансовый год. Сумма безвозмездных поступлений из областного бюджета уточняется согласно уведомлениям.</w:t>
      </w:r>
    </w:p>
    <w:p w:rsidR="00E82650" w:rsidRPr="00E82650" w:rsidRDefault="00E82650" w:rsidP="00E82650">
      <w:pPr>
        <w:ind w:firstLine="709"/>
        <w:contextualSpacing/>
        <w:jc w:val="center"/>
        <w:rPr>
          <w:rFonts w:cstheme="minorHAnsi"/>
          <w:sz w:val="20"/>
          <w:szCs w:val="20"/>
        </w:rPr>
      </w:pPr>
    </w:p>
    <w:p w:rsidR="00E82650" w:rsidRPr="00E82650" w:rsidRDefault="00E82650" w:rsidP="00E82650">
      <w:pPr>
        <w:ind w:firstLine="709"/>
        <w:contextualSpacing/>
        <w:rPr>
          <w:rFonts w:cstheme="minorHAnsi"/>
          <w:sz w:val="20"/>
          <w:szCs w:val="20"/>
        </w:rPr>
      </w:pPr>
      <w:r w:rsidRPr="00E82650">
        <w:rPr>
          <w:rFonts w:cstheme="minorHAnsi"/>
          <w:sz w:val="20"/>
          <w:szCs w:val="20"/>
        </w:rPr>
        <w:t>2. Формирование расходов</w:t>
      </w:r>
    </w:p>
    <w:p w:rsidR="00E82650" w:rsidRPr="00E82650" w:rsidRDefault="00E82650" w:rsidP="00E82650">
      <w:pPr>
        <w:ind w:firstLine="709"/>
        <w:contextualSpacing/>
        <w:jc w:val="both"/>
        <w:rPr>
          <w:rFonts w:cstheme="minorHAnsi"/>
          <w:sz w:val="20"/>
          <w:szCs w:val="20"/>
        </w:rPr>
      </w:pPr>
      <w:r w:rsidRPr="00E82650">
        <w:rPr>
          <w:rFonts w:cstheme="minorHAnsi"/>
          <w:sz w:val="20"/>
          <w:szCs w:val="20"/>
        </w:rPr>
        <w:t xml:space="preserve">При формировании расходной части среднесрочного финансового плана за основу принимается ведомственная структура </w:t>
      </w:r>
      <w:r w:rsidRPr="00E82650">
        <w:rPr>
          <w:rFonts w:cstheme="minorHAnsi"/>
          <w:sz w:val="20"/>
          <w:szCs w:val="20"/>
        </w:rPr>
        <w:lastRenderedPageBreak/>
        <w:t>расходов бюджета муниципального образования «Олонки» на текущий финансовый год. Также могут использоваться данные отчета об исполнении бюджета муниципального образования «Олонки» за отчетный финансовый год и ожидаемое исполнение бюджета муниципального образования «Олонки» за текущий финансовый год.</w:t>
      </w:r>
    </w:p>
    <w:p w:rsidR="00E82650" w:rsidRPr="00E82650" w:rsidRDefault="00E82650" w:rsidP="00E82650">
      <w:pPr>
        <w:ind w:firstLine="709"/>
        <w:contextualSpacing/>
        <w:jc w:val="both"/>
        <w:rPr>
          <w:rFonts w:cstheme="minorHAnsi"/>
          <w:sz w:val="20"/>
          <w:szCs w:val="20"/>
        </w:rPr>
      </w:pPr>
      <w:r w:rsidRPr="00E82650">
        <w:rPr>
          <w:rFonts w:cstheme="minorHAnsi"/>
          <w:sz w:val="20"/>
          <w:szCs w:val="20"/>
        </w:rPr>
        <w:t xml:space="preserve">В расчетах расходной части среднесрочного финансового плана на очередной финансовый </w:t>
      </w:r>
      <w:proofErr w:type="gramStart"/>
      <w:r w:rsidRPr="00E82650">
        <w:rPr>
          <w:rFonts w:cstheme="minorHAnsi"/>
          <w:sz w:val="20"/>
          <w:szCs w:val="20"/>
        </w:rPr>
        <w:t>год</w:t>
      </w:r>
      <w:proofErr w:type="gramEnd"/>
      <w:r w:rsidRPr="00E82650">
        <w:rPr>
          <w:rFonts w:cstheme="minorHAnsi"/>
          <w:sz w:val="20"/>
          <w:szCs w:val="20"/>
        </w:rPr>
        <w:t xml:space="preserve"> и плановый период используются следующие прогнозные показатели:</w:t>
      </w:r>
    </w:p>
    <w:p w:rsidR="00E82650" w:rsidRPr="00E82650" w:rsidRDefault="00E82650" w:rsidP="00E82650">
      <w:pPr>
        <w:ind w:firstLine="709"/>
        <w:contextualSpacing/>
        <w:jc w:val="both"/>
        <w:rPr>
          <w:rFonts w:cstheme="minorHAnsi"/>
          <w:sz w:val="20"/>
          <w:szCs w:val="20"/>
        </w:rPr>
      </w:pPr>
      <w:r w:rsidRPr="00E82650">
        <w:rPr>
          <w:rFonts w:cstheme="minorHAnsi"/>
          <w:sz w:val="20"/>
          <w:szCs w:val="20"/>
        </w:rPr>
        <w:t>- прогноз инфляции (индекс потребительских цен);</w:t>
      </w:r>
    </w:p>
    <w:p w:rsidR="00E82650" w:rsidRPr="00E82650" w:rsidRDefault="00E82650" w:rsidP="00E82650">
      <w:pPr>
        <w:ind w:firstLine="709"/>
        <w:contextualSpacing/>
        <w:jc w:val="both"/>
        <w:rPr>
          <w:rFonts w:cstheme="minorHAnsi"/>
          <w:sz w:val="20"/>
          <w:szCs w:val="20"/>
        </w:rPr>
      </w:pPr>
      <w:r w:rsidRPr="00E82650">
        <w:rPr>
          <w:rFonts w:cstheme="minorHAnsi"/>
          <w:sz w:val="20"/>
          <w:szCs w:val="20"/>
        </w:rPr>
        <w:t>- темпы роста заработной платы работников бюджетной сферы и муниципальных служащих;</w:t>
      </w:r>
    </w:p>
    <w:p w:rsidR="00E82650" w:rsidRPr="00E82650" w:rsidRDefault="00E82650" w:rsidP="00E82650">
      <w:pPr>
        <w:ind w:firstLine="709"/>
        <w:contextualSpacing/>
        <w:jc w:val="both"/>
        <w:rPr>
          <w:rFonts w:cstheme="minorHAnsi"/>
          <w:sz w:val="20"/>
          <w:szCs w:val="20"/>
        </w:rPr>
      </w:pPr>
      <w:r w:rsidRPr="00E82650">
        <w:rPr>
          <w:rFonts w:cstheme="minorHAnsi"/>
          <w:sz w:val="20"/>
          <w:szCs w:val="20"/>
        </w:rPr>
        <w:t>- темпы роста тарифов на коммунальные услуги, оказываемые муниципальным бюджетным учреждениям, финансирование которых осуществляется за счет средств бюджета муниципального образования «Олонки»;</w:t>
      </w:r>
    </w:p>
    <w:p w:rsidR="00E82650" w:rsidRPr="00E82650" w:rsidRDefault="00E82650" w:rsidP="00E82650">
      <w:pPr>
        <w:ind w:firstLine="709"/>
        <w:contextualSpacing/>
        <w:jc w:val="both"/>
        <w:rPr>
          <w:rFonts w:cstheme="minorHAnsi"/>
          <w:sz w:val="20"/>
          <w:szCs w:val="20"/>
        </w:rPr>
      </w:pPr>
      <w:r w:rsidRPr="00E82650">
        <w:rPr>
          <w:rFonts w:cstheme="minorHAnsi"/>
          <w:sz w:val="20"/>
          <w:szCs w:val="20"/>
        </w:rPr>
        <w:t>- величина прожиточного минимума;</w:t>
      </w:r>
    </w:p>
    <w:p w:rsidR="00E82650" w:rsidRPr="00E82650" w:rsidRDefault="00E82650" w:rsidP="00E82650">
      <w:pPr>
        <w:ind w:firstLine="709"/>
        <w:contextualSpacing/>
        <w:jc w:val="both"/>
        <w:rPr>
          <w:rFonts w:cstheme="minorHAnsi"/>
          <w:sz w:val="20"/>
          <w:szCs w:val="20"/>
        </w:rPr>
      </w:pPr>
      <w:r w:rsidRPr="00E82650">
        <w:rPr>
          <w:rFonts w:cstheme="minorHAnsi"/>
          <w:sz w:val="20"/>
          <w:szCs w:val="20"/>
        </w:rPr>
        <w:t xml:space="preserve">- минимальный </w:t>
      </w:r>
      <w:proofErr w:type="gramStart"/>
      <w:r w:rsidRPr="00E82650">
        <w:rPr>
          <w:rFonts w:cstheme="minorHAnsi"/>
          <w:sz w:val="20"/>
          <w:szCs w:val="20"/>
        </w:rPr>
        <w:t>размер оплаты труда</w:t>
      </w:r>
      <w:proofErr w:type="gramEnd"/>
      <w:r w:rsidRPr="00E82650">
        <w:rPr>
          <w:rFonts w:cstheme="minorHAnsi"/>
          <w:sz w:val="20"/>
          <w:szCs w:val="20"/>
        </w:rPr>
        <w:t>;</w:t>
      </w:r>
    </w:p>
    <w:p w:rsidR="00E82650" w:rsidRPr="00E82650" w:rsidRDefault="00E82650" w:rsidP="00E82650">
      <w:pPr>
        <w:ind w:firstLine="709"/>
        <w:contextualSpacing/>
        <w:jc w:val="both"/>
        <w:rPr>
          <w:rFonts w:cstheme="minorHAnsi"/>
          <w:sz w:val="20"/>
          <w:szCs w:val="20"/>
        </w:rPr>
      </w:pPr>
      <w:r w:rsidRPr="00E82650">
        <w:rPr>
          <w:rFonts w:cstheme="minorHAnsi"/>
          <w:sz w:val="20"/>
          <w:szCs w:val="20"/>
        </w:rPr>
        <w:t xml:space="preserve">- численность постоянного населения </w:t>
      </w:r>
      <w:proofErr w:type="gramStart"/>
      <w:r w:rsidRPr="00E82650">
        <w:rPr>
          <w:rFonts w:cstheme="minorHAnsi"/>
          <w:sz w:val="20"/>
          <w:szCs w:val="20"/>
        </w:rPr>
        <w:t>по</w:t>
      </w:r>
      <w:proofErr w:type="gramEnd"/>
      <w:r w:rsidRPr="00E82650">
        <w:rPr>
          <w:rFonts w:cstheme="minorHAnsi"/>
          <w:sz w:val="20"/>
          <w:szCs w:val="20"/>
        </w:rPr>
        <w:t xml:space="preserve"> </w:t>
      </w:r>
      <w:proofErr w:type="gramStart"/>
      <w:r w:rsidRPr="00E82650">
        <w:rPr>
          <w:rFonts w:cstheme="minorHAnsi"/>
          <w:sz w:val="20"/>
          <w:szCs w:val="20"/>
        </w:rPr>
        <w:t>муниципального</w:t>
      </w:r>
      <w:proofErr w:type="gramEnd"/>
      <w:r w:rsidRPr="00E82650">
        <w:rPr>
          <w:rFonts w:cstheme="minorHAnsi"/>
          <w:sz w:val="20"/>
          <w:szCs w:val="20"/>
        </w:rPr>
        <w:t xml:space="preserve"> образования «Олонки»;</w:t>
      </w:r>
    </w:p>
    <w:p w:rsidR="00E82650" w:rsidRPr="00E82650" w:rsidRDefault="00E82650" w:rsidP="00E82650">
      <w:pPr>
        <w:ind w:firstLine="709"/>
        <w:contextualSpacing/>
        <w:jc w:val="both"/>
        <w:rPr>
          <w:rFonts w:cstheme="minorHAnsi"/>
          <w:sz w:val="20"/>
          <w:szCs w:val="20"/>
        </w:rPr>
      </w:pPr>
      <w:r w:rsidRPr="00E82650">
        <w:rPr>
          <w:rFonts w:cstheme="minorHAnsi"/>
          <w:sz w:val="20"/>
          <w:szCs w:val="20"/>
        </w:rPr>
        <w:t>- численность потребителей соответствующих бюджетных услуг;</w:t>
      </w:r>
    </w:p>
    <w:p w:rsidR="00E82650" w:rsidRPr="00E82650" w:rsidRDefault="00E82650" w:rsidP="00E82650">
      <w:pPr>
        <w:ind w:firstLine="709"/>
        <w:contextualSpacing/>
        <w:jc w:val="both"/>
        <w:rPr>
          <w:rFonts w:cstheme="minorHAnsi"/>
          <w:sz w:val="20"/>
          <w:szCs w:val="20"/>
        </w:rPr>
      </w:pPr>
      <w:r w:rsidRPr="00E82650">
        <w:rPr>
          <w:rFonts w:cstheme="minorHAnsi"/>
          <w:sz w:val="20"/>
          <w:szCs w:val="20"/>
        </w:rPr>
        <w:t>- финансовые нормативы, применяемые при расчете межбюджетных трансфертов;</w:t>
      </w:r>
    </w:p>
    <w:p w:rsidR="00E82650" w:rsidRPr="00E82650" w:rsidRDefault="00E82650" w:rsidP="00E82650">
      <w:pPr>
        <w:ind w:firstLine="709"/>
        <w:contextualSpacing/>
        <w:jc w:val="both"/>
        <w:rPr>
          <w:rFonts w:cstheme="minorHAnsi"/>
          <w:sz w:val="20"/>
          <w:szCs w:val="20"/>
        </w:rPr>
      </w:pPr>
      <w:r w:rsidRPr="00E82650">
        <w:rPr>
          <w:rFonts w:cstheme="minorHAnsi"/>
          <w:sz w:val="20"/>
          <w:szCs w:val="20"/>
        </w:rPr>
        <w:t>- иные показатели.</w:t>
      </w:r>
    </w:p>
    <w:p w:rsidR="00E82650" w:rsidRPr="00E82650" w:rsidRDefault="00E82650" w:rsidP="00E82650">
      <w:pPr>
        <w:ind w:firstLine="709"/>
        <w:contextualSpacing/>
        <w:jc w:val="both"/>
        <w:rPr>
          <w:rFonts w:cstheme="minorHAnsi"/>
          <w:sz w:val="20"/>
          <w:szCs w:val="20"/>
        </w:rPr>
      </w:pPr>
      <w:proofErr w:type="gramStart"/>
      <w:r w:rsidRPr="00E82650">
        <w:rPr>
          <w:rFonts w:cstheme="minorHAnsi"/>
          <w:sz w:val="20"/>
          <w:szCs w:val="20"/>
        </w:rPr>
        <w:t>Планирование расходов, за исключением расходов по ведомственным целевым программам, адресной инвестиционной программе, обслуживанию муниципального долга и межбюджетным трансфертам, осуществляется путем проведения анализа расходов текущего финансового года на целесообразность их финансирования в очередном финансовом году, учитывающего проводимые структурные и организационные преобразования, а также мероприятия, направленные на экономию расходов, в результате чего исключаются:</w:t>
      </w:r>
      <w:proofErr w:type="gramEnd"/>
    </w:p>
    <w:p w:rsidR="00E82650" w:rsidRPr="00E82650" w:rsidRDefault="00E82650" w:rsidP="00E82650">
      <w:pPr>
        <w:ind w:firstLine="709"/>
        <w:contextualSpacing/>
        <w:jc w:val="both"/>
        <w:rPr>
          <w:rFonts w:cstheme="minorHAnsi"/>
          <w:sz w:val="20"/>
          <w:szCs w:val="20"/>
        </w:rPr>
      </w:pPr>
      <w:r w:rsidRPr="00E82650">
        <w:rPr>
          <w:rFonts w:cstheme="minorHAnsi"/>
          <w:sz w:val="20"/>
          <w:szCs w:val="20"/>
        </w:rPr>
        <w:t>- расходы, утратившие значение в результате изменения полномочий распорядителей бюджетных средств;</w:t>
      </w:r>
    </w:p>
    <w:p w:rsidR="00E82650" w:rsidRPr="00E82650" w:rsidRDefault="00E82650" w:rsidP="00E82650">
      <w:pPr>
        <w:ind w:firstLine="709"/>
        <w:contextualSpacing/>
        <w:jc w:val="both"/>
        <w:rPr>
          <w:rFonts w:cstheme="minorHAnsi"/>
          <w:sz w:val="20"/>
          <w:szCs w:val="20"/>
        </w:rPr>
      </w:pPr>
      <w:r w:rsidRPr="00E82650">
        <w:rPr>
          <w:rFonts w:cstheme="minorHAnsi"/>
          <w:sz w:val="20"/>
          <w:szCs w:val="20"/>
        </w:rPr>
        <w:t>- расходы, произведенные в текущем финансовом году в соответствии с разовыми решениями о финансировании из бюджета муниципального образования «Олонки»;</w:t>
      </w:r>
    </w:p>
    <w:p w:rsidR="00E82650" w:rsidRPr="00E82650" w:rsidRDefault="00E82650" w:rsidP="00E82650">
      <w:pPr>
        <w:ind w:firstLine="709"/>
        <w:contextualSpacing/>
        <w:jc w:val="both"/>
        <w:rPr>
          <w:rFonts w:cstheme="minorHAnsi"/>
          <w:sz w:val="20"/>
          <w:szCs w:val="20"/>
        </w:rPr>
      </w:pPr>
      <w:r w:rsidRPr="00E82650">
        <w:rPr>
          <w:rFonts w:cstheme="minorHAnsi"/>
          <w:sz w:val="20"/>
          <w:szCs w:val="20"/>
        </w:rPr>
        <w:t>- расходы на реализацию решений, срок действия которых ограничен текущим финансовым годом;</w:t>
      </w:r>
    </w:p>
    <w:p w:rsidR="00E82650" w:rsidRPr="00E82650" w:rsidRDefault="00E82650" w:rsidP="00E82650">
      <w:pPr>
        <w:ind w:firstLine="709"/>
        <w:contextualSpacing/>
        <w:jc w:val="both"/>
        <w:rPr>
          <w:rFonts w:cstheme="minorHAnsi"/>
          <w:sz w:val="20"/>
          <w:szCs w:val="20"/>
        </w:rPr>
      </w:pPr>
      <w:r w:rsidRPr="00E82650">
        <w:rPr>
          <w:rFonts w:cstheme="minorHAnsi"/>
          <w:sz w:val="20"/>
          <w:szCs w:val="20"/>
        </w:rPr>
        <w:t>- расходы по актам (представлениям) проверок.</w:t>
      </w:r>
    </w:p>
    <w:p w:rsidR="00E82650" w:rsidRPr="00E82650" w:rsidRDefault="00E82650" w:rsidP="00E82650">
      <w:pPr>
        <w:ind w:firstLine="709"/>
        <w:contextualSpacing/>
        <w:jc w:val="both"/>
        <w:rPr>
          <w:rFonts w:cstheme="minorHAnsi"/>
          <w:sz w:val="20"/>
          <w:szCs w:val="20"/>
        </w:rPr>
      </w:pPr>
      <w:r w:rsidRPr="00E82650">
        <w:rPr>
          <w:rFonts w:cstheme="minorHAnsi"/>
          <w:sz w:val="20"/>
          <w:szCs w:val="20"/>
        </w:rPr>
        <w:lastRenderedPageBreak/>
        <w:t>Расчет расходов среднесрочного финансового плана осуществляется по экономическим статьям расходов бюджета муниципального образования «Олонки», выбор которых зависит от стратегии прогнозирования и определяется приоритетами в области финансирования расходов бюджета муниципального образования «Олонки».</w:t>
      </w:r>
    </w:p>
    <w:p w:rsidR="00E82650" w:rsidRPr="00E82650" w:rsidRDefault="00E82650" w:rsidP="00E82650">
      <w:pPr>
        <w:ind w:firstLine="709"/>
        <w:contextualSpacing/>
        <w:jc w:val="both"/>
        <w:rPr>
          <w:rFonts w:cstheme="minorHAnsi"/>
          <w:sz w:val="20"/>
          <w:szCs w:val="20"/>
        </w:rPr>
      </w:pPr>
      <w:r w:rsidRPr="00E82650">
        <w:rPr>
          <w:rFonts w:cstheme="minorHAnsi"/>
          <w:sz w:val="20"/>
          <w:szCs w:val="20"/>
        </w:rPr>
        <w:t>По отобранным для расчетов экономическим статьям устанавливаются коэффициенты пересчета расходов бюджета муниципального образования «Олонки» на очередной финансовый год и плановый период. В зависимости от выбранной стратегии прогнозирования для каждого вида экономических статей может быть установлен различный коэффициент пересчета, рассчитываемый на основе темпов роста соответствующих макроэкономических показателей, при этом для нескольких экономических статей может быть установлен единый коэффициент пересчета.</w:t>
      </w:r>
    </w:p>
    <w:p w:rsidR="00E82650" w:rsidRPr="00E82650" w:rsidRDefault="00E82650" w:rsidP="00E82650">
      <w:pPr>
        <w:ind w:firstLine="709"/>
        <w:contextualSpacing/>
        <w:jc w:val="both"/>
        <w:rPr>
          <w:rFonts w:cstheme="minorHAnsi"/>
          <w:sz w:val="20"/>
          <w:szCs w:val="20"/>
        </w:rPr>
      </w:pPr>
      <w:r w:rsidRPr="00E82650">
        <w:rPr>
          <w:rFonts w:cstheme="minorHAnsi"/>
          <w:sz w:val="20"/>
          <w:szCs w:val="20"/>
        </w:rPr>
        <w:t>Планирование расходов на плановый период осуществляется последовательным расчетом сумм по выбранным экономическим статьям на каждый последующий планируемый год на основе показателей расходов бюджета муниципального образования «Олонки» предыдущего года и установленных коэффициентов пересчета.</w:t>
      </w:r>
    </w:p>
    <w:p w:rsidR="00E82650" w:rsidRPr="00E82650" w:rsidRDefault="00E82650" w:rsidP="00E82650">
      <w:pPr>
        <w:ind w:firstLine="709"/>
        <w:contextualSpacing/>
        <w:jc w:val="both"/>
        <w:rPr>
          <w:rFonts w:cstheme="minorHAnsi"/>
          <w:sz w:val="20"/>
          <w:szCs w:val="20"/>
        </w:rPr>
      </w:pPr>
      <w:r w:rsidRPr="00E82650">
        <w:rPr>
          <w:rFonts w:cstheme="minorHAnsi"/>
          <w:sz w:val="20"/>
          <w:szCs w:val="20"/>
        </w:rPr>
        <w:t>При планировании отдельных расходов в расчетах учитывается прогнозируемое изменение количественных показателей, характеризующих объем предоставления бюджетных услуг, контингент, штатную численность и другие показатели в сравнении с предыдущим годом. При планировании расходов по распорядителям бюджетных средств используются показатели формы "Сеть, штаты и контингент учреждений, состоящих на местных бюджетах" на текущий финансовый год.</w:t>
      </w:r>
    </w:p>
    <w:p w:rsidR="00E82650" w:rsidRPr="00E82650" w:rsidRDefault="00E82650" w:rsidP="00E82650">
      <w:pPr>
        <w:ind w:firstLine="709"/>
        <w:contextualSpacing/>
        <w:jc w:val="both"/>
        <w:rPr>
          <w:rFonts w:cstheme="minorHAnsi"/>
          <w:sz w:val="20"/>
          <w:szCs w:val="20"/>
        </w:rPr>
      </w:pPr>
      <w:r w:rsidRPr="00E82650">
        <w:rPr>
          <w:rFonts w:cstheme="minorHAnsi"/>
          <w:sz w:val="20"/>
          <w:szCs w:val="20"/>
        </w:rPr>
        <w:t>При формировании среднесрочного финансового плана рассматриваются предложения распорядителей бюджетных средств по предполагаемым изменениям сетевых показателей, штатной численности и контингента учреждений, финансируемых из бюджета муниципального образования «Олонки».</w:t>
      </w:r>
    </w:p>
    <w:p w:rsidR="00E82650" w:rsidRPr="00E82650" w:rsidRDefault="00E82650" w:rsidP="00E82650">
      <w:pPr>
        <w:ind w:firstLine="709"/>
        <w:contextualSpacing/>
        <w:jc w:val="both"/>
        <w:rPr>
          <w:rFonts w:cstheme="minorHAnsi"/>
          <w:sz w:val="20"/>
          <w:szCs w:val="20"/>
        </w:rPr>
      </w:pPr>
      <w:r w:rsidRPr="00E82650">
        <w:rPr>
          <w:rFonts w:cstheme="minorHAnsi"/>
          <w:sz w:val="20"/>
          <w:szCs w:val="20"/>
        </w:rPr>
        <w:t>В случае наличия финансовых нормативов, утвержденных нормативными правовыми актами, планирование расходов осуществляется с использованием утвержденных нормативов.</w:t>
      </w:r>
    </w:p>
    <w:p w:rsidR="00E82650" w:rsidRPr="00E82650" w:rsidRDefault="00E82650" w:rsidP="00E82650">
      <w:pPr>
        <w:ind w:firstLine="709"/>
        <w:contextualSpacing/>
        <w:jc w:val="both"/>
        <w:rPr>
          <w:rFonts w:cstheme="minorHAnsi"/>
          <w:sz w:val="20"/>
          <w:szCs w:val="20"/>
        </w:rPr>
      </w:pPr>
      <w:r w:rsidRPr="00E82650">
        <w:rPr>
          <w:rFonts w:cstheme="minorHAnsi"/>
          <w:sz w:val="20"/>
          <w:szCs w:val="20"/>
        </w:rPr>
        <w:t xml:space="preserve">Расчет расходов бюджета муниципального образования «Олонки» по реализации ведомственных целевых программ, адресной инвестиционной программе производится исходя из приоритетов социально-экономического развития бюджета муниципального </w:t>
      </w:r>
      <w:r w:rsidRPr="00E82650">
        <w:rPr>
          <w:rFonts w:cstheme="minorHAnsi"/>
          <w:sz w:val="20"/>
          <w:szCs w:val="20"/>
        </w:rPr>
        <w:lastRenderedPageBreak/>
        <w:t>образования «Олонки» с учетом утвержденных ведомственных целевых программ и проектов целевых программ, находящихся на различных стадиях рассмотрения органами местного самоуправления муниципального образования «Олонки».</w:t>
      </w:r>
    </w:p>
    <w:p w:rsidR="00E82650" w:rsidRPr="00E82650" w:rsidRDefault="00E82650" w:rsidP="00E82650">
      <w:pPr>
        <w:ind w:firstLine="709"/>
        <w:contextualSpacing/>
        <w:jc w:val="both"/>
        <w:rPr>
          <w:rFonts w:cstheme="minorHAnsi"/>
          <w:sz w:val="20"/>
          <w:szCs w:val="20"/>
        </w:rPr>
      </w:pPr>
      <w:proofErr w:type="gramStart"/>
      <w:r w:rsidRPr="00E82650">
        <w:rPr>
          <w:rFonts w:cstheme="minorHAnsi"/>
          <w:sz w:val="20"/>
          <w:szCs w:val="20"/>
        </w:rPr>
        <w:t>Объем расходов по обслуживанию муниципального долга муниципального образования «Олонки» определяется исходя из фактического и предельного объемов муниципального долга на начало планируемого периода, объемов погашения действующих долговых обязательств, прогноза привлечения кредитных средств на финансирование дефицита бюджета муниципального образования «Олонки» планируемого периода.</w:t>
      </w:r>
      <w:proofErr w:type="gramEnd"/>
    </w:p>
    <w:p w:rsidR="00E82650" w:rsidRPr="00E82650" w:rsidRDefault="00E82650" w:rsidP="00E82650">
      <w:pPr>
        <w:ind w:firstLine="709"/>
        <w:contextualSpacing/>
        <w:jc w:val="both"/>
        <w:rPr>
          <w:rFonts w:cstheme="minorHAnsi"/>
          <w:sz w:val="20"/>
          <w:szCs w:val="20"/>
        </w:rPr>
      </w:pPr>
      <w:r w:rsidRPr="00E82650">
        <w:rPr>
          <w:rFonts w:cstheme="minorHAnsi"/>
          <w:sz w:val="20"/>
          <w:szCs w:val="20"/>
        </w:rPr>
        <w:t>Расходы местных бюджетов определяются на основе общего объема финансовых ресурсов, которые могут быть направлены на исполнение расходных обязательств бюджета муниципального образования «Олонки», в том числе на осуществление отдельных государственных полномочий, переданных органам местного самоуправления муниципального образования «Олонки», исходя из объемов прогнозируемых доходов бюджета муниципального образования «Олонки».</w:t>
      </w:r>
    </w:p>
    <w:p w:rsidR="00E82650" w:rsidRPr="00E82650" w:rsidRDefault="00E82650" w:rsidP="00E82650">
      <w:pPr>
        <w:ind w:firstLine="709"/>
        <w:contextualSpacing/>
        <w:jc w:val="both"/>
        <w:rPr>
          <w:rFonts w:cstheme="minorHAnsi"/>
          <w:sz w:val="20"/>
          <w:szCs w:val="20"/>
        </w:rPr>
      </w:pPr>
      <w:r w:rsidRPr="00E82650">
        <w:rPr>
          <w:rFonts w:cstheme="minorHAnsi"/>
          <w:sz w:val="20"/>
          <w:szCs w:val="20"/>
        </w:rPr>
        <w:t>Объем дефицита (</w:t>
      </w:r>
      <w:proofErr w:type="spellStart"/>
      <w:r w:rsidRPr="00E82650">
        <w:rPr>
          <w:rFonts w:cstheme="minorHAnsi"/>
          <w:sz w:val="20"/>
          <w:szCs w:val="20"/>
        </w:rPr>
        <w:t>профицита</w:t>
      </w:r>
      <w:proofErr w:type="spellEnd"/>
      <w:r w:rsidRPr="00E82650">
        <w:rPr>
          <w:rFonts w:cstheme="minorHAnsi"/>
          <w:sz w:val="20"/>
          <w:szCs w:val="20"/>
        </w:rPr>
        <w:t>) бюджета муниципального образования «Олонки» рассчитывается как разница между объемом доходов и расходов и должен соответствовать требованиям, установленным Бюджетным кодексом Российской Федерации.</w:t>
      </w:r>
    </w:p>
    <w:p w:rsidR="00E82650" w:rsidRPr="00E82650" w:rsidRDefault="00E82650" w:rsidP="00E82650">
      <w:pPr>
        <w:ind w:firstLine="709"/>
        <w:contextualSpacing/>
        <w:jc w:val="both"/>
        <w:rPr>
          <w:rFonts w:cstheme="minorHAnsi"/>
          <w:sz w:val="20"/>
          <w:szCs w:val="20"/>
        </w:rPr>
      </w:pPr>
      <w:r w:rsidRPr="00E82650">
        <w:rPr>
          <w:rFonts w:cstheme="minorHAnsi"/>
          <w:sz w:val="20"/>
          <w:szCs w:val="20"/>
        </w:rPr>
        <w:t>Муниципальный долг бюджета муниципального образования «Олонки» может существовать в формах, установленных Бюджетным кодексом Российской Федерации.</w:t>
      </w:r>
    </w:p>
    <w:p w:rsidR="00E82650" w:rsidRPr="00E82650" w:rsidRDefault="00E82650" w:rsidP="009A6B9F">
      <w:pPr>
        <w:ind w:firstLine="709"/>
        <w:contextualSpacing/>
        <w:jc w:val="both"/>
        <w:rPr>
          <w:rFonts w:cstheme="minorHAnsi"/>
          <w:sz w:val="20"/>
          <w:szCs w:val="20"/>
        </w:rPr>
      </w:pPr>
      <w:proofErr w:type="gramStart"/>
      <w:r w:rsidRPr="00E82650">
        <w:rPr>
          <w:rFonts w:cstheme="minorHAnsi"/>
          <w:sz w:val="20"/>
          <w:szCs w:val="20"/>
        </w:rPr>
        <w:t>Объем муниципального долга муниципального образования «Олонки» рассчитывается исходя из его предельного и фактического объемов на начало планируемого периода, прогнозируемого дефицита на соответствующий планируемый период, объемов получения и погашения кредитов и займов, других долговых обязательств программы муниципальных внутренних заимствований муниципального образования «Олонки», установленных Бюджетным кодексом Российской Федерации, законами и иными нормативными правовыми актами Российской Федерации, Иркутской области и органами местного самоуправления</w:t>
      </w:r>
      <w:proofErr w:type="gramEnd"/>
      <w:r w:rsidRPr="00E82650">
        <w:rPr>
          <w:rFonts w:cstheme="minorHAnsi"/>
          <w:sz w:val="20"/>
          <w:szCs w:val="20"/>
        </w:rPr>
        <w:t xml:space="preserve"> муниципального образования «Олонки».</w:t>
      </w:r>
    </w:p>
    <w:p w:rsidR="00E82650" w:rsidRPr="00E82650" w:rsidRDefault="00E82650" w:rsidP="00E82650">
      <w:pPr>
        <w:outlineLvl w:val="2"/>
        <w:rPr>
          <w:rFonts w:cstheme="minorHAnsi"/>
          <w:sz w:val="20"/>
          <w:szCs w:val="20"/>
        </w:rPr>
      </w:pPr>
    </w:p>
    <w:tbl>
      <w:tblPr>
        <w:tblW w:w="6143" w:type="dxa"/>
        <w:tblInd w:w="-72" w:type="dxa"/>
        <w:tblLayout w:type="fixed"/>
        <w:tblLook w:val="0000"/>
      </w:tblPr>
      <w:tblGrid>
        <w:gridCol w:w="3299"/>
        <w:gridCol w:w="1417"/>
        <w:gridCol w:w="709"/>
        <w:gridCol w:w="482"/>
        <w:gridCol w:w="228"/>
        <w:gridCol w:w="8"/>
      </w:tblGrid>
      <w:tr w:rsidR="009A6B9F" w:rsidRPr="00E81726" w:rsidTr="00AA6F81">
        <w:trPr>
          <w:gridAfter w:val="1"/>
          <w:wAfter w:w="8" w:type="dxa"/>
          <w:trHeight w:val="315"/>
        </w:trPr>
        <w:tc>
          <w:tcPr>
            <w:tcW w:w="6135" w:type="dxa"/>
            <w:gridSpan w:val="5"/>
            <w:tcBorders>
              <w:top w:val="nil"/>
              <w:left w:val="nil"/>
              <w:bottom w:val="nil"/>
              <w:right w:val="nil"/>
            </w:tcBorders>
            <w:shd w:val="clear" w:color="auto" w:fill="auto"/>
            <w:noWrap/>
            <w:vAlign w:val="bottom"/>
          </w:tcPr>
          <w:p w:rsidR="009A6B9F" w:rsidRPr="00E81726" w:rsidRDefault="009A6B9F" w:rsidP="00AA6F81">
            <w:pPr>
              <w:jc w:val="right"/>
              <w:rPr>
                <w:rFonts w:cstheme="minorHAnsi"/>
                <w:sz w:val="20"/>
                <w:szCs w:val="20"/>
              </w:rPr>
            </w:pPr>
            <w:r w:rsidRPr="00E81726">
              <w:rPr>
                <w:rFonts w:cstheme="minorHAnsi"/>
                <w:sz w:val="20"/>
                <w:szCs w:val="20"/>
              </w:rPr>
              <w:t>Приложение 1 к Порядку</w:t>
            </w:r>
          </w:p>
          <w:p w:rsidR="009A6B9F" w:rsidRPr="00E81726" w:rsidRDefault="009A6B9F" w:rsidP="00AA6F81">
            <w:pPr>
              <w:jc w:val="right"/>
              <w:rPr>
                <w:rFonts w:cstheme="minorHAnsi"/>
                <w:sz w:val="20"/>
                <w:szCs w:val="20"/>
              </w:rPr>
            </w:pPr>
            <w:r w:rsidRPr="00E81726">
              <w:rPr>
                <w:rFonts w:cstheme="minorHAnsi"/>
                <w:sz w:val="20"/>
                <w:szCs w:val="20"/>
              </w:rPr>
              <w:t xml:space="preserve">разработки среднесрочного финансового плана </w:t>
            </w:r>
          </w:p>
          <w:p w:rsidR="009A6B9F" w:rsidRPr="00E81726" w:rsidRDefault="009A6B9F" w:rsidP="00AA6F81">
            <w:pPr>
              <w:jc w:val="right"/>
              <w:rPr>
                <w:rFonts w:cstheme="minorHAnsi"/>
                <w:sz w:val="20"/>
                <w:szCs w:val="20"/>
              </w:rPr>
            </w:pPr>
            <w:r w:rsidRPr="00E81726">
              <w:rPr>
                <w:rFonts w:cstheme="minorHAnsi"/>
                <w:sz w:val="20"/>
                <w:szCs w:val="20"/>
              </w:rPr>
              <w:t>муниципального образования «Олонки»</w:t>
            </w:r>
          </w:p>
          <w:p w:rsidR="009A6B9F" w:rsidRPr="00E81726" w:rsidRDefault="009A6B9F" w:rsidP="00AA6F81">
            <w:pPr>
              <w:jc w:val="right"/>
              <w:rPr>
                <w:rFonts w:cstheme="minorHAnsi"/>
                <w:sz w:val="20"/>
                <w:szCs w:val="20"/>
              </w:rPr>
            </w:pPr>
          </w:p>
          <w:p w:rsidR="009A6B9F" w:rsidRPr="00E81726" w:rsidRDefault="009A6B9F" w:rsidP="00AA6F81">
            <w:pPr>
              <w:rPr>
                <w:rFonts w:cstheme="minorHAnsi"/>
                <w:b/>
                <w:bCs/>
                <w:sz w:val="20"/>
                <w:szCs w:val="20"/>
              </w:rPr>
            </w:pPr>
          </w:p>
        </w:tc>
      </w:tr>
      <w:tr w:rsidR="009A6B9F" w:rsidRPr="00E81726" w:rsidTr="00AA6F81">
        <w:trPr>
          <w:gridAfter w:val="1"/>
          <w:wAfter w:w="8" w:type="dxa"/>
          <w:trHeight w:val="315"/>
        </w:trPr>
        <w:tc>
          <w:tcPr>
            <w:tcW w:w="6135" w:type="dxa"/>
            <w:gridSpan w:val="5"/>
            <w:tcBorders>
              <w:top w:val="nil"/>
              <w:left w:val="nil"/>
              <w:bottom w:val="nil"/>
              <w:right w:val="nil"/>
            </w:tcBorders>
            <w:shd w:val="clear" w:color="auto" w:fill="auto"/>
            <w:noWrap/>
            <w:vAlign w:val="bottom"/>
          </w:tcPr>
          <w:p w:rsidR="009A6B9F" w:rsidRPr="00E81726" w:rsidRDefault="009A6B9F" w:rsidP="00AA6F81">
            <w:pPr>
              <w:rPr>
                <w:rFonts w:cstheme="minorHAnsi"/>
                <w:b/>
                <w:bCs/>
                <w:sz w:val="20"/>
                <w:szCs w:val="20"/>
              </w:rPr>
            </w:pPr>
            <w:r w:rsidRPr="00E81726">
              <w:rPr>
                <w:rFonts w:cstheme="minorHAnsi"/>
                <w:b/>
                <w:bCs/>
                <w:sz w:val="20"/>
                <w:szCs w:val="20"/>
              </w:rPr>
              <w:lastRenderedPageBreak/>
              <w:t>ПРОЕКТ СРЕДНЕСРОЧНОГО ФИНАНСОВОГО ПЛАНА МО "ОЛОНКИ"</w:t>
            </w:r>
          </w:p>
        </w:tc>
      </w:tr>
      <w:tr w:rsidR="009A6B9F" w:rsidRPr="00E81726" w:rsidTr="00AA6F81">
        <w:trPr>
          <w:gridAfter w:val="1"/>
          <w:wAfter w:w="8" w:type="dxa"/>
          <w:trHeight w:val="315"/>
        </w:trPr>
        <w:tc>
          <w:tcPr>
            <w:tcW w:w="6135" w:type="dxa"/>
            <w:gridSpan w:val="5"/>
            <w:tcBorders>
              <w:top w:val="nil"/>
              <w:left w:val="nil"/>
              <w:bottom w:val="nil"/>
              <w:right w:val="nil"/>
            </w:tcBorders>
            <w:shd w:val="clear" w:color="auto" w:fill="auto"/>
            <w:noWrap/>
            <w:vAlign w:val="bottom"/>
          </w:tcPr>
          <w:p w:rsidR="009A6B9F" w:rsidRPr="00E81726" w:rsidRDefault="009A6B9F" w:rsidP="00AA6F81">
            <w:pPr>
              <w:rPr>
                <w:rFonts w:cstheme="minorHAnsi"/>
                <w:b/>
                <w:bCs/>
                <w:sz w:val="20"/>
                <w:szCs w:val="20"/>
              </w:rPr>
            </w:pPr>
            <w:r w:rsidRPr="00E81726">
              <w:rPr>
                <w:rFonts w:cstheme="minorHAnsi"/>
                <w:b/>
                <w:bCs/>
                <w:sz w:val="20"/>
                <w:szCs w:val="20"/>
              </w:rPr>
              <w:t>НА _____________ ГОДЫ</w:t>
            </w:r>
          </w:p>
        </w:tc>
      </w:tr>
      <w:tr w:rsidR="009A6B9F" w:rsidRPr="00E81726" w:rsidTr="00AA6F81">
        <w:trPr>
          <w:trHeight w:val="255"/>
        </w:trPr>
        <w:tc>
          <w:tcPr>
            <w:tcW w:w="3299" w:type="dxa"/>
            <w:tcBorders>
              <w:top w:val="nil"/>
              <w:left w:val="nil"/>
              <w:bottom w:val="nil"/>
              <w:right w:val="nil"/>
            </w:tcBorders>
            <w:shd w:val="clear" w:color="auto" w:fill="auto"/>
            <w:noWrap/>
            <w:vAlign w:val="bottom"/>
          </w:tcPr>
          <w:p w:rsidR="009A6B9F" w:rsidRPr="00E81726" w:rsidRDefault="009A6B9F" w:rsidP="00AA6F81">
            <w:pPr>
              <w:rPr>
                <w:rFonts w:cstheme="minorHAnsi"/>
                <w:b/>
                <w:bCs/>
                <w:sz w:val="20"/>
                <w:szCs w:val="20"/>
              </w:rPr>
            </w:pPr>
          </w:p>
        </w:tc>
        <w:tc>
          <w:tcPr>
            <w:tcW w:w="1417" w:type="dxa"/>
            <w:tcBorders>
              <w:top w:val="nil"/>
              <w:left w:val="nil"/>
              <w:bottom w:val="nil"/>
              <w:right w:val="nil"/>
            </w:tcBorders>
            <w:shd w:val="clear" w:color="auto" w:fill="auto"/>
            <w:noWrap/>
            <w:vAlign w:val="bottom"/>
          </w:tcPr>
          <w:p w:rsidR="009A6B9F" w:rsidRPr="00E81726" w:rsidRDefault="009A6B9F" w:rsidP="00AA6F81">
            <w:pPr>
              <w:rPr>
                <w:rFonts w:cstheme="minorHAnsi"/>
                <w:b/>
                <w:bCs/>
                <w:sz w:val="20"/>
                <w:szCs w:val="20"/>
              </w:rPr>
            </w:pPr>
          </w:p>
        </w:tc>
        <w:tc>
          <w:tcPr>
            <w:tcW w:w="1191" w:type="dxa"/>
            <w:gridSpan w:val="2"/>
            <w:tcBorders>
              <w:top w:val="nil"/>
              <w:left w:val="nil"/>
              <w:bottom w:val="nil"/>
              <w:right w:val="nil"/>
            </w:tcBorders>
            <w:shd w:val="clear" w:color="auto" w:fill="auto"/>
            <w:noWrap/>
            <w:vAlign w:val="bottom"/>
          </w:tcPr>
          <w:p w:rsidR="009A6B9F" w:rsidRPr="00E81726" w:rsidRDefault="009A6B9F" w:rsidP="00AA6F81">
            <w:pPr>
              <w:ind w:left="-6204" w:firstLine="284"/>
              <w:rPr>
                <w:rFonts w:cstheme="minorHAnsi"/>
                <w:sz w:val="20"/>
                <w:szCs w:val="20"/>
              </w:rPr>
            </w:pPr>
          </w:p>
        </w:tc>
        <w:tc>
          <w:tcPr>
            <w:tcW w:w="236" w:type="dxa"/>
            <w:gridSpan w:val="2"/>
            <w:tcBorders>
              <w:top w:val="nil"/>
              <w:left w:val="nil"/>
              <w:bottom w:val="nil"/>
              <w:right w:val="nil"/>
            </w:tcBorders>
            <w:shd w:val="clear" w:color="auto" w:fill="auto"/>
            <w:noWrap/>
            <w:vAlign w:val="bottom"/>
          </w:tcPr>
          <w:p w:rsidR="009A6B9F" w:rsidRPr="00E81726" w:rsidRDefault="009A6B9F" w:rsidP="00AA6F81">
            <w:pPr>
              <w:ind w:left="-2148"/>
              <w:jc w:val="right"/>
              <w:rPr>
                <w:rFonts w:cstheme="minorHAnsi"/>
                <w:sz w:val="20"/>
                <w:szCs w:val="20"/>
              </w:rPr>
            </w:pPr>
            <w:r w:rsidRPr="00E81726">
              <w:rPr>
                <w:rFonts w:cstheme="minorHAnsi"/>
                <w:sz w:val="20"/>
                <w:szCs w:val="20"/>
              </w:rPr>
              <w:t xml:space="preserve"> тыс. рублей </w:t>
            </w:r>
          </w:p>
        </w:tc>
      </w:tr>
      <w:tr w:rsidR="009A6B9F" w:rsidRPr="00E81726" w:rsidTr="00AA6F81">
        <w:trPr>
          <w:gridAfter w:val="1"/>
          <w:wAfter w:w="8" w:type="dxa"/>
          <w:trHeight w:val="945"/>
        </w:trPr>
        <w:tc>
          <w:tcPr>
            <w:tcW w:w="329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A6B9F" w:rsidRPr="00E81726" w:rsidRDefault="009A6B9F" w:rsidP="00AA6F81">
            <w:pPr>
              <w:rPr>
                <w:rFonts w:cstheme="minorHAnsi"/>
                <w:b/>
                <w:bCs/>
                <w:sz w:val="20"/>
                <w:szCs w:val="20"/>
              </w:rPr>
            </w:pPr>
            <w:r w:rsidRPr="00E81726">
              <w:rPr>
                <w:rFonts w:cstheme="minorHAnsi"/>
                <w:b/>
                <w:bCs/>
                <w:sz w:val="20"/>
                <w:szCs w:val="20"/>
              </w:rPr>
              <w:t>Показатели</w:t>
            </w:r>
          </w:p>
        </w:tc>
        <w:tc>
          <w:tcPr>
            <w:tcW w:w="1417" w:type="dxa"/>
            <w:tcBorders>
              <w:top w:val="single" w:sz="4" w:space="0" w:color="auto"/>
              <w:left w:val="nil"/>
              <w:bottom w:val="single" w:sz="4" w:space="0" w:color="auto"/>
              <w:right w:val="single" w:sz="4" w:space="0" w:color="auto"/>
            </w:tcBorders>
            <w:shd w:val="clear" w:color="auto" w:fill="auto"/>
            <w:vAlign w:val="center"/>
          </w:tcPr>
          <w:p w:rsidR="009A6B9F" w:rsidRPr="00E81726" w:rsidRDefault="009A6B9F" w:rsidP="00AA6F81">
            <w:pPr>
              <w:rPr>
                <w:rFonts w:cstheme="minorHAnsi"/>
                <w:b/>
                <w:bCs/>
                <w:sz w:val="20"/>
                <w:szCs w:val="20"/>
              </w:rPr>
            </w:pPr>
            <w:r w:rsidRPr="00E81726">
              <w:rPr>
                <w:rFonts w:cstheme="minorHAnsi"/>
                <w:b/>
                <w:bCs/>
                <w:sz w:val="20"/>
                <w:szCs w:val="20"/>
              </w:rPr>
              <w:t>Очередной финансовый год</w:t>
            </w:r>
          </w:p>
        </w:tc>
        <w:tc>
          <w:tcPr>
            <w:tcW w:w="1419" w:type="dxa"/>
            <w:gridSpan w:val="3"/>
            <w:tcBorders>
              <w:top w:val="single" w:sz="4" w:space="0" w:color="auto"/>
              <w:left w:val="nil"/>
              <w:bottom w:val="single" w:sz="4" w:space="0" w:color="auto"/>
              <w:right w:val="single" w:sz="4" w:space="0" w:color="auto"/>
            </w:tcBorders>
            <w:shd w:val="clear" w:color="auto" w:fill="auto"/>
            <w:vAlign w:val="center"/>
          </w:tcPr>
          <w:p w:rsidR="009A6B9F" w:rsidRPr="00E81726" w:rsidRDefault="009A6B9F" w:rsidP="00AA6F81">
            <w:pPr>
              <w:ind w:right="-108"/>
              <w:rPr>
                <w:rFonts w:cstheme="minorHAnsi"/>
                <w:b/>
                <w:bCs/>
                <w:sz w:val="20"/>
                <w:szCs w:val="20"/>
              </w:rPr>
            </w:pPr>
            <w:r w:rsidRPr="00E81726">
              <w:rPr>
                <w:rFonts w:cstheme="minorHAnsi"/>
                <w:b/>
                <w:bCs/>
                <w:sz w:val="20"/>
                <w:szCs w:val="20"/>
              </w:rPr>
              <w:t xml:space="preserve"> Плановый период </w:t>
            </w:r>
          </w:p>
        </w:tc>
      </w:tr>
      <w:tr w:rsidR="009A6B9F" w:rsidRPr="00E81726" w:rsidTr="00AA6F81">
        <w:trPr>
          <w:gridAfter w:val="1"/>
          <w:wAfter w:w="8" w:type="dxa"/>
          <w:trHeight w:val="315"/>
        </w:trPr>
        <w:tc>
          <w:tcPr>
            <w:tcW w:w="3299" w:type="dxa"/>
            <w:vMerge/>
            <w:tcBorders>
              <w:top w:val="single" w:sz="4" w:space="0" w:color="auto"/>
              <w:left w:val="single" w:sz="4" w:space="0" w:color="auto"/>
              <w:bottom w:val="single" w:sz="4" w:space="0" w:color="auto"/>
              <w:right w:val="single" w:sz="4" w:space="0" w:color="auto"/>
            </w:tcBorders>
            <w:vAlign w:val="center"/>
          </w:tcPr>
          <w:p w:rsidR="009A6B9F" w:rsidRPr="00E81726" w:rsidRDefault="009A6B9F" w:rsidP="00AA6F81">
            <w:pPr>
              <w:rPr>
                <w:rFonts w:cstheme="minorHAnsi"/>
                <w:b/>
                <w:bCs/>
                <w:sz w:val="20"/>
                <w:szCs w:val="20"/>
              </w:rPr>
            </w:pPr>
          </w:p>
        </w:tc>
        <w:tc>
          <w:tcPr>
            <w:tcW w:w="1417" w:type="dxa"/>
            <w:tcBorders>
              <w:top w:val="nil"/>
              <w:left w:val="nil"/>
              <w:bottom w:val="single" w:sz="4" w:space="0" w:color="auto"/>
              <w:right w:val="single" w:sz="4" w:space="0" w:color="auto"/>
            </w:tcBorders>
            <w:shd w:val="clear" w:color="auto" w:fill="auto"/>
            <w:vAlign w:val="center"/>
          </w:tcPr>
          <w:p w:rsidR="009A6B9F" w:rsidRPr="00E81726" w:rsidRDefault="009A6B9F" w:rsidP="00AA6F81">
            <w:pPr>
              <w:rPr>
                <w:rFonts w:cstheme="minorHAnsi"/>
                <w:b/>
                <w:bCs/>
                <w:sz w:val="20"/>
                <w:szCs w:val="20"/>
              </w:rPr>
            </w:pPr>
            <w:r w:rsidRPr="00E81726">
              <w:rPr>
                <w:rFonts w:cstheme="minorHAnsi"/>
                <w:b/>
                <w:bCs/>
                <w:sz w:val="20"/>
                <w:szCs w:val="20"/>
              </w:rPr>
              <w:t>1</w:t>
            </w:r>
          </w:p>
        </w:tc>
        <w:tc>
          <w:tcPr>
            <w:tcW w:w="709" w:type="dxa"/>
            <w:tcBorders>
              <w:top w:val="nil"/>
              <w:left w:val="nil"/>
              <w:bottom w:val="single" w:sz="4" w:space="0" w:color="auto"/>
              <w:right w:val="single" w:sz="4" w:space="0" w:color="auto"/>
            </w:tcBorders>
            <w:shd w:val="clear" w:color="auto" w:fill="auto"/>
            <w:vAlign w:val="center"/>
          </w:tcPr>
          <w:p w:rsidR="009A6B9F" w:rsidRPr="00E81726" w:rsidRDefault="009A6B9F" w:rsidP="00AA6F81">
            <w:pPr>
              <w:rPr>
                <w:rFonts w:cstheme="minorHAnsi"/>
                <w:b/>
                <w:bCs/>
                <w:sz w:val="20"/>
                <w:szCs w:val="20"/>
              </w:rPr>
            </w:pPr>
            <w:r w:rsidRPr="00E81726">
              <w:rPr>
                <w:rFonts w:cstheme="minorHAnsi"/>
                <w:b/>
                <w:bCs/>
                <w:sz w:val="20"/>
                <w:szCs w:val="20"/>
              </w:rPr>
              <w:t>1+1</w:t>
            </w:r>
          </w:p>
        </w:tc>
        <w:tc>
          <w:tcPr>
            <w:tcW w:w="710" w:type="dxa"/>
            <w:gridSpan w:val="2"/>
            <w:tcBorders>
              <w:top w:val="nil"/>
              <w:left w:val="nil"/>
              <w:bottom w:val="single" w:sz="4" w:space="0" w:color="auto"/>
              <w:right w:val="single" w:sz="4" w:space="0" w:color="auto"/>
            </w:tcBorders>
            <w:shd w:val="clear" w:color="auto" w:fill="auto"/>
            <w:vAlign w:val="center"/>
          </w:tcPr>
          <w:p w:rsidR="009A6B9F" w:rsidRPr="00E81726" w:rsidRDefault="009A6B9F" w:rsidP="00AA6F81">
            <w:pPr>
              <w:rPr>
                <w:rFonts w:cstheme="minorHAnsi"/>
                <w:b/>
                <w:bCs/>
                <w:sz w:val="20"/>
                <w:szCs w:val="20"/>
              </w:rPr>
            </w:pPr>
            <w:r w:rsidRPr="00E81726">
              <w:rPr>
                <w:rFonts w:cstheme="minorHAnsi"/>
                <w:b/>
                <w:bCs/>
                <w:sz w:val="20"/>
                <w:szCs w:val="20"/>
              </w:rPr>
              <w:t>1+2</w:t>
            </w:r>
          </w:p>
        </w:tc>
      </w:tr>
      <w:tr w:rsidR="009A6B9F" w:rsidRPr="00E81726" w:rsidTr="00AA6F81">
        <w:trPr>
          <w:gridAfter w:val="1"/>
          <w:wAfter w:w="8" w:type="dxa"/>
          <w:trHeight w:val="315"/>
        </w:trPr>
        <w:tc>
          <w:tcPr>
            <w:tcW w:w="3299" w:type="dxa"/>
            <w:tcBorders>
              <w:top w:val="nil"/>
              <w:left w:val="single" w:sz="4" w:space="0" w:color="auto"/>
              <w:bottom w:val="single" w:sz="4" w:space="0" w:color="auto"/>
              <w:right w:val="single" w:sz="4" w:space="0" w:color="auto"/>
            </w:tcBorders>
            <w:shd w:val="clear" w:color="auto" w:fill="auto"/>
          </w:tcPr>
          <w:p w:rsidR="009A6B9F" w:rsidRPr="00E81726" w:rsidRDefault="009A6B9F" w:rsidP="00AA6F81">
            <w:pPr>
              <w:rPr>
                <w:rFonts w:cstheme="minorHAnsi"/>
                <w:b/>
                <w:bCs/>
                <w:sz w:val="16"/>
                <w:szCs w:val="16"/>
              </w:rPr>
            </w:pPr>
            <w:r w:rsidRPr="00E81726">
              <w:rPr>
                <w:rFonts w:cstheme="minorHAnsi"/>
                <w:b/>
                <w:bCs/>
                <w:sz w:val="16"/>
                <w:szCs w:val="16"/>
              </w:rPr>
              <w:t> </w:t>
            </w:r>
          </w:p>
        </w:tc>
        <w:tc>
          <w:tcPr>
            <w:tcW w:w="1417" w:type="dxa"/>
            <w:tcBorders>
              <w:top w:val="nil"/>
              <w:left w:val="nil"/>
              <w:bottom w:val="single" w:sz="4" w:space="0" w:color="auto"/>
              <w:right w:val="single" w:sz="4" w:space="0" w:color="auto"/>
            </w:tcBorders>
            <w:shd w:val="clear" w:color="auto" w:fill="auto"/>
            <w:vAlign w:val="bottom"/>
          </w:tcPr>
          <w:p w:rsidR="009A6B9F" w:rsidRPr="00E81726" w:rsidRDefault="009A6B9F" w:rsidP="00AA6F81">
            <w:pPr>
              <w:jc w:val="right"/>
              <w:rPr>
                <w:rFonts w:cstheme="minorHAnsi"/>
                <w:sz w:val="16"/>
                <w:szCs w:val="16"/>
              </w:rPr>
            </w:pPr>
            <w:r w:rsidRPr="00E81726">
              <w:rPr>
                <w:rFonts w:cstheme="minorHAnsi"/>
                <w:sz w:val="16"/>
                <w:szCs w:val="16"/>
              </w:rPr>
              <w:t> </w:t>
            </w:r>
          </w:p>
        </w:tc>
        <w:tc>
          <w:tcPr>
            <w:tcW w:w="709" w:type="dxa"/>
            <w:tcBorders>
              <w:top w:val="nil"/>
              <w:left w:val="nil"/>
              <w:bottom w:val="single" w:sz="4" w:space="0" w:color="auto"/>
              <w:right w:val="single" w:sz="4" w:space="0" w:color="auto"/>
            </w:tcBorders>
            <w:shd w:val="clear" w:color="auto" w:fill="auto"/>
            <w:vAlign w:val="bottom"/>
          </w:tcPr>
          <w:p w:rsidR="009A6B9F" w:rsidRPr="00E81726" w:rsidRDefault="009A6B9F" w:rsidP="00AA6F81">
            <w:pPr>
              <w:jc w:val="right"/>
              <w:rPr>
                <w:rFonts w:cstheme="minorHAnsi"/>
                <w:sz w:val="16"/>
                <w:szCs w:val="16"/>
              </w:rPr>
            </w:pPr>
            <w:r w:rsidRPr="00E81726">
              <w:rPr>
                <w:rFonts w:cstheme="minorHAnsi"/>
                <w:sz w:val="16"/>
                <w:szCs w:val="16"/>
              </w:rPr>
              <w:t> </w:t>
            </w:r>
          </w:p>
        </w:tc>
        <w:tc>
          <w:tcPr>
            <w:tcW w:w="710" w:type="dxa"/>
            <w:gridSpan w:val="2"/>
            <w:tcBorders>
              <w:top w:val="nil"/>
              <w:left w:val="nil"/>
              <w:bottom w:val="single" w:sz="4" w:space="0" w:color="auto"/>
              <w:right w:val="single" w:sz="4" w:space="0" w:color="auto"/>
            </w:tcBorders>
            <w:shd w:val="clear" w:color="auto" w:fill="auto"/>
            <w:vAlign w:val="bottom"/>
          </w:tcPr>
          <w:p w:rsidR="009A6B9F" w:rsidRPr="00E81726" w:rsidRDefault="009A6B9F" w:rsidP="00AA6F81">
            <w:pPr>
              <w:jc w:val="right"/>
              <w:rPr>
                <w:rFonts w:cstheme="minorHAnsi"/>
                <w:sz w:val="16"/>
                <w:szCs w:val="16"/>
              </w:rPr>
            </w:pPr>
            <w:r w:rsidRPr="00E81726">
              <w:rPr>
                <w:rFonts w:cstheme="minorHAnsi"/>
                <w:sz w:val="16"/>
                <w:szCs w:val="16"/>
              </w:rPr>
              <w:t> </w:t>
            </w:r>
          </w:p>
        </w:tc>
      </w:tr>
      <w:tr w:rsidR="009A6B9F" w:rsidRPr="00E81726" w:rsidTr="00432FF2">
        <w:trPr>
          <w:gridAfter w:val="1"/>
          <w:wAfter w:w="8" w:type="dxa"/>
          <w:trHeight w:val="119"/>
        </w:trPr>
        <w:tc>
          <w:tcPr>
            <w:tcW w:w="3299" w:type="dxa"/>
            <w:tcBorders>
              <w:top w:val="nil"/>
              <w:left w:val="single" w:sz="4" w:space="0" w:color="auto"/>
              <w:bottom w:val="single" w:sz="4" w:space="0" w:color="auto"/>
              <w:right w:val="single" w:sz="4" w:space="0" w:color="auto"/>
            </w:tcBorders>
            <w:shd w:val="clear" w:color="auto" w:fill="auto"/>
          </w:tcPr>
          <w:p w:rsidR="009A6B9F" w:rsidRPr="00E81726" w:rsidRDefault="009A6B9F" w:rsidP="00AA6F81">
            <w:pPr>
              <w:rPr>
                <w:rFonts w:cstheme="minorHAnsi"/>
                <w:b/>
                <w:bCs/>
                <w:sz w:val="16"/>
                <w:szCs w:val="16"/>
              </w:rPr>
            </w:pPr>
            <w:r w:rsidRPr="00E81726">
              <w:rPr>
                <w:rFonts w:cstheme="minorHAnsi"/>
                <w:b/>
                <w:bCs/>
                <w:sz w:val="16"/>
                <w:szCs w:val="16"/>
              </w:rPr>
              <w:t xml:space="preserve"> Доходы, всего           </w:t>
            </w:r>
          </w:p>
        </w:tc>
        <w:tc>
          <w:tcPr>
            <w:tcW w:w="1417" w:type="dxa"/>
            <w:tcBorders>
              <w:top w:val="nil"/>
              <w:left w:val="nil"/>
              <w:bottom w:val="single" w:sz="4" w:space="0" w:color="auto"/>
              <w:right w:val="single" w:sz="4" w:space="0" w:color="auto"/>
            </w:tcBorders>
            <w:shd w:val="clear" w:color="auto" w:fill="auto"/>
            <w:vAlign w:val="bottom"/>
          </w:tcPr>
          <w:p w:rsidR="009A6B9F" w:rsidRPr="00E81726" w:rsidRDefault="009A6B9F" w:rsidP="00AA6F81">
            <w:pPr>
              <w:jc w:val="right"/>
              <w:rPr>
                <w:rFonts w:cstheme="minorHAnsi"/>
                <w:b/>
                <w:bCs/>
                <w:sz w:val="16"/>
                <w:szCs w:val="16"/>
              </w:rPr>
            </w:pPr>
          </w:p>
        </w:tc>
        <w:tc>
          <w:tcPr>
            <w:tcW w:w="709" w:type="dxa"/>
            <w:tcBorders>
              <w:top w:val="nil"/>
              <w:left w:val="nil"/>
              <w:bottom w:val="single" w:sz="4" w:space="0" w:color="auto"/>
              <w:right w:val="single" w:sz="4" w:space="0" w:color="auto"/>
            </w:tcBorders>
            <w:shd w:val="clear" w:color="auto" w:fill="auto"/>
            <w:vAlign w:val="bottom"/>
          </w:tcPr>
          <w:p w:rsidR="009A6B9F" w:rsidRPr="00E81726" w:rsidRDefault="009A6B9F" w:rsidP="00AA6F81">
            <w:pPr>
              <w:jc w:val="right"/>
              <w:rPr>
                <w:rFonts w:cstheme="minorHAnsi"/>
                <w:b/>
                <w:bCs/>
                <w:sz w:val="16"/>
                <w:szCs w:val="16"/>
              </w:rPr>
            </w:pPr>
          </w:p>
        </w:tc>
        <w:tc>
          <w:tcPr>
            <w:tcW w:w="710" w:type="dxa"/>
            <w:gridSpan w:val="2"/>
            <w:tcBorders>
              <w:top w:val="nil"/>
              <w:left w:val="nil"/>
              <w:bottom w:val="single" w:sz="4" w:space="0" w:color="auto"/>
              <w:right w:val="single" w:sz="4" w:space="0" w:color="auto"/>
            </w:tcBorders>
            <w:shd w:val="clear" w:color="auto" w:fill="auto"/>
            <w:vAlign w:val="bottom"/>
          </w:tcPr>
          <w:p w:rsidR="009A6B9F" w:rsidRPr="00E81726" w:rsidRDefault="009A6B9F" w:rsidP="00AA6F81">
            <w:pPr>
              <w:jc w:val="right"/>
              <w:rPr>
                <w:rFonts w:cstheme="minorHAnsi"/>
                <w:b/>
                <w:bCs/>
                <w:sz w:val="16"/>
                <w:szCs w:val="16"/>
              </w:rPr>
            </w:pPr>
          </w:p>
        </w:tc>
      </w:tr>
      <w:tr w:rsidR="009A6B9F" w:rsidRPr="00E81726" w:rsidTr="00432FF2">
        <w:trPr>
          <w:gridAfter w:val="1"/>
          <w:wAfter w:w="8" w:type="dxa"/>
          <w:trHeight w:val="207"/>
        </w:trPr>
        <w:tc>
          <w:tcPr>
            <w:tcW w:w="3299" w:type="dxa"/>
            <w:tcBorders>
              <w:top w:val="nil"/>
              <w:left w:val="single" w:sz="4" w:space="0" w:color="auto"/>
              <w:bottom w:val="single" w:sz="4" w:space="0" w:color="auto"/>
              <w:right w:val="single" w:sz="4" w:space="0" w:color="auto"/>
            </w:tcBorders>
            <w:shd w:val="clear" w:color="auto" w:fill="auto"/>
          </w:tcPr>
          <w:p w:rsidR="009A6B9F" w:rsidRPr="00E81726" w:rsidRDefault="009A6B9F" w:rsidP="00AA6F81">
            <w:pPr>
              <w:rPr>
                <w:rFonts w:cstheme="minorHAnsi"/>
                <w:sz w:val="16"/>
                <w:szCs w:val="16"/>
              </w:rPr>
            </w:pPr>
            <w:r w:rsidRPr="00E81726">
              <w:rPr>
                <w:rFonts w:cstheme="minorHAnsi"/>
                <w:sz w:val="16"/>
                <w:szCs w:val="16"/>
              </w:rPr>
              <w:t xml:space="preserve">    из них:</w:t>
            </w:r>
          </w:p>
        </w:tc>
        <w:tc>
          <w:tcPr>
            <w:tcW w:w="1417" w:type="dxa"/>
            <w:tcBorders>
              <w:top w:val="nil"/>
              <w:left w:val="nil"/>
              <w:bottom w:val="single" w:sz="4" w:space="0" w:color="auto"/>
              <w:right w:val="single" w:sz="4" w:space="0" w:color="auto"/>
            </w:tcBorders>
            <w:shd w:val="clear" w:color="auto" w:fill="auto"/>
            <w:vAlign w:val="bottom"/>
          </w:tcPr>
          <w:p w:rsidR="009A6B9F" w:rsidRPr="00E81726" w:rsidRDefault="009A6B9F" w:rsidP="00AA6F81">
            <w:pPr>
              <w:jc w:val="right"/>
              <w:rPr>
                <w:rFonts w:cstheme="minorHAnsi"/>
                <w:sz w:val="16"/>
                <w:szCs w:val="16"/>
              </w:rPr>
            </w:pPr>
          </w:p>
        </w:tc>
        <w:tc>
          <w:tcPr>
            <w:tcW w:w="709" w:type="dxa"/>
            <w:tcBorders>
              <w:top w:val="nil"/>
              <w:left w:val="nil"/>
              <w:bottom w:val="single" w:sz="4" w:space="0" w:color="auto"/>
              <w:right w:val="single" w:sz="4" w:space="0" w:color="auto"/>
            </w:tcBorders>
            <w:shd w:val="clear" w:color="auto" w:fill="auto"/>
            <w:vAlign w:val="bottom"/>
          </w:tcPr>
          <w:p w:rsidR="009A6B9F" w:rsidRPr="00E81726" w:rsidRDefault="009A6B9F" w:rsidP="00AA6F81">
            <w:pPr>
              <w:jc w:val="right"/>
              <w:rPr>
                <w:rFonts w:cstheme="minorHAnsi"/>
                <w:sz w:val="16"/>
                <w:szCs w:val="16"/>
              </w:rPr>
            </w:pPr>
          </w:p>
        </w:tc>
        <w:tc>
          <w:tcPr>
            <w:tcW w:w="710" w:type="dxa"/>
            <w:gridSpan w:val="2"/>
            <w:tcBorders>
              <w:top w:val="nil"/>
              <w:left w:val="nil"/>
              <w:bottom w:val="single" w:sz="4" w:space="0" w:color="auto"/>
              <w:right w:val="single" w:sz="4" w:space="0" w:color="auto"/>
            </w:tcBorders>
            <w:shd w:val="clear" w:color="auto" w:fill="auto"/>
            <w:vAlign w:val="bottom"/>
          </w:tcPr>
          <w:p w:rsidR="009A6B9F" w:rsidRPr="00E81726" w:rsidRDefault="009A6B9F" w:rsidP="00AA6F81">
            <w:pPr>
              <w:jc w:val="right"/>
              <w:rPr>
                <w:rFonts w:cstheme="minorHAnsi"/>
                <w:sz w:val="16"/>
                <w:szCs w:val="16"/>
              </w:rPr>
            </w:pPr>
          </w:p>
        </w:tc>
      </w:tr>
      <w:tr w:rsidR="009A6B9F" w:rsidRPr="00E81726" w:rsidTr="00432FF2">
        <w:trPr>
          <w:gridAfter w:val="1"/>
          <w:wAfter w:w="8" w:type="dxa"/>
          <w:trHeight w:val="267"/>
        </w:trPr>
        <w:tc>
          <w:tcPr>
            <w:tcW w:w="3299" w:type="dxa"/>
            <w:tcBorders>
              <w:top w:val="nil"/>
              <w:left w:val="single" w:sz="4" w:space="0" w:color="auto"/>
              <w:bottom w:val="single" w:sz="4" w:space="0" w:color="auto"/>
              <w:right w:val="single" w:sz="4" w:space="0" w:color="auto"/>
            </w:tcBorders>
            <w:shd w:val="clear" w:color="auto" w:fill="auto"/>
          </w:tcPr>
          <w:p w:rsidR="009A6B9F" w:rsidRPr="00E81726" w:rsidRDefault="009A6B9F" w:rsidP="00AA6F81">
            <w:pPr>
              <w:rPr>
                <w:rFonts w:cstheme="minorHAnsi"/>
                <w:sz w:val="16"/>
                <w:szCs w:val="16"/>
              </w:rPr>
            </w:pPr>
            <w:r w:rsidRPr="00E81726">
              <w:rPr>
                <w:rFonts w:cstheme="minorHAnsi"/>
                <w:sz w:val="16"/>
                <w:szCs w:val="16"/>
              </w:rPr>
              <w:t>налоговые и неналоговые доходы</w:t>
            </w:r>
          </w:p>
        </w:tc>
        <w:tc>
          <w:tcPr>
            <w:tcW w:w="1417" w:type="dxa"/>
            <w:tcBorders>
              <w:top w:val="nil"/>
              <w:left w:val="nil"/>
              <w:bottom w:val="single" w:sz="4" w:space="0" w:color="auto"/>
              <w:right w:val="single" w:sz="4" w:space="0" w:color="auto"/>
            </w:tcBorders>
            <w:shd w:val="clear" w:color="auto" w:fill="auto"/>
            <w:vAlign w:val="bottom"/>
          </w:tcPr>
          <w:p w:rsidR="009A6B9F" w:rsidRPr="00E81726" w:rsidRDefault="009A6B9F" w:rsidP="00AA6F81">
            <w:pPr>
              <w:jc w:val="right"/>
              <w:rPr>
                <w:rFonts w:cstheme="minorHAnsi"/>
                <w:sz w:val="16"/>
                <w:szCs w:val="16"/>
              </w:rPr>
            </w:pPr>
          </w:p>
        </w:tc>
        <w:tc>
          <w:tcPr>
            <w:tcW w:w="709" w:type="dxa"/>
            <w:tcBorders>
              <w:top w:val="nil"/>
              <w:left w:val="nil"/>
              <w:bottom w:val="single" w:sz="4" w:space="0" w:color="auto"/>
              <w:right w:val="single" w:sz="4" w:space="0" w:color="auto"/>
            </w:tcBorders>
            <w:shd w:val="clear" w:color="auto" w:fill="auto"/>
            <w:vAlign w:val="bottom"/>
          </w:tcPr>
          <w:p w:rsidR="009A6B9F" w:rsidRPr="00E81726" w:rsidRDefault="009A6B9F" w:rsidP="00AA6F81">
            <w:pPr>
              <w:jc w:val="right"/>
              <w:rPr>
                <w:rFonts w:cstheme="minorHAnsi"/>
                <w:sz w:val="16"/>
                <w:szCs w:val="16"/>
              </w:rPr>
            </w:pPr>
          </w:p>
        </w:tc>
        <w:tc>
          <w:tcPr>
            <w:tcW w:w="710" w:type="dxa"/>
            <w:gridSpan w:val="2"/>
            <w:tcBorders>
              <w:top w:val="nil"/>
              <w:left w:val="nil"/>
              <w:bottom w:val="single" w:sz="4" w:space="0" w:color="auto"/>
              <w:right w:val="single" w:sz="4" w:space="0" w:color="auto"/>
            </w:tcBorders>
            <w:shd w:val="clear" w:color="auto" w:fill="auto"/>
            <w:vAlign w:val="bottom"/>
          </w:tcPr>
          <w:p w:rsidR="009A6B9F" w:rsidRPr="00E81726" w:rsidRDefault="009A6B9F" w:rsidP="00AA6F81">
            <w:pPr>
              <w:jc w:val="right"/>
              <w:rPr>
                <w:rFonts w:cstheme="minorHAnsi"/>
                <w:sz w:val="16"/>
                <w:szCs w:val="16"/>
              </w:rPr>
            </w:pPr>
          </w:p>
        </w:tc>
      </w:tr>
      <w:tr w:rsidR="009A6B9F" w:rsidRPr="00E81726" w:rsidTr="00432FF2">
        <w:trPr>
          <w:gridAfter w:val="1"/>
          <w:wAfter w:w="8" w:type="dxa"/>
          <w:trHeight w:val="130"/>
        </w:trPr>
        <w:tc>
          <w:tcPr>
            <w:tcW w:w="3299" w:type="dxa"/>
            <w:tcBorders>
              <w:top w:val="nil"/>
              <w:left w:val="single" w:sz="4" w:space="0" w:color="auto"/>
              <w:bottom w:val="single" w:sz="4" w:space="0" w:color="auto"/>
              <w:right w:val="single" w:sz="4" w:space="0" w:color="auto"/>
            </w:tcBorders>
            <w:shd w:val="clear" w:color="auto" w:fill="auto"/>
          </w:tcPr>
          <w:p w:rsidR="009A6B9F" w:rsidRPr="00E81726" w:rsidRDefault="009A6B9F" w:rsidP="00AA6F81">
            <w:pPr>
              <w:rPr>
                <w:rFonts w:cstheme="minorHAnsi"/>
                <w:sz w:val="16"/>
                <w:szCs w:val="16"/>
              </w:rPr>
            </w:pPr>
            <w:r w:rsidRPr="00E81726">
              <w:rPr>
                <w:rFonts w:cstheme="minorHAnsi"/>
                <w:sz w:val="16"/>
                <w:szCs w:val="16"/>
              </w:rPr>
              <w:t>безвозмездные поступления</w:t>
            </w:r>
          </w:p>
        </w:tc>
        <w:tc>
          <w:tcPr>
            <w:tcW w:w="1417" w:type="dxa"/>
            <w:tcBorders>
              <w:top w:val="nil"/>
              <w:left w:val="nil"/>
              <w:bottom w:val="single" w:sz="4" w:space="0" w:color="auto"/>
              <w:right w:val="single" w:sz="4" w:space="0" w:color="auto"/>
            </w:tcBorders>
            <w:shd w:val="clear" w:color="auto" w:fill="auto"/>
          </w:tcPr>
          <w:p w:rsidR="009A6B9F" w:rsidRPr="00E81726" w:rsidRDefault="009A6B9F" w:rsidP="00AA6F81">
            <w:pPr>
              <w:jc w:val="right"/>
              <w:rPr>
                <w:rFonts w:cstheme="minorHAnsi"/>
                <w:sz w:val="16"/>
                <w:szCs w:val="16"/>
              </w:rPr>
            </w:pPr>
          </w:p>
        </w:tc>
        <w:tc>
          <w:tcPr>
            <w:tcW w:w="709" w:type="dxa"/>
            <w:tcBorders>
              <w:top w:val="nil"/>
              <w:left w:val="nil"/>
              <w:bottom w:val="single" w:sz="4" w:space="0" w:color="auto"/>
              <w:right w:val="single" w:sz="4" w:space="0" w:color="auto"/>
            </w:tcBorders>
            <w:shd w:val="clear" w:color="auto" w:fill="auto"/>
          </w:tcPr>
          <w:p w:rsidR="009A6B9F" w:rsidRPr="00E81726" w:rsidRDefault="009A6B9F" w:rsidP="00AA6F81">
            <w:pPr>
              <w:jc w:val="right"/>
              <w:rPr>
                <w:rFonts w:cstheme="minorHAnsi"/>
                <w:sz w:val="16"/>
                <w:szCs w:val="16"/>
              </w:rPr>
            </w:pPr>
          </w:p>
        </w:tc>
        <w:tc>
          <w:tcPr>
            <w:tcW w:w="710" w:type="dxa"/>
            <w:gridSpan w:val="2"/>
            <w:tcBorders>
              <w:top w:val="nil"/>
              <w:left w:val="nil"/>
              <w:bottom w:val="single" w:sz="4" w:space="0" w:color="auto"/>
              <w:right w:val="single" w:sz="4" w:space="0" w:color="auto"/>
            </w:tcBorders>
            <w:shd w:val="clear" w:color="auto" w:fill="auto"/>
          </w:tcPr>
          <w:p w:rsidR="009A6B9F" w:rsidRPr="00E81726" w:rsidRDefault="009A6B9F" w:rsidP="00AA6F81">
            <w:pPr>
              <w:jc w:val="right"/>
              <w:rPr>
                <w:rFonts w:cstheme="minorHAnsi"/>
                <w:sz w:val="16"/>
                <w:szCs w:val="16"/>
              </w:rPr>
            </w:pPr>
          </w:p>
        </w:tc>
      </w:tr>
      <w:tr w:rsidR="009A6B9F" w:rsidRPr="00E81726" w:rsidTr="00432FF2">
        <w:trPr>
          <w:gridAfter w:val="1"/>
          <w:wAfter w:w="8" w:type="dxa"/>
          <w:trHeight w:val="217"/>
        </w:trPr>
        <w:tc>
          <w:tcPr>
            <w:tcW w:w="3299" w:type="dxa"/>
            <w:tcBorders>
              <w:top w:val="nil"/>
              <w:left w:val="single" w:sz="4" w:space="0" w:color="auto"/>
              <w:bottom w:val="single" w:sz="4" w:space="0" w:color="auto"/>
              <w:right w:val="single" w:sz="4" w:space="0" w:color="auto"/>
            </w:tcBorders>
            <w:shd w:val="clear" w:color="auto" w:fill="auto"/>
          </w:tcPr>
          <w:p w:rsidR="009A6B9F" w:rsidRPr="00E81726" w:rsidRDefault="009A6B9F" w:rsidP="00AA6F81">
            <w:pPr>
              <w:rPr>
                <w:rFonts w:cstheme="minorHAnsi"/>
                <w:sz w:val="16"/>
                <w:szCs w:val="16"/>
              </w:rPr>
            </w:pPr>
            <w:r w:rsidRPr="00E81726">
              <w:rPr>
                <w:rFonts w:cstheme="minorHAnsi"/>
                <w:sz w:val="16"/>
                <w:szCs w:val="16"/>
              </w:rPr>
              <w:t xml:space="preserve">    из них:</w:t>
            </w:r>
          </w:p>
        </w:tc>
        <w:tc>
          <w:tcPr>
            <w:tcW w:w="1417" w:type="dxa"/>
            <w:tcBorders>
              <w:top w:val="nil"/>
              <w:left w:val="nil"/>
              <w:bottom w:val="single" w:sz="4" w:space="0" w:color="auto"/>
              <w:right w:val="single" w:sz="4" w:space="0" w:color="auto"/>
            </w:tcBorders>
            <w:shd w:val="clear" w:color="auto" w:fill="auto"/>
            <w:vAlign w:val="bottom"/>
          </w:tcPr>
          <w:p w:rsidR="009A6B9F" w:rsidRPr="00E81726" w:rsidRDefault="009A6B9F" w:rsidP="00AA6F81">
            <w:pPr>
              <w:jc w:val="right"/>
              <w:rPr>
                <w:rFonts w:cstheme="minorHAnsi"/>
                <w:sz w:val="16"/>
                <w:szCs w:val="16"/>
              </w:rPr>
            </w:pPr>
          </w:p>
        </w:tc>
        <w:tc>
          <w:tcPr>
            <w:tcW w:w="709" w:type="dxa"/>
            <w:tcBorders>
              <w:top w:val="nil"/>
              <w:left w:val="nil"/>
              <w:bottom w:val="single" w:sz="4" w:space="0" w:color="auto"/>
              <w:right w:val="single" w:sz="4" w:space="0" w:color="auto"/>
            </w:tcBorders>
            <w:shd w:val="clear" w:color="auto" w:fill="auto"/>
            <w:vAlign w:val="bottom"/>
          </w:tcPr>
          <w:p w:rsidR="009A6B9F" w:rsidRPr="00E81726" w:rsidRDefault="009A6B9F" w:rsidP="00AA6F81">
            <w:pPr>
              <w:jc w:val="right"/>
              <w:rPr>
                <w:rFonts w:cstheme="minorHAnsi"/>
                <w:sz w:val="16"/>
                <w:szCs w:val="16"/>
              </w:rPr>
            </w:pPr>
          </w:p>
        </w:tc>
        <w:tc>
          <w:tcPr>
            <w:tcW w:w="710" w:type="dxa"/>
            <w:gridSpan w:val="2"/>
            <w:tcBorders>
              <w:top w:val="nil"/>
              <w:left w:val="nil"/>
              <w:bottom w:val="single" w:sz="4" w:space="0" w:color="auto"/>
              <w:right w:val="single" w:sz="4" w:space="0" w:color="auto"/>
            </w:tcBorders>
            <w:shd w:val="clear" w:color="auto" w:fill="auto"/>
            <w:vAlign w:val="bottom"/>
          </w:tcPr>
          <w:p w:rsidR="009A6B9F" w:rsidRPr="00E81726" w:rsidRDefault="009A6B9F" w:rsidP="00AA6F81">
            <w:pPr>
              <w:jc w:val="right"/>
              <w:rPr>
                <w:rFonts w:cstheme="minorHAnsi"/>
                <w:sz w:val="16"/>
                <w:szCs w:val="16"/>
              </w:rPr>
            </w:pPr>
          </w:p>
        </w:tc>
      </w:tr>
      <w:tr w:rsidR="009A6B9F" w:rsidRPr="00E81726" w:rsidTr="00AA6F81">
        <w:trPr>
          <w:gridAfter w:val="1"/>
          <w:wAfter w:w="8" w:type="dxa"/>
          <w:trHeight w:val="315"/>
        </w:trPr>
        <w:tc>
          <w:tcPr>
            <w:tcW w:w="3299" w:type="dxa"/>
            <w:tcBorders>
              <w:top w:val="nil"/>
              <w:left w:val="single" w:sz="4" w:space="0" w:color="auto"/>
              <w:bottom w:val="single" w:sz="4" w:space="0" w:color="auto"/>
              <w:right w:val="single" w:sz="4" w:space="0" w:color="auto"/>
            </w:tcBorders>
            <w:shd w:val="clear" w:color="auto" w:fill="auto"/>
          </w:tcPr>
          <w:p w:rsidR="009A6B9F" w:rsidRPr="00E81726" w:rsidRDefault="009A6B9F" w:rsidP="00AA6F81">
            <w:pPr>
              <w:rPr>
                <w:rFonts w:cstheme="minorHAnsi"/>
                <w:sz w:val="16"/>
                <w:szCs w:val="16"/>
              </w:rPr>
            </w:pPr>
            <w:r w:rsidRPr="00E81726">
              <w:rPr>
                <w:rFonts w:cstheme="minorHAnsi"/>
                <w:sz w:val="16"/>
                <w:szCs w:val="16"/>
              </w:rPr>
              <w:t>безвозмездные поступления, имеющие целевой характер</w:t>
            </w:r>
          </w:p>
        </w:tc>
        <w:tc>
          <w:tcPr>
            <w:tcW w:w="1417" w:type="dxa"/>
            <w:tcBorders>
              <w:top w:val="nil"/>
              <w:left w:val="nil"/>
              <w:bottom w:val="single" w:sz="4" w:space="0" w:color="auto"/>
              <w:right w:val="single" w:sz="4" w:space="0" w:color="auto"/>
            </w:tcBorders>
            <w:shd w:val="clear" w:color="auto" w:fill="auto"/>
          </w:tcPr>
          <w:p w:rsidR="009A6B9F" w:rsidRPr="00E81726" w:rsidRDefault="009A6B9F" w:rsidP="00AA6F81">
            <w:pPr>
              <w:jc w:val="right"/>
              <w:rPr>
                <w:rFonts w:cstheme="minorHAnsi"/>
                <w:sz w:val="16"/>
                <w:szCs w:val="16"/>
              </w:rPr>
            </w:pPr>
          </w:p>
        </w:tc>
        <w:tc>
          <w:tcPr>
            <w:tcW w:w="709" w:type="dxa"/>
            <w:tcBorders>
              <w:top w:val="nil"/>
              <w:left w:val="nil"/>
              <w:bottom w:val="single" w:sz="4" w:space="0" w:color="auto"/>
              <w:right w:val="single" w:sz="4" w:space="0" w:color="auto"/>
            </w:tcBorders>
            <w:shd w:val="clear" w:color="auto" w:fill="auto"/>
          </w:tcPr>
          <w:p w:rsidR="009A6B9F" w:rsidRPr="00E81726" w:rsidRDefault="009A6B9F" w:rsidP="00AA6F81">
            <w:pPr>
              <w:jc w:val="right"/>
              <w:rPr>
                <w:rFonts w:cstheme="minorHAnsi"/>
                <w:sz w:val="16"/>
                <w:szCs w:val="16"/>
              </w:rPr>
            </w:pPr>
          </w:p>
        </w:tc>
        <w:tc>
          <w:tcPr>
            <w:tcW w:w="710" w:type="dxa"/>
            <w:gridSpan w:val="2"/>
            <w:tcBorders>
              <w:top w:val="nil"/>
              <w:left w:val="nil"/>
              <w:bottom w:val="single" w:sz="4" w:space="0" w:color="auto"/>
              <w:right w:val="single" w:sz="4" w:space="0" w:color="auto"/>
            </w:tcBorders>
            <w:shd w:val="clear" w:color="auto" w:fill="auto"/>
          </w:tcPr>
          <w:p w:rsidR="009A6B9F" w:rsidRPr="00E81726" w:rsidRDefault="009A6B9F" w:rsidP="00AA6F81">
            <w:pPr>
              <w:jc w:val="right"/>
              <w:rPr>
                <w:rFonts w:cstheme="minorHAnsi"/>
                <w:sz w:val="16"/>
                <w:szCs w:val="16"/>
              </w:rPr>
            </w:pPr>
          </w:p>
        </w:tc>
      </w:tr>
      <w:tr w:rsidR="009A6B9F" w:rsidRPr="00E81726" w:rsidTr="00432FF2">
        <w:trPr>
          <w:gridAfter w:val="1"/>
          <w:wAfter w:w="8" w:type="dxa"/>
          <w:trHeight w:val="155"/>
        </w:trPr>
        <w:tc>
          <w:tcPr>
            <w:tcW w:w="3299" w:type="dxa"/>
            <w:tcBorders>
              <w:top w:val="nil"/>
              <w:left w:val="single" w:sz="4" w:space="0" w:color="auto"/>
              <w:bottom w:val="single" w:sz="4" w:space="0" w:color="auto"/>
              <w:right w:val="single" w:sz="4" w:space="0" w:color="auto"/>
            </w:tcBorders>
            <w:shd w:val="clear" w:color="auto" w:fill="auto"/>
          </w:tcPr>
          <w:p w:rsidR="009A6B9F" w:rsidRPr="00E81726" w:rsidRDefault="009A6B9F" w:rsidP="00AA6F81">
            <w:pPr>
              <w:rPr>
                <w:rFonts w:cstheme="minorHAnsi"/>
                <w:b/>
                <w:bCs/>
                <w:sz w:val="16"/>
                <w:szCs w:val="16"/>
              </w:rPr>
            </w:pPr>
            <w:r w:rsidRPr="00E81726">
              <w:rPr>
                <w:rFonts w:cstheme="minorHAnsi"/>
                <w:b/>
                <w:bCs/>
                <w:sz w:val="16"/>
                <w:szCs w:val="16"/>
              </w:rPr>
              <w:t xml:space="preserve"> Расходы, всего  </w:t>
            </w:r>
          </w:p>
        </w:tc>
        <w:tc>
          <w:tcPr>
            <w:tcW w:w="1417" w:type="dxa"/>
            <w:tcBorders>
              <w:top w:val="nil"/>
              <w:left w:val="nil"/>
              <w:bottom w:val="single" w:sz="4" w:space="0" w:color="auto"/>
              <w:right w:val="single" w:sz="4" w:space="0" w:color="auto"/>
            </w:tcBorders>
            <w:shd w:val="clear" w:color="auto" w:fill="auto"/>
            <w:vAlign w:val="bottom"/>
          </w:tcPr>
          <w:p w:rsidR="009A6B9F" w:rsidRPr="00E81726" w:rsidRDefault="009A6B9F" w:rsidP="00AA6F81">
            <w:pPr>
              <w:jc w:val="right"/>
              <w:rPr>
                <w:rFonts w:cstheme="minorHAnsi"/>
                <w:b/>
                <w:bCs/>
                <w:sz w:val="16"/>
                <w:szCs w:val="16"/>
              </w:rPr>
            </w:pPr>
          </w:p>
        </w:tc>
        <w:tc>
          <w:tcPr>
            <w:tcW w:w="709" w:type="dxa"/>
            <w:tcBorders>
              <w:top w:val="nil"/>
              <w:left w:val="nil"/>
              <w:bottom w:val="single" w:sz="4" w:space="0" w:color="auto"/>
              <w:right w:val="single" w:sz="4" w:space="0" w:color="auto"/>
            </w:tcBorders>
            <w:shd w:val="clear" w:color="auto" w:fill="auto"/>
            <w:vAlign w:val="bottom"/>
          </w:tcPr>
          <w:p w:rsidR="009A6B9F" w:rsidRPr="00E81726" w:rsidRDefault="009A6B9F" w:rsidP="00AA6F81">
            <w:pPr>
              <w:jc w:val="right"/>
              <w:rPr>
                <w:rFonts w:cstheme="minorHAnsi"/>
                <w:b/>
                <w:bCs/>
                <w:sz w:val="16"/>
                <w:szCs w:val="16"/>
              </w:rPr>
            </w:pPr>
          </w:p>
        </w:tc>
        <w:tc>
          <w:tcPr>
            <w:tcW w:w="710" w:type="dxa"/>
            <w:gridSpan w:val="2"/>
            <w:tcBorders>
              <w:top w:val="nil"/>
              <w:left w:val="nil"/>
              <w:bottom w:val="single" w:sz="4" w:space="0" w:color="auto"/>
              <w:right w:val="single" w:sz="4" w:space="0" w:color="auto"/>
            </w:tcBorders>
            <w:shd w:val="clear" w:color="auto" w:fill="auto"/>
            <w:vAlign w:val="bottom"/>
          </w:tcPr>
          <w:p w:rsidR="009A6B9F" w:rsidRPr="00E81726" w:rsidRDefault="009A6B9F" w:rsidP="00AA6F81">
            <w:pPr>
              <w:jc w:val="right"/>
              <w:rPr>
                <w:rFonts w:cstheme="minorHAnsi"/>
                <w:b/>
                <w:bCs/>
                <w:sz w:val="16"/>
                <w:szCs w:val="16"/>
              </w:rPr>
            </w:pPr>
          </w:p>
        </w:tc>
      </w:tr>
      <w:tr w:rsidR="009A6B9F" w:rsidRPr="00E81726" w:rsidTr="00AA6F81">
        <w:trPr>
          <w:gridAfter w:val="1"/>
          <w:wAfter w:w="8" w:type="dxa"/>
          <w:trHeight w:val="315"/>
        </w:trPr>
        <w:tc>
          <w:tcPr>
            <w:tcW w:w="3299" w:type="dxa"/>
            <w:tcBorders>
              <w:top w:val="nil"/>
              <w:left w:val="single" w:sz="4" w:space="0" w:color="auto"/>
              <w:bottom w:val="single" w:sz="4" w:space="0" w:color="auto"/>
              <w:right w:val="single" w:sz="4" w:space="0" w:color="auto"/>
            </w:tcBorders>
            <w:shd w:val="clear" w:color="auto" w:fill="auto"/>
          </w:tcPr>
          <w:p w:rsidR="009A6B9F" w:rsidRPr="00E81726" w:rsidRDefault="009A6B9F" w:rsidP="00AA6F81">
            <w:pPr>
              <w:rPr>
                <w:rFonts w:cstheme="minorHAnsi"/>
                <w:sz w:val="16"/>
                <w:szCs w:val="16"/>
              </w:rPr>
            </w:pPr>
            <w:r w:rsidRPr="00E81726">
              <w:rPr>
                <w:rFonts w:cstheme="minorHAnsi"/>
                <w:sz w:val="16"/>
                <w:szCs w:val="16"/>
              </w:rPr>
              <w:t xml:space="preserve">в том числе по разделам, подразделам бюджетной классификации:        </w:t>
            </w:r>
          </w:p>
        </w:tc>
        <w:tc>
          <w:tcPr>
            <w:tcW w:w="1417" w:type="dxa"/>
            <w:tcBorders>
              <w:top w:val="nil"/>
              <w:left w:val="nil"/>
              <w:bottom w:val="single" w:sz="4" w:space="0" w:color="auto"/>
              <w:right w:val="single" w:sz="4" w:space="0" w:color="auto"/>
            </w:tcBorders>
            <w:shd w:val="clear" w:color="auto" w:fill="auto"/>
            <w:vAlign w:val="bottom"/>
          </w:tcPr>
          <w:p w:rsidR="009A6B9F" w:rsidRPr="00E81726" w:rsidRDefault="009A6B9F" w:rsidP="00AA6F81">
            <w:pPr>
              <w:jc w:val="right"/>
              <w:rPr>
                <w:rFonts w:cstheme="minorHAnsi"/>
                <w:sz w:val="16"/>
                <w:szCs w:val="16"/>
              </w:rPr>
            </w:pPr>
          </w:p>
        </w:tc>
        <w:tc>
          <w:tcPr>
            <w:tcW w:w="709" w:type="dxa"/>
            <w:tcBorders>
              <w:top w:val="nil"/>
              <w:left w:val="nil"/>
              <w:bottom w:val="single" w:sz="4" w:space="0" w:color="auto"/>
              <w:right w:val="single" w:sz="4" w:space="0" w:color="auto"/>
            </w:tcBorders>
            <w:shd w:val="clear" w:color="auto" w:fill="auto"/>
            <w:vAlign w:val="bottom"/>
          </w:tcPr>
          <w:p w:rsidR="009A6B9F" w:rsidRPr="00E81726" w:rsidRDefault="009A6B9F" w:rsidP="00AA6F81">
            <w:pPr>
              <w:jc w:val="right"/>
              <w:rPr>
                <w:rFonts w:cstheme="minorHAnsi"/>
                <w:sz w:val="16"/>
                <w:szCs w:val="16"/>
              </w:rPr>
            </w:pPr>
          </w:p>
        </w:tc>
        <w:tc>
          <w:tcPr>
            <w:tcW w:w="710" w:type="dxa"/>
            <w:gridSpan w:val="2"/>
            <w:tcBorders>
              <w:top w:val="nil"/>
              <w:left w:val="nil"/>
              <w:bottom w:val="single" w:sz="4" w:space="0" w:color="auto"/>
              <w:right w:val="single" w:sz="4" w:space="0" w:color="auto"/>
            </w:tcBorders>
            <w:shd w:val="clear" w:color="auto" w:fill="auto"/>
            <w:vAlign w:val="bottom"/>
          </w:tcPr>
          <w:p w:rsidR="009A6B9F" w:rsidRPr="00E81726" w:rsidRDefault="009A6B9F" w:rsidP="00AA6F81">
            <w:pPr>
              <w:jc w:val="right"/>
              <w:rPr>
                <w:rFonts w:cstheme="minorHAnsi"/>
                <w:sz w:val="16"/>
                <w:szCs w:val="16"/>
              </w:rPr>
            </w:pPr>
          </w:p>
        </w:tc>
      </w:tr>
      <w:tr w:rsidR="009A6B9F" w:rsidRPr="00E81726" w:rsidTr="00432FF2">
        <w:trPr>
          <w:gridAfter w:val="1"/>
          <w:wAfter w:w="8" w:type="dxa"/>
          <w:trHeight w:val="249"/>
        </w:trPr>
        <w:tc>
          <w:tcPr>
            <w:tcW w:w="3299" w:type="dxa"/>
            <w:tcBorders>
              <w:top w:val="nil"/>
              <w:left w:val="single" w:sz="4" w:space="0" w:color="auto"/>
              <w:bottom w:val="single" w:sz="4" w:space="0" w:color="auto"/>
              <w:right w:val="single" w:sz="4" w:space="0" w:color="auto"/>
            </w:tcBorders>
            <w:shd w:val="clear" w:color="auto" w:fill="auto"/>
            <w:vAlign w:val="bottom"/>
          </w:tcPr>
          <w:p w:rsidR="009A6B9F" w:rsidRPr="00E81726" w:rsidRDefault="009A6B9F" w:rsidP="00AA6F81">
            <w:pPr>
              <w:rPr>
                <w:rFonts w:cstheme="minorHAnsi"/>
                <w:i/>
                <w:iCs/>
                <w:sz w:val="16"/>
                <w:szCs w:val="16"/>
              </w:rPr>
            </w:pPr>
            <w:r w:rsidRPr="00E81726">
              <w:rPr>
                <w:rFonts w:cstheme="minorHAnsi"/>
                <w:i/>
                <w:iCs/>
                <w:sz w:val="16"/>
                <w:szCs w:val="16"/>
              </w:rPr>
              <w:t>ОБЩЕГОСУДАРСТВЕННЫЕ ВОПРОСЫ</w:t>
            </w:r>
          </w:p>
        </w:tc>
        <w:tc>
          <w:tcPr>
            <w:tcW w:w="1417" w:type="dxa"/>
            <w:tcBorders>
              <w:top w:val="nil"/>
              <w:left w:val="nil"/>
              <w:bottom w:val="single" w:sz="4" w:space="0" w:color="auto"/>
              <w:right w:val="single" w:sz="4" w:space="0" w:color="auto"/>
            </w:tcBorders>
            <w:shd w:val="clear" w:color="auto" w:fill="auto"/>
            <w:vAlign w:val="bottom"/>
          </w:tcPr>
          <w:p w:rsidR="009A6B9F" w:rsidRPr="00E81726" w:rsidRDefault="009A6B9F" w:rsidP="00AA6F81">
            <w:pPr>
              <w:jc w:val="right"/>
              <w:rPr>
                <w:rFonts w:cstheme="minorHAnsi"/>
                <w:i/>
                <w:iCs/>
                <w:sz w:val="16"/>
                <w:szCs w:val="16"/>
              </w:rPr>
            </w:pPr>
          </w:p>
        </w:tc>
        <w:tc>
          <w:tcPr>
            <w:tcW w:w="709" w:type="dxa"/>
            <w:tcBorders>
              <w:top w:val="nil"/>
              <w:left w:val="nil"/>
              <w:bottom w:val="single" w:sz="4" w:space="0" w:color="auto"/>
              <w:right w:val="single" w:sz="4" w:space="0" w:color="auto"/>
            </w:tcBorders>
            <w:shd w:val="clear" w:color="auto" w:fill="auto"/>
            <w:vAlign w:val="bottom"/>
          </w:tcPr>
          <w:p w:rsidR="009A6B9F" w:rsidRPr="00E81726" w:rsidRDefault="009A6B9F" w:rsidP="00AA6F81">
            <w:pPr>
              <w:jc w:val="right"/>
              <w:rPr>
                <w:rFonts w:cstheme="minorHAnsi"/>
                <w:i/>
                <w:iCs/>
                <w:sz w:val="16"/>
                <w:szCs w:val="16"/>
              </w:rPr>
            </w:pPr>
          </w:p>
        </w:tc>
        <w:tc>
          <w:tcPr>
            <w:tcW w:w="710" w:type="dxa"/>
            <w:gridSpan w:val="2"/>
            <w:tcBorders>
              <w:top w:val="nil"/>
              <w:left w:val="nil"/>
              <w:bottom w:val="single" w:sz="4" w:space="0" w:color="auto"/>
              <w:right w:val="single" w:sz="4" w:space="0" w:color="auto"/>
            </w:tcBorders>
            <w:shd w:val="clear" w:color="auto" w:fill="auto"/>
            <w:vAlign w:val="bottom"/>
          </w:tcPr>
          <w:p w:rsidR="009A6B9F" w:rsidRPr="00E81726" w:rsidRDefault="009A6B9F" w:rsidP="00AA6F81">
            <w:pPr>
              <w:jc w:val="right"/>
              <w:rPr>
                <w:rFonts w:cstheme="minorHAnsi"/>
                <w:i/>
                <w:iCs/>
                <w:sz w:val="16"/>
                <w:szCs w:val="16"/>
              </w:rPr>
            </w:pPr>
          </w:p>
        </w:tc>
      </w:tr>
      <w:tr w:rsidR="009A6B9F" w:rsidRPr="00E81726" w:rsidTr="00AA6F81">
        <w:trPr>
          <w:gridAfter w:val="1"/>
          <w:wAfter w:w="8" w:type="dxa"/>
          <w:trHeight w:val="600"/>
        </w:trPr>
        <w:tc>
          <w:tcPr>
            <w:tcW w:w="3299" w:type="dxa"/>
            <w:tcBorders>
              <w:top w:val="nil"/>
              <w:left w:val="single" w:sz="4" w:space="0" w:color="auto"/>
              <w:bottom w:val="single" w:sz="4" w:space="0" w:color="auto"/>
              <w:right w:val="single" w:sz="4" w:space="0" w:color="auto"/>
            </w:tcBorders>
            <w:shd w:val="clear" w:color="auto" w:fill="auto"/>
            <w:vAlign w:val="bottom"/>
          </w:tcPr>
          <w:p w:rsidR="009A6B9F" w:rsidRPr="00E81726" w:rsidRDefault="009A6B9F" w:rsidP="00AA6F81">
            <w:pPr>
              <w:rPr>
                <w:rFonts w:cstheme="minorHAnsi"/>
                <w:sz w:val="16"/>
                <w:szCs w:val="16"/>
              </w:rPr>
            </w:pPr>
            <w:r w:rsidRPr="00E81726">
              <w:rPr>
                <w:rFonts w:cstheme="minorHAnsi"/>
                <w:sz w:val="16"/>
                <w:szCs w:val="16"/>
              </w:rPr>
              <w:t>Функционирование высшего должностного лица субъекта Российской Федерации и муниципального образования</w:t>
            </w:r>
          </w:p>
        </w:tc>
        <w:tc>
          <w:tcPr>
            <w:tcW w:w="1417" w:type="dxa"/>
            <w:tcBorders>
              <w:top w:val="nil"/>
              <w:left w:val="nil"/>
              <w:bottom w:val="single" w:sz="4" w:space="0" w:color="auto"/>
              <w:right w:val="single" w:sz="4" w:space="0" w:color="auto"/>
            </w:tcBorders>
            <w:shd w:val="clear" w:color="auto" w:fill="auto"/>
            <w:vAlign w:val="bottom"/>
          </w:tcPr>
          <w:p w:rsidR="009A6B9F" w:rsidRPr="00E81726" w:rsidRDefault="009A6B9F" w:rsidP="00AA6F81">
            <w:pPr>
              <w:jc w:val="right"/>
              <w:rPr>
                <w:rFonts w:cstheme="minorHAnsi"/>
                <w:sz w:val="16"/>
                <w:szCs w:val="16"/>
              </w:rPr>
            </w:pPr>
          </w:p>
        </w:tc>
        <w:tc>
          <w:tcPr>
            <w:tcW w:w="709" w:type="dxa"/>
            <w:tcBorders>
              <w:top w:val="nil"/>
              <w:left w:val="nil"/>
              <w:bottom w:val="single" w:sz="4" w:space="0" w:color="auto"/>
              <w:right w:val="single" w:sz="4" w:space="0" w:color="auto"/>
            </w:tcBorders>
            <w:shd w:val="clear" w:color="auto" w:fill="auto"/>
            <w:vAlign w:val="bottom"/>
          </w:tcPr>
          <w:p w:rsidR="009A6B9F" w:rsidRPr="00E81726" w:rsidRDefault="009A6B9F" w:rsidP="00AA6F81">
            <w:pPr>
              <w:jc w:val="right"/>
              <w:rPr>
                <w:rFonts w:cstheme="minorHAnsi"/>
                <w:sz w:val="16"/>
                <w:szCs w:val="16"/>
              </w:rPr>
            </w:pPr>
          </w:p>
        </w:tc>
        <w:tc>
          <w:tcPr>
            <w:tcW w:w="710" w:type="dxa"/>
            <w:gridSpan w:val="2"/>
            <w:tcBorders>
              <w:top w:val="nil"/>
              <w:left w:val="nil"/>
              <w:bottom w:val="single" w:sz="4" w:space="0" w:color="auto"/>
              <w:right w:val="single" w:sz="4" w:space="0" w:color="auto"/>
            </w:tcBorders>
            <w:shd w:val="clear" w:color="auto" w:fill="auto"/>
            <w:vAlign w:val="bottom"/>
          </w:tcPr>
          <w:p w:rsidR="009A6B9F" w:rsidRPr="00E81726" w:rsidRDefault="009A6B9F" w:rsidP="00AA6F81">
            <w:pPr>
              <w:jc w:val="right"/>
              <w:rPr>
                <w:rFonts w:cstheme="minorHAnsi"/>
                <w:sz w:val="16"/>
                <w:szCs w:val="16"/>
              </w:rPr>
            </w:pPr>
          </w:p>
        </w:tc>
      </w:tr>
      <w:tr w:rsidR="009A6B9F" w:rsidRPr="00E81726" w:rsidTr="00AA6F81">
        <w:trPr>
          <w:gridAfter w:val="1"/>
          <w:wAfter w:w="8" w:type="dxa"/>
          <w:trHeight w:val="278"/>
        </w:trPr>
        <w:tc>
          <w:tcPr>
            <w:tcW w:w="3299" w:type="dxa"/>
            <w:tcBorders>
              <w:top w:val="nil"/>
              <w:left w:val="single" w:sz="4" w:space="0" w:color="auto"/>
              <w:bottom w:val="single" w:sz="4" w:space="0" w:color="auto"/>
              <w:right w:val="single" w:sz="4" w:space="0" w:color="auto"/>
            </w:tcBorders>
            <w:shd w:val="clear" w:color="auto" w:fill="auto"/>
            <w:vAlign w:val="bottom"/>
          </w:tcPr>
          <w:p w:rsidR="009A6B9F" w:rsidRPr="00E81726" w:rsidRDefault="009A6B9F" w:rsidP="00AA6F81">
            <w:pPr>
              <w:rPr>
                <w:rFonts w:cstheme="minorHAnsi"/>
                <w:sz w:val="16"/>
                <w:szCs w:val="16"/>
              </w:rPr>
            </w:pPr>
            <w:r w:rsidRPr="00E81726">
              <w:rPr>
                <w:rFonts w:cstheme="minorHAnsi"/>
                <w:sz w:val="16"/>
                <w:szCs w:val="16"/>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1417" w:type="dxa"/>
            <w:tcBorders>
              <w:top w:val="nil"/>
              <w:left w:val="nil"/>
              <w:bottom w:val="single" w:sz="4" w:space="0" w:color="auto"/>
              <w:right w:val="single" w:sz="4" w:space="0" w:color="auto"/>
            </w:tcBorders>
            <w:shd w:val="clear" w:color="auto" w:fill="auto"/>
            <w:vAlign w:val="bottom"/>
          </w:tcPr>
          <w:p w:rsidR="009A6B9F" w:rsidRPr="00E81726" w:rsidRDefault="009A6B9F" w:rsidP="00AA6F81">
            <w:pPr>
              <w:jc w:val="right"/>
              <w:rPr>
                <w:rFonts w:cstheme="minorHAnsi"/>
                <w:sz w:val="16"/>
                <w:szCs w:val="16"/>
              </w:rPr>
            </w:pPr>
          </w:p>
        </w:tc>
        <w:tc>
          <w:tcPr>
            <w:tcW w:w="709" w:type="dxa"/>
            <w:tcBorders>
              <w:top w:val="nil"/>
              <w:left w:val="nil"/>
              <w:bottom w:val="single" w:sz="4" w:space="0" w:color="auto"/>
              <w:right w:val="single" w:sz="4" w:space="0" w:color="auto"/>
            </w:tcBorders>
            <w:shd w:val="clear" w:color="auto" w:fill="auto"/>
            <w:vAlign w:val="bottom"/>
          </w:tcPr>
          <w:p w:rsidR="009A6B9F" w:rsidRPr="00E81726" w:rsidRDefault="009A6B9F" w:rsidP="00AA6F81">
            <w:pPr>
              <w:jc w:val="right"/>
              <w:rPr>
                <w:rFonts w:cstheme="minorHAnsi"/>
                <w:sz w:val="16"/>
                <w:szCs w:val="16"/>
              </w:rPr>
            </w:pPr>
          </w:p>
        </w:tc>
        <w:tc>
          <w:tcPr>
            <w:tcW w:w="710" w:type="dxa"/>
            <w:gridSpan w:val="2"/>
            <w:tcBorders>
              <w:top w:val="nil"/>
              <w:left w:val="nil"/>
              <w:bottom w:val="single" w:sz="4" w:space="0" w:color="auto"/>
              <w:right w:val="single" w:sz="4" w:space="0" w:color="auto"/>
            </w:tcBorders>
            <w:shd w:val="clear" w:color="auto" w:fill="auto"/>
            <w:vAlign w:val="bottom"/>
          </w:tcPr>
          <w:p w:rsidR="009A6B9F" w:rsidRPr="00E81726" w:rsidRDefault="009A6B9F" w:rsidP="00AA6F81">
            <w:pPr>
              <w:jc w:val="right"/>
              <w:rPr>
                <w:rFonts w:cstheme="minorHAnsi"/>
                <w:sz w:val="16"/>
                <w:szCs w:val="16"/>
              </w:rPr>
            </w:pPr>
          </w:p>
        </w:tc>
      </w:tr>
      <w:tr w:rsidR="009A6B9F" w:rsidRPr="00E81726" w:rsidTr="00432FF2">
        <w:trPr>
          <w:gridAfter w:val="1"/>
          <w:wAfter w:w="8" w:type="dxa"/>
          <w:trHeight w:val="97"/>
        </w:trPr>
        <w:tc>
          <w:tcPr>
            <w:tcW w:w="3299" w:type="dxa"/>
            <w:tcBorders>
              <w:top w:val="nil"/>
              <w:left w:val="single" w:sz="4" w:space="0" w:color="auto"/>
              <w:bottom w:val="single" w:sz="4" w:space="0" w:color="auto"/>
              <w:right w:val="single" w:sz="4" w:space="0" w:color="auto"/>
            </w:tcBorders>
            <w:shd w:val="clear" w:color="auto" w:fill="auto"/>
            <w:vAlign w:val="bottom"/>
          </w:tcPr>
          <w:p w:rsidR="009A6B9F" w:rsidRPr="00E81726" w:rsidRDefault="009A6B9F" w:rsidP="00AA6F81">
            <w:pPr>
              <w:rPr>
                <w:rFonts w:cstheme="minorHAnsi"/>
                <w:sz w:val="16"/>
                <w:szCs w:val="16"/>
              </w:rPr>
            </w:pPr>
            <w:r w:rsidRPr="00E81726">
              <w:rPr>
                <w:rFonts w:cstheme="minorHAnsi"/>
                <w:sz w:val="16"/>
                <w:szCs w:val="16"/>
              </w:rPr>
              <w:t>Резервные фонды</w:t>
            </w:r>
          </w:p>
        </w:tc>
        <w:tc>
          <w:tcPr>
            <w:tcW w:w="1417" w:type="dxa"/>
            <w:tcBorders>
              <w:top w:val="nil"/>
              <w:left w:val="nil"/>
              <w:bottom w:val="single" w:sz="4" w:space="0" w:color="auto"/>
              <w:right w:val="single" w:sz="4" w:space="0" w:color="auto"/>
            </w:tcBorders>
            <w:shd w:val="clear" w:color="auto" w:fill="auto"/>
            <w:vAlign w:val="bottom"/>
          </w:tcPr>
          <w:p w:rsidR="009A6B9F" w:rsidRPr="00E81726" w:rsidRDefault="009A6B9F" w:rsidP="00AA6F81">
            <w:pPr>
              <w:jc w:val="right"/>
              <w:rPr>
                <w:rFonts w:cstheme="minorHAnsi"/>
                <w:sz w:val="16"/>
                <w:szCs w:val="16"/>
              </w:rPr>
            </w:pPr>
          </w:p>
        </w:tc>
        <w:tc>
          <w:tcPr>
            <w:tcW w:w="709" w:type="dxa"/>
            <w:tcBorders>
              <w:top w:val="nil"/>
              <w:left w:val="nil"/>
              <w:bottom w:val="single" w:sz="4" w:space="0" w:color="auto"/>
              <w:right w:val="single" w:sz="4" w:space="0" w:color="auto"/>
            </w:tcBorders>
            <w:shd w:val="clear" w:color="auto" w:fill="auto"/>
            <w:vAlign w:val="bottom"/>
          </w:tcPr>
          <w:p w:rsidR="009A6B9F" w:rsidRPr="00E81726" w:rsidRDefault="009A6B9F" w:rsidP="00AA6F81">
            <w:pPr>
              <w:jc w:val="right"/>
              <w:rPr>
                <w:rFonts w:cstheme="minorHAnsi"/>
                <w:sz w:val="16"/>
                <w:szCs w:val="16"/>
              </w:rPr>
            </w:pPr>
          </w:p>
        </w:tc>
        <w:tc>
          <w:tcPr>
            <w:tcW w:w="710" w:type="dxa"/>
            <w:gridSpan w:val="2"/>
            <w:tcBorders>
              <w:top w:val="nil"/>
              <w:left w:val="nil"/>
              <w:bottom w:val="single" w:sz="4" w:space="0" w:color="auto"/>
              <w:right w:val="single" w:sz="4" w:space="0" w:color="auto"/>
            </w:tcBorders>
            <w:shd w:val="clear" w:color="auto" w:fill="auto"/>
            <w:vAlign w:val="bottom"/>
          </w:tcPr>
          <w:p w:rsidR="009A6B9F" w:rsidRPr="00E81726" w:rsidRDefault="009A6B9F" w:rsidP="00AA6F81">
            <w:pPr>
              <w:jc w:val="right"/>
              <w:rPr>
                <w:rFonts w:cstheme="minorHAnsi"/>
                <w:sz w:val="16"/>
                <w:szCs w:val="16"/>
              </w:rPr>
            </w:pPr>
          </w:p>
        </w:tc>
      </w:tr>
      <w:tr w:rsidR="009A6B9F" w:rsidRPr="00E81726" w:rsidTr="00432FF2">
        <w:trPr>
          <w:gridAfter w:val="1"/>
          <w:wAfter w:w="8" w:type="dxa"/>
          <w:trHeight w:val="179"/>
        </w:trPr>
        <w:tc>
          <w:tcPr>
            <w:tcW w:w="3299" w:type="dxa"/>
            <w:tcBorders>
              <w:top w:val="nil"/>
              <w:left w:val="single" w:sz="4" w:space="0" w:color="auto"/>
              <w:bottom w:val="single" w:sz="4" w:space="0" w:color="auto"/>
              <w:right w:val="single" w:sz="4" w:space="0" w:color="auto"/>
            </w:tcBorders>
            <w:shd w:val="clear" w:color="auto" w:fill="auto"/>
            <w:vAlign w:val="bottom"/>
          </w:tcPr>
          <w:p w:rsidR="009A6B9F" w:rsidRPr="00E81726" w:rsidRDefault="009A6B9F" w:rsidP="00AA6F81">
            <w:pPr>
              <w:rPr>
                <w:rFonts w:cstheme="minorHAnsi"/>
                <w:i/>
                <w:iCs/>
                <w:sz w:val="16"/>
                <w:szCs w:val="16"/>
              </w:rPr>
            </w:pPr>
            <w:r w:rsidRPr="00E81726">
              <w:rPr>
                <w:rFonts w:cstheme="minorHAnsi"/>
                <w:i/>
                <w:iCs/>
                <w:sz w:val="16"/>
                <w:szCs w:val="16"/>
              </w:rPr>
              <w:t>НАЦИОНАЛЬНАЯ ОБОРОНА</w:t>
            </w:r>
          </w:p>
        </w:tc>
        <w:tc>
          <w:tcPr>
            <w:tcW w:w="1417" w:type="dxa"/>
            <w:tcBorders>
              <w:top w:val="nil"/>
              <w:left w:val="nil"/>
              <w:bottom w:val="single" w:sz="4" w:space="0" w:color="auto"/>
              <w:right w:val="single" w:sz="4" w:space="0" w:color="auto"/>
            </w:tcBorders>
            <w:shd w:val="clear" w:color="auto" w:fill="auto"/>
            <w:vAlign w:val="bottom"/>
          </w:tcPr>
          <w:p w:rsidR="009A6B9F" w:rsidRPr="00E81726" w:rsidRDefault="009A6B9F" w:rsidP="00AA6F81">
            <w:pPr>
              <w:jc w:val="right"/>
              <w:rPr>
                <w:rFonts w:cstheme="minorHAnsi"/>
                <w:i/>
                <w:iCs/>
                <w:sz w:val="16"/>
                <w:szCs w:val="16"/>
              </w:rPr>
            </w:pPr>
          </w:p>
        </w:tc>
        <w:tc>
          <w:tcPr>
            <w:tcW w:w="709" w:type="dxa"/>
            <w:tcBorders>
              <w:top w:val="nil"/>
              <w:left w:val="nil"/>
              <w:bottom w:val="single" w:sz="4" w:space="0" w:color="auto"/>
              <w:right w:val="single" w:sz="4" w:space="0" w:color="auto"/>
            </w:tcBorders>
            <w:shd w:val="clear" w:color="auto" w:fill="auto"/>
            <w:vAlign w:val="bottom"/>
          </w:tcPr>
          <w:p w:rsidR="009A6B9F" w:rsidRPr="00E81726" w:rsidRDefault="009A6B9F" w:rsidP="00AA6F81">
            <w:pPr>
              <w:jc w:val="right"/>
              <w:rPr>
                <w:rFonts w:cstheme="minorHAnsi"/>
                <w:i/>
                <w:iCs/>
                <w:sz w:val="16"/>
                <w:szCs w:val="16"/>
              </w:rPr>
            </w:pPr>
          </w:p>
        </w:tc>
        <w:tc>
          <w:tcPr>
            <w:tcW w:w="710" w:type="dxa"/>
            <w:gridSpan w:val="2"/>
            <w:tcBorders>
              <w:top w:val="nil"/>
              <w:left w:val="nil"/>
              <w:bottom w:val="single" w:sz="4" w:space="0" w:color="auto"/>
              <w:right w:val="single" w:sz="4" w:space="0" w:color="auto"/>
            </w:tcBorders>
            <w:shd w:val="clear" w:color="auto" w:fill="auto"/>
            <w:vAlign w:val="bottom"/>
          </w:tcPr>
          <w:p w:rsidR="009A6B9F" w:rsidRPr="00E81726" w:rsidRDefault="009A6B9F" w:rsidP="00AA6F81">
            <w:pPr>
              <w:jc w:val="right"/>
              <w:rPr>
                <w:rFonts w:cstheme="minorHAnsi"/>
                <w:i/>
                <w:iCs/>
                <w:sz w:val="16"/>
                <w:szCs w:val="16"/>
              </w:rPr>
            </w:pPr>
          </w:p>
        </w:tc>
      </w:tr>
      <w:tr w:rsidR="009A6B9F" w:rsidRPr="00E81726" w:rsidTr="00AA6F81">
        <w:trPr>
          <w:gridAfter w:val="1"/>
          <w:wAfter w:w="8" w:type="dxa"/>
          <w:trHeight w:val="375"/>
        </w:trPr>
        <w:tc>
          <w:tcPr>
            <w:tcW w:w="3299" w:type="dxa"/>
            <w:tcBorders>
              <w:top w:val="nil"/>
              <w:left w:val="single" w:sz="4" w:space="0" w:color="auto"/>
              <w:bottom w:val="single" w:sz="4" w:space="0" w:color="auto"/>
              <w:right w:val="single" w:sz="4" w:space="0" w:color="auto"/>
            </w:tcBorders>
            <w:shd w:val="clear" w:color="auto" w:fill="auto"/>
            <w:vAlign w:val="bottom"/>
          </w:tcPr>
          <w:p w:rsidR="009A6B9F" w:rsidRPr="00E81726" w:rsidRDefault="009A6B9F" w:rsidP="00AA6F81">
            <w:pPr>
              <w:rPr>
                <w:rFonts w:cstheme="minorHAnsi"/>
                <w:sz w:val="16"/>
                <w:szCs w:val="16"/>
              </w:rPr>
            </w:pPr>
            <w:r w:rsidRPr="00E81726">
              <w:rPr>
                <w:rFonts w:cstheme="minorHAnsi"/>
                <w:sz w:val="16"/>
                <w:szCs w:val="16"/>
              </w:rPr>
              <w:t>Мобилизационная и вневойсковая подготовка</w:t>
            </w:r>
          </w:p>
        </w:tc>
        <w:tc>
          <w:tcPr>
            <w:tcW w:w="1417" w:type="dxa"/>
            <w:tcBorders>
              <w:top w:val="nil"/>
              <w:left w:val="nil"/>
              <w:bottom w:val="single" w:sz="4" w:space="0" w:color="auto"/>
              <w:right w:val="single" w:sz="4" w:space="0" w:color="auto"/>
            </w:tcBorders>
            <w:shd w:val="clear" w:color="auto" w:fill="auto"/>
            <w:vAlign w:val="bottom"/>
          </w:tcPr>
          <w:p w:rsidR="009A6B9F" w:rsidRPr="00E81726" w:rsidRDefault="009A6B9F" w:rsidP="00AA6F81">
            <w:pPr>
              <w:jc w:val="right"/>
              <w:rPr>
                <w:rFonts w:cstheme="minorHAnsi"/>
                <w:sz w:val="16"/>
                <w:szCs w:val="16"/>
              </w:rPr>
            </w:pPr>
          </w:p>
        </w:tc>
        <w:tc>
          <w:tcPr>
            <w:tcW w:w="709" w:type="dxa"/>
            <w:tcBorders>
              <w:top w:val="nil"/>
              <w:left w:val="nil"/>
              <w:bottom w:val="single" w:sz="4" w:space="0" w:color="auto"/>
              <w:right w:val="single" w:sz="4" w:space="0" w:color="auto"/>
            </w:tcBorders>
            <w:shd w:val="clear" w:color="auto" w:fill="auto"/>
            <w:vAlign w:val="bottom"/>
          </w:tcPr>
          <w:p w:rsidR="009A6B9F" w:rsidRPr="00E81726" w:rsidRDefault="009A6B9F" w:rsidP="00AA6F81">
            <w:pPr>
              <w:jc w:val="right"/>
              <w:rPr>
                <w:rFonts w:cstheme="minorHAnsi"/>
                <w:sz w:val="16"/>
                <w:szCs w:val="16"/>
              </w:rPr>
            </w:pPr>
          </w:p>
        </w:tc>
        <w:tc>
          <w:tcPr>
            <w:tcW w:w="710" w:type="dxa"/>
            <w:gridSpan w:val="2"/>
            <w:tcBorders>
              <w:top w:val="nil"/>
              <w:left w:val="nil"/>
              <w:bottom w:val="single" w:sz="4" w:space="0" w:color="auto"/>
              <w:right w:val="single" w:sz="4" w:space="0" w:color="auto"/>
            </w:tcBorders>
            <w:shd w:val="clear" w:color="auto" w:fill="auto"/>
            <w:vAlign w:val="bottom"/>
          </w:tcPr>
          <w:p w:rsidR="009A6B9F" w:rsidRPr="00E81726" w:rsidRDefault="009A6B9F" w:rsidP="00AA6F81">
            <w:pPr>
              <w:jc w:val="right"/>
              <w:rPr>
                <w:rFonts w:cstheme="minorHAnsi"/>
                <w:sz w:val="16"/>
                <w:szCs w:val="16"/>
              </w:rPr>
            </w:pPr>
          </w:p>
        </w:tc>
      </w:tr>
      <w:tr w:rsidR="009A6B9F" w:rsidRPr="00E81726" w:rsidTr="00AA6F81">
        <w:trPr>
          <w:gridAfter w:val="1"/>
          <w:wAfter w:w="8" w:type="dxa"/>
          <w:trHeight w:val="300"/>
        </w:trPr>
        <w:tc>
          <w:tcPr>
            <w:tcW w:w="3299" w:type="dxa"/>
            <w:tcBorders>
              <w:top w:val="nil"/>
              <w:left w:val="single" w:sz="4" w:space="0" w:color="auto"/>
              <w:bottom w:val="single" w:sz="4" w:space="0" w:color="auto"/>
              <w:right w:val="single" w:sz="4" w:space="0" w:color="auto"/>
            </w:tcBorders>
            <w:shd w:val="clear" w:color="auto" w:fill="auto"/>
            <w:vAlign w:val="bottom"/>
          </w:tcPr>
          <w:p w:rsidR="009A6B9F" w:rsidRPr="00E81726" w:rsidRDefault="009A6B9F" w:rsidP="00AA6F81">
            <w:pPr>
              <w:rPr>
                <w:rFonts w:cstheme="minorHAnsi"/>
                <w:i/>
                <w:iCs/>
                <w:sz w:val="16"/>
                <w:szCs w:val="16"/>
              </w:rPr>
            </w:pPr>
            <w:r w:rsidRPr="00E81726">
              <w:rPr>
                <w:rFonts w:cstheme="minorHAnsi"/>
                <w:i/>
                <w:iCs/>
                <w:sz w:val="16"/>
                <w:szCs w:val="16"/>
              </w:rPr>
              <w:t>ЖИЛИЩНО-КОММУНАЛЬНОЕ ХОЗЯЙСТВО</w:t>
            </w:r>
          </w:p>
        </w:tc>
        <w:tc>
          <w:tcPr>
            <w:tcW w:w="1417" w:type="dxa"/>
            <w:tcBorders>
              <w:top w:val="nil"/>
              <w:left w:val="nil"/>
              <w:bottom w:val="single" w:sz="4" w:space="0" w:color="auto"/>
              <w:right w:val="single" w:sz="4" w:space="0" w:color="auto"/>
            </w:tcBorders>
            <w:shd w:val="clear" w:color="auto" w:fill="auto"/>
            <w:vAlign w:val="bottom"/>
          </w:tcPr>
          <w:p w:rsidR="009A6B9F" w:rsidRPr="00E81726" w:rsidRDefault="009A6B9F" w:rsidP="00AA6F81">
            <w:pPr>
              <w:jc w:val="right"/>
              <w:rPr>
                <w:rFonts w:cstheme="minorHAnsi"/>
                <w:i/>
                <w:iCs/>
                <w:sz w:val="16"/>
                <w:szCs w:val="16"/>
              </w:rPr>
            </w:pPr>
          </w:p>
        </w:tc>
        <w:tc>
          <w:tcPr>
            <w:tcW w:w="709" w:type="dxa"/>
            <w:tcBorders>
              <w:top w:val="nil"/>
              <w:left w:val="nil"/>
              <w:bottom w:val="single" w:sz="4" w:space="0" w:color="auto"/>
              <w:right w:val="single" w:sz="4" w:space="0" w:color="auto"/>
            </w:tcBorders>
            <w:shd w:val="clear" w:color="auto" w:fill="auto"/>
            <w:vAlign w:val="bottom"/>
          </w:tcPr>
          <w:p w:rsidR="009A6B9F" w:rsidRPr="00E81726" w:rsidRDefault="009A6B9F" w:rsidP="00AA6F81">
            <w:pPr>
              <w:jc w:val="right"/>
              <w:rPr>
                <w:rFonts w:cstheme="minorHAnsi"/>
                <w:i/>
                <w:iCs/>
                <w:sz w:val="16"/>
                <w:szCs w:val="16"/>
              </w:rPr>
            </w:pPr>
          </w:p>
        </w:tc>
        <w:tc>
          <w:tcPr>
            <w:tcW w:w="710" w:type="dxa"/>
            <w:gridSpan w:val="2"/>
            <w:tcBorders>
              <w:top w:val="nil"/>
              <w:left w:val="nil"/>
              <w:bottom w:val="single" w:sz="4" w:space="0" w:color="auto"/>
              <w:right w:val="single" w:sz="4" w:space="0" w:color="auto"/>
            </w:tcBorders>
            <w:shd w:val="clear" w:color="auto" w:fill="auto"/>
            <w:vAlign w:val="bottom"/>
          </w:tcPr>
          <w:p w:rsidR="009A6B9F" w:rsidRPr="00E81726" w:rsidRDefault="009A6B9F" w:rsidP="00AA6F81">
            <w:pPr>
              <w:jc w:val="right"/>
              <w:rPr>
                <w:rFonts w:cstheme="minorHAnsi"/>
                <w:i/>
                <w:iCs/>
                <w:sz w:val="16"/>
                <w:szCs w:val="16"/>
              </w:rPr>
            </w:pPr>
          </w:p>
        </w:tc>
      </w:tr>
      <w:tr w:rsidR="009A6B9F" w:rsidRPr="00E81726" w:rsidTr="00432FF2">
        <w:trPr>
          <w:gridAfter w:val="1"/>
          <w:wAfter w:w="8" w:type="dxa"/>
          <w:trHeight w:val="121"/>
        </w:trPr>
        <w:tc>
          <w:tcPr>
            <w:tcW w:w="3299" w:type="dxa"/>
            <w:tcBorders>
              <w:top w:val="nil"/>
              <w:left w:val="single" w:sz="4" w:space="0" w:color="auto"/>
              <w:bottom w:val="single" w:sz="4" w:space="0" w:color="auto"/>
              <w:right w:val="single" w:sz="4" w:space="0" w:color="auto"/>
            </w:tcBorders>
            <w:shd w:val="clear" w:color="auto" w:fill="auto"/>
            <w:vAlign w:val="bottom"/>
          </w:tcPr>
          <w:p w:rsidR="009A6B9F" w:rsidRPr="00E81726" w:rsidRDefault="009A6B9F" w:rsidP="00AA6F81">
            <w:pPr>
              <w:rPr>
                <w:rFonts w:cstheme="minorHAnsi"/>
                <w:sz w:val="16"/>
                <w:szCs w:val="16"/>
              </w:rPr>
            </w:pPr>
            <w:r w:rsidRPr="00E81726">
              <w:rPr>
                <w:rFonts w:cstheme="minorHAnsi"/>
                <w:sz w:val="16"/>
                <w:szCs w:val="16"/>
              </w:rPr>
              <w:t>Коммунальное хозяйство</w:t>
            </w:r>
          </w:p>
        </w:tc>
        <w:tc>
          <w:tcPr>
            <w:tcW w:w="1417" w:type="dxa"/>
            <w:tcBorders>
              <w:top w:val="nil"/>
              <w:left w:val="nil"/>
              <w:bottom w:val="single" w:sz="4" w:space="0" w:color="auto"/>
              <w:right w:val="single" w:sz="4" w:space="0" w:color="auto"/>
            </w:tcBorders>
            <w:shd w:val="clear" w:color="auto" w:fill="auto"/>
            <w:vAlign w:val="bottom"/>
          </w:tcPr>
          <w:p w:rsidR="009A6B9F" w:rsidRPr="00E81726" w:rsidRDefault="009A6B9F" w:rsidP="00AA6F81">
            <w:pPr>
              <w:jc w:val="right"/>
              <w:rPr>
                <w:rFonts w:cstheme="minorHAnsi"/>
                <w:sz w:val="16"/>
                <w:szCs w:val="16"/>
              </w:rPr>
            </w:pPr>
          </w:p>
        </w:tc>
        <w:tc>
          <w:tcPr>
            <w:tcW w:w="709" w:type="dxa"/>
            <w:tcBorders>
              <w:top w:val="nil"/>
              <w:left w:val="nil"/>
              <w:bottom w:val="single" w:sz="4" w:space="0" w:color="auto"/>
              <w:right w:val="single" w:sz="4" w:space="0" w:color="auto"/>
            </w:tcBorders>
            <w:shd w:val="clear" w:color="auto" w:fill="auto"/>
            <w:vAlign w:val="bottom"/>
          </w:tcPr>
          <w:p w:rsidR="009A6B9F" w:rsidRPr="00E81726" w:rsidRDefault="009A6B9F" w:rsidP="00AA6F81">
            <w:pPr>
              <w:jc w:val="right"/>
              <w:rPr>
                <w:rFonts w:cstheme="minorHAnsi"/>
                <w:sz w:val="16"/>
                <w:szCs w:val="16"/>
              </w:rPr>
            </w:pPr>
          </w:p>
        </w:tc>
        <w:tc>
          <w:tcPr>
            <w:tcW w:w="710" w:type="dxa"/>
            <w:gridSpan w:val="2"/>
            <w:tcBorders>
              <w:top w:val="nil"/>
              <w:left w:val="nil"/>
              <w:bottom w:val="single" w:sz="4" w:space="0" w:color="auto"/>
              <w:right w:val="single" w:sz="4" w:space="0" w:color="auto"/>
            </w:tcBorders>
            <w:shd w:val="clear" w:color="auto" w:fill="auto"/>
            <w:vAlign w:val="bottom"/>
          </w:tcPr>
          <w:p w:rsidR="009A6B9F" w:rsidRPr="00E81726" w:rsidRDefault="009A6B9F" w:rsidP="00AA6F81">
            <w:pPr>
              <w:jc w:val="right"/>
              <w:rPr>
                <w:rFonts w:cstheme="minorHAnsi"/>
                <w:sz w:val="16"/>
                <w:szCs w:val="16"/>
              </w:rPr>
            </w:pPr>
          </w:p>
        </w:tc>
      </w:tr>
      <w:tr w:rsidR="009A6B9F" w:rsidRPr="00E81726" w:rsidTr="00432FF2">
        <w:trPr>
          <w:gridAfter w:val="1"/>
          <w:wAfter w:w="8" w:type="dxa"/>
          <w:trHeight w:val="493"/>
        </w:trPr>
        <w:tc>
          <w:tcPr>
            <w:tcW w:w="3299" w:type="dxa"/>
            <w:tcBorders>
              <w:top w:val="nil"/>
              <w:left w:val="single" w:sz="4" w:space="0" w:color="auto"/>
              <w:bottom w:val="single" w:sz="4" w:space="0" w:color="auto"/>
              <w:right w:val="single" w:sz="4" w:space="0" w:color="auto"/>
            </w:tcBorders>
            <w:shd w:val="clear" w:color="auto" w:fill="auto"/>
            <w:vAlign w:val="center"/>
          </w:tcPr>
          <w:p w:rsidR="009A6B9F" w:rsidRPr="00E81726" w:rsidRDefault="009A6B9F" w:rsidP="00AA6F81">
            <w:pPr>
              <w:rPr>
                <w:rFonts w:cstheme="minorHAnsi"/>
                <w:i/>
                <w:iCs/>
                <w:sz w:val="16"/>
                <w:szCs w:val="16"/>
              </w:rPr>
            </w:pPr>
            <w:r w:rsidRPr="00E81726">
              <w:rPr>
                <w:rFonts w:cstheme="minorHAnsi"/>
                <w:i/>
                <w:iCs/>
                <w:sz w:val="16"/>
                <w:szCs w:val="16"/>
              </w:rPr>
              <w:t>КУЛЬТУРА, КИНЕМАТОГРАФИЯ, СРЕДСТВА МАССОВОЙ ИНФОРМАЦИИ</w:t>
            </w:r>
          </w:p>
        </w:tc>
        <w:tc>
          <w:tcPr>
            <w:tcW w:w="1417" w:type="dxa"/>
            <w:tcBorders>
              <w:top w:val="nil"/>
              <w:left w:val="nil"/>
              <w:bottom w:val="single" w:sz="4" w:space="0" w:color="auto"/>
              <w:right w:val="single" w:sz="4" w:space="0" w:color="auto"/>
            </w:tcBorders>
            <w:shd w:val="clear" w:color="auto" w:fill="auto"/>
            <w:vAlign w:val="bottom"/>
          </w:tcPr>
          <w:p w:rsidR="009A6B9F" w:rsidRPr="00E81726" w:rsidRDefault="009A6B9F" w:rsidP="00AA6F81">
            <w:pPr>
              <w:jc w:val="right"/>
              <w:rPr>
                <w:rFonts w:cstheme="minorHAnsi"/>
                <w:i/>
                <w:iCs/>
                <w:sz w:val="16"/>
                <w:szCs w:val="16"/>
              </w:rPr>
            </w:pPr>
          </w:p>
        </w:tc>
        <w:tc>
          <w:tcPr>
            <w:tcW w:w="709" w:type="dxa"/>
            <w:tcBorders>
              <w:top w:val="nil"/>
              <w:left w:val="nil"/>
              <w:bottom w:val="single" w:sz="4" w:space="0" w:color="auto"/>
              <w:right w:val="single" w:sz="4" w:space="0" w:color="auto"/>
            </w:tcBorders>
            <w:shd w:val="clear" w:color="auto" w:fill="auto"/>
            <w:vAlign w:val="bottom"/>
          </w:tcPr>
          <w:p w:rsidR="009A6B9F" w:rsidRPr="00E81726" w:rsidRDefault="009A6B9F" w:rsidP="00AA6F81">
            <w:pPr>
              <w:jc w:val="right"/>
              <w:rPr>
                <w:rFonts w:cstheme="minorHAnsi"/>
                <w:i/>
                <w:iCs/>
                <w:sz w:val="16"/>
                <w:szCs w:val="16"/>
              </w:rPr>
            </w:pPr>
          </w:p>
        </w:tc>
        <w:tc>
          <w:tcPr>
            <w:tcW w:w="710" w:type="dxa"/>
            <w:gridSpan w:val="2"/>
            <w:tcBorders>
              <w:top w:val="nil"/>
              <w:left w:val="nil"/>
              <w:bottom w:val="single" w:sz="4" w:space="0" w:color="auto"/>
              <w:right w:val="single" w:sz="4" w:space="0" w:color="auto"/>
            </w:tcBorders>
            <w:shd w:val="clear" w:color="auto" w:fill="auto"/>
            <w:vAlign w:val="bottom"/>
          </w:tcPr>
          <w:p w:rsidR="009A6B9F" w:rsidRPr="00E81726" w:rsidRDefault="009A6B9F" w:rsidP="00AA6F81">
            <w:pPr>
              <w:jc w:val="right"/>
              <w:rPr>
                <w:rFonts w:cstheme="minorHAnsi"/>
                <w:i/>
                <w:iCs/>
                <w:sz w:val="16"/>
                <w:szCs w:val="16"/>
              </w:rPr>
            </w:pPr>
          </w:p>
        </w:tc>
      </w:tr>
      <w:tr w:rsidR="009A6B9F" w:rsidRPr="00E81726" w:rsidTr="00432FF2">
        <w:trPr>
          <w:gridAfter w:val="1"/>
          <w:wAfter w:w="8" w:type="dxa"/>
          <w:trHeight w:val="132"/>
        </w:trPr>
        <w:tc>
          <w:tcPr>
            <w:tcW w:w="3299" w:type="dxa"/>
            <w:tcBorders>
              <w:top w:val="nil"/>
              <w:left w:val="single" w:sz="4" w:space="0" w:color="auto"/>
              <w:bottom w:val="single" w:sz="4" w:space="0" w:color="auto"/>
              <w:right w:val="single" w:sz="4" w:space="0" w:color="auto"/>
            </w:tcBorders>
            <w:shd w:val="clear" w:color="auto" w:fill="auto"/>
            <w:vAlign w:val="bottom"/>
          </w:tcPr>
          <w:p w:rsidR="009A6B9F" w:rsidRPr="00E81726" w:rsidRDefault="009A6B9F" w:rsidP="00AA6F81">
            <w:pPr>
              <w:rPr>
                <w:rFonts w:cstheme="minorHAnsi"/>
                <w:sz w:val="16"/>
                <w:szCs w:val="16"/>
              </w:rPr>
            </w:pPr>
            <w:r w:rsidRPr="00E81726">
              <w:rPr>
                <w:rFonts w:cstheme="minorHAnsi"/>
                <w:sz w:val="16"/>
                <w:szCs w:val="16"/>
              </w:rPr>
              <w:t>Культура</w:t>
            </w:r>
          </w:p>
        </w:tc>
        <w:tc>
          <w:tcPr>
            <w:tcW w:w="1417" w:type="dxa"/>
            <w:tcBorders>
              <w:top w:val="nil"/>
              <w:left w:val="nil"/>
              <w:bottom w:val="single" w:sz="4" w:space="0" w:color="auto"/>
              <w:right w:val="single" w:sz="4" w:space="0" w:color="auto"/>
            </w:tcBorders>
            <w:shd w:val="clear" w:color="auto" w:fill="auto"/>
            <w:vAlign w:val="bottom"/>
          </w:tcPr>
          <w:p w:rsidR="009A6B9F" w:rsidRPr="00E81726" w:rsidRDefault="009A6B9F" w:rsidP="00AA6F81">
            <w:pPr>
              <w:jc w:val="right"/>
              <w:rPr>
                <w:rFonts w:cstheme="minorHAnsi"/>
                <w:sz w:val="16"/>
                <w:szCs w:val="16"/>
              </w:rPr>
            </w:pPr>
          </w:p>
        </w:tc>
        <w:tc>
          <w:tcPr>
            <w:tcW w:w="709" w:type="dxa"/>
            <w:tcBorders>
              <w:top w:val="nil"/>
              <w:left w:val="nil"/>
              <w:bottom w:val="single" w:sz="4" w:space="0" w:color="auto"/>
              <w:right w:val="single" w:sz="4" w:space="0" w:color="auto"/>
            </w:tcBorders>
            <w:shd w:val="clear" w:color="auto" w:fill="auto"/>
          </w:tcPr>
          <w:p w:rsidR="009A6B9F" w:rsidRPr="00E81726" w:rsidRDefault="009A6B9F" w:rsidP="00AA6F81">
            <w:pPr>
              <w:jc w:val="right"/>
              <w:rPr>
                <w:rFonts w:cstheme="minorHAnsi"/>
                <w:sz w:val="16"/>
                <w:szCs w:val="16"/>
              </w:rPr>
            </w:pPr>
          </w:p>
        </w:tc>
        <w:tc>
          <w:tcPr>
            <w:tcW w:w="710" w:type="dxa"/>
            <w:gridSpan w:val="2"/>
            <w:tcBorders>
              <w:top w:val="nil"/>
              <w:left w:val="nil"/>
              <w:bottom w:val="single" w:sz="4" w:space="0" w:color="auto"/>
              <w:right w:val="single" w:sz="4" w:space="0" w:color="auto"/>
            </w:tcBorders>
            <w:shd w:val="clear" w:color="auto" w:fill="auto"/>
          </w:tcPr>
          <w:p w:rsidR="009A6B9F" w:rsidRPr="00E81726" w:rsidRDefault="009A6B9F" w:rsidP="00AA6F81">
            <w:pPr>
              <w:jc w:val="right"/>
              <w:rPr>
                <w:rFonts w:cstheme="minorHAnsi"/>
                <w:sz w:val="16"/>
                <w:szCs w:val="16"/>
              </w:rPr>
            </w:pPr>
          </w:p>
        </w:tc>
      </w:tr>
      <w:tr w:rsidR="009A6B9F" w:rsidRPr="00E81726" w:rsidTr="00AA6F81">
        <w:trPr>
          <w:gridAfter w:val="1"/>
          <w:wAfter w:w="8" w:type="dxa"/>
          <w:trHeight w:val="300"/>
        </w:trPr>
        <w:tc>
          <w:tcPr>
            <w:tcW w:w="3299" w:type="dxa"/>
            <w:tcBorders>
              <w:top w:val="nil"/>
              <w:left w:val="single" w:sz="4" w:space="0" w:color="auto"/>
              <w:bottom w:val="single" w:sz="4" w:space="0" w:color="auto"/>
              <w:right w:val="single" w:sz="4" w:space="0" w:color="auto"/>
            </w:tcBorders>
            <w:shd w:val="clear" w:color="auto" w:fill="auto"/>
          </w:tcPr>
          <w:p w:rsidR="009A6B9F" w:rsidRPr="00E81726" w:rsidRDefault="009A6B9F" w:rsidP="00AA6F81">
            <w:pPr>
              <w:rPr>
                <w:rFonts w:cstheme="minorHAnsi"/>
                <w:sz w:val="16"/>
                <w:szCs w:val="16"/>
              </w:rPr>
            </w:pPr>
            <w:proofErr w:type="spellStart"/>
            <w:r w:rsidRPr="00E81726">
              <w:rPr>
                <w:rFonts w:cstheme="minorHAnsi"/>
                <w:sz w:val="16"/>
                <w:szCs w:val="16"/>
              </w:rPr>
              <w:t>Профицит</w:t>
            </w:r>
            <w:proofErr w:type="spellEnd"/>
            <w:proofErr w:type="gramStart"/>
            <w:r w:rsidRPr="00E81726">
              <w:rPr>
                <w:rFonts w:cstheme="minorHAnsi"/>
                <w:sz w:val="16"/>
                <w:szCs w:val="16"/>
              </w:rPr>
              <w:t xml:space="preserve"> (+), </w:t>
            </w:r>
            <w:proofErr w:type="gramEnd"/>
            <w:r w:rsidRPr="00E81726">
              <w:rPr>
                <w:rFonts w:cstheme="minorHAnsi"/>
                <w:sz w:val="16"/>
                <w:szCs w:val="16"/>
              </w:rPr>
              <w:t xml:space="preserve">дефицит (-)         </w:t>
            </w:r>
          </w:p>
        </w:tc>
        <w:tc>
          <w:tcPr>
            <w:tcW w:w="1417" w:type="dxa"/>
            <w:tcBorders>
              <w:top w:val="nil"/>
              <w:left w:val="nil"/>
              <w:bottom w:val="single" w:sz="4" w:space="0" w:color="auto"/>
              <w:right w:val="single" w:sz="4" w:space="0" w:color="auto"/>
            </w:tcBorders>
            <w:shd w:val="clear" w:color="auto" w:fill="auto"/>
            <w:vAlign w:val="bottom"/>
          </w:tcPr>
          <w:p w:rsidR="009A6B9F" w:rsidRPr="00E81726" w:rsidRDefault="009A6B9F" w:rsidP="00AA6F81">
            <w:pPr>
              <w:jc w:val="right"/>
              <w:rPr>
                <w:rFonts w:cstheme="minorHAnsi"/>
                <w:sz w:val="16"/>
                <w:szCs w:val="16"/>
              </w:rPr>
            </w:pPr>
          </w:p>
        </w:tc>
        <w:tc>
          <w:tcPr>
            <w:tcW w:w="709" w:type="dxa"/>
            <w:tcBorders>
              <w:top w:val="nil"/>
              <w:left w:val="nil"/>
              <w:bottom w:val="single" w:sz="4" w:space="0" w:color="auto"/>
              <w:right w:val="single" w:sz="4" w:space="0" w:color="auto"/>
            </w:tcBorders>
            <w:shd w:val="clear" w:color="auto" w:fill="auto"/>
            <w:vAlign w:val="bottom"/>
          </w:tcPr>
          <w:p w:rsidR="009A6B9F" w:rsidRPr="00E81726" w:rsidRDefault="009A6B9F" w:rsidP="00AA6F81">
            <w:pPr>
              <w:jc w:val="right"/>
              <w:rPr>
                <w:rFonts w:cstheme="minorHAnsi"/>
                <w:sz w:val="16"/>
                <w:szCs w:val="16"/>
              </w:rPr>
            </w:pPr>
          </w:p>
        </w:tc>
        <w:tc>
          <w:tcPr>
            <w:tcW w:w="710" w:type="dxa"/>
            <w:gridSpan w:val="2"/>
            <w:tcBorders>
              <w:top w:val="nil"/>
              <w:left w:val="nil"/>
              <w:bottom w:val="single" w:sz="4" w:space="0" w:color="auto"/>
              <w:right w:val="single" w:sz="4" w:space="0" w:color="auto"/>
            </w:tcBorders>
            <w:shd w:val="clear" w:color="auto" w:fill="auto"/>
            <w:vAlign w:val="bottom"/>
          </w:tcPr>
          <w:p w:rsidR="009A6B9F" w:rsidRPr="00E81726" w:rsidRDefault="009A6B9F" w:rsidP="00AA6F81">
            <w:pPr>
              <w:jc w:val="right"/>
              <w:rPr>
                <w:rFonts w:cstheme="minorHAnsi"/>
                <w:sz w:val="16"/>
                <w:szCs w:val="16"/>
              </w:rPr>
            </w:pPr>
          </w:p>
        </w:tc>
      </w:tr>
      <w:tr w:rsidR="009A6B9F" w:rsidRPr="00E81726" w:rsidTr="00AA6F81">
        <w:trPr>
          <w:gridAfter w:val="1"/>
          <w:wAfter w:w="8" w:type="dxa"/>
          <w:trHeight w:val="300"/>
        </w:trPr>
        <w:tc>
          <w:tcPr>
            <w:tcW w:w="3299" w:type="dxa"/>
            <w:tcBorders>
              <w:top w:val="nil"/>
              <w:left w:val="single" w:sz="4" w:space="0" w:color="auto"/>
              <w:bottom w:val="single" w:sz="4" w:space="0" w:color="auto"/>
              <w:right w:val="single" w:sz="4" w:space="0" w:color="auto"/>
            </w:tcBorders>
            <w:shd w:val="clear" w:color="auto" w:fill="auto"/>
          </w:tcPr>
          <w:p w:rsidR="009A6B9F" w:rsidRPr="00E81726" w:rsidRDefault="009A6B9F" w:rsidP="00AA6F81">
            <w:pPr>
              <w:rPr>
                <w:rFonts w:cstheme="minorHAnsi"/>
                <w:sz w:val="16"/>
                <w:szCs w:val="16"/>
              </w:rPr>
            </w:pPr>
            <w:r w:rsidRPr="00E81726">
              <w:rPr>
                <w:rFonts w:cstheme="minorHAnsi"/>
                <w:sz w:val="16"/>
                <w:szCs w:val="16"/>
              </w:rPr>
              <w:t xml:space="preserve">Источники  финансирования   дефицита бюджета, сальдо   </w:t>
            </w:r>
          </w:p>
        </w:tc>
        <w:tc>
          <w:tcPr>
            <w:tcW w:w="1417" w:type="dxa"/>
            <w:tcBorders>
              <w:top w:val="nil"/>
              <w:left w:val="nil"/>
              <w:bottom w:val="single" w:sz="4" w:space="0" w:color="auto"/>
              <w:right w:val="single" w:sz="4" w:space="0" w:color="auto"/>
            </w:tcBorders>
            <w:shd w:val="clear" w:color="auto" w:fill="auto"/>
            <w:vAlign w:val="bottom"/>
          </w:tcPr>
          <w:p w:rsidR="009A6B9F" w:rsidRPr="00E81726" w:rsidRDefault="009A6B9F" w:rsidP="00AA6F81">
            <w:pPr>
              <w:jc w:val="right"/>
              <w:rPr>
                <w:rFonts w:cstheme="minorHAnsi"/>
                <w:sz w:val="16"/>
                <w:szCs w:val="16"/>
              </w:rPr>
            </w:pPr>
          </w:p>
        </w:tc>
        <w:tc>
          <w:tcPr>
            <w:tcW w:w="709" w:type="dxa"/>
            <w:tcBorders>
              <w:top w:val="nil"/>
              <w:left w:val="nil"/>
              <w:bottom w:val="single" w:sz="4" w:space="0" w:color="auto"/>
              <w:right w:val="single" w:sz="4" w:space="0" w:color="auto"/>
            </w:tcBorders>
            <w:shd w:val="clear" w:color="auto" w:fill="auto"/>
            <w:vAlign w:val="bottom"/>
          </w:tcPr>
          <w:p w:rsidR="009A6B9F" w:rsidRPr="00E81726" w:rsidRDefault="009A6B9F" w:rsidP="00AA6F81">
            <w:pPr>
              <w:jc w:val="right"/>
              <w:rPr>
                <w:rFonts w:cstheme="minorHAnsi"/>
                <w:sz w:val="16"/>
                <w:szCs w:val="16"/>
              </w:rPr>
            </w:pPr>
          </w:p>
        </w:tc>
        <w:tc>
          <w:tcPr>
            <w:tcW w:w="710" w:type="dxa"/>
            <w:gridSpan w:val="2"/>
            <w:tcBorders>
              <w:top w:val="nil"/>
              <w:left w:val="nil"/>
              <w:bottom w:val="single" w:sz="4" w:space="0" w:color="auto"/>
              <w:right w:val="single" w:sz="4" w:space="0" w:color="auto"/>
            </w:tcBorders>
            <w:shd w:val="clear" w:color="auto" w:fill="auto"/>
            <w:vAlign w:val="bottom"/>
          </w:tcPr>
          <w:p w:rsidR="009A6B9F" w:rsidRPr="00E81726" w:rsidRDefault="009A6B9F" w:rsidP="00AA6F81">
            <w:pPr>
              <w:jc w:val="right"/>
              <w:rPr>
                <w:rFonts w:cstheme="minorHAnsi"/>
                <w:sz w:val="16"/>
                <w:szCs w:val="16"/>
              </w:rPr>
            </w:pPr>
          </w:p>
        </w:tc>
      </w:tr>
      <w:tr w:rsidR="009A6B9F" w:rsidRPr="00E81726" w:rsidTr="00432FF2">
        <w:trPr>
          <w:gridAfter w:val="1"/>
          <w:wAfter w:w="8" w:type="dxa"/>
          <w:trHeight w:val="201"/>
        </w:trPr>
        <w:tc>
          <w:tcPr>
            <w:tcW w:w="3299" w:type="dxa"/>
            <w:tcBorders>
              <w:top w:val="nil"/>
              <w:left w:val="single" w:sz="4" w:space="0" w:color="auto"/>
              <w:bottom w:val="single" w:sz="4" w:space="0" w:color="auto"/>
              <w:right w:val="single" w:sz="4" w:space="0" w:color="auto"/>
            </w:tcBorders>
            <w:shd w:val="clear" w:color="auto" w:fill="auto"/>
          </w:tcPr>
          <w:p w:rsidR="009A6B9F" w:rsidRPr="00E81726" w:rsidRDefault="009A6B9F" w:rsidP="00AA6F81">
            <w:pPr>
              <w:rPr>
                <w:rFonts w:cstheme="minorHAnsi"/>
                <w:sz w:val="16"/>
                <w:szCs w:val="16"/>
              </w:rPr>
            </w:pPr>
            <w:r w:rsidRPr="00E81726">
              <w:rPr>
                <w:rFonts w:cstheme="minorHAnsi"/>
                <w:sz w:val="16"/>
                <w:szCs w:val="16"/>
              </w:rPr>
              <w:t xml:space="preserve"> - привлечение         </w:t>
            </w:r>
          </w:p>
        </w:tc>
        <w:tc>
          <w:tcPr>
            <w:tcW w:w="1417" w:type="dxa"/>
            <w:tcBorders>
              <w:top w:val="nil"/>
              <w:left w:val="nil"/>
              <w:bottom w:val="single" w:sz="4" w:space="0" w:color="auto"/>
              <w:right w:val="single" w:sz="4" w:space="0" w:color="auto"/>
            </w:tcBorders>
            <w:shd w:val="clear" w:color="auto" w:fill="auto"/>
            <w:vAlign w:val="bottom"/>
          </w:tcPr>
          <w:p w:rsidR="009A6B9F" w:rsidRPr="00E81726" w:rsidRDefault="009A6B9F" w:rsidP="00AA6F81">
            <w:pPr>
              <w:jc w:val="right"/>
              <w:rPr>
                <w:rFonts w:cstheme="minorHAnsi"/>
                <w:sz w:val="16"/>
                <w:szCs w:val="16"/>
              </w:rPr>
            </w:pPr>
          </w:p>
        </w:tc>
        <w:tc>
          <w:tcPr>
            <w:tcW w:w="709" w:type="dxa"/>
            <w:tcBorders>
              <w:top w:val="nil"/>
              <w:left w:val="nil"/>
              <w:bottom w:val="single" w:sz="4" w:space="0" w:color="auto"/>
              <w:right w:val="single" w:sz="4" w:space="0" w:color="auto"/>
            </w:tcBorders>
            <w:shd w:val="clear" w:color="auto" w:fill="auto"/>
            <w:vAlign w:val="bottom"/>
          </w:tcPr>
          <w:p w:rsidR="009A6B9F" w:rsidRPr="00E81726" w:rsidRDefault="009A6B9F" w:rsidP="00AA6F81">
            <w:pPr>
              <w:jc w:val="right"/>
              <w:rPr>
                <w:rFonts w:cstheme="minorHAnsi"/>
                <w:sz w:val="16"/>
                <w:szCs w:val="16"/>
              </w:rPr>
            </w:pPr>
          </w:p>
        </w:tc>
        <w:tc>
          <w:tcPr>
            <w:tcW w:w="710" w:type="dxa"/>
            <w:gridSpan w:val="2"/>
            <w:tcBorders>
              <w:top w:val="nil"/>
              <w:left w:val="nil"/>
              <w:bottom w:val="single" w:sz="4" w:space="0" w:color="auto"/>
              <w:right w:val="single" w:sz="4" w:space="0" w:color="auto"/>
            </w:tcBorders>
            <w:shd w:val="clear" w:color="auto" w:fill="auto"/>
            <w:vAlign w:val="bottom"/>
          </w:tcPr>
          <w:p w:rsidR="009A6B9F" w:rsidRPr="00E81726" w:rsidRDefault="009A6B9F" w:rsidP="00AA6F81">
            <w:pPr>
              <w:jc w:val="right"/>
              <w:rPr>
                <w:rFonts w:cstheme="minorHAnsi"/>
                <w:sz w:val="16"/>
                <w:szCs w:val="16"/>
              </w:rPr>
            </w:pPr>
          </w:p>
        </w:tc>
      </w:tr>
      <w:tr w:rsidR="009A6B9F" w:rsidRPr="00E81726" w:rsidTr="00432FF2">
        <w:trPr>
          <w:gridAfter w:val="1"/>
          <w:wAfter w:w="8" w:type="dxa"/>
          <w:trHeight w:val="134"/>
        </w:trPr>
        <w:tc>
          <w:tcPr>
            <w:tcW w:w="3299" w:type="dxa"/>
            <w:tcBorders>
              <w:top w:val="nil"/>
              <w:left w:val="single" w:sz="4" w:space="0" w:color="auto"/>
              <w:bottom w:val="single" w:sz="4" w:space="0" w:color="auto"/>
              <w:right w:val="single" w:sz="4" w:space="0" w:color="auto"/>
            </w:tcBorders>
            <w:shd w:val="clear" w:color="auto" w:fill="auto"/>
          </w:tcPr>
          <w:p w:rsidR="009A6B9F" w:rsidRPr="00E81726" w:rsidRDefault="009A6B9F" w:rsidP="00AA6F81">
            <w:pPr>
              <w:rPr>
                <w:rFonts w:cstheme="minorHAnsi"/>
                <w:sz w:val="16"/>
                <w:szCs w:val="16"/>
              </w:rPr>
            </w:pPr>
            <w:r w:rsidRPr="00E81726">
              <w:rPr>
                <w:rFonts w:cstheme="minorHAnsi"/>
                <w:sz w:val="16"/>
                <w:szCs w:val="16"/>
              </w:rPr>
              <w:t xml:space="preserve"> - погашение           </w:t>
            </w:r>
          </w:p>
        </w:tc>
        <w:tc>
          <w:tcPr>
            <w:tcW w:w="1417" w:type="dxa"/>
            <w:tcBorders>
              <w:top w:val="nil"/>
              <w:left w:val="nil"/>
              <w:bottom w:val="single" w:sz="4" w:space="0" w:color="auto"/>
              <w:right w:val="single" w:sz="4" w:space="0" w:color="auto"/>
            </w:tcBorders>
            <w:shd w:val="clear" w:color="auto" w:fill="auto"/>
            <w:vAlign w:val="bottom"/>
          </w:tcPr>
          <w:p w:rsidR="009A6B9F" w:rsidRPr="00E81726" w:rsidRDefault="009A6B9F" w:rsidP="00AA6F81">
            <w:pPr>
              <w:jc w:val="right"/>
              <w:rPr>
                <w:rFonts w:cstheme="minorHAnsi"/>
                <w:sz w:val="16"/>
                <w:szCs w:val="16"/>
              </w:rPr>
            </w:pPr>
          </w:p>
        </w:tc>
        <w:tc>
          <w:tcPr>
            <w:tcW w:w="709" w:type="dxa"/>
            <w:tcBorders>
              <w:top w:val="nil"/>
              <w:left w:val="nil"/>
              <w:bottom w:val="single" w:sz="4" w:space="0" w:color="auto"/>
              <w:right w:val="single" w:sz="4" w:space="0" w:color="auto"/>
            </w:tcBorders>
            <w:shd w:val="clear" w:color="auto" w:fill="auto"/>
            <w:vAlign w:val="bottom"/>
          </w:tcPr>
          <w:p w:rsidR="009A6B9F" w:rsidRPr="00E81726" w:rsidRDefault="009A6B9F" w:rsidP="00AA6F81">
            <w:pPr>
              <w:jc w:val="right"/>
              <w:rPr>
                <w:rFonts w:cstheme="minorHAnsi"/>
                <w:sz w:val="16"/>
                <w:szCs w:val="16"/>
              </w:rPr>
            </w:pPr>
          </w:p>
        </w:tc>
        <w:tc>
          <w:tcPr>
            <w:tcW w:w="710" w:type="dxa"/>
            <w:gridSpan w:val="2"/>
            <w:tcBorders>
              <w:top w:val="nil"/>
              <w:left w:val="nil"/>
              <w:bottom w:val="single" w:sz="4" w:space="0" w:color="auto"/>
              <w:right w:val="single" w:sz="4" w:space="0" w:color="auto"/>
            </w:tcBorders>
            <w:shd w:val="clear" w:color="auto" w:fill="auto"/>
            <w:vAlign w:val="bottom"/>
          </w:tcPr>
          <w:p w:rsidR="009A6B9F" w:rsidRPr="00E81726" w:rsidRDefault="009A6B9F" w:rsidP="00AA6F81">
            <w:pPr>
              <w:jc w:val="right"/>
              <w:rPr>
                <w:rFonts w:cstheme="minorHAnsi"/>
                <w:sz w:val="16"/>
                <w:szCs w:val="16"/>
              </w:rPr>
            </w:pPr>
          </w:p>
        </w:tc>
      </w:tr>
      <w:tr w:rsidR="009A6B9F" w:rsidRPr="00E81726" w:rsidTr="00AA6F81">
        <w:trPr>
          <w:gridAfter w:val="1"/>
          <w:wAfter w:w="8" w:type="dxa"/>
          <w:trHeight w:val="315"/>
        </w:trPr>
        <w:tc>
          <w:tcPr>
            <w:tcW w:w="3299" w:type="dxa"/>
            <w:tcBorders>
              <w:top w:val="nil"/>
              <w:left w:val="single" w:sz="4" w:space="0" w:color="auto"/>
              <w:bottom w:val="single" w:sz="4" w:space="0" w:color="auto"/>
              <w:right w:val="single" w:sz="4" w:space="0" w:color="auto"/>
            </w:tcBorders>
            <w:shd w:val="clear" w:color="auto" w:fill="auto"/>
          </w:tcPr>
          <w:p w:rsidR="009A6B9F" w:rsidRPr="00E81726" w:rsidRDefault="009A6B9F" w:rsidP="00AA6F81">
            <w:pPr>
              <w:rPr>
                <w:rFonts w:cstheme="minorHAnsi"/>
                <w:b/>
                <w:bCs/>
                <w:sz w:val="16"/>
                <w:szCs w:val="16"/>
              </w:rPr>
            </w:pPr>
            <w:proofErr w:type="spellStart"/>
            <w:r w:rsidRPr="00E81726">
              <w:rPr>
                <w:rFonts w:cstheme="minorHAnsi"/>
                <w:b/>
                <w:bCs/>
                <w:sz w:val="16"/>
                <w:szCs w:val="16"/>
              </w:rPr>
              <w:lastRenderedPageBreak/>
              <w:t>Справочно</w:t>
            </w:r>
            <w:proofErr w:type="spellEnd"/>
            <w:r w:rsidRPr="00E81726">
              <w:rPr>
                <w:rFonts w:cstheme="minorHAnsi"/>
                <w:b/>
                <w:bCs/>
                <w:sz w:val="16"/>
                <w:szCs w:val="16"/>
              </w:rPr>
              <w:t>:</w:t>
            </w:r>
          </w:p>
        </w:tc>
        <w:tc>
          <w:tcPr>
            <w:tcW w:w="1417" w:type="dxa"/>
            <w:tcBorders>
              <w:top w:val="nil"/>
              <w:left w:val="nil"/>
              <w:bottom w:val="single" w:sz="4" w:space="0" w:color="auto"/>
              <w:right w:val="single" w:sz="4" w:space="0" w:color="auto"/>
            </w:tcBorders>
            <w:shd w:val="clear" w:color="auto" w:fill="auto"/>
            <w:vAlign w:val="bottom"/>
          </w:tcPr>
          <w:p w:rsidR="009A6B9F" w:rsidRPr="00E81726" w:rsidRDefault="009A6B9F" w:rsidP="00AA6F81">
            <w:pPr>
              <w:jc w:val="right"/>
              <w:rPr>
                <w:rFonts w:cstheme="minorHAnsi"/>
                <w:b/>
                <w:bCs/>
                <w:sz w:val="16"/>
                <w:szCs w:val="16"/>
              </w:rPr>
            </w:pPr>
          </w:p>
        </w:tc>
        <w:tc>
          <w:tcPr>
            <w:tcW w:w="709" w:type="dxa"/>
            <w:tcBorders>
              <w:top w:val="nil"/>
              <w:left w:val="nil"/>
              <w:bottom w:val="single" w:sz="4" w:space="0" w:color="auto"/>
              <w:right w:val="single" w:sz="4" w:space="0" w:color="auto"/>
            </w:tcBorders>
            <w:shd w:val="clear" w:color="auto" w:fill="auto"/>
            <w:vAlign w:val="bottom"/>
          </w:tcPr>
          <w:p w:rsidR="009A6B9F" w:rsidRPr="00E81726" w:rsidRDefault="009A6B9F" w:rsidP="00AA6F81">
            <w:pPr>
              <w:jc w:val="right"/>
              <w:rPr>
                <w:rFonts w:cstheme="minorHAnsi"/>
                <w:b/>
                <w:bCs/>
                <w:sz w:val="16"/>
                <w:szCs w:val="16"/>
              </w:rPr>
            </w:pPr>
          </w:p>
        </w:tc>
        <w:tc>
          <w:tcPr>
            <w:tcW w:w="710" w:type="dxa"/>
            <w:gridSpan w:val="2"/>
            <w:tcBorders>
              <w:top w:val="nil"/>
              <w:left w:val="nil"/>
              <w:bottom w:val="single" w:sz="4" w:space="0" w:color="auto"/>
              <w:right w:val="single" w:sz="4" w:space="0" w:color="auto"/>
            </w:tcBorders>
            <w:shd w:val="clear" w:color="auto" w:fill="auto"/>
            <w:vAlign w:val="bottom"/>
          </w:tcPr>
          <w:p w:rsidR="009A6B9F" w:rsidRPr="00E81726" w:rsidRDefault="009A6B9F" w:rsidP="00AA6F81">
            <w:pPr>
              <w:jc w:val="right"/>
              <w:rPr>
                <w:rFonts w:cstheme="minorHAnsi"/>
                <w:b/>
                <w:bCs/>
                <w:sz w:val="16"/>
                <w:szCs w:val="16"/>
              </w:rPr>
            </w:pPr>
          </w:p>
        </w:tc>
      </w:tr>
      <w:tr w:rsidR="009A6B9F" w:rsidRPr="00E81726" w:rsidTr="00432FF2">
        <w:trPr>
          <w:gridAfter w:val="1"/>
          <w:wAfter w:w="8" w:type="dxa"/>
          <w:trHeight w:val="111"/>
        </w:trPr>
        <w:tc>
          <w:tcPr>
            <w:tcW w:w="3299" w:type="dxa"/>
            <w:tcBorders>
              <w:top w:val="nil"/>
              <w:left w:val="single" w:sz="4" w:space="0" w:color="auto"/>
              <w:bottom w:val="single" w:sz="4" w:space="0" w:color="auto"/>
              <w:right w:val="single" w:sz="4" w:space="0" w:color="auto"/>
            </w:tcBorders>
            <w:shd w:val="clear" w:color="auto" w:fill="auto"/>
          </w:tcPr>
          <w:p w:rsidR="009A6B9F" w:rsidRPr="00E81726" w:rsidRDefault="009A6B9F" w:rsidP="00AA6F81">
            <w:pPr>
              <w:rPr>
                <w:rFonts w:cstheme="minorHAnsi"/>
                <w:b/>
                <w:bCs/>
                <w:sz w:val="16"/>
                <w:szCs w:val="16"/>
              </w:rPr>
            </w:pPr>
            <w:r w:rsidRPr="00E81726">
              <w:rPr>
                <w:rFonts w:cstheme="minorHAnsi"/>
                <w:b/>
                <w:bCs/>
                <w:sz w:val="16"/>
                <w:szCs w:val="16"/>
              </w:rPr>
              <w:t xml:space="preserve">Доходы, всего           </w:t>
            </w:r>
          </w:p>
        </w:tc>
        <w:tc>
          <w:tcPr>
            <w:tcW w:w="1417" w:type="dxa"/>
            <w:tcBorders>
              <w:top w:val="nil"/>
              <w:left w:val="nil"/>
              <w:bottom w:val="single" w:sz="4" w:space="0" w:color="auto"/>
              <w:right w:val="single" w:sz="4" w:space="0" w:color="auto"/>
            </w:tcBorders>
            <w:shd w:val="clear" w:color="auto" w:fill="auto"/>
            <w:vAlign w:val="bottom"/>
          </w:tcPr>
          <w:p w:rsidR="009A6B9F" w:rsidRPr="00E81726" w:rsidRDefault="009A6B9F" w:rsidP="00AA6F81">
            <w:pPr>
              <w:jc w:val="right"/>
              <w:rPr>
                <w:rFonts w:cstheme="minorHAnsi"/>
                <w:b/>
                <w:bCs/>
                <w:sz w:val="16"/>
                <w:szCs w:val="16"/>
              </w:rPr>
            </w:pPr>
          </w:p>
        </w:tc>
        <w:tc>
          <w:tcPr>
            <w:tcW w:w="709" w:type="dxa"/>
            <w:tcBorders>
              <w:top w:val="nil"/>
              <w:left w:val="nil"/>
              <w:bottom w:val="single" w:sz="4" w:space="0" w:color="auto"/>
              <w:right w:val="single" w:sz="4" w:space="0" w:color="auto"/>
            </w:tcBorders>
            <w:shd w:val="clear" w:color="auto" w:fill="auto"/>
            <w:vAlign w:val="bottom"/>
          </w:tcPr>
          <w:p w:rsidR="009A6B9F" w:rsidRPr="00E81726" w:rsidRDefault="009A6B9F" w:rsidP="00AA6F81">
            <w:pPr>
              <w:jc w:val="right"/>
              <w:rPr>
                <w:rFonts w:cstheme="minorHAnsi"/>
                <w:b/>
                <w:bCs/>
                <w:sz w:val="16"/>
                <w:szCs w:val="16"/>
              </w:rPr>
            </w:pPr>
          </w:p>
        </w:tc>
        <w:tc>
          <w:tcPr>
            <w:tcW w:w="710" w:type="dxa"/>
            <w:gridSpan w:val="2"/>
            <w:tcBorders>
              <w:top w:val="nil"/>
              <w:left w:val="nil"/>
              <w:bottom w:val="single" w:sz="4" w:space="0" w:color="auto"/>
              <w:right w:val="single" w:sz="4" w:space="0" w:color="auto"/>
            </w:tcBorders>
            <w:shd w:val="clear" w:color="auto" w:fill="auto"/>
            <w:vAlign w:val="bottom"/>
          </w:tcPr>
          <w:p w:rsidR="009A6B9F" w:rsidRPr="00E81726" w:rsidRDefault="009A6B9F" w:rsidP="00AA6F81">
            <w:pPr>
              <w:jc w:val="right"/>
              <w:rPr>
                <w:rFonts w:cstheme="minorHAnsi"/>
                <w:b/>
                <w:bCs/>
                <w:sz w:val="16"/>
                <w:szCs w:val="16"/>
              </w:rPr>
            </w:pPr>
          </w:p>
        </w:tc>
      </w:tr>
      <w:tr w:rsidR="009A6B9F" w:rsidRPr="00E81726" w:rsidTr="00432FF2">
        <w:trPr>
          <w:gridAfter w:val="1"/>
          <w:wAfter w:w="8" w:type="dxa"/>
          <w:trHeight w:val="170"/>
        </w:trPr>
        <w:tc>
          <w:tcPr>
            <w:tcW w:w="3299" w:type="dxa"/>
            <w:tcBorders>
              <w:top w:val="nil"/>
              <w:left w:val="single" w:sz="4" w:space="0" w:color="auto"/>
              <w:bottom w:val="single" w:sz="4" w:space="0" w:color="auto"/>
              <w:right w:val="single" w:sz="4" w:space="0" w:color="auto"/>
            </w:tcBorders>
            <w:shd w:val="clear" w:color="auto" w:fill="auto"/>
          </w:tcPr>
          <w:p w:rsidR="009A6B9F" w:rsidRPr="00E81726" w:rsidRDefault="009A6B9F" w:rsidP="00AA6F81">
            <w:pPr>
              <w:rPr>
                <w:rFonts w:cstheme="minorHAnsi"/>
                <w:b/>
                <w:bCs/>
                <w:sz w:val="16"/>
                <w:szCs w:val="16"/>
              </w:rPr>
            </w:pPr>
            <w:r w:rsidRPr="00E81726">
              <w:rPr>
                <w:rFonts w:cstheme="minorHAnsi"/>
                <w:b/>
                <w:bCs/>
                <w:sz w:val="16"/>
                <w:szCs w:val="16"/>
              </w:rPr>
              <w:t xml:space="preserve">Расходы, всего  </w:t>
            </w:r>
          </w:p>
        </w:tc>
        <w:tc>
          <w:tcPr>
            <w:tcW w:w="1417" w:type="dxa"/>
            <w:tcBorders>
              <w:top w:val="nil"/>
              <w:left w:val="nil"/>
              <w:bottom w:val="single" w:sz="4" w:space="0" w:color="auto"/>
              <w:right w:val="single" w:sz="4" w:space="0" w:color="auto"/>
            </w:tcBorders>
            <w:shd w:val="clear" w:color="auto" w:fill="auto"/>
            <w:vAlign w:val="bottom"/>
          </w:tcPr>
          <w:p w:rsidR="009A6B9F" w:rsidRPr="00E81726" w:rsidRDefault="009A6B9F" w:rsidP="00AA6F81">
            <w:pPr>
              <w:jc w:val="right"/>
              <w:rPr>
                <w:rFonts w:cstheme="minorHAnsi"/>
                <w:b/>
                <w:bCs/>
                <w:sz w:val="16"/>
                <w:szCs w:val="16"/>
              </w:rPr>
            </w:pPr>
          </w:p>
        </w:tc>
        <w:tc>
          <w:tcPr>
            <w:tcW w:w="709" w:type="dxa"/>
            <w:tcBorders>
              <w:top w:val="nil"/>
              <w:left w:val="nil"/>
              <w:bottom w:val="single" w:sz="4" w:space="0" w:color="auto"/>
              <w:right w:val="single" w:sz="4" w:space="0" w:color="auto"/>
            </w:tcBorders>
            <w:shd w:val="clear" w:color="auto" w:fill="auto"/>
            <w:vAlign w:val="bottom"/>
          </w:tcPr>
          <w:p w:rsidR="009A6B9F" w:rsidRPr="00E81726" w:rsidRDefault="009A6B9F" w:rsidP="00AA6F81">
            <w:pPr>
              <w:jc w:val="right"/>
              <w:rPr>
                <w:rFonts w:cstheme="minorHAnsi"/>
                <w:b/>
                <w:bCs/>
                <w:sz w:val="16"/>
                <w:szCs w:val="16"/>
              </w:rPr>
            </w:pPr>
          </w:p>
        </w:tc>
        <w:tc>
          <w:tcPr>
            <w:tcW w:w="710" w:type="dxa"/>
            <w:gridSpan w:val="2"/>
            <w:tcBorders>
              <w:top w:val="nil"/>
              <w:left w:val="nil"/>
              <w:bottom w:val="single" w:sz="4" w:space="0" w:color="auto"/>
              <w:right w:val="single" w:sz="4" w:space="0" w:color="auto"/>
            </w:tcBorders>
            <w:shd w:val="clear" w:color="auto" w:fill="auto"/>
            <w:vAlign w:val="bottom"/>
          </w:tcPr>
          <w:p w:rsidR="009A6B9F" w:rsidRPr="00E81726" w:rsidRDefault="009A6B9F" w:rsidP="00AA6F81">
            <w:pPr>
              <w:jc w:val="right"/>
              <w:rPr>
                <w:rFonts w:cstheme="minorHAnsi"/>
                <w:b/>
                <w:bCs/>
                <w:sz w:val="16"/>
                <w:szCs w:val="16"/>
              </w:rPr>
            </w:pPr>
          </w:p>
        </w:tc>
      </w:tr>
      <w:tr w:rsidR="009A6B9F" w:rsidRPr="00E81726" w:rsidTr="00432FF2">
        <w:trPr>
          <w:gridAfter w:val="1"/>
          <w:wAfter w:w="8" w:type="dxa"/>
          <w:trHeight w:val="116"/>
        </w:trPr>
        <w:tc>
          <w:tcPr>
            <w:tcW w:w="3299" w:type="dxa"/>
            <w:tcBorders>
              <w:top w:val="nil"/>
              <w:left w:val="single" w:sz="4" w:space="0" w:color="auto"/>
              <w:bottom w:val="single" w:sz="4" w:space="0" w:color="auto"/>
              <w:right w:val="single" w:sz="4" w:space="0" w:color="auto"/>
            </w:tcBorders>
            <w:shd w:val="clear" w:color="auto" w:fill="auto"/>
          </w:tcPr>
          <w:p w:rsidR="009A6B9F" w:rsidRPr="00E81726" w:rsidRDefault="009A6B9F" w:rsidP="00AA6F81">
            <w:pPr>
              <w:rPr>
                <w:rFonts w:cstheme="minorHAnsi"/>
                <w:b/>
                <w:bCs/>
                <w:sz w:val="16"/>
                <w:szCs w:val="16"/>
              </w:rPr>
            </w:pPr>
            <w:proofErr w:type="spellStart"/>
            <w:r w:rsidRPr="00E81726">
              <w:rPr>
                <w:rFonts w:cstheme="minorHAnsi"/>
                <w:b/>
                <w:bCs/>
                <w:sz w:val="16"/>
                <w:szCs w:val="16"/>
              </w:rPr>
              <w:t>Профицит</w:t>
            </w:r>
            <w:proofErr w:type="spellEnd"/>
            <w:proofErr w:type="gramStart"/>
            <w:r w:rsidRPr="00E81726">
              <w:rPr>
                <w:rFonts w:cstheme="minorHAnsi"/>
                <w:b/>
                <w:bCs/>
                <w:sz w:val="16"/>
                <w:szCs w:val="16"/>
              </w:rPr>
              <w:t xml:space="preserve"> (+), </w:t>
            </w:r>
            <w:proofErr w:type="gramEnd"/>
            <w:r w:rsidRPr="00E81726">
              <w:rPr>
                <w:rFonts w:cstheme="minorHAnsi"/>
                <w:b/>
                <w:bCs/>
                <w:sz w:val="16"/>
                <w:szCs w:val="16"/>
              </w:rPr>
              <w:t xml:space="preserve">дефицит (-)         </w:t>
            </w:r>
          </w:p>
        </w:tc>
        <w:tc>
          <w:tcPr>
            <w:tcW w:w="1417" w:type="dxa"/>
            <w:tcBorders>
              <w:top w:val="nil"/>
              <w:left w:val="nil"/>
              <w:bottom w:val="single" w:sz="4" w:space="0" w:color="auto"/>
              <w:right w:val="single" w:sz="4" w:space="0" w:color="auto"/>
            </w:tcBorders>
            <w:shd w:val="clear" w:color="auto" w:fill="auto"/>
            <w:vAlign w:val="bottom"/>
          </w:tcPr>
          <w:p w:rsidR="009A6B9F" w:rsidRPr="00E81726" w:rsidRDefault="009A6B9F" w:rsidP="00AA6F81">
            <w:pPr>
              <w:jc w:val="right"/>
              <w:rPr>
                <w:rFonts w:cstheme="minorHAnsi"/>
                <w:b/>
                <w:bCs/>
                <w:sz w:val="16"/>
                <w:szCs w:val="16"/>
              </w:rPr>
            </w:pPr>
          </w:p>
        </w:tc>
        <w:tc>
          <w:tcPr>
            <w:tcW w:w="709" w:type="dxa"/>
            <w:tcBorders>
              <w:top w:val="nil"/>
              <w:left w:val="nil"/>
              <w:bottom w:val="single" w:sz="4" w:space="0" w:color="auto"/>
              <w:right w:val="single" w:sz="4" w:space="0" w:color="auto"/>
            </w:tcBorders>
            <w:shd w:val="clear" w:color="auto" w:fill="auto"/>
            <w:vAlign w:val="bottom"/>
          </w:tcPr>
          <w:p w:rsidR="009A6B9F" w:rsidRPr="00E81726" w:rsidRDefault="009A6B9F" w:rsidP="00AA6F81">
            <w:pPr>
              <w:jc w:val="right"/>
              <w:rPr>
                <w:rFonts w:cstheme="minorHAnsi"/>
                <w:b/>
                <w:bCs/>
                <w:sz w:val="16"/>
                <w:szCs w:val="16"/>
              </w:rPr>
            </w:pPr>
          </w:p>
        </w:tc>
        <w:tc>
          <w:tcPr>
            <w:tcW w:w="710" w:type="dxa"/>
            <w:gridSpan w:val="2"/>
            <w:tcBorders>
              <w:top w:val="nil"/>
              <w:left w:val="nil"/>
              <w:bottom w:val="single" w:sz="4" w:space="0" w:color="auto"/>
              <w:right w:val="single" w:sz="4" w:space="0" w:color="auto"/>
            </w:tcBorders>
            <w:shd w:val="clear" w:color="auto" w:fill="auto"/>
            <w:vAlign w:val="bottom"/>
          </w:tcPr>
          <w:p w:rsidR="009A6B9F" w:rsidRPr="00E81726" w:rsidRDefault="009A6B9F" w:rsidP="00AA6F81">
            <w:pPr>
              <w:jc w:val="right"/>
              <w:rPr>
                <w:rFonts w:cstheme="minorHAnsi"/>
                <w:b/>
                <w:bCs/>
                <w:sz w:val="16"/>
                <w:szCs w:val="16"/>
              </w:rPr>
            </w:pPr>
          </w:p>
        </w:tc>
      </w:tr>
      <w:tr w:rsidR="009A6B9F" w:rsidRPr="00E81726" w:rsidTr="00432FF2">
        <w:trPr>
          <w:gridAfter w:val="1"/>
          <w:wAfter w:w="8" w:type="dxa"/>
          <w:trHeight w:val="331"/>
        </w:trPr>
        <w:tc>
          <w:tcPr>
            <w:tcW w:w="3299" w:type="dxa"/>
            <w:tcBorders>
              <w:top w:val="nil"/>
              <w:left w:val="single" w:sz="4" w:space="0" w:color="auto"/>
              <w:bottom w:val="single" w:sz="4" w:space="0" w:color="auto"/>
              <w:right w:val="single" w:sz="4" w:space="0" w:color="auto"/>
            </w:tcBorders>
            <w:shd w:val="clear" w:color="auto" w:fill="auto"/>
          </w:tcPr>
          <w:p w:rsidR="009A6B9F" w:rsidRPr="00E81726" w:rsidRDefault="009A6B9F" w:rsidP="00AA6F81">
            <w:pPr>
              <w:rPr>
                <w:rFonts w:cstheme="minorHAnsi"/>
                <w:b/>
                <w:bCs/>
                <w:sz w:val="16"/>
                <w:szCs w:val="16"/>
              </w:rPr>
            </w:pPr>
            <w:r w:rsidRPr="00E81726">
              <w:rPr>
                <w:rFonts w:cstheme="minorHAnsi"/>
                <w:b/>
                <w:bCs/>
                <w:sz w:val="16"/>
                <w:szCs w:val="16"/>
              </w:rPr>
              <w:t>Верхний предел муниципального  долга МО "Олонки" на 1 января</w:t>
            </w:r>
          </w:p>
        </w:tc>
        <w:tc>
          <w:tcPr>
            <w:tcW w:w="1417" w:type="dxa"/>
            <w:tcBorders>
              <w:top w:val="nil"/>
              <w:left w:val="nil"/>
              <w:bottom w:val="single" w:sz="4" w:space="0" w:color="auto"/>
              <w:right w:val="single" w:sz="4" w:space="0" w:color="auto"/>
            </w:tcBorders>
            <w:shd w:val="clear" w:color="auto" w:fill="auto"/>
            <w:vAlign w:val="bottom"/>
          </w:tcPr>
          <w:p w:rsidR="009A6B9F" w:rsidRPr="00E81726" w:rsidRDefault="009A6B9F" w:rsidP="00AA6F81">
            <w:pPr>
              <w:jc w:val="right"/>
              <w:rPr>
                <w:rFonts w:cstheme="minorHAnsi"/>
                <w:b/>
                <w:bCs/>
                <w:sz w:val="16"/>
                <w:szCs w:val="16"/>
              </w:rPr>
            </w:pPr>
          </w:p>
        </w:tc>
        <w:tc>
          <w:tcPr>
            <w:tcW w:w="709" w:type="dxa"/>
            <w:tcBorders>
              <w:top w:val="nil"/>
              <w:left w:val="nil"/>
              <w:bottom w:val="single" w:sz="4" w:space="0" w:color="auto"/>
              <w:right w:val="single" w:sz="4" w:space="0" w:color="auto"/>
            </w:tcBorders>
            <w:shd w:val="clear" w:color="auto" w:fill="auto"/>
            <w:vAlign w:val="bottom"/>
          </w:tcPr>
          <w:p w:rsidR="009A6B9F" w:rsidRPr="00E81726" w:rsidRDefault="009A6B9F" w:rsidP="00AA6F81">
            <w:pPr>
              <w:jc w:val="right"/>
              <w:rPr>
                <w:rFonts w:cstheme="minorHAnsi"/>
                <w:b/>
                <w:bCs/>
                <w:sz w:val="16"/>
                <w:szCs w:val="16"/>
              </w:rPr>
            </w:pPr>
          </w:p>
        </w:tc>
        <w:tc>
          <w:tcPr>
            <w:tcW w:w="710" w:type="dxa"/>
            <w:gridSpan w:val="2"/>
            <w:tcBorders>
              <w:top w:val="nil"/>
              <w:left w:val="nil"/>
              <w:bottom w:val="single" w:sz="4" w:space="0" w:color="auto"/>
              <w:right w:val="single" w:sz="4" w:space="0" w:color="auto"/>
            </w:tcBorders>
            <w:shd w:val="clear" w:color="auto" w:fill="auto"/>
            <w:vAlign w:val="bottom"/>
          </w:tcPr>
          <w:p w:rsidR="009A6B9F" w:rsidRPr="00E81726" w:rsidRDefault="009A6B9F" w:rsidP="00AA6F81">
            <w:pPr>
              <w:jc w:val="right"/>
              <w:rPr>
                <w:rFonts w:cstheme="minorHAnsi"/>
                <w:b/>
                <w:bCs/>
                <w:sz w:val="16"/>
                <w:szCs w:val="16"/>
              </w:rPr>
            </w:pPr>
          </w:p>
        </w:tc>
      </w:tr>
    </w:tbl>
    <w:p w:rsidR="009A6B9F" w:rsidRPr="00E81726" w:rsidRDefault="009A6B9F" w:rsidP="009A6B9F">
      <w:pPr>
        <w:jc w:val="right"/>
        <w:rPr>
          <w:rFonts w:cstheme="minorHAnsi"/>
          <w:sz w:val="20"/>
          <w:szCs w:val="20"/>
        </w:rPr>
      </w:pPr>
    </w:p>
    <w:p w:rsidR="009A6B9F" w:rsidRPr="00E81726" w:rsidRDefault="009A6B9F" w:rsidP="009A6B9F">
      <w:pPr>
        <w:jc w:val="right"/>
        <w:rPr>
          <w:rFonts w:cstheme="minorHAnsi"/>
          <w:sz w:val="20"/>
          <w:szCs w:val="20"/>
        </w:rPr>
      </w:pPr>
    </w:p>
    <w:p w:rsidR="009A6B9F" w:rsidRPr="00E81726" w:rsidRDefault="009A6B9F" w:rsidP="009A6B9F">
      <w:pPr>
        <w:jc w:val="right"/>
        <w:rPr>
          <w:rFonts w:cstheme="minorHAnsi"/>
          <w:sz w:val="20"/>
          <w:szCs w:val="20"/>
        </w:rPr>
      </w:pPr>
      <w:r w:rsidRPr="00E81726">
        <w:rPr>
          <w:rFonts w:cstheme="minorHAnsi"/>
          <w:sz w:val="20"/>
          <w:szCs w:val="20"/>
        </w:rPr>
        <w:t>Приложение 2 к Порядку</w:t>
      </w:r>
    </w:p>
    <w:p w:rsidR="009A6B9F" w:rsidRPr="00E81726" w:rsidRDefault="009A6B9F" w:rsidP="009A6B9F">
      <w:pPr>
        <w:jc w:val="right"/>
        <w:rPr>
          <w:rFonts w:cstheme="minorHAnsi"/>
          <w:sz w:val="20"/>
          <w:szCs w:val="20"/>
        </w:rPr>
      </w:pPr>
      <w:r w:rsidRPr="00E81726">
        <w:rPr>
          <w:rFonts w:cstheme="minorHAnsi"/>
          <w:sz w:val="20"/>
          <w:szCs w:val="20"/>
        </w:rPr>
        <w:t xml:space="preserve">разработки среднесрочного финансового плана </w:t>
      </w:r>
    </w:p>
    <w:p w:rsidR="009A6B9F" w:rsidRPr="00E81726" w:rsidRDefault="009A6B9F" w:rsidP="009A6B9F">
      <w:pPr>
        <w:jc w:val="right"/>
        <w:rPr>
          <w:rFonts w:cstheme="minorHAnsi"/>
          <w:sz w:val="20"/>
          <w:szCs w:val="20"/>
        </w:rPr>
      </w:pPr>
      <w:r w:rsidRPr="00E81726">
        <w:rPr>
          <w:rFonts w:cstheme="minorHAnsi"/>
          <w:sz w:val="20"/>
          <w:szCs w:val="20"/>
        </w:rPr>
        <w:t>муниципального образования «Олонки»</w:t>
      </w:r>
    </w:p>
    <w:p w:rsidR="009A6B9F" w:rsidRPr="00E81726" w:rsidRDefault="009A6B9F" w:rsidP="009A6B9F">
      <w:pPr>
        <w:ind w:left="-1440" w:firstLine="1440"/>
        <w:rPr>
          <w:rFonts w:cstheme="minorHAnsi"/>
          <w:sz w:val="20"/>
          <w:szCs w:val="20"/>
        </w:rPr>
      </w:pPr>
    </w:p>
    <w:p w:rsidR="009A6B9F" w:rsidRPr="00E81726" w:rsidRDefault="009A6B9F" w:rsidP="009A6B9F">
      <w:pPr>
        <w:ind w:left="-1440" w:firstLine="1440"/>
        <w:rPr>
          <w:rFonts w:cstheme="minorHAnsi"/>
          <w:sz w:val="20"/>
          <w:szCs w:val="20"/>
        </w:rPr>
      </w:pPr>
    </w:p>
    <w:tbl>
      <w:tblPr>
        <w:tblW w:w="8228" w:type="dxa"/>
        <w:tblInd w:w="-459" w:type="dxa"/>
        <w:tblLayout w:type="fixed"/>
        <w:tblLook w:val="0000"/>
      </w:tblPr>
      <w:tblGrid>
        <w:gridCol w:w="2694"/>
        <w:gridCol w:w="571"/>
        <w:gridCol w:w="670"/>
        <w:gridCol w:w="460"/>
        <w:gridCol w:w="318"/>
        <w:gridCol w:w="502"/>
        <w:gridCol w:w="207"/>
        <w:gridCol w:w="29"/>
        <w:gridCol w:w="242"/>
        <w:gridCol w:w="236"/>
        <w:gridCol w:w="343"/>
        <w:gridCol w:w="532"/>
        <w:gridCol w:w="426"/>
        <w:gridCol w:w="605"/>
        <w:gridCol w:w="157"/>
        <w:gridCol w:w="236"/>
      </w:tblGrid>
      <w:tr w:rsidR="009A6B9F" w:rsidRPr="00E81726" w:rsidTr="00AA6F81">
        <w:trPr>
          <w:gridAfter w:val="2"/>
          <w:wAfter w:w="393" w:type="dxa"/>
          <w:trHeight w:val="315"/>
        </w:trPr>
        <w:tc>
          <w:tcPr>
            <w:tcW w:w="7835" w:type="dxa"/>
            <w:gridSpan w:val="14"/>
            <w:tcBorders>
              <w:top w:val="nil"/>
              <w:left w:val="nil"/>
              <w:bottom w:val="nil"/>
              <w:right w:val="nil"/>
            </w:tcBorders>
            <w:shd w:val="clear" w:color="auto" w:fill="auto"/>
            <w:vAlign w:val="bottom"/>
          </w:tcPr>
          <w:p w:rsidR="009A6B9F" w:rsidRPr="00E81726" w:rsidRDefault="009A6B9F" w:rsidP="00AA6F81">
            <w:pPr>
              <w:rPr>
                <w:rFonts w:cstheme="minorHAnsi"/>
                <w:b/>
                <w:bCs/>
                <w:color w:val="000000"/>
                <w:sz w:val="20"/>
                <w:szCs w:val="20"/>
              </w:rPr>
            </w:pPr>
            <w:bookmarkStart w:id="2" w:name="RANGE!A1:I32"/>
            <w:bookmarkEnd w:id="2"/>
            <w:r w:rsidRPr="00E81726">
              <w:rPr>
                <w:rFonts w:cstheme="minorHAnsi"/>
                <w:b/>
                <w:bCs/>
                <w:color w:val="000000"/>
                <w:sz w:val="20"/>
                <w:szCs w:val="20"/>
              </w:rPr>
              <w:t xml:space="preserve">РАЗДЕЛ II. Объемы бюджетных ассигнований  по главным распорядителям бюджетных средств на </w:t>
            </w:r>
            <w:proofErr w:type="spellStart"/>
            <w:r w:rsidRPr="00E81726">
              <w:rPr>
                <w:rFonts w:cstheme="minorHAnsi"/>
                <w:b/>
                <w:bCs/>
                <w:color w:val="000000"/>
                <w:sz w:val="20"/>
                <w:szCs w:val="20"/>
              </w:rPr>
              <w:t>__________годы</w:t>
            </w:r>
            <w:proofErr w:type="spellEnd"/>
          </w:p>
        </w:tc>
      </w:tr>
      <w:tr w:rsidR="009A6B9F" w:rsidRPr="00E81726" w:rsidTr="00AA6F81">
        <w:trPr>
          <w:trHeight w:val="315"/>
        </w:trPr>
        <w:tc>
          <w:tcPr>
            <w:tcW w:w="2694" w:type="dxa"/>
            <w:tcBorders>
              <w:top w:val="nil"/>
              <w:left w:val="nil"/>
              <w:bottom w:val="nil"/>
              <w:right w:val="nil"/>
            </w:tcBorders>
            <w:shd w:val="clear" w:color="auto" w:fill="auto"/>
            <w:noWrap/>
            <w:vAlign w:val="bottom"/>
          </w:tcPr>
          <w:p w:rsidR="009A6B9F" w:rsidRPr="00E81726" w:rsidRDefault="009A6B9F" w:rsidP="00AA6F81">
            <w:pPr>
              <w:rPr>
                <w:rFonts w:cstheme="minorHAnsi"/>
                <w:color w:val="000000"/>
                <w:sz w:val="20"/>
                <w:szCs w:val="20"/>
              </w:rPr>
            </w:pPr>
          </w:p>
        </w:tc>
        <w:tc>
          <w:tcPr>
            <w:tcW w:w="571" w:type="dxa"/>
            <w:tcBorders>
              <w:top w:val="nil"/>
              <w:left w:val="nil"/>
              <w:bottom w:val="nil"/>
              <w:right w:val="nil"/>
            </w:tcBorders>
            <w:shd w:val="clear" w:color="auto" w:fill="auto"/>
            <w:noWrap/>
            <w:vAlign w:val="bottom"/>
          </w:tcPr>
          <w:p w:rsidR="009A6B9F" w:rsidRPr="00E81726" w:rsidRDefault="009A6B9F" w:rsidP="00AA6F81">
            <w:pPr>
              <w:jc w:val="both"/>
              <w:rPr>
                <w:rFonts w:cstheme="minorHAnsi"/>
                <w:color w:val="000000"/>
                <w:sz w:val="20"/>
                <w:szCs w:val="20"/>
              </w:rPr>
            </w:pPr>
          </w:p>
        </w:tc>
        <w:tc>
          <w:tcPr>
            <w:tcW w:w="1950" w:type="dxa"/>
            <w:gridSpan w:val="4"/>
            <w:tcBorders>
              <w:top w:val="nil"/>
              <w:left w:val="nil"/>
              <w:bottom w:val="nil"/>
              <w:right w:val="nil"/>
            </w:tcBorders>
            <w:shd w:val="clear" w:color="auto" w:fill="auto"/>
            <w:noWrap/>
            <w:vAlign w:val="bottom"/>
          </w:tcPr>
          <w:p w:rsidR="009A6B9F" w:rsidRPr="00E81726" w:rsidRDefault="009A6B9F" w:rsidP="00AA6F81">
            <w:pPr>
              <w:jc w:val="both"/>
              <w:rPr>
                <w:rFonts w:cstheme="minorHAnsi"/>
                <w:color w:val="000000"/>
                <w:sz w:val="20"/>
                <w:szCs w:val="20"/>
              </w:rPr>
            </w:pPr>
          </w:p>
        </w:tc>
        <w:tc>
          <w:tcPr>
            <w:tcW w:w="236" w:type="dxa"/>
            <w:gridSpan w:val="2"/>
            <w:tcBorders>
              <w:top w:val="nil"/>
              <w:left w:val="nil"/>
              <w:bottom w:val="nil"/>
              <w:right w:val="nil"/>
            </w:tcBorders>
            <w:shd w:val="clear" w:color="auto" w:fill="auto"/>
            <w:noWrap/>
            <w:vAlign w:val="bottom"/>
          </w:tcPr>
          <w:p w:rsidR="009A6B9F" w:rsidRPr="00E81726" w:rsidRDefault="009A6B9F" w:rsidP="00AA6F81">
            <w:pPr>
              <w:jc w:val="both"/>
              <w:rPr>
                <w:rFonts w:cstheme="minorHAnsi"/>
                <w:color w:val="000000"/>
                <w:sz w:val="20"/>
                <w:szCs w:val="20"/>
              </w:rPr>
            </w:pPr>
          </w:p>
        </w:tc>
        <w:tc>
          <w:tcPr>
            <w:tcW w:w="242" w:type="dxa"/>
            <w:tcBorders>
              <w:top w:val="nil"/>
              <w:left w:val="nil"/>
              <w:bottom w:val="nil"/>
              <w:right w:val="nil"/>
            </w:tcBorders>
            <w:shd w:val="clear" w:color="auto" w:fill="auto"/>
            <w:noWrap/>
            <w:vAlign w:val="bottom"/>
          </w:tcPr>
          <w:p w:rsidR="009A6B9F" w:rsidRPr="00E81726" w:rsidRDefault="009A6B9F" w:rsidP="00AA6F81">
            <w:pPr>
              <w:jc w:val="both"/>
              <w:rPr>
                <w:rFonts w:cstheme="minorHAnsi"/>
                <w:color w:val="000000"/>
                <w:sz w:val="20"/>
                <w:szCs w:val="20"/>
              </w:rPr>
            </w:pPr>
          </w:p>
        </w:tc>
        <w:tc>
          <w:tcPr>
            <w:tcW w:w="236" w:type="dxa"/>
            <w:tcBorders>
              <w:top w:val="nil"/>
              <w:left w:val="nil"/>
              <w:bottom w:val="nil"/>
              <w:right w:val="nil"/>
            </w:tcBorders>
            <w:shd w:val="clear" w:color="auto" w:fill="auto"/>
            <w:noWrap/>
            <w:vAlign w:val="bottom"/>
          </w:tcPr>
          <w:p w:rsidR="009A6B9F" w:rsidRPr="00E81726" w:rsidRDefault="009A6B9F" w:rsidP="00AA6F81">
            <w:pPr>
              <w:jc w:val="both"/>
              <w:rPr>
                <w:rFonts w:cstheme="minorHAnsi"/>
                <w:color w:val="000000"/>
                <w:sz w:val="20"/>
                <w:szCs w:val="20"/>
              </w:rPr>
            </w:pPr>
          </w:p>
        </w:tc>
        <w:tc>
          <w:tcPr>
            <w:tcW w:w="343" w:type="dxa"/>
            <w:tcBorders>
              <w:top w:val="nil"/>
              <w:left w:val="nil"/>
              <w:bottom w:val="nil"/>
              <w:right w:val="nil"/>
            </w:tcBorders>
            <w:shd w:val="clear" w:color="auto" w:fill="auto"/>
            <w:noWrap/>
            <w:vAlign w:val="bottom"/>
          </w:tcPr>
          <w:p w:rsidR="009A6B9F" w:rsidRPr="00E81726" w:rsidRDefault="009A6B9F" w:rsidP="00AA6F81">
            <w:pPr>
              <w:rPr>
                <w:rFonts w:cstheme="minorHAnsi"/>
                <w:color w:val="000000"/>
                <w:sz w:val="20"/>
                <w:szCs w:val="20"/>
              </w:rPr>
            </w:pPr>
          </w:p>
        </w:tc>
        <w:tc>
          <w:tcPr>
            <w:tcW w:w="1720" w:type="dxa"/>
            <w:gridSpan w:val="4"/>
            <w:tcBorders>
              <w:top w:val="nil"/>
              <w:left w:val="nil"/>
              <w:bottom w:val="nil"/>
              <w:right w:val="nil"/>
            </w:tcBorders>
            <w:shd w:val="clear" w:color="auto" w:fill="auto"/>
            <w:noWrap/>
            <w:vAlign w:val="bottom"/>
          </w:tcPr>
          <w:p w:rsidR="009A6B9F" w:rsidRPr="00E81726" w:rsidRDefault="009A6B9F" w:rsidP="00AA6F81">
            <w:pPr>
              <w:rPr>
                <w:rFonts w:cstheme="minorHAnsi"/>
                <w:color w:val="000000"/>
                <w:sz w:val="20"/>
                <w:szCs w:val="20"/>
              </w:rPr>
            </w:pPr>
          </w:p>
        </w:tc>
        <w:tc>
          <w:tcPr>
            <w:tcW w:w="236" w:type="dxa"/>
            <w:tcBorders>
              <w:top w:val="nil"/>
              <w:left w:val="nil"/>
              <w:bottom w:val="nil"/>
              <w:right w:val="nil"/>
            </w:tcBorders>
            <w:shd w:val="clear" w:color="auto" w:fill="auto"/>
            <w:noWrap/>
            <w:vAlign w:val="bottom"/>
          </w:tcPr>
          <w:p w:rsidR="009A6B9F" w:rsidRPr="00E81726" w:rsidRDefault="009A6B9F" w:rsidP="00AA6F81">
            <w:pPr>
              <w:ind w:left="-10188" w:right="1277"/>
              <w:jc w:val="right"/>
              <w:rPr>
                <w:rFonts w:cstheme="minorHAnsi"/>
                <w:color w:val="000000"/>
                <w:sz w:val="20"/>
                <w:szCs w:val="20"/>
              </w:rPr>
            </w:pPr>
            <w:r w:rsidRPr="00E81726">
              <w:rPr>
                <w:rFonts w:cstheme="minorHAnsi"/>
                <w:color w:val="000000"/>
                <w:sz w:val="20"/>
                <w:szCs w:val="20"/>
              </w:rPr>
              <w:t>тыс</w:t>
            </w:r>
            <w:proofErr w:type="gramStart"/>
            <w:r w:rsidRPr="00E81726">
              <w:rPr>
                <w:rFonts w:cstheme="minorHAnsi"/>
                <w:color w:val="000000"/>
                <w:sz w:val="20"/>
                <w:szCs w:val="20"/>
              </w:rPr>
              <w:t>.р</w:t>
            </w:r>
            <w:proofErr w:type="gramEnd"/>
            <w:r w:rsidRPr="00E81726">
              <w:rPr>
                <w:rFonts w:cstheme="minorHAnsi"/>
                <w:color w:val="000000"/>
                <w:sz w:val="20"/>
                <w:szCs w:val="20"/>
              </w:rPr>
              <w:t>уб.</w:t>
            </w:r>
          </w:p>
        </w:tc>
      </w:tr>
      <w:tr w:rsidR="009A6B9F" w:rsidRPr="00E81726" w:rsidTr="00AA6F81">
        <w:trPr>
          <w:gridAfter w:val="4"/>
          <w:wAfter w:w="1424" w:type="dxa"/>
          <w:trHeight w:val="945"/>
        </w:trPr>
        <w:tc>
          <w:tcPr>
            <w:tcW w:w="2694" w:type="dxa"/>
            <w:vMerge w:val="restart"/>
            <w:tcBorders>
              <w:top w:val="single" w:sz="4" w:space="0" w:color="auto"/>
              <w:left w:val="single" w:sz="4" w:space="0" w:color="auto"/>
              <w:bottom w:val="single" w:sz="4" w:space="0" w:color="auto"/>
              <w:right w:val="single" w:sz="4" w:space="0" w:color="auto"/>
            </w:tcBorders>
            <w:shd w:val="clear" w:color="auto" w:fill="auto"/>
          </w:tcPr>
          <w:p w:rsidR="009A6B9F" w:rsidRPr="00E81726" w:rsidRDefault="009A6B9F" w:rsidP="00AA6F81">
            <w:pPr>
              <w:rPr>
                <w:rFonts w:cstheme="minorHAnsi"/>
                <w:b/>
                <w:bCs/>
                <w:color w:val="000000"/>
                <w:sz w:val="16"/>
                <w:szCs w:val="16"/>
              </w:rPr>
            </w:pPr>
            <w:r w:rsidRPr="00E81726">
              <w:rPr>
                <w:rFonts w:cstheme="minorHAnsi"/>
                <w:b/>
                <w:bCs/>
                <w:color w:val="000000"/>
                <w:sz w:val="16"/>
                <w:szCs w:val="16"/>
              </w:rPr>
              <w:t>Главный распорядитель бюджетных средств</w:t>
            </w:r>
          </w:p>
        </w:tc>
        <w:tc>
          <w:tcPr>
            <w:tcW w:w="571" w:type="dxa"/>
            <w:vMerge w:val="restart"/>
            <w:tcBorders>
              <w:top w:val="single" w:sz="4" w:space="0" w:color="auto"/>
              <w:left w:val="single" w:sz="4" w:space="0" w:color="auto"/>
              <w:bottom w:val="single" w:sz="4" w:space="0" w:color="auto"/>
              <w:right w:val="single" w:sz="4" w:space="0" w:color="auto"/>
            </w:tcBorders>
            <w:shd w:val="clear" w:color="auto" w:fill="auto"/>
          </w:tcPr>
          <w:p w:rsidR="009A6B9F" w:rsidRPr="00E81726" w:rsidRDefault="009A6B9F" w:rsidP="00AA6F81">
            <w:pPr>
              <w:rPr>
                <w:rFonts w:cstheme="minorHAnsi"/>
                <w:b/>
                <w:bCs/>
                <w:color w:val="000000"/>
                <w:sz w:val="16"/>
                <w:szCs w:val="16"/>
              </w:rPr>
            </w:pPr>
            <w:r w:rsidRPr="00E81726">
              <w:rPr>
                <w:rFonts w:cstheme="minorHAnsi"/>
                <w:b/>
                <w:bCs/>
                <w:color w:val="000000"/>
                <w:sz w:val="16"/>
                <w:szCs w:val="16"/>
              </w:rPr>
              <w:t>Код ГРБС</w:t>
            </w:r>
          </w:p>
        </w:tc>
        <w:tc>
          <w:tcPr>
            <w:tcW w:w="670" w:type="dxa"/>
            <w:vMerge w:val="restart"/>
            <w:tcBorders>
              <w:top w:val="single" w:sz="4" w:space="0" w:color="auto"/>
              <w:left w:val="single" w:sz="4" w:space="0" w:color="auto"/>
              <w:bottom w:val="single" w:sz="4" w:space="0" w:color="auto"/>
              <w:right w:val="single" w:sz="4" w:space="0" w:color="auto"/>
            </w:tcBorders>
            <w:shd w:val="clear" w:color="auto" w:fill="auto"/>
          </w:tcPr>
          <w:p w:rsidR="009A6B9F" w:rsidRPr="00E81726" w:rsidRDefault="009A6B9F" w:rsidP="00AA6F81">
            <w:pPr>
              <w:rPr>
                <w:rFonts w:cstheme="minorHAnsi"/>
                <w:b/>
                <w:bCs/>
                <w:color w:val="000000"/>
                <w:sz w:val="16"/>
                <w:szCs w:val="16"/>
              </w:rPr>
            </w:pPr>
            <w:r w:rsidRPr="00E81726">
              <w:rPr>
                <w:rFonts w:cstheme="minorHAnsi"/>
                <w:b/>
                <w:bCs/>
                <w:color w:val="000000"/>
                <w:sz w:val="16"/>
                <w:szCs w:val="16"/>
              </w:rPr>
              <w:t>Код раздела, подраздела</w:t>
            </w:r>
          </w:p>
        </w:tc>
        <w:tc>
          <w:tcPr>
            <w:tcW w:w="778"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9A6B9F" w:rsidRPr="00E81726" w:rsidRDefault="009A6B9F" w:rsidP="00AA6F81">
            <w:pPr>
              <w:rPr>
                <w:rFonts w:cstheme="minorHAnsi"/>
                <w:b/>
                <w:bCs/>
                <w:color w:val="000000"/>
                <w:sz w:val="16"/>
                <w:szCs w:val="16"/>
              </w:rPr>
            </w:pPr>
            <w:r w:rsidRPr="00E81726">
              <w:rPr>
                <w:rFonts w:cstheme="minorHAnsi"/>
                <w:b/>
                <w:bCs/>
                <w:color w:val="000000"/>
                <w:sz w:val="16"/>
                <w:szCs w:val="16"/>
              </w:rPr>
              <w:t>Код целевой статьи</w:t>
            </w:r>
          </w:p>
        </w:tc>
        <w:tc>
          <w:tcPr>
            <w:tcW w:w="709"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9A6B9F" w:rsidRPr="00E81726" w:rsidRDefault="009A6B9F" w:rsidP="00AA6F81">
            <w:pPr>
              <w:rPr>
                <w:rFonts w:cstheme="minorHAnsi"/>
                <w:b/>
                <w:bCs/>
                <w:color w:val="000000"/>
                <w:sz w:val="16"/>
                <w:szCs w:val="16"/>
              </w:rPr>
            </w:pPr>
            <w:r w:rsidRPr="00E81726">
              <w:rPr>
                <w:rFonts w:cstheme="minorHAnsi"/>
                <w:b/>
                <w:bCs/>
                <w:color w:val="000000"/>
                <w:sz w:val="16"/>
                <w:szCs w:val="16"/>
              </w:rPr>
              <w:t>Код вида расхода</w:t>
            </w:r>
          </w:p>
        </w:tc>
        <w:tc>
          <w:tcPr>
            <w:tcW w:w="850" w:type="dxa"/>
            <w:gridSpan w:val="4"/>
            <w:tcBorders>
              <w:top w:val="single" w:sz="4" w:space="0" w:color="auto"/>
              <w:left w:val="nil"/>
              <w:bottom w:val="single" w:sz="4" w:space="0" w:color="auto"/>
              <w:right w:val="single" w:sz="4" w:space="0" w:color="auto"/>
            </w:tcBorders>
            <w:shd w:val="clear" w:color="auto" w:fill="auto"/>
          </w:tcPr>
          <w:p w:rsidR="009A6B9F" w:rsidRPr="00E81726" w:rsidRDefault="009A6B9F" w:rsidP="00AA6F81">
            <w:pPr>
              <w:rPr>
                <w:rFonts w:cstheme="minorHAnsi"/>
                <w:b/>
                <w:bCs/>
                <w:color w:val="000000"/>
                <w:sz w:val="16"/>
                <w:szCs w:val="16"/>
              </w:rPr>
            </w:pPr>
            <w:r w:rsidRPr="00E81726">
              <w:rPr>
                <w:rFonts w:cstheme="minorHAnsi"/>
                <w:b/>
                <w:bCs/>
                <w:color w:val="000000"/>
                <w:sz w:val="16"/>
                <w:szCs w:val="16"/>
              </w:rPr>
              <w:t xml:space="preserve">Очередной финансовый год </w:t>
            </w:r>
          </w:p>
        </w:tc>
        <w:tc>
          <w:tcPr>
            <w:tcW w:w="532" w:type="dxa"/>
            <w:tcBorders>
              <w:top w:val="single" w:sz="4" w:space="0" w:color="auto"/>
              <w:left w:val="nil"/>
              <w:bottom w:val="single" w:sz="4" w:space="0" w:color="auto"/>
              <w:right w:val="single" w:sz="4" w:space="0" w:color="auto"/>
            </w:tcBorders>
            <w:shd w:val="clear" w:color="auto" w:fill="auto"/>
          </w:tcPr>
          <w:p w:rsidR="009A6B9F" w:rsidRPr="00E81726" w:rsidRDefault="009A6B9F" w:rsidP="00AA6F81">
            <w:pPr>
              <w:rPr>
                <w:rFonts w:cstheme="minorHAnsi"/>
                <w:b/>
                <w:bCs/>
                <w:color w:val="000000"/>
                <w:sz w:val="16"/>
                <w:szCs w:val="16"/>
              </w:rPr>
            </w:pPr>
            <w:r w:rsidRPr="00E81726">
              <w:rPr>
                <w:rFonts w:cstheme="minorHAnsi"/>
                <w:b/>
                <w:bCs/>
                <w:color w:val="000000"/>
                <w:sz w:val="16"/>
                <w:szCs w:val="16"/>
              </w:rPr>
              <w:t>Плановый период</w:t>
            </w:r>
          </w:p>
        </w:tc>
      </w:tr>
      <w:tr w:rsidR="009A6B9F" w:rsidRPr="00E81726" w:rsidTr="00AA6F81">
        <w:trPr>
          <w:gridAfter w:val="3"/>
          <w:wAfter w:w="998" w:type="dxa"/>
          <w:trHeight w:val="127"/>
        </w:trPr>
        <w:tc>
          <w:tcPr>
            <w:tcW w:w="2694" w:type="dxa"/>
            <w:vMerge/>
            <w:tcBorders>
              <w:top w:val="single" w:sz="4" w:space="0" w:color="auto"/>
              <w:left w:val="single" w:sz="4" w:space="0" w:color="auto"/>
              <w:bottom w:val="single" w:sz="4" w:space="0" w:color="auto"/>
              <w:right w:val="single" w:sz="4" w:space="0" w:color="auto"/>
            </w:tcBorders>
            <w:vAlign w:val="center"/>
          </w:tcPr>
          <w:p w:rsidR="009A6B9F" w:rsidRPr="00E81726" w:rsidRDefault="009A6B9F" w:rsidP="00AA6F81">
            <w:pPr>
              <w:rPr>
                <w:rFonts w:cstheme="minorHAnsi"/>
                <w:b/>
                <w:bCs/>
                <w:color w:val="000000"/>
                <w:sz w:val="16"/>
                <w:szCs w:val="16"/>
              </w:rPr>
            </w:pPr>
          </w:p>
        </w:tc>
        <w:tc>
          <w:tcPr>
            <w:tcW w:w="571" w:type="dxa"/>
            <w:vMerge/>
            <w:tcBorders>
              <w:top w:val="single" w:sz="4" w:space="0" w:color="auto"/>
              <w:left w:val="single" w:sz="4" w:space="0" w:color="auto"/>
              <w:bottom w:val="single" w:sz="4" w:space="0" w:color="auto"/>
              <w:right w:val="single" w:sz="4" w:space="0" w:color="auto"/>
            </w:tcBorders>
            <w:vAlign w:val="center"/>
          </w:tcPr>
          <w:p w:rsidR="009A6B9F" w:rsidRPr="00E81726" w:rsidRDefault="009A6B9F" w:rsidP="00AA6F81">
            <w:pPr>
              <w:rPr>
                <w:rFonts w:cstheme="minorHAnsi"/>
                <w:b/>
                <w:bCs/>
                <w:color w:val="000000"/>
                <w:sz w:val="16"/>
                <w:szCs w:val="16"/>
              </w:rPr>
            </w:pPr>
          </w:p>
        </w:tc>
        <w:tc>
          <w:tcPr>
            <w:tcW w:w="670" w:type="dxa"/>
            <w:vMerge/>
            <w:tcBorders>
              <w:top w:val="single" w:sz="4" w:space="0" w:color="auto"/>
              <w:left w:val="single" w:sz="4" w:space="0" w:color="auto"/>
              <w:bottom w:val="single" w:sz="4" w:space="0" w:color="auto"/>
              <w:right w:val="single" w:sz="4" w:space="0" w:color="auto"/>
            </w:tcBorders>
            <w:vAlign w:val="center"/>
          </w:tcPr>
          <w:p w:rsidR="009A6B9F" w:rsidRPr="00E81726" w:rsidRDefault="009A6B9F" w:rsidP="00AA6F81">
            <w:pPr>
              <w:rPr>
                <w:rFonts w:cstheme="minorHAnsi"/>
                <w:b/>
                <w:bCs/>
                <w:color w:val="000000"/>
                <w:sz w:val="16"/>
                <w:szCs w:val="16"/>
              </w:rPr>
            </w:pPr>
          </w:p>
        </w:tc>
        <w:tc>
          <w:tcPr>
            <w:tcW w:w="778" w:type="dxa"/>
            <w:gridSpan w:val="2"/>
            <w:vMerge/>
            <w:tcBorders>
              <w:top w:val="single" w:sz="4" w:space="0" w:color="auto"/>
              <w:left w:val="single" w:sz="4" w:space="0" w:color="auto"/>
              <w:bottom w:val="single" w:sz="4" w:space="0" w:color="auto"/>
              <w:right w:val="single" w:sz="4" w:space="0" w:color="auto"/>
            </w:tcBorders>
            <w:vAlign w:val="center"/>
          </w:tcPr>
          <w:p w:rsidR="009A6B9F" w:rsidRPr="00E81726" w:rsidRDefault="009A6B9F" w:rsidP="00AA6F81">
            <w:pPr>
              <w:rPr>
                <w:rFonts w:cstheme="minorHAnsi"/>
                <w:b/>
                <w:bCs/>
                <w:color w:val="000000"/>
                <w:sz w:val="16"/>
                <w:szCs w:val="16"/>
              </w:rPr>
            </w:pPr>
          </w:p>
        </w:tc>
        <w:tc>
          <w:tcPr>
            <w:tcW w:w="709" w:type="dxa"/>
            <w:gridSpan w:val="2"/>
            <w:vMerge/>
            <w:tcBorders>
              <w:top w:val="single" w:sz="4" w:space="0" w:color="auto"/>
              <w:left w:val="single" w:sz="4" w:space="0" w:color="auto"/>
              <w:bottom w:val="single" w:sz="4" w:space="0" w:color="auto"/>
              <w:right w:val="single" w:sz="4" w:space="0" w:color="auto"/>
            </w:tcBorders>
            <w:vAlign w:val="center"/>
          </w:tcPr>
          <w:p w:rsidR="009A6B9F" w:rsidRPr="00E81726" w:rsidRDefault="009A6B9F" w:rsidP="00AA6F81">
            <w:pPr>
              <w:rPr>
                <w:rFonts w:cstheme="minorHAnsi"/>
                <w:b/>
                <w:bCs/>
                <w:color w:val="000000"/>
                <w:sz w:val="16"/>
                <w:szCs w:val="16"/>
              </w:rPr>
            </w:pPr>
          </w:p>
        </w:tc>
        <w:tc>
          <w:tcPr>
            <w:tcW w:w="850" w:type="dxa"/>
            <w:gridSpan w:val="4"/>
            <w:tcBorders>
              <w:top w:val="nil"/>
              <w:left w:val="nil"/>
              <w:bottom w:val="single" w:sz="4" w:space="0" w:color="auto"/>
              <w:right w:val="single" w:sz="4" w:space="0" w:color="auto"/>
            </w:tcBorders>
            <w:shd w:val="clear" w:color="auto" w:fill="auto"/>
          </w:tcPr>
          <w:p w:rsidR="009A6B9F" w:rsidRPr="00E81726" w:rsidRDefault="009A6B9F" w:rsidP="00AA6F81">
            <w:pPr>
              <w:rPr>
                <w:rFonts w:cstheme="minorHAnsi"/>
                <w:b/>
                <w:bCs/>
                <w:color w:val="000000"/>
                <w:sz w:val="16"/>
                <w:szCs w:val="16"/>
              </w:rPr>
            </w:pPr>
            <w:r w:rsidRPr="00E81726">
              <w:rPr>
                <w:rFonts w:cstheme="minorHAnsi"/>
                <w:b/>
                <w:bCs/>
                <w:color w:val="000000"/>
                <w:sz w:val="16"/>
                <w:szCs w:val="16"/>
              </w:rPr>
              <w:t>1</w:t>
            </w:r>
          </w:p>
        </w:tc>
        <w:tc>
          <w:tcPr>
            <w:tcW w:w="532" w:type="dxa"/>
            <w:tcBorders>
              <w:top w:val="nil"/>
              <w:left w:val="nil"/>
              <w:bottom w:val="single" w:sz="4" w:space="0" w:color="auto"/>
              <w:right w:val="single" w:sz="4" w:space="0" w:color="auto"/>
            </w:tcBorders>
            <w:shd w:val="clear" w:color="auto" w:fill="auto"/>
          </w:tcPr>
          <w:p w:rsidR="009A6B9F" w:rsidRPr="00E81726" w:rsidRDefault="009A6B9F" w:rsidP="00AA6F81">
            <w:pPr>
              <w:ind w:left="-9180" w:right="8822"/>
              <w:rPr>
                <w:rFonts w:cstheme="minorHAnsi"/>
                <w:b/>
                <w:bCs/>
                <w:color w:val="000000"/>
                <w:sz w:val="16"/>
                <w:szCs w:val="16"/>
              </w:rPr>
            </w:pPr>
            <w:r w:rsidRPr="00E81726">
              <w:rPr>
                <w:rFonts w:cstheme="minorHAnsi"/>
                <w:b/>
                <w:bCs/>
                <w:color w:val="000000"/>
                <w:sz w:val="16"/>
                <w:szCs w:val="16"/>
              </w:rPr>
              <w:t>1+1</w:t>
            </w:r>
          </w:p>
        </w:tc>
        <w:tc>
          <w:tcPr>
            <w:tcW w:w="426" w:type="dxa"/>
            <w:tcBorders>
              <w:top w:val="nil"/>
              <w:left w:val="nil"/>
              <w:bottom w:val="single" w:sz="4" w:space="0" w:color="auto"/>
              <w:right w:val="single" w:sz="4" w:space="0" w:color="auto"/>
            </w:tcBorders>
            <w:shd w:val="clear" w:color="auto" w:fill="auto"/>
          </w:tcPr>
          <w:p w:rsidR="009A6B9F" w:rsidRPr="00E81726" w:rsidRDefault="009A6B9F" w:rsidP="00AA6F81">
            <w:pPr>
              <w:rPr>
                <w:rFonts w:cstheme="minorHAnsi"/>
                <w:b/>
                <w:bCs/>
                <w:color w:val="000000"/>
                <w:sz w:val="16"/>
                <w:szCs w:val="16"/>
              </w:rPr>
            </w:pPr>
            <w:r w:rsidRPr="00E81726">
              <w:rPr>
                <w:rFonts w:cstheme="minorHAnsi"/>
                <w:b/>
                <w:bCs/>
                <w:color w:val="000000"/>
                <w:sz w:val="16"/>
                <w:szCs w:val="16"/>
              </w:rPr>
              <w:t>1+2</w:t>
            </w:r>
          </w:p>
        </w:tc>
      </w:tr>
      <w:tr w:rsidR="009A6B9F" w:rsidRPr="00E81726" w:rsidTr="00AA6F81">
        <w:trPr>
          <w:gridAfter w:val="3"/>
          <w:wAfter w:w="998" w:type="dxa"/>
          <w:trHeight w:val="157"/>
        </w:trPr>
        <w:tc>
          <w:tcPr>
            <w:tcW w:w="2694" w:type="dxa"/>
            <w:tcBorders>
              <w:top w:val="nil"/>
              <w:left w:val="single" w:sz="4" w:space="0" w:color="auto"/>
              <w:bottom w:val="single" w:sz="4" w:space="0" w:color="auto"/>
              <w:right w:val="single" w:sz="4" w:space="0" w:color="auto"/>
            </w:tcBorders>
            <w:shd w:val="clear" w:color="auto" w:fill="auto"/>
            <w:vAlign w:val="bottom"/>
          </w:tcPr>
          <w:p w:rsidR="009A6B9F" w:rsidRPr="00E81726" w:rsidRDefault="009A6B9F" w:rsidP="00AA6F81">
            <w:pPr>
              <w:rPr>
                <w:rFonts w:cstheme="minorHAnsi"/>
                <w:b/>
                <w:bCs/>
                <w:color w:val="000000"/>
                <w:sz w:val="16"/>
                <w:szCs w:val="16"/>
              </w:rPr>
            </w:pPr>
            <w:r w:rsidRPr="00E81726">
              <w:rPr>
                <w:rFonts w:cstheme="minorHAnsi"/>
                <w:b/>
                <w:bCs/>
                <w:color w:val="000000"/>
                <w:sz w:val="16"/>
                <w:szCs w:val="16"/>
              </w:rPr>
              <w:t>АДМИНИСТРАЦИЯ МО "ОЛОНКИ"</w:t>
            </w:r>
          </w:p>
        </w:tc>
        <w:tc>
          <w:tcPr>
            <w:tcW w:w="571" w:type="dxa"/>
            <w:tcBorders>
              <w:top w:val="nil"/>
              <w:left w:val="nil"/>
              <w:bottom w:val="single" w:sz="4" w:space="0" w:color="auto"/>
              <w:right w:val="single" w:sz="4" w:space="0" w:color="auto"/>
            </w:tcBorders>
            <w:shd w:val="clear" w:color="auto" w:fill="auto"/>
            <w:vAlign w:val="bottom"/>
          </w:tcPr>
          <w:p w:rsidR="009A6B9F" w:rsidRPr="00E81726" w:rsidRDefault="009A6B9F" w:rsidP="00AA6F81">
            <w:pPr>
              <w:rPr>
                <w:rFonts w:cstheme="minorHAnsi"/>
                <w:b/>
                <w:bCs/>
                <w:color w:val="000000"/>
                <w:sz w:val="16"/>
                <w:szCs w:val="16"/>
              </w:rPr>
            </w:pPr>
            <w:r w:rsidRPr="00E81726">
              <w:rPr>
                <w:rFonts w:cstheme="minorHAnsi"/>
                <w:b/>
                <w:bCs/>
                <w:color w:val="000000"/>
                <w:sz w:val="16"/>
                <w:szCs w:val="16"/>
              </w:rPr>
              <w:t> </w:t>
            </w:r>
          </w:p>
        </w:tc>
        <w:tc>
          <w:tcPr>
            <w:tcW w:w="670" w:type="dxa"/>
            <w:tcBorders>
              <w:top w:val="nil"/>
              <w:left w:val="nil"/>
              <w:bottom w:val="single" w:sz="4" w:space="0" w:color="auto"/>
              <w:right w:val="single" w:sz="4" w:space="0" w:color="auto"/>
            </w:tcBorders>
            <w:shd w:val="clear" w:color="auto" w:fill="auto"/>
            <w:vAlign w:val="bottom"/>
          </w:tcPr>
          <w:p w:rsidR="009A6B9F" w:rsidRPr="00E81726" w:rsidRDefault="009A6B9F" w:rsidP="00AA6F81">
            <w:pPr>
              <w:rPr>
                <w:rFonts w:cstheme="minorHAnsi"/>
                <w:color w:val="000000"/>
                <w:sz w:val="16"/>
                <w:szCs w:val="16"/>
              </w:rPr>
            </w:pPr>
            <w:r w:rsidRPr="00E81726">
              <w:rPr>
                <w:rFonts w:cstheme="minorHAnsi"/>
                <w:color w:val="000000"/>
                <w:sz w:val="16"/>
                <w:szCs w:val="16"/>
              </w:rPr>
              <w:t> </w:t>
            </w:r>
          </w:p>
        </w:tc>
        <w:tc>
          <w:tcPr>
            <w:tcW w:w="460" w:type="dxa"/>
            <w:tcBorders>
              <w:top w:val="nil"/>
              <w:left w:val="nil"/>
              <w:bottom w:val="single" w:sz="4" w:space="0" w:color="auto"/>
              <w:right w:val="single" w:sz="4" w:space="0" w:color="auto"/>
            </w:tcBorders>
            <w:shd w:val="clear" w:color="auto" w:fill="auto"/>
            <w:vAlign w:val="bottom"/>
          </w:tcPr>
          <w:p w:rsidR="009A6B9F" w:rsidRPr="00E81726" w:rsidRDefault="009A6B9F" w:rsidP="00AA6F81">
            <w:pPr>
              <w:rPr>
                <w:rFonts w:cstheme="minorHAnsi"/>
                <w:color w:val="000000"/>
                <w:sz w:val="16"/>
                <w:szCs w:val="16"/>
              </w:rPr>
            </w:pPr>
            <w:r w:rsidRPr="00E81726">
              <w:rPr>
                <w:rFonts w:cstheme="minorHAnsi"/>
                <w:color w:val="000000"/>
                <w:sz w:val="16"/>
                <w:szCs w:val="16"/>
              </w:rPr>
              <w:t> </w:t>
            </w:r>
          </w:p>
        </w:tc>
        <w:tc>
          <w:tcPr>
            <w:tcW w:w="318" w:type="dxa"/>
            <w:tcBorders>
              <w:top w:val="nil"/>
              <w:left w:val="nil"/>
              <w:bottom w:val="single" w:sz="4" w:space="0" w:color="auto"/>
              <w:right w:val="single" w:sz="4" w:space="0" w:color="auto"/>
            </w:tcBorders>
            <w:shd w:val="clear" w:color="auto" w:fill="auto"/>
            <w:vAlign w:val="bottom"/>
          </w:tcPr>
          <w:p w:rsidR="009A6B9F" w:rsidRPr="00E81726" w:rsidRDefault="009A6B9F" w:rsidP="00AA6F81">
            <w:pPr>
              <w:rPr>
                <w:rFonts w:cstheme="minorHAnsi"/>
                <w:color w:val="000000"/>
                <w:sz w:val="16"/>
                <w:szCs w:val="16"/>
              </w:rPr>
            </w:pPr>
            <w:r w:rsidRPr="00E81726">
              <w:rPr>
                <w:rFonts w:cstheme="minorHAnsi"/>
                <w:color w:val="000000"/>
                <w:sz w:val="16"/>
                <w:szCs w:val="16"/>
              </w:rPr>
              <w:t> </w:t>
            </w:r>
          </w:p>
        </w:tc>
        <w:tc>
          <w:tcPr>
            <w:tcW w:w="709" w:type="dxa"/>
            <w:gridSpan w:val="2"/>
            <w:tcBorders>
              <w:top w:val="nil"/>
              <w:left w:val="nil"/>
              <w:bottom w:val="single" w:sz="4" w:space="0" w:color="auto"/>
              <w:right w:val="single" w:sz="4" w:space="0" w:color="auto"/>
            </w:tcBorders>
            <w:shd w:val="clear" w:color="auto" w:fill="auto"/>
            <w:vAlign w:val="bottom"/>
          </w:tcPr>
          <w:p w:rsidR="009A6B9F" w:rsidRPr="00E81726" w:rsidRDefault="009A6B9F" w:rsidP="00AA6F81">
            <w:pPr>
              <w:rPr>
                <w:rFonts w:cstheme="minorHAnsi"/>
                <w:color w:val="000000"/>
                <w:sz w:val="16"/>
                <w:szCs w:val="16"/>
              </w:rPr>
            </w:pPr>
            <w:r w:rsidRPr="00E81726">
              <w:rPr>
                <w:rFonts w:cstheme="minorHAnsi"/>
                <w:color w:val="000000"/>
                <w:sz w:val="16"/>
                <w:szCs w:val="16"/>
              </w:rPr>
              <w:t> </w:t>
            </w:r>
          </w:p>
        </w:tc>
        <w:tc>
          <w:tcPr>
            <w:tcW w:w="850" w:type="dxa"/>
            <w:gridSpan w:val="4"/>
            <w:tcBorders>
              <w:top w:val="nil"/>
              <w:left w:val="nil"/>
              <w:bottom w:val="single" w:sz="4" w:space="0" w:color="auto"/>
              <w:right w:val="single" w:sz="4" w:space="0" w:color="auto"/>
            </w:tcBorders>
            <w:shd w:val="clear" w:color="auto" w:fill="auto"/>
            <w:vAlign w:val="bottom"/>
          </w:tcPr>
          <w:p w:rsidR="009A6B9F" w:rsidRPr="00E81726" w:rsidRDefault="009A6B9F" w:rsidP="00AA6F81">
            <w:pPr>
              <w:jc w:val="right"/>
              <w:rPr>
                <w:rFonts w:cstheme="minorHAnsi"/>
                <w:b/>
                <w:bCs/>
                <w:color w:val="000000"/>
                <w:sz w:val="16"/>
                <w:szCs w:val="16"/>
              </w:rPr>
            </w:pPr>
          </w:p>
        </w:tc>
        <w:tc>
          <w:tcPr>
            <w:tcW w:w="532" w:type="dxa"/>
            <w:tcBorders>
              <w:top w:val="nil"/>
              <w:left w:val="nil"/>
              <w:bottom w:val="single" w:sz="4" w:space="0" w:color="auto"/>
              <w:right w:val="single" w:sz="4" w:space="0" w:color="auto"/>
            </w:tcBorders>
            <w:shd w:val="clear" w:color="auto" w:fill="auto"/>
            <w:vAlign w:val="bottom"/>
          </w:tcPr>
          <w:p w:rsidR="009A6B9F" w:rsidRPr="00E81726" w:rsidRDefault="009A6B9F" w:rsidP="00AA6F81">
            <w:pPr>
              <w:jc w:val="right"/>
              <w:rPr>
                <w:rFonts w:cstheme="minorHAnsi"/>
                <w:b/>
                <w:bCs/>
                <w:color w:val="000000"/>
                <w:sz w:val="16"/>
                <w:szCs w:val="16"/>
              </w:rPr>
            </w:pPr>
          </w:p>
        </w:tc>
        <w:tc>
          <w:tcPr>
            <w:tcW w:w="426" w:type="dxa"/>
            <w:tcBorders>
              <w:top w:val="nil"/>
              <w:left w:val="nil"/>
              <w:bottom w:val="single" w:sz="4" w:space="0" w:color="auto"/>
              <w:right w:val="single" w:sz="4" w:space="0" w:color="auto"/>
            </w:tcBorders>
            <w:shd w:val="clear" w:color="auto" w:fill="auto"/>
            <w:vAlign w:val="bottom"/>
          </w:tcPr>
          <w:p w:rsidR="009A6B9F" w:rsidRPr="00E81726" w:rsidRDefault="009A6B9F" w:rsidP="00AA6F81">
            <w:pPr>
              <w:jc w:val="right"/>
              <w:rPr>
                <w:rFonts w:cstheme="minorHAnsi"/>
                <w:b/>
                <w:bCs/>
                <w:color w:val="000000"/>
                <w:sz w:val="16"/>
                <w:szCs w:val="16"/>
              </w:rPr>
            </w:pPr>
          </w:p>
        </w:tc>
      </w:tr>
      <w:tr w:rsidR="009A6B9F" w:rsidRPr="00E81726" w:rsidTr="00AA6F81">
        <w:trPr>
          <w:gridAfter w:val="3"/>
          <w:wAfter w:w="998" w:type="dxa"/>
          <w:trHeight w:val="315"/>
        </w:trPr>
        <w:tc>
          <w:tcPr>
            <w:tcW w:w="2694" w:type="dxa"/>
            <w:tcBorders>
              <w:top w:val="nil"/>
              <w:left w:val="single" w:sz="4" w:space="0" w:color="auto"/>
              <w:bottom w:val="single" w:sz="4" w:space="0" w:color="auto"/>
              <w:right w:val="single" w:sz="4" w:space="0" w:color="auto"/>
            </w:tcBorders>
            <w:shd w:val="clear" w:color="auto" w:fill="auto"/>
            <w:vAlign w:val="bottom"/>
          </w:tcPr>
          <w:p w:rsidR="009A6B9F" w:rsidRPr="00E81726" w:rsidRDefault="009A6B9F" w:rsidP="00AA6F81">
            <w:pPr>
              <w:rPr>
                <w:rFonts w:cstheme="minorHAnsi"/>
                <w:b/>
                <w:bCs/>
                <w:color w:val="000000"/>
                <w:sz w:val="16"/>
                <w:szCs w:val="16"/>
              </w:rPr>
            </w:pPr>
            <w:r w:rsidRPr="00E81726">
              <w:rPr>
                <w:rFonts w:cstheme="minorHAnsi"/>
                <w:b/>
                <w:bCs/>
                <w:color w:val="000000"/>
                <w:sz w:val="16"/>
                <w:szCs w:val="16"/>
              </w:rPr>
              <w:t>ОБЩЕГОСУДАРСТВЕННЫЕ ВОПРОСЫ</w:t>
            </w:r>
          </w:p>
        </w:tc>
        <w:tc>
          <w:tcPr>
            <w:tcW w:w="571" w:type="dxa"/>
            <w:tcBorders>
              <w:top w:val="nil"/>
              <w:left w:val="nil"/>
              <w:bottom w:val="single" w:sz="4" w:space="0" w:color="auto"/>
              <w:right w:val="single" w:sz="4" w:space="0" w:color="auto"/>
            </w:tcBorders>
            <w:shd w:val="clear" w:color="auto" w:fill="auto"/>
            <w:vAlign w:val="bottom"/>
          </w:tcPr>
          <w:p w:rsidR="009A6B9F" w:rsidRPr="00E81726" w:rsidRDefault="009A6B9F" w:rsidP="00AA6F81">
            <w:pPr>
              <w:rPr>
                <w:rFonts w:cstheme="minorHAnsi"/>
                <w:b/>
                <w:bCs/>
                <w:color w:val="000000"/>
                <w:sz w:val="16"/>
                <w:szCs w:val="16"/>
              </w:rPr>
            </w:pPr>
            <w:r w:rsidRPr="00E81726">
              <w:rPr>
                <w:rFonts w:cstheme="minorHAnsi"/>
                <w:b/>
                <w:bCs/>
                <w:color w:val="000000"/>
                <w:sz w:val="16"/>
                <w:szCs w:val="16"/>
              </w:rPr>
              <w:t> </w:t>
            </w:r>
          </w:p>
        </w:tc>
        <w:tc>
          <w:tcPr>
            <w:tcW w:w="670" w:type="dxa"/>
            <w:tcBorders>
              <w:top w:val="nil"/>
              <w:left w:val="nil"/>
              <w:bottom w:val="single" w:sz="4" w:space="0" w:color="auto"/>
              <w:right w:val="single" w:sz="4" w:space="0" w:color="auto"/>
            </w:tcBorders>
            <w:shd w:val="clear" w:color="auto" w:fill="auto"/>
            <w:vAlign w:val="bottom"/>
          </w:tcPr>
          <w:p w:rsidR="009A6B9F" w:rsidRPr="00E81726" w:rsidRDefault="009A6B9F" w:rsidP="00AA6F81">
            <w:pPr>
              <w:rPr>
                <w:rFonts w:cstheme="minorHAnsi"/>
                <w:b/>
                <w:bCs/>
                <w:color w:val="000000"/>
                <w:sz w:val="16"/>
                <w:szCs w:val="16"/>
              </w:rPr>
            </w:pPr>
          </w:p>
        </w:tc>
        <w:tc>
          <w:tcPr>
            <w:tcW w:w="460" w:type="dxa"/>
            <w:tcBorders>
              <w:top w:val="nil"/>
              <w:left w:val="nil"/>
              <w:bottom w:val="single" w:sz="4" w:space="0" w:color="auto"/>
              <w:right w:val="single" w:sz="4" w:space="0" w:color="auto"/>
            </w:tcBorders>
            <w:shd w:val="clear" w:color="auto" w:fill="auto"/>
            <w:vAlign w:val="bottom"/>
          </w:tcPr>
          <w:p w:rsidR="009A6B9F" w:rsidRPr="00E81726" w:rsidRDefault="009A6B9F" w:rsidP="00AA6F81">
            <w:pPr>
              <w:rPr>
                <w:rFonts w:cstheme="minorHAnsi"/>
                <w:b/>
                <w:bCs/>
                <w:color w:val="000000"/>
                <w:sz w:val="16"/>
                <w:szCs w:val="16"/>
              </w:rPr>
            </w:pPr>
          </w:p>
        </w:tc>
        <w:tc>
          <w:tcPr>
            <w:tcW w:w="318" w:type="dxa"/>
            <w:tcBorders>
              <w:top w:val="nil"/>
              <w:left w:val="nil"/>
              <w:bottom w:val="single" w:sz="4" w:space="0" w:color="auto"/>
              <w:right w:val="single" w:sz="4" w:space="0" w:color="auto"/>
            </w:tcBorders>
            <w:shd w:val="clear" w:color="auto" w:fill="auto"/>
            <w:vAlign w:val="bottom"/>
          </w:tcPr>
          <w:p w:rsidR="009A6B9F" w:rsidRPr="00E81726" w:rsidRDefault="009A6B9F" w:rsidP="00AA6F81">
            <w:pPr>
              <w:rPr>
                <w:rFonts w:cstheme="minorHAnsi"/>
                <w:b/>
                <w:bCs/>
                <w:color w:val="000000"/>
                <w:sz w:val="16"/>
                <w:szCs w:val="16"/>
              </w:rPr>
            </w:pPr>
          </w:p>
        </w:tc>
        <w:tc>
          <w:tcPr>
            <w:tcW w:w="709" w:type="dxa"/>
            <w:gridSpan w:val="2"/>
            <w:tcBorders>
              <w:top w:val="nil"/>
              <w:left w:val="nil"/>
              <w:bottom w:val="single" w:sz="4" w:space="0" w:color="auto"/>
              <w:right w:val="single" w:sz="4" w:space="0" w:color="auto"/>
            </w:tcBorders>
            <w:shd w:val="clear" w:color="auto" w:fill="auto"/>
            <w:vAlign w:val="bottom"/>
          </w:tcPr>
          <w:p w:rsidR="009A6B9F" w:rsidRPr="00E81726" w:rsidRDefault="009A6B9F" w:rsidP="00AA6F81">
            <w:pPr>
              <w:rPr>
                <w:rFonts w:cstheme="minorHAnsi"/>
                <w:color w:val="000000"/>
                <w:sz w:val="16"/>
                <w:szCs w:val="16"/>
              </w:rPr>
            </w:pPr>
          </w:p>
        </w:tc>
        <w:tc>
          <w:tcPr>
            <w:tcW w:w="850" w:type="dxa"/>
            <w:gridSpan w:val="4"/>
            <w:tcBorders>
              <w:top w:val="nil"/>
              <w:left w:val="nil"/>
              <w:bottom w:val="single" w:sz="4" w:space="0" w:color="auto"/>
              <w:right w:val="single" w:sz="4" w:space="0" w:color="auto"/>
            </w:tcBorders>
            <w:shd w:val="clear" w:color="auto" w:fill="auto"/>
            <w:vAlign w:val="bottom"/>
          </w:tcPr>
          <w:p w:rsidR="009A6B9F" w:rsidRPr="00E81726" w:rsidRDefault="009A6B9F" w:rsidP="00AA6F81">
            <w:pPr>
              <w:jc w:val="right"/>
              <w:rPr>
                <w:rFonts w:cstheme="minorHAnsi"/>
                <w:b/>
                <w:bCs/>
                <w:color w:val="000000"/>
                <w:sz w:val="16"/>
                <w:szCs w:val="16"/>
              </w:rPr>
            </w:pPr>
          </w:p>
        </w:tc>
        <w:tc>
          <w:tcPr>
            <w:tcW w:w="532" w:type="dxa"/>
            <w:tcBorders>
              <w:top w:val="nil"/>
              <w:left w:val="nil"/>
              <w:bottom w:val="single" w:sz="4" w:space="0" w:color="auto"/>
              <w:right w:val="single" w:sz="4" w:space="0" w:color="auto"/>
            </w:tcBorders>
            <w:shd w:val="clear" w:color="auto" w:fill="auto"/>
            <w:vAlign w:val="bottom"/>
          </w:tcPr>
          <w:p w:rsidR="009A6B9F" w:rsidRPr="00E81726" w:rsidRDefault="009A6B9F" w:rsidP="00AA6F81">
            <w:pPr>
              <w:jc w:val="right"/>
              <w:rPr>
                <w:rFonts w:cstheme="minorHAnsi"/>
                <w:b/>
                <w:bCs/>
                <w:color w:val="000000"/>
                <w:sz w:val="16"/>
                <w:szCs w:val="16"/>
              </w:rPr>
            </w:pPr>
          </w:p>
        </w:tc>
        <w:tc>
          <w:tcPr>
            <w:tcW w:w="426" w:type="dxa"/>
            <w:tcBorders>
              <w:top w:val="nil"/>
              <w:left w:val="nil"/>
              <w:bottom w:val="single" w:sz="4" w:space="0" w:color="auto"/>
              <w:right w:val="single" w:sz="4" w:space="0" w:color="auto"/>
            </w:tcBorders>
            <w:shd w:val="clear" w:color="auto" w:fill="auto"/>
            <w:vAlign w:val="bottom"/>
          </w:tcPr>
          <w:p w:rsidR="009A6B9F" w:rsidRPr="00E81726" w:rsidRDefault="009A6B9F" w:rsidP="00AA6F81">
            <w:pPr>
              <w:jc w:val="right"/>
              <w:rPr>
                <w:rFonts w:cstheme="minorHAnsi"/>
                <w:b/>
                <w:bCs/>
                <w:color w:val="000000"/>
                <w:sz w:val="16"/>
                <w:szCs w:val="16"/>
              </w:rPr>
            </w:pPr>
          </w:p>
        </w:tc>
      </w:tr>
      <w:tr w:rsidR="009A6B9F" w:rsidRPr="00E81726" w:rsidTr="00AA6F81">
        <w:trPr>
          <w:gridAfter w:val="3"/>
          <w:wAfter w:w="998" w:type="dxa"/>
          <w:trHeight w:val="1155"/>
        </w:trPr>
        <w:tc>
          <w:tcPr>
            <w:tcW w:w="2694" w:type="dxa"/>
            <w:tcBorders>
              <w:top w:val="nil"/>
              <w:left w:val="single" w:sz="4" w:space="0" w:color="auto"/>
              <w:bottom w:val="single" w:sz="4" w:space="0" w:color="auto"/>
              <w:right w:val="single" w:sz="4" w:space="0" w:color="auto"/>
            </w:tcBorders>
            <w:shd w:val="clear" w:color="auto" w:fill="auto"/>
            <w:vAlign w:val="bottom"/>
          </w:tcPr>
          <w:p w:rsidR="009A6B9F" w:rsidRPr="00E81726" w:rsidRDefault="009A6B9F" w:rsidP="00AA6F81">
            <w:pPr>
              <w:rPr>
                <w:rFonts w:cstheme="minorHAnsi"/>
                <w:b/>
                <w:bCs/>
                <w:color w:val="000000"/>
                <w:sz w:val="16"/>
                <w:szCs w:val="16"/>
              </w:rPr>
            </w:pPr>
            <w:r w:rsidRPr="00E81726">
              <w:rPr>
                <w:rFonts w:cstheme="minorHAnsi"/>
                <w:b/>
                <w:bCs/>
                <w:color w:val="000000"/>
                <w:sz w:val="16"/>
                <w:szCs w:val="16"/>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571" w:type="dxa"/>
            <w:tcBorders>
              <w:top w:val="nil"/>
              <w:left w:val="nil"/>
              <w:bottom w:val="single" w:sz="4" w:space="0" w:color="auto"/>
              <w:right w:val="single" w:sz="4" w:space="0" w:color="auto"/>
            </w:tcBorders>
            <w:shd w:val="clear" w:color="auto" w:fill="auto"/>
            <w:vAlign w:val="bottom"/>
          </w:tcPr>
          <w:p w:rsidR="009A6B9F" w:rsidRPr="00E81726" w:rsidRDefault="009A6B9F" w:rsidP="00AA6F81">
            <w:pPr>
              <w:rPr>
                <w:rFonts w:cstheme="minorHAnsi"/>
                <w:b/>
                <w:bCs/>
                <w:color w:val="000000"/>
                <w:sz w:val="16"/>
                <w:szCs w:val="16"/>
              </w:rPr>
            </w:pPr>
            <w:r w:rsidRPr="00E81726">
              <w:rPr>
                <w:rFonts w:cstheme="minorHAnsi"/>
                <w:b/>
                <w:bCs/>
                <w:color w:val="000000"/>
                <w:sz w:val="16"/>
                <w:szCs w:val="16"/>
              </w:rPr>
              <w:t> </w:t>
            </w:r>
          </w:p>
        </w:tc>
        <w:tc>
          <w:tcPr>
            <w:tcW w:w="670" w:type="dxa"/>
            <w:tcBorders>
              <w:top w:val="nil"/>
              <w:left w:val="nil"/>
              <w:bottom w:val="single" w:sz="4" w:space="0" w:color="auto"/>
              <w:right w:val="single" w:sz="4" w:space="0" w:color="auto"/>
            </w:tcBorders>
            <w:shd w:val="clear" w:color="auto" w:fill="auto"/>
            <w:vAlign w:val="bottom"/>
          </w:tcPr>
          <w:p w:rsidR="009A6B9F" w:rsidRPr="00E81726" w:rsidRDefault="009A6B9F" w:rsidP="00AA6F81">
            <w:pPr>
              <w:rPr>
                <w:rFonts w:cstheme="minorHAnsi"/>
                <w:b/>
                <w:bCs/>
                <w:color w:val="000000"/>
                <w:sz w:val="16"/>
                <w:szCs w:val="16"/>
              </w:rPr>
            </w:pPr>
          </w:p>
        </w:tc>
        <w:tc>
          <w:tcPr>
            <w:tcW w:w="460" w:type="dxa"/>
            <w:tcBorders>
              <w:top w:val="nil"/>
              <w:left w:val="nil"/>
              <w:bottom w:val="single" w:sz="4" w:space="0" w:color="auto"/>
              <w:right w:val="single" w:sz="4" w:space="0" w:color="auto"/>
            </w:tcBorders>
            <w:shd w:val="clear" w:color="auto" w:fill="auto"/>
            <w:vAlign w:val="bottom"/>
          </w:tcPr>
          <w:p w:rsidR="009A6B9F" w:rsidRPr="00E81726" w:rsidRDefault="009A6B9F" w:rsidP="00AA6F81">
            <w:pPr>
              <w:rPr>
                <w:rFonts w:cstheme="minorHAnsi"/>
                <w:b/>
                <w:bCs/>
                <w:color w:val="000000"/>
                <w:sz w:val="16"/>
                <w:szCs w:val="16"/>
              </w:rPr>
            </w:pPr>
          </w:p>
        </w:tc>
        <w:tc>
          <w:tcPr>
            <w:tcW w:w="318" w:type="dxa"/>
            <w:tcBorders>
              <w:top w:val="nil"/>
              <w:left w:val="nil"/>
              <w:bottom w:val="single" w:sz="4" w:space="0" w:color="auto"/>
              <w:right w:val="single" w:sz="4" w:space="0" w:color="auto"/>
            </w:tcBorders>
            <w:shd w:val="clear" w:color="auto" w:fill="auto"/>
            <w:vAlign w:val="bottom"/>
          </w:tcPr>
          <w:p w:rsidR="009A6B9F" w:rsidRPr="00E81726" w:rsidRDefault="009A6B9F" w:rsidP="00AA6F81">
            <w:pPr>
              <w:rPr>
                <w:rFonts w:cstheme="minorHAnsi"/>
                <w:color w:val="000000"/>
                <w:sz w:val="16"/>
                <w:szCs w:val="16"/>
              </w:rPr>
            </w:pPr>
          </w:p>
        </w:tc>
        <w:tc>
          <w:tcPr>
            <w:tcW w:w="709" w:type="dxa"/>
            <w:gridSpan w:val="2"/>
            <w:tcBorders>
              <w:top w:val="nil"/>
              <w:left w:val="nil"/>
              <w:bottom w:val="single" w:sz="4" w:space="0" w:color="auto"/>
              <w:right w:val="single" w:sz="4" w:space="0" w:color="auto"/>
            </w:tcBorders>
            <w:shd w:val="clear" w:color="auto" w:fill="auto"/>
            <w:vAlign w:val="bottom"/>
          </w:tcPr>
          <w:p w:rsidR="009A6B9F" w:rsidRPr="00E81726" w:rsidRDefault="009A6B9F" w:rsidP="00AA6F81">
            <w:pPr>
              <w:rPr>
                <w:rFonts w:cstheme="minorHAnsi"/>
                <w:color w:val="000000"/>
                <w:sz w:val="16"/>
                <w:szCs w:val="16"/>
              </w:rPr>
            </w:pPr>
          </w:p>
        </w:tc>
        <w:tc>
          <w:tcPr>
            <w:tcW w:w="850" w:type="dxa"/>
            <w:gridSpan w:val="4"/>
            <w:tcBorders>
              <w:top w:val="nil"/>
              <w:left w:val="nil"/>
              <w:bottom w:val="single" w:sz="4" w:space="0" w:color="auto"/>
              <w:right w:val="single" w:sz="4" w:space="0" w:color="auto"/>
            </w:tcBorders>
            <w:shd w:val="clear" w:color="auto" w:fill="auto"/>
            <w:vAlign w:val="bottom"/>
          </w:tcPr>
          <w:p w:rsidR="009A6B9F" w:rsidRPr="00E81726" w:rsidRDefault="009A6B9F" w:rsidP="00AA6F81">
            <w:pPr>
              <w:jc w:val="right"/>
              <w:rPr>
                <w:rFonts w:cstheme="minorHAnsi"/>
                <w:b/>
                <w:bCs/>
                <w:color w:val="000000"/>
                <w:sz w:val="16"/>
                <w:szCs w:val="16"/>
              </w:rPr>
            </w:pPr>
          </w:p>
        </w:tc>
        <w:tc>
          <w:tcPr>
            <w:tcW w:w="532" w:type="dxa"/>
            <w:tcBorders>
              <w:top w:val="nil"/>
              <w:left w:val="nil"/>
              <w:bottom w:val="single" w:sz="4" w:space="0" w:color="auto"/>
              <w:right w:val="single" w:sz="4" w:space="0" w:color="auto"/>
            </w:tcBorders>
            <w:shd w:val="clear" w:color="auto" w:fill="auto"/>
            <w:vAlign w:val="bottom"/>
          </w:tcPr>
          <w:p w:rsidR="009A6B9F" w:rsidRPr="00E81726" w:rsidRDefault="009A6B9F" w:rsidP="00AA6F81">
            <w:pPr>
              <w:jc w:val="right"/>
              <w:rPr>
                <w:rFonts w:cstheme="minorHAnsi"/>
                <w:b/>
                <w:bCs/>
                <w:color w:val="000000"/>
                <w:sz w:val="16"/>
                <w:szCs w:val="16"/>
              </w:rPr>
            </w:pPr>
          </w:p>
        </w:tc>
        <w:tc>
          <w:tcPr>
            <w:tcW w:w="426" w:type="dxa"/>
            <w:tcBorders>
              <w:top w:val="nil"/>
              <w:left w:val="nil"/>
              <w:bottom w:val="single" w:sz="4" w:space="0" w:color="auto"/>
              <w:right w:val="single" w:sz="4" w:space="0" w:color="auto"/>
            </w:tcBorders>
            <w:shd w:val="clear" w:color="auto" w:fill="auto"/>
            <w:vAlign w:val="bottom"/>
          </w:tcPr>
          <w:p w:rsidR="009A6B9F" w:rsidRPr="00E81726" w:rsidRDefault="009A6B9F" w:rsidP="00AA6F81">
            <w:pPr>
              <w:jc w:val="right"/>
              <w:rPr>
                <w:rFonts w:cstheme="minorHAnsi"/>
                <w:b/>
                <w:bCs/>
                <w:color w:val="000000"/>
                <w:sz w:val="16"/>
                <w:szCs w:val="16"/>
              </w:rPr>
            </w:pPr>
          </w:p>
        </w:tc>
      </w:tr>
      <w:tr w:rsidR="009A6B9F" w:rsidRPr="00E81726" w:rsidTr="00AA6F81">
        <w:trPr>
          <w:gridAfter w:val="3"/>
          <w:wAfter w:w="998" w:type="dxa"/>
          <w:trHeight w:val="315"/>
        </w:trPr>
        <w:tc>
          <w:tcPr>
            <w:tcW w:w="2694" w:type="dxa"/>
            <w:tcBorders>
              <w:top w:val="nil"/>
              <w:left w:val="single" w:sz="4" w:space="0" w:color="auto"/>
              <w:bottom w:val="single" w:sz="4" w:space="0" w:color="auto"/>
              <w:right w:val="single" w:sz="4" w:space="0" w:color="auto"/>
            </w:tcBorders>
            <w:shd w:val="clear" w:color="auto" w:fill="auto"/>
            <w:vAlign w:val="bottom"/>
          </w:tcPr>
          <w:p w:rsidR="009A6B9F" w:rsidRPr="00E81726" w:rsidRDefault="009A6B9F" w:rsidP="00AA6F81">
            <w:pPr>
              <w:rPr>
                <w:rFonts w:cstheme="minorHAnsi"/>
                <w:color w:val="000000"/>
                <w:sz w:val="16"/>
                <w:szCs w:val="16"/>
              </w:rPr>
            </w:pPr>
            <w:r w:rsidRPr="00E81726">
              <w:rPr>
                <w:rFonts w:cstheme="minorHAnsi"/>
                <w:color w:val="000000"/>
                <w:sz w:val="16"/>
                <w:szCs w:val="16"/>
              </w:rPr>
              <w:t xml:space="preserve">Глава администрации </w:t>
            </w:r>
          </w:p>
        </w:tc>
        <w:tc>
          <w:tcPr>
            <w:tcW w:w="571" w:type="dxa"/>
            <w:tcBorders>
              <w:top w:val="nil"/>
              <w:left w:val="nil"/>
              <w:bottom w:val="single" w:sz="4" w:space="0" w:color="auto"/>
              <w:right w:val="single" w:sz="4" w:space="0" w:color="auto"/>
            </w:tcBorders>
            <w:shd w:val="clear" w:color="auto" w:fill="auto"/>
            <w:vAlign w:val="bottom"/>
          </w:tcPr>
          <w:p w:rsidR="009A6B9F" w:rsidRPr="00E81726" w:rsidRDefault="009A6B9F" w:rsidP="00AA6F81">
            <w:pPr>
              <w:rPr>
                <w:rFonts w:cstheme="minorHAnsi"/>
                <w:color w:val="000000"/>
                <w:sz w:val="16"/>
                <w:szCs w:val="16"/>
              </w:rPr>
            </w:pPr>
            <w:r w:rsidRPr="00E81726">
              <w:rPr>
                <w:rFonts w:cstheme="minorHAnsi"/>
                <w:color w:val="000000"/>
                <w:sz w:val="16"/>
                <w:szCs w:val="16"/>
              </w:rPr>
              <w:t> </w:t>
            </w:r>
          </w:p>
        </w:tc>
        <w:tc>
          <w:tcPr>
            <w:tcW w:w="670" w:type="dxa"/>
            <w:tcBorders>
              <w:top w:val="nil"/>
              <w:left w:val="nil"/>
              <w:bottom w:val="single" w:sz="4" w:space="0" w:color="auto"/>
              <w:right w:val="single" w:sz="4" w:space="0" w:color="auto"/>
            </w:tcBorders>
            <w:shd w:val="clear" w:color="auto" w:fill="auto"/>
            <w:vAlign w:val="bottom"/>
          </w:tcPr>
          <w:p w:rsidR="009A6B9F" w:rsidRPr="00E81726" w:rsidRDefault="009A6B9F" w:rsidP="00AA6F81">
            <w:pPr>
              <w:rPr>
                <w:rFonts w:cstheme="minorHAnsi"/>
                <w:color w:val="000000"/>
                <w:sz w:val="16"/>
                <w:szCs w:val="16"/>
              </w:rPr>
            </w:pPr>
          </w:p>
        </w:tc>
        <w:tc>
          <w:tcPr>
            <w:tcW w:w="460" w:type="dxa"/>
            <w:tcBorders>
              <w:top w:val="nil"/>
              <w:left w:val="nil"/>
              <w:bottom w:val="single" w:sz="4" w:space="0" w:color="auto"/>
              <w:right w:val="single" w:sz="4" w:space="0" w:color="auto"/>
            </w:tcBorders>
            <w:shd w:val="clear" w:color="auto" w:fill="auto"/>
            <w:vAlign w:val="bottom"/>
          </w:tcPr>
          <w:p w:rsidR="009A6B9F" w:rsidRPr="00E81726" w:rsidRDefault="009A6B9F" w:rsidP="00AA6F81">
            <w:pPr>
              <w:rPr>
                <w:rFonts w:cstheme="minorHAnsi"/>
                <w:color w:val="000000"/>
                <w:sz w:val="16"/>
                <w:szCs w:val="16"/>
              </w:rPr>
            </w:pPr>
          </w:p>
        </w:tc>
        <w:tc>
          <w:tcPr>
            <w:tcW w:w="318" w:type="dxa"/>
            <w:tcBorders>
              <w:top w:val="nil"/>
              <w:left w:val="nil"/>
              <w:bottom w:val="single" w:sz="4" w:space="0" w:color="auto"/>
              <w:right w:val="single" w:sz="4" w:space="0" w:color="auto"/>
            </w:tcBorders>
            <w:shd w:val="clear" w:color="auto" w:fill="auto"/>
            <w:vAlign w:val="bottom"/>
          </w:tcPr>
          <w:p w:rsidR="009A6B9F" w:rsidRPr="00E81726" w:rsidRDefault="009A6B9F" w:rsidP="00AA6F81">
            <w:pPr>
              <w:rPr>
                <w:rFonts w:cstheme="minorHAnsi"/>
                <w:color w:val="000000"/>
                <w:sz w:val="16"/>
                <w:szCs w:val="16"/>
              </w:rPr>
            </w:pPr>
          </w:p>
        </w:tc>
        <w:tc>
          <w:tcPr>
            <w:tcW w:w="709" w:type="dxa"/>
            <w:gridSpan w:val="2"/>
            <w:tcBorders>
              <w:top w:val="nil"/>
              <w:left w:val="nil"/>
              <w:bottom w:val="single" w:sz="4" w:space="0" w:color="auto"/>
              <w:right w:val="single" w:sz="4" w:space="0" w:color="auto"/>
            </w:tcBorders>
            <w:shd w:val="clear" w:color="auto" w:fill="auto"/>
            <w:vAlign w:val="bottom"/>
          </w:tcPr>
          <w:p w:rsidR="009A6B9F" w:rsidRPr="00E81726" w:rsidRDefault="009A6B9F" w:rsidP="00AA6F81">
            <w:pPr>
              <w:rPr>
                <w:rFonts w:cstheme="minorHAnsi"/>
                <w:color w:val="000000"/>
                <w:sz w:val="16"/>
                <w:szCs w:val="16"/>
              </w:rPr>
            </w:pPr>
          </w:p>
        </w:tc>
        <w:tc>
          <w:tcPr>
            <w:tcW w:w="850" w:type="dxa"/>
            <w:gridSpan w:val="4"/>
            <w:tcBorders>
              <w:top w:val="nil"/>
              <w:left w:val="nil"/>
              <w:bottom w:val="single" w:sz="4" w:space="0" w:color="auto"/>
              <w:right w:val="single" w:sz="4" w:space="0" w:color="auto"/>
            </w:tcBorders>
            <w:shd w:val="clear" w:color="auto" w:fill="auto"/>
            <w:vAlign w:val="bottom"/>
          </w:tcPr>
          <w:p w:rsidR="009A6B9F" w:rsidRPr="00E81726" w:rsidRDefault="009A6B9F" w:rsidP="00AA6F81">
            <w:pPr>
              <w:jc w:val="right"/>
              <w:rPr>
                <w:rFonts w:cstheme="minorHAnsi"/>
                <w:color w:val="000000"/>
                <w:sz w:val="16"/>
                <w:szCs w:val="16"/>
              </w:rPr>
            </w:pPr>
          </w:p>
        </w:tc>
        <w:tc>
          <w:tcPr>
            <w:tcW w:w="532" w:type="dxa"/>
            <w:tcBorders>
              <w:top w:val="nil"/>
              <w:left w:val="nil"/>
              <w:bottom w:val="single" w:sz="4" w:space="0" w:color="auto"/>
              <w:right w:val="single" w:sz="4" w:space="0" w:color="auto"/>
            </w:tcBorders>
            <w:shd w:val="clear" w:color="auto" w:fill="auto"/>
            <w:vAlign w:val="bottom"/>
          </w:tcPr>
          <w:p w:rsidR="009A6B9F" w:rsidRPr="00E81726" w:rsidRDefault="009A6B9F" w:rsidP="00AA6F81">
            <w:pPr>
              <w:jc w:val="right"/>
              <w:rPr>
                <w:rFonts w:cstheme="minorHAnsi"/>
                <w:color w:val="000000"/>
                <w:sz w:val="16"/>
                <w:szCs w:val="16"/>
              </w:rPr>
            </w:pPr>
          </w:p>
        </w:tc>
        <w:tc>
          <w:tcPr>
            <w:tcW w:w="426" w:type="dxa"/>
            <w:tcBorders>
              <w:top w:val="nil"/>
              <w:left w:val="nil"/>
              <w:bottom w:val="single" w:sz="4" w:space="0" w:color="auto"/>
              <w:right w:val="single" w:sz="4" w:space="0" w:color="auto"/>
            </w:tcBorders>
            <w:shd w:val="clear" w:color="auto" w:fill="auto"/>
            <w:vAlign w:val="bottom"/>
          </w:tcPr>
          <w:p w:rsidR="009A6B9F" w:rsidRPr="00E81726" w:rsidRDefault="009A6B9F" w:rsidP="00AA6F81">
            <w:pPr>
              <w:jc w:val="right"/>
              <w:rPr>
                <w:rFonts w:cstheme="minorHAnsi"/>
                <w:color w:val="000000"/>
                <w:sz w:val="16"/>
                <w:szCs w:val="16"/>
              </w:rPr>
            </w:pPr>
          </w:p>
        </w:tc>
      </w:tr>
      <w:tr w:rsidR="009A6B9F" w:rsidRPr="00E81726" w:rsidTr="00AA6F81">
        <w:trPr>
          <w:gridAfter w:val="3"/>
          <w:wAfter w:w="998" w:type="dxa"/>
          <w:trHeight w:val="315"/>
        </w:trPr>
        <w:tc>
          <w:tcPr>
            <w:tcW w:w="2694" w:type="dxa"/>
            <w:tcBorders>
              <w:top w:val="nil"/>
              <w:left w:val="single" w:sz="4" w:space="0" w:color="auto"/>
              <w:bottom w:val="single" w:sz="4" w:space="0" w:color="auto"/>
              <w:right w:val="single" w:sz="4" w:space="0" w:color="auto"/>
            </w:tcBorders>
            <w:shd w:val="clear" w:color="auto" w:fill="auto"/>
            <w:vAlign w:val="bottom"/>
          </w:tcPr>
          <w:p w:rsidR="009A6B9F" w:rsidRPr="00E81726" w:rsidRDefault="009A6B9F" w:rsidP="00AA6F81">
            <w:pPr>
              <w:rPr>
                <w:rFonts w:cstheme="minorHAnsi"/>
                <w:color w:val="000000"/>
                <w:sz w:val="16"/>
                <w:szCs w:val="16"/>
              </w:rPr>
            </w:pPr>
            <w:r w:rsidRPr="00E81726">
              <w:rPr>
                <w:rFonts w:cstheme="minorHAnsi"/>
                <w:color w:val="000000"/>
                <w:sz w:val="16"/>
                <w:szCs w:val="16"/>
              </w:rPr>
              <w:t>Центральный аппарат</w:t>
            </w:r>
          </w:p>
        </w:tc>
        <w:tc>
          <w:tcPr>
            <w:tcW w:w="571" w:type="dxa"/>
            <w:tcBorders>
              <w:top w:val="nil"/>
              <w:left w:val="nil"/>
              <w:bottom w:val="single" w:sz="4" w:space="0" w:color="auto"/>
              <w:right w:val="single" w:sz="4" w:space="0" w:color="auto"/>
            </w:tcBorders>
            <w:shd w:val="clear" w:color="auto" w:fill="auto"/>
            <w:vAlign w:val="bottom"/>
          </w:tcPr>
          <w:p w:rsidR="009A6B9F" w:rsidRPr="00E81726" w:rsidRDefault="009A6B9F" w:rsidP="00AA6F81">
            <w:pPr>
              <w:rPr>
                <w:rFonts w:cstheme="minorHAnsi"/>
                <w:color w:val="000000"/>
                <w:sz w:val="16"/>
                <w:szCs w:val="16"/>
              </w:rPr>
            </w:pPr>
            <w:r w:rsidRPr="00E81726">
              <w:rPr>
                <w:rFonts w:cstheme="minorHAnsi"/>
                <w:color w:val="000000"/>
                <w:sz w:val="16"/>
                <w:szCs w:val="16"/>
              </w:rPr>
              <w:t> </w:t>
            </w:r>
          </w:p>
        </w:tc>
        <w:tc>
          <w:tcPr>
            <w:tcW w:w="670" w:type="dxa"/>
            <w:tcBorders>
              <w:top w:val="nil"/>
              <w:left w:val="nil"/>
              <w:bottom w:val="single" w:sz="4" w:space="0" w:color="auto"/>
              <w:right w:val="single" w:sz="4" w:space="0" w:color="auto"/>
            </w:tcBorders>
            <w:shd w:val="clear" w:color="auto" w:fill="auto"/>
            <w:vAlign w:val="bottom"/>
          </w:tcPr>
          <w:p w:rsidR="009A6B9F" w:rsidRPr="00E81726" w:rsidRDefault="009A6B9F" w:rsidP="00AA6F81">
            <w:pPr>
              <w:rPr>
                <w:rFonts w:cstheme="minorHAnsi"/>
                <w:color w:val="000000"/>
                <w:sz w:val="16"/>
                <w:szCs w:val="16"/>
              </w:rPr>
            </w:pPr>
          </w:p>
        </w:tc>
        <w:tc>
          <w:tcPr>
            <w:tcW w:w="460" w:type="dxa"/>
            <w:tcBorders>
              <w:top w:val="nil"/>
              <w:left w:val="nil"/>
              <w:bottom w:val="single" w:sz="4" w:space="0" w:color="auto"/>
              <w:right w:val="single" w:sz="4" w:space="0" w:color="auto"/>
            </w:tcBorders>
            <w:shd w:val="clear" w:color="auto" w:fill="auto"/>
            <w:vAlign w:val="bottom"/>
          </w:tcPr>
          <w:p w:rsidR="009A6B9F" w:rsidRPr="00E81726" w:rsidRDefault="009A6B9F" w:rsidP="00AA6F81">
            <w:pPr>
              <w:rPr>
                <w:rFonts w:cstheme="minorHAnsi"/>
                <w:color w:val="000000"/>
                <w:sz w:val="16"/>
                <w:szCs w:val="16"/>
              </w:rPr>
            </w:pPr>
          </w:p>
        </w:tc>
        <w:tc>
          <w:tcPr>
            <w:tcW w:w="318" w:type="dxa"/>
            <w:tcBorders>
              <w:top w:val="nil"/>
              <w:left w:val="nil"/>
              <w:bottom w:val="single" w:sz="4" w:space="0" w:color="auto"/>
              <w:right w:val="single" w:sz="4" w:space="0" w:color="auto"/>
            </w:tcBorders>
            <w:shd w:val="clear" w:color="auto" w:fill="auto"/>
            <w:vAlign w:val="bottom"/>
          </w:tcPr>
          <w:p w:rsidR="009A6B9F" w:rsidRPr="00E81726" w:rsidRDefault="009A6B9F" w:rsidP="00AA6F81">
            <w:pPr>
              <w:rPr>
                <w:rFonts w:cstheme="minorHAnsi"/>
                <w:color w:val="000000"/>
                <w:sz w:val="16"/>
                <w:szCs w:val="16"/>
              </w:rPr>
            </w:pPr>
          </w:p>
        </w:tc>
        <w:tc>
          <w:tcPr>
            <w:tcW w:w="709" w:type="dxa"/>
            <w:gridSpan w:val="2"/>
            <w:tcBorders>
              <w:top w:val="nil"/>
              <w:left w:val="nil"/>
              <w:bottom w:val="single" w:sz="4" w:space="0" w:color="auto"/>
              <w:right w:val="single" w:sz="4" w:space="0" w:color="auto"/>
            </w:tcBorders>
            <w:shd w:val="clear" w:color="auto" w:fill="auto"/>
            <w:vAlign w:val="bottom"/>
          </w:tcPr>
          <w:p w:rsidR="009A6B9F" w:rsidRPr="00E81726" w:rsidRDefault="009A6B9F" w:rsidP="00AA6F81">
            <w:pPr>
              <w:rPr>
                <w:rFonts w:cstheme="minorHAnsi"/>
                <w:color w:val="000000"/>
                <w:sz w:val="16"/>
                <w:szCs w:val="16"/>
              </w:rPr>
            </w:pPr>
          </w:p>
        </w:tc>
        <w:tc>
          <w:tcPr>
            <w:tcW w:w="850" w:type="dxa"/>
            <w:gridSpan w:val="4"/>
            <w:tcBorders>
              <w:top w:val="nil"/>
              <w:left w:val="nil"/>
              <w:bottom w:val="single" w:sz="4" w:space="0" w:color="auto"/>
              <w:right w:val="single" w:sz="4" w:space="0" w:color="auto"/>
            </w:tcBorders>
            <w:shd w:val="clear" w:color="auto" w:fill="auto"/>
            <w:vAlign w:val="bottom"/>
          </w:tcPr>
          <w:p w:rsidR="009A6B9F" w:rsidRPr="00E81726" w:rsidRDefault="009A6B9F" w:rsidP="00AA6F81">
            <w:pPr>
              <w:jc w:val="right"/>
              <w:rPr>
                <w:rFonts w:cstheme="minorHAnsi"/>
                <w:color w:val="000000"/>
                <w:sz w:val="16"/>
                <w:szCs w:val="16"/>
              </w:rPr>
            </w:pPr>
          </w:p>
        </w:tc>
        <w:tc>
          <w:tcPr>
            <w:tcW w:w="532" w:type="dxa"/>
            <w:tcBorders>
              <w:top w:val="nil"/>
              <w:left w:val="nil"/>
              <w:bottom w:val="single" w:sz="4" w:space="0" w:color="auto"/>
              <w:right w:val="single" w:sz="4" w:space="0" w:color="auto"/>
            </w:tcBorders>
            <w:shd w:val="clear" w:color="auto" w:fill="auto"/>
            <w:vAlign w:val="bottom"/>
          </w:tcPr>
          <w:p w:rsidR="009A6B9F" w:rsidRPr="00E81726" w:rsidRDefault="009A6B9F" w:rsidP="00AA6F81">
            <w:pPr>
              <w:jc w:val="right"/>
              <w:rPr>
                <w:rFonts w:cstheme="minorHAnsi"/>
                <w:color w:val="000000"/>
                <w:sz w:val="16"/>
                <w:szCs w:val="16"/>
              </w:rPr>
            </w:pPr>
          </w:p>
        </w:tc>
        <w:tc>
          <w:tcPr>
            <w:tcW w:w="426" w:type="dxa"/>
            <w:tcBorders>
              <w:top w:val="nil"/>
              <w:left w:val="nil"/>
              <w:bottom w:val="single" w:sz="4" w:space="0" w:color="auto"/>
              <w:right w:val="single" w:sz="4" w:space="0" w:color="auto"/>
            </w:tcBorders>
            <w:shd w:val="clear" w:color="auto" w:fill="auto"/>
            <w:vAlign w:val="bottom"/>
          </w:tcPr>
          <w:p w:rsidR="009A6B9F" w:rsidRPr="00E81726" w:rsidRDefault="009A6B9F" w:rsidP="00AA6F81">
            <w:pPr>
              <w:jc w:val="right"/>
              <w:rPr>
                <w:rFonts w:cstheme="minorHAnsi"/>
                <w:color w:val="000000"/>
                <w:sz w:val="16"/>
                <w:szCs w:val="16"/>
              </w:rPr>
            </w:pPr>
          </w:p>
        </w:tc>
      </w:tr>
      <w:tr w:rsidR="009A6B9F" w:rsidRPr="00E81726" w:rsidTr="00AA6F81">
        <w:trPr>
          <w:gridAfter w:val="3"/>
          <w:wAfter w:w="998" w:type="dxa"/>
          <w:trHeight w:val="315"/>
        </w:trPr>
        <w:tc>
          <w:tcPr>
            <w:tcW w:w="2694" w:type="dxa"/>
            <w:tcBorders>
              <w:top w:val="nil"/>
              <w:left w:val="single" w:sz="4" w:space="0" w:color="auto"/>
              <w:bottom w:val="single" w:sz="4" w:space="0" w:color="auto"/>
              <w:right w:val="single" w:sz="4" w:space="0" w:color="auto"/>
            </w:tcBorders>
            <w:shd w:val="clear" w:color="auto" w:fill="auto"/>
            <w:vAlign w:val="bottom"/>
          </w:tcPr>
          <w:p w:rsidR="009A6B9F" w:rsidRPr="00E81726" w:rsidRDefault="009A6B9F" w:rsidP="00AA6F81">
            <w:pPr>
              <w:rPr>
                <w:rFonts w:cstheme="minorHAnsi"/>
                <w:color w:val="000000"/>
                <w:sz w:val="16"/>
                <w:szCs w:val="16"/>
              </w:rPr>
            </w:pPr>
            <w:r w:rsidRPr="00E81726">
              <w:rPr>
                <w:rFonts w:cstheme="minorHAnsi"/>
                <w:color w:val="000000"/>
                <w:sz w:val="16"/>
                <w:szCs w:val="16"/>
              </w:rPr>
              <w:t>Резервные фонды</w:t>
            </w:r>
          </w:p>
        </w:tc>
        <w:tc>
          <w:tcPr>
            <w:tcW w:w="571" w:type="dxa"/>
            <w:tcBorders>
              <w:top w:val="nil"/>
              <w:left w:val="nil"/>
              <w:bottom w:val="single" w:sz="4" w:space="0" w:color="auto"/>
              <w:right w:val="single" w:sz="4" w:space="0" w:color="auto"/>
            </w:tcBorders>
            <w:shd w:val="clear" w:color="auto" w:fill="auto"/>
            <w:vAlign w:val="bottom"/>
          </w:tcPr>
          <w:p w:rsidR="009A6B9F" w:rsidRPr="00E81726" w:rsidRDefault="009A6B9F" w:rsidP="00AA6F81">
            <w:pPr>
              <w:rPr>
                <w:rFonts w:cstheme="minorHAnsi"/>
                <w:color w:val="000000"/>
                <w:sz w:val="16"/>
                <w:szCs w:val="16"/>
              </w:rPr>
            </w:pPr>
            <w:r w:rsidRPr="00E81726">
              <w:rPr>
                <w:rFonts w:cstheme="minorHAnsi"/>
                <w:color w:val="000000"/>
                <w:sz w:val="16"/>
                <w:szCs w:val="16"/>
              </w:rPr>
              <w:t> </w:t>
            </w:r>
          </w:p>
        </w:tc>
        <w:tc>
          <w:tcPr>
            <w:tcW w:w="670" w:type="dxa"/>
            <w:tcBorders>
              <w:top w:val="nil"/>
              <w:left w:val="nil"/>
              <w:bottom w:val="single" w:sz="4" w:space="0" w:color="auto"/>
              <w:right w:val="single" w:sz="4" w:space="0" w:color="auto"/>
            </w:tcBorders>
            <w:shd w:val="clear" w:color="auto" w:fill="auto"/>
            <w:vAlign w:val="bottom"/>
          </w:tcPr>
          <w:p w:rsidR="009A6B9F" w:rsidRPr="00E81726" w:rsidRDefault="009A6B9F" w:rsidP="00AA6F81">
            <w:pPr>
              <w:rPr>
                <w:rFonts w:cstheme="minorHAnsi"/>
                <w:color w:val="000000"/>
                <w:sz w:val="16"/>
                <w:szCs w:val="16"/>
              </w:rPr>
            </w:pPr>
          </w:p>
        </w:tc>
        <w:tc>
          <w:tcPr>
            <w:tcW w:w="460" w:type="dxa"/>
            <w:tcBorders>
              <w:top w:val="nil"/>
              <w:left w:val="nil"/>
              <w:bottom w:val="single" w:sz="4" w:space="0" w:color="auto"/>
              <w:right w:val="single" w:sz="4" w:space="0" w:color="auto"/>
            </w:tcBorders>
            <w:shd w:val="clear" w:color="auto" w:fill="auto"/>
            <w:vAlign w:val="bottom"/>
          </w:tcPr>
          <w:p w:rsidR="009A6B9F" w:rsidRPr="00E81726" w:rsidRDefault="009A6B9F" w:rsidP="00AA6F81">
            <w:pPr>
              <w:rPr>
                <w:rFonts w:cstheme="minorHAnsi"/>
                <w:color w:val="000000"/>
                <w:sz w:val="16"/>
                <w:szCs w:val="16"/>
              </w:rPr>
            </w:pPr>
          </w:p>
        </w:tc>
        <w:tc>
          <w:tcPr>
            <w:tcW w:w="318" w:type="dxa"/>
            <w:tcBorders>
              <w:top w:val="nil"/>
              <w:left w:val="nil"/>
              <w:bottom w:val="single" w:sz="4" w:space="0" w:color="auto"/>
              <w:right w:val="single" w:sz="4" w:space="0" w:color="auto"/>
            </w:tcBorders>
            <w:shd w:val="clear" w:color="auto" w:fill="auto"/>
            <w:vAlign w:val="bottom"/>
          </w:tcPr>
          <w:p w:rsidR="009A6B9F" w:rsidRPr="00E81726" w:rsidRDefault="009A6B9F" w:rsidP="00AA6F81">
            <w:pPr>
              <w:rPr>
                <w:rFonts w:cstheme="minorHAnsi"/>
                <w:color w:val="000000"/>
                <w:sz w:val="16"/>
                <w:szCs w:val="16"/>
              </w:rPr>
            </w:pPr>
          </w:p>
        </w:tc>
        <w:tc>
          <w:tcPr>
            <w:tcW w:w="709" w:type="dxa"/>
            <w:gridSpan w:val="2"/>
            <w:tcBorders>
              <w:top w:val="nil"/>
              <w:left w:val="nil"/>
              <w:bottom w:val="single" w:sz="4" w:space="0" w:color="auto"/>
              <w:right w:val="single" w:sz="4" w:space="0" w:color="auto"/>
            </w:tcBorders>
            <w:shd w:val="clear" w:color="auto" w:fill="auto"/>
            <w:vAlign w:val="bottom"/>
          </w:tcPr>
          <w:p w:rsidR="009A6B9F" w:rsidRPr="00E81726" w:rsidRDefault="009A6B9F" w:rsidP="00AA6F81">
            <w:pPr>
              <w:rPr>
                <w:rFonts w:cstheme="minorHAnsi"/>
                <w:color w:val="000000"/>
                <w:sz w:val="16"/>
                <w:szCs w:val="16"/>
              </w:rPr>
            </w:pPr>
          </w:p>
        </w:tc>
        <w:tc>
          <w:tcPr>
            <w:tcW w:w="850" w:type="dxa"/>
            <w:gridSpan w:val="4"/>
            <w:tcBorders>
              <w:top w:val="nil"/>
              <w:left w:val="nil"/>
              <w:bottom w:val="single" w:sz="4" w:space="0" w:color="auto"/>
              <w:right w:val="single" w:sz="4" w:space="0" w:color="auto"/>
            </w:tcBorders>
            <w:shd w:val="clear" w:color="auto" w:fill="auto"/>
            <w:vAlign w:val="bottom"/>
          </w:tcPr>
          <w:p w:rsidR="009A6B9F" w:rsidRPr="00E81726" w:rsidRDefault="009A6B9F" w:rsidP="00AA6F81">
            <w:pPr>
              <w:jc w:val="right"/>
              <w:rPr>
                <w:rFonts w:cstheme="minorHAnsi"/>
                <w:color w:val="000000"/>
                <w:sz w:val="16"/>
                <w:szCs w:val="16"/>
              </w:rPr>
            </w:pPr>
          </w:p>
        </w:tc>
        <w:tc>
          <w:tcPr>
            <w:tcW w:w="532" w:type="dxa"/>
            <w:tcBorders>
              <w:top w:val="nil"/>
              <w:left w:val="nil"/>
              <w:bottom w:val="single" w:sz="4" w:space="0" w:color="auto"/>
              <w:right w:val="single" w:sz="4" w:space="0" w:color="auto"/>
            </w:tcBorders>
            <w:shd w:val="clear" w:color="auto" w:fill="auto"/>
            <w:vAlign w:val="bottom"/>
          </w:tcPr>
          <w:p w:rsidR="009A6B9F" w:rsidRPr="00E81726" w:rsidRDefault="009A6B9F" w:rsidP="00AA6F81">
            <w:pPr>
              <w:jc w:val="right"/>
              <w:rPr>
                <w:rFonts w:cstheme="minorHAnsi"/>
                <w:color w:val="000000"/>
                <w:sz w:val="16"/>
                <w:szCs w:val="16"/>
              </w:rPr>
            </w:pPr>
          </w:p>
        </w:tc>
        <w:tc>
          <w:tcPr>
            <w:tcW w:w="426" w:type="dxa"/>
            <w:tcBorders>
              <w:top w:val="nil"/>
              <w:left w:val="nil"/>
              <w:bottom w:val="single" w:sz="4" w:space="0" w:color="auto"/>
              <w:right w:val="single" w:sz="4" w:space="0" w:color="auto"/>
            </w:tcBorders>
            <w:shd w:val="clear" w:color="auto" w:fill="auto"/>
            <w:vAlign w:val="bottom"/>
          </w:tcPr>
          <w:p w:rsidR="009A6B9F" w:rsidRPr="00E81726" w:rsidRDefault="009A6B9F" w:rsidP="00AA6F81">
            <w:pPr>
              <w:jc w:val="right"/>
              <w:rPr>
                <w:rFonts w:cstheme="minorHAnsi"/>
                <w:color w:val="000000"/>
                <w:sz w:val="16"/>
                <w:szCs w:val="16"/>
              </w:rPr>
            </w:pPr>
          </w:p>
        </w:tc>
      </w:tr>
      <w:tr w:rsidR="009A6B9F" w:rsidRPr="00E81726" w:rsidTr="00AA6F81">
        <w:trPr>
          <w:gridAfter w:val="3"/>
          <w:wAfter w:w="998" w:type="dxa"/>
          <w:trHeight w:val="315"/>
        </w:trPr>
        <w:tc>
          <w:tcPr>
            <w:tcW w:w="2694" w:type="dxa"/>
            <w:tcBorders>
              <w:top w:val="nil"/>
              <w:left w:val="single" w:sz="4" w:space="0" w:color="auto"/>
              <w:bottom w:val="single" w:sz="4" w:space="0" w:color="auto"/>
              <w:right w:val="single" w:sz="4" w:space="0" w:color="auto"/>
            </w:tcBorders>
            <w:shd w:val="clear" w:color="auto" w:fill="auto"/>
            <w:vAlign w:val="bottom"/>
          </w:tcPr>
          <w:p w:rsidR="009A6B9F" w:rsidRPr="00E81726" w:rsidRDefault="009A6B9F" w:rsidP="00AA6F81">
            <w:pPr>
              <w:rPr>
                <w:rFonts w:cstheme="minorHAnsi"/>
                <w:b/>
                <w:bCs/>
                <w:color w:val="000000"/>
                <w:sz w:val="16"/>
                <w:szCs w:val="16"/>
              </w:rPr>
            </w:pPr>
            <w:r w:rsidRPr="00E81726">
              <w:rPr>
                <w:rFonts w:cstheme="minorHAnsi"/>
                <w:b/>
                <w:bCs/>
                <w:color w:val="000000"/>
                <w:sz w:val="16"/>
                <w:szCs w:val="16"/>
              </w:rPr>
              <w:t>Национальная оборона</w:t>
            </w:r>
          </w:p>
        </w:tc>
        <w:tc>
          <w:tcPr>
            <w:tcW w:w="571" w:type="dxa"/>
            <w:tcBorders>
              <w:top w:val="nil"/>
              <w:left w:val="nil"/>
              <w:bottom w:val="single" w:sz="4" w:space="0" w:color="auto"/>
              <w:right w:val="single" w:sz="4" w:space="0" w:color="auto"/>
            </w:tcBorders>
            <w:shd w:val="clear" w:color="auto" w:fill="auto"/>
            <w:vAlign w:val="bottom"/>
          </w:tcPr>
          <w:p w:rsidR="009A6B9F" w:rsidRPr="00E81726" w:rsidRDefault="009A6B9F" w:rsidP="00AA6F81">
            <w:pPr>
              <w:rPr>
                <w:rFonts w:cstheme="minorHAnsi"/>
                <w:b/>
                <w:bCs/>
                <w:color w:val="000000"/>
                <w:sz w:val="16"/>
                <w:szCs w:val="16"/>
              </w:rPr>
            </w:pPr>
            <w:r w:rsidRPr="00E81726">
              <w:rPr>
                <w:rFonts w:cstheme="minorHAnsi"/>
                <w:b/>
                <w:bCs/>
                <w:color w:val="000000"/>
                <w:sz w:val="16"/>
                <w:szCs w:val="16"/>
              </w:rPr>
              <w:t> </w:t>
            </w:r>
          </w:p>
        </w:tc>
        <w:tc>
          <w:tcPr>
            <w:tcW w:w="670" w:type="dxa"/>
            <w:tcBorders>
              <w:top w:val="nil"/>
              <w:left w:val="nil"/>
              <w:bottom w:val="single" w:sz="4" w:space="0" w:color="auto"/>
              <w:right w:val="single" w:sz="4" w:space="0" w:color="auto"/>
            </w:tcBorders>
            <w:shd w:val="clear" w:color="auto" w:fill="auto"/>
            <w:vAlign w:val="bottom"/>
          </w:tcPr>
          <w:p w:rsidR="009A6B9F" w:rsidRPr="00E81726" w:rsidRDefault="009A6B9F" w:rsidP="00AA6F81">
            <w:pPr>
              <w:rPr>
                <w:rFonts w:cstheme="minorHAnsi"/>
                <w:b/>
                <w:bCs/>
                <w:color w:val="000000"/>
                <w:sz w:val="16"/>
                <w:szCs w:val="16"/>
              </w:rPr>
            </w:pPr>
          </w:p>
        </w:tc>
        <w:tc>
          <w:tcPr>
            <w:tcW w:w="460" w:type="dxa"/>
            <w:tcBorders>
              <w:top w:val="nil"/>
              <w:left w:val="nil"/>
              <w:bottom w:val="single" w:sz="4" w:space="0" w:color="auto"/>
              <w:right w:val="single" w:sz="4" w:space="0" w:color="auto"/>
            </w:tcBorders>
            <w:shd w:val="clear" w:color="auto" w:fill="auto"/>
            <w:vAlign w:val="bottom"/>
          </w:tcPr>
          <w:p w:rsidR="009A6B9F" w:rsidRPr="00E81726" w:rsidRDefault="009A6B9F" w:rsidP="00AA6F81">
            <w:pPr>
              <w:rPr>
                <w:rFonts w:cstheme="minorHAnsi"/>
                <w:b/>
                <w:bCs/>
                <w:color w:val="000000"/>
                <w:sz w:val="16"/>
                <w:szCs w:val="16"/>
              </w:rPr>
            </w:pPr>
          </w:p>
        </w:tc>
        <w:tc>
          <w:tcPr>
            <w:tcW w:w="318" w:type="dxa"/>
            <w:tcBorders>
              <w:top w:val="nil"/>
              <w:left w:val="nil"/>
              <w:bottom w:val="single" w:sz="4" w:space="0" w:color="auto"/>
              <w:right w:val="single" w:sz="4" w:space="0" w:color="auto"/>
            </w:tcBorders>
            <w:shd w:val="clear" w:color="auto" w:fill="auto"/>
            <w:vAlign w:val="bottom"/>
          </w:tcPr>
          <w:p w:rsidR="009A6B9F" w:rsidRPr="00E81726" w:rsidRDefault="009A6B9F" w:rsidP="00AA6F81">
            <w:pPr>
              <w:rPr>
                <w:rFonts w:cstheme="minorHAnsi"/>
                <w:color w:val="000000"/>
                <w:sz w:val="16"/>
                <w:szCs w:val="16"/>
              </w:rPr>
            </w:pPr>
          </w:p>
        </w:tc>
        <w:tc>
          <w:tcPr>
            <w:tcW w:w="709" w:type="dxa"/>
            <w:gridSpan w:val="2"/>
            <w:tcBorders>
              <w:top w:val="nil"/>
              <w:left w:val="nil"/>
              <w:bottom w:val="single" w:sz="4" w:space="0" w:color="auto"/>
              <w:right w:val="single" w:sz="4" w:space="0" w:color="auto"/>
            </w:tcBorders>
            <w:shd w:val="clear" w:color="auto" w:fill="auto"/>
            <w:vAlign w:val="bottom"/>
          </w:tcPr>
          <w:p w:rsidR="009A6B9F" w:rsidRPr="00E81726" w:rsidRDefault="009A6B9F" w:rsidP="00AA6F81">
            <w:pPr>
              <w:rPr>
                <w:rFonts w:cstheme="minorHAnsi"/>
                <w:color w:val="000000"/>
                <w:sz w:val="16"/>
                <w:szCs w:val="16"/>
              </w:rPr>
            </w:pPr>
          </w:p>
        </w:tc>
        <w:tc>
          <w:tcPr>
            <w:tcW w:w="850" w:type="dxa"/>
            <w:gridSpan w:val="4"/>
            <w:tcBorders>
              <w:top w:val="nil"/>
              <w:left w:val="nil"/>
              <w:bottom w:val="single" w:sz="4" w:space="0" w:color="auto"/>
              <w:right w:val="single" w:sz="4" w:space="0" w:color="auto"/>
            </w:tcBorders>
            <w:shd w:val="clear" w:color="auto" w:fill="auto"/>
            <w:vAlign w:val="bottom"/>
          </w:tcPr>
          <w:p w:rsidR="009A6B9F" w:rsidRPr="00E81726" w:rsidRDefault="009A6B9F" w:rsidP="00AA6F81">
            <w:pPr>
              <w:jc w:val="right"/>
              <w:rPr>
                <w:rFonts w:cstheme="minorHAnsi"/>
                <w:b/>
                <w:bCs/>
                <w:color w:val="000000"/>
                <w:sz w:val="16"/>
                <w:szCs w:val="16"/>
              </w:rPr>
            </w:pPr>
          </w:p>
        </w:tc>
        <w:tc>
          <w:tcPr>
            <w:tcW w:w="532" w:type="dxa"/>
            <w:tcBorders>
              <w:top w:val="nil"/>
              <w:left w:val="nil"/>
              <w:bottom w:val="single" w:sz="4" w:space="0" w:color="auto"/>
              <w:right w:val="single" w:sz="4" w:space="0" w:color="auto"/>
            </w:tcBorders>
            <w:shd w:val="clear" w:color="auto" w:fill="auto"/>
            <w:vAlign w:val="bottom"/>
          </w:tcPr>
          <w:p w:rsidR="009A6B9F" w:rsidRPr="00E81726" w:rsidRDefault="009A6B9F" w:rsidP="00AA6F81">
            <w:pPr>
              <w:jc w:val="right"/>
              <w:rPr>
                <w:rFonts w:cstheme="minorHAnsi"/>
                <w:b/>
                <w:bCs/>
                <w:color w:val="000000"/>
                <w:sz w:val="16"/>
                <w:szCs w:val="16"/>
              </w:rPr>
            </w:pPr>
          </w:p>
        </w:tc>
        <w:tc>
          <w:tcPr>
            <w:tcW w:w="426" w:type="dxa"/>
            <w:tcBorders>
              <w:top w:val="nil"/>
              <w:left w:val="nil"/>
              <w:bottom w:val="single" w:sz="4" w:space="0" w:color="auto"/>
              <w:right w:val="single" w:sz="4" w:space="0" w:color="auto"/>
            </w:tcBorders>
            <w:shd w:val="clear" w:color="auto" w:fill="auto"/>
            <w:vAlign w:val="bottom"/>
          </w:tcPr>
          <w:p w:rsidR="009A6B9F" w:rsidRPr="00E81726" w:rsidRDefault="009A6B9F" w:rsidP="00AA6F81">
            <w:pPr>
              <w:jc w:val="right"/>
              <w:rPr>
                <w:rFonts w:cstheme="minorHAnsi"/>
                <w:b/>
                <w:bCs/>
                <w:color w:val="000000"/>
                <w:sz w:val="16"/>
                <w:szCs w:val="16"/>
              </w:rPr>
            </w:pPr>
          </w:p>
        </w:tc>
      </w:tr>
      <w:tr w:rsidR="009A6B9F" w:rsidRPr="00E81726" w:rsidTr="00AA6F81">
        <w:trPr>
          <w:gridAfter w:val="3"/>
          <w:wAfter w:w="998" w:type="dxa"/>
          <w:trHeight w:val="315"/>
        </w:trPr>
        <w:tc>
          <w:tcPr>
            <w:tcW w:w="2694" w:type="dxa"/>
            <w:tcBorders>
              <w:top w:val="nil"/>
              <w:left w:val="single" w:sz="4" w:space="0" w:color="auto"/>
              <w:bottom w:val="single" w:sz="4" w:space="0" w:color="auto"/>
              <w:right w:val="single" w:sz="4" w:space="0" w:color="auto"/>
            </w:tcBorders>
            <w:shd w:val="clear" w:color="auto" w:fill="auto"/>
            <w:vAlign w:val="bottom"/>
          </w:tcPr>
          <w:p w:rsidR="009A6B9F" w:rsidRPr="00E81726" w:rsidRDefault="009A6B9F" w:rsidP="00AA6F81">
            <w:pPr>
              <w:rPr>
                <w:rFonts w:cstheme="minorHAnsi"/>
                <w:b/>
                <w:bCs/>
                <w:color w:val="000000"/>
                <w:sz w:val="16"/>
                <w:szCs w:val="16"/>
              </w:rPr>
            </w:pPr>
            <w:r w:rsidRPr="00E81726">
              <w:rPr>
                <w:rFonts w:cstheme="minorHAnsi"/>
                <w:b/>
                <w:bCs/>
                <w:color w:val="000000"/>
                <w:sz w:val="16"/>
                <w:szCs w:val="16"/>
              </w:rPr>
              <w:t>Мобилизационная и вневойсковая подготовка</w:t>
            </w:r>
          </w:p>
        </w:tc>
        <w:tc>
          <w:tcPr>
            <w:tcW w:w="571" w:type="dxa"/>
            <w:tcBorders>
              <w:top w:val="nil"/>
              <w:left w:val="nil"/>
              <w:bottom w:val="single" w:sz="4" w:space="0" w:color="auto"/>
              <w:right w:val="single" w:sz="4" w:space="0" w:color="auto"/>
            </w:tcBorders>
            <w:shd w:val="clear" w:color="auto" w:fill="auto"/>
            <w:vAlign w:val="bottom"/>
          </w:tcPr>
          <w:p w:rsidR="009A6B9F" w:rsidRPr="00E81726" w:rsidRDefault="009A6B9F" w:rsidP="00AA6F81">
            <w:pPr>
              <w:rPr>
                <w:rFonts w:cstheme="minorHAnsi"/>
                <w:b/>
                <w:bCs/>
                <w:color w:val="000000"/>
                <w:sz w:val="16"/>
                <w:szCs w:val="16"/>
              </w:rPr>
            </w:pPr>
            <w:r w:rsidRPr="00E81726">
              <w:rPr>
                <w:rFonts w:cstheme="minorHAnsi"/>
                <w:b/>
                <w:bCs/>
                <w:color w:val="000000"/>
                <w:sz w:val="16"/>
                <w:szCs w:val="16"/>
              </w:rPr>
              <w:t> </w:t>
            </w:r>
          </w:p>
        </w:tc>
        <w:tc>
          <w:tcPr>
            <w:tcW w:w="670" w:type="dxa"/>
            <w:tcBorders>
              <w:top w:val="nil"/>
              <w:left w:val="nil"/>
              <w:bottom w:val="single" w:sz="4" w:space="0" w:color="auto"/>
              <w:right w:val="single" w:sz="4" w:space="0" w:color="auto"/>
            </w:tcBorders>
            <w:shd w:val="clear" w:color="auto" w:fill="auto"/>
            <w:vAlign w:val="bottom"/>
          </w:tcPr>
          <w:p w:rsidR="009A6B9F" w:rsidRPr="00E81726" w:rsidRDefault="009A6B9F" w:rsidP="00AA6F81">
            <w:pPr>
              <w:rPr>
                <w:rFonts w:cstheme="minorHAnsi"/>
                <w:b/>
                <w:bCs/>
                <w:color w:val="000000"/>
                <w:sz w:val="16"/>
                <w:szCs w:val="16"/>
              </w:rPr>
            </w:pPr>
          </w:p>
        </w:tc>
        <w:tc>
          <w:tcPr>
            <w:tcW w:w="460" w:type="dxa"/>
            <w:tcBorders>
              <w:top w:val="nil"/>
              <w:left w:val="nil"/>
              <w:bottom w:val="single" w:sz="4" w:space="0" w:color="auto"/>
              <w:right w:val="single" w:sz="4" w:space="0" w:color="auto"/>
            </w:tcBorders>
            <w:shd w:val="clear" w:color="auto" w:fill="auto"/>
            <w:vAlign w:val="bottom"/>
          </w:tcPr>
          <w:p w:rsidR="009A6B9F" w:rsidRPr="00E81726" w:rsidRDefault="009A6B9F" w:rsidP="00AA6F81">
            <w:pPr>
              <w:rPr>
                <w:rFonts w:cstheme="minorHAnsi"/>
                <w:b/>
                <w:bCs/>
                <w:color w:val="000000"/>
                <w:sz w:val="16"/>
                <w:szCs w:val="16"/>
              </w:rPr>
            </w:pPr>
          </w:p>
        </w:tc>
        <w:tc>
          <w:tcPr>
            <w:tcW w:w="318" w:type="dxa"/>
            <w:tcBorders>
              <w:top w:val="nil"/>
              <w:left w:val="nil"/>
              <w:bottom w:val="single" w:sz="4" w:space="0" w:color="auto"/>
              <w:right w:val="single" w:sz="4" w:space="0" w:color="auto"/>
            </w:tcBorders>
            <w:shd w:val="clear" w:color="auto" w:fill="auto"/>
            <w:vAlign w:val="bottom"/>
          </w:tcPr>
          <w:p w:rsidR="009A6B9F" w:rsidRPr="00E81726" w:rsidRDefault="009A6B9F" w:rsidP="00AA6F81">
            <w:pPr>
              <w:rPr>
                <w:rFonts w:cstheme="minorHAnsi"/>
                <w:b/>
                <w:bCs/>
                <w:color w:val="000000"/>
                <w:sz w:val="16"/>
                <w:szCs w:val="16"/>
              </w:rPr>
            </w:pPr>
          </w:p>
        </w:tc>
        <w:tc>
          <w:tcPr>
            <w:tcW w:w="709" w:type="dxa"/>
            <w:gridSpan w:val="2"/>
            <w:tcBorders>
              <w:top w:val="nil"/>
              <w:left w:val="nil"/>
              <w:bottom w:val="single" w:sz="4" w:space="0" w:color="auto"/>
              <w:right w:val="single" w:sz="4" w:space="0" w:color="auto"/>
            </w:tcBorders>
            <w:shd w:val="clear" w:color="auto" w:fill="auto"/>
            <w:vAlign w:val="bottom"/>
          </w:tcPr>
          <w:p w:rsidR="009A6B9F" w:rsidRPr="00E81726" w:rsidRDefault="009A6B9F" w:rsidP="00AA6F81">
            <w:pPr>
              <w:rPr>
                <w:rFonts w:cstheme="minorHAnsi"/>
                <w:b/>
                <w:bCs/>
                <w:color w:val="000000"/>
                <w:sz w:val="16"/>
                <w:szCs w:val="16"/>
              </w:rPr>
            </w:pPr>
          </w:p>
        </w:tc>
        <w:tc>
          <w:tcPr>
            <w:tcW w:w="850" w:type="dxa"/>
            <w:gridSpan w:val="4"/>
            <w:tcBorders>
              <w:top w:val="nil"/>
              <w:left w:val="nil"/>
              <w:bottom w:val="single" w:sz="4" w:space="0" w:color="auto"/>
              <w:right w:val="single" w:sz="4" w:space="0" w:color="auto"/>
            </w:tcBorders>
            <w:shd w:val="clear" w:color="auto" w:fill="auto"/>
            <w:vAlign w:val="bottom"/>
          </w:tcPr>
          <w:p w:rsidR="009A6B9F" w:rsidRPr="00E81726" w:rsidRDefault="009A6B9F" w:rsidP="00AA6F81">
            <w:pPr>
              <w:jc w:val="right"/>
              <w:rPr>
                <w:rFonts w:cstheme="minorHAnsi"/>
                <w:b/>
                <w:bCs/>
                <w:color w:val="000000"/>
                <w:sz w:val="16"/>
                <w:szCs w:val="16"/>
              </w:rPr>
            </w:pPr>
          </w:p>
        </w:tc>
        <w:tc>
          <w:tcPr>
            <w:tcW w:w="532" w:type="dxa"/>
            <w:tcBorders>
              <w:top w:val="nil"/>
              <w:left w:val="nil"/>
              <w:bottom w:val="single" w:sz="4" w:space="0" w:color="auto"/>
              <w:right w:val="single" w:sz="4" w:space="0" w:color="auto"/>
            </w:tcBorders>
            <w:shd w:val="clear" w:color="auto" w:fill="auto"/>
            <w:vAlign w:val="bottom"/>
          </w:tcPr>
          <w:p w:rsidR="009A6B9F" w:rsidRPr="00E81726" w:rsidRDefault="009A6B9F" w:rsidP="00AA6F81">
            <w:pPr>
              <w:jc w:val="right"/>
              <w:rPr>
                <w:rFonts w:cstheme="minorHAnsi"/>
                <w:b/>
                <w:bCs/>
                <w:color w:val="000000"/>
                <w:sz w:val="16"/>
                <w:szCs w:val="16"/>
              </w:rPr>
            </w:pPr>
          </w:p>
        </w:tc>
        <w:tc>
          <w:tcPr>
            <w:tcW w:w="426" w:type="dxa"/>
            <w:tcBorders>
              <w:top w:val="nil"/>
              <w:left w:val="nil"/>
              <w:bottom w:val="single" w:sz="4" w:space="0" w:color="auto"/>
              <w:right w:val="single" w:sz="4" w:space="0" w:color="auto"/>
            </w:tcBorders>
            <w:shd w:val="clear" w:color="auto" w:fill="auto"/>
            <w:vAlign w:val="bottom"/>
          </w:tcPr>
          <w:p w:rsidR="009A6B9F" w:rsidRPr="00E81726" w:rsidRDefault="009A6B9F" w:rsidP="00AA6F81">
            <w:pPr>
              <w:jc w:val="right"/>
              <w:rPr>
                <w:rFonts w:cstheme="minorHAnsi"/>
                <w:b/>
                <w:bCs/>
                <w:color w:val="000000"/>
                <w:sz w:val="16"/>
                <w:szCs w:val="16"/>
              </w:rPr>
            </w:pPr>
          </w:p>
        </w:tc>
      </w:tr>
      <w:tr w:rsidR="009A6B9F" w:rsidRPr="00E81726" w:rsidTr="00AA6F81">
        <w:trPr>
          <w:gridAfter w:val="3"/>
          <w:wAfter w:w="998" w:type="dxa"/>
          <w:trHeight w:val="570"/>
        </w:trPr>
        <w:tc>
          <w:tcPr>
            <w:tcW w:w="2694" w:type="dxa"/>
            <w:tcBorders>
              <w:top w:val="nil"/>
              <w:left w:val="single" w:sz="4" w:space="0" w:color="auto"/>
              <w:bottom w:val="single" w:sz="4" w:space="0" w:color="auto"/>
              <w:right w:val="single" w:sz="4" w:space="0" w:color="auto"/>
            </w:tcBorders>
            <w:shd w:val="clear" w:color="auto" w:fill="auto"/>
            <w:vAlign w:val="bottom"/>
          </w:tcPr>
          <w:p w:rsidR="009A6B9F" w:rsidRPr="00E81726" w:rsidRDefault="009A6B9F" w:rsidP="00AA6F81">
            <w:pPr>
              <w:rPr>
                <w:rFonts w:cstheme="minorHAnsi"/>
                <w:b/>
                <w:bCs/>
                <w:color w:val="000000"/>
                <w:sz w:val="16"/>
                <w:szCs w:val="16"/>
              </w:rPr>
            </w:pPr>
            <w:r w:rsidRPr="00E81726">
              <w:rPr>
                <w:rFonts w:cstheme="minorHAnsi"/>
                <w:b/>
                <w:bCs/>
                <w:color w:val="000000"/>
                <w:sz w:val="16"/>
                <w:szCs w:val="16"/>
              </w:rPr>
              <w:t>Осуществление первичного воинского учета на территориях, где отсутствуют военные комиссариаты</w:t>
            </w:r>
          </w:p>
        </w:tc>
        <w:tc>
          <w:tcPr>
            <w:tcW w:w="571" w:type="dxa"/>
            <w:tcBorders>
              <w:top w:val="nil"/>
              <w:left w:val="nil"/>
              <w:bottom w:val="single" w:sz="4" w:space="0" w:color="auto"/>
              <w:right w:val="single" w:sz="4" w:space="0" w:color="auto"/>
            </w:tcBorders>
            <w:shd w:val="clear" w:color="auto" w:fill="auto"/>
            <w:vAlign w:val="bottom"/>
          </w:tcPr>
          <w:p w:rsidR="009A6B9F" w:rsidRPr="00E81726" w:rsidRDefault="009A6B9F" w:rsidP="00AA6F81">
            <w:pPr>
              <w:rPr>
                <w:rFonts w:cstheme="minorHAnsi"/>
                <w:b/>
                <w:bCs/>
                <w:color w:val="000000"/>
                <w:sz w:val="16"/>
                <w:szCs w:val="16"/>
              </w:rPr>
            </w:pPr>
            <w:r w:rsidRPr="00E81726">
              <w:rPr>
                <w:rFonts w:cstheme="minorHAnsi"/>
                <w:b/>
                <w:bCs/>
                <w:color w:val="000000"/>
                <w:sz w:val="16"/>
                <w:szCs w:val="16"/>
              </w:rPr>
              <w:t> </w:t>
            </w:r>
          </w:p>
        </w:tc>
        <w:tc>
          <w:tcPr>
            <w:tcW w:w="670" w:type="dxa"/>
            <w:tcBorders>
              <w:top w:val="nil"/>
              <w:left w:val="nil"/>
              <w:bottom w:val="single" w:sz="4" w:space="0" w:color="auto"/>
              <w:right w:val="single" w:sz="4" w:space="0" w:color="auto"/>
            </w:tcBorders>
            <w:shd w:val="clear" w:color="auto" w:fill="auto"/>
            <w:vAlign w:val="bottom"/>
          </w:tcPr>
          <w:p w:rsidR="009A6B9F" w:rsidRPr="00E81726" w:rsidRDefault="009A6B9F" w:rsidP="00AA6F81">
            <w:pPr>
              <w:rPr>
                <w:rFonts w:cstheme="minorHAnsi"/>
                <w:b/>
                <w:bCs/>
                <w:color w:val="000000"/>
                <w:sz w:val="16"/>
                <w:szCs w:val="16"/>
              </w:rPr>
            </w:pPr>
          </w:p>
        </w:tc>
        <w:tc>
          <w:tcPr>
            <w:tcW w:w="460" w:type="dxa"/>
            <w:tcBorders>
              <w:top w:val="nil"/>
              <w:left w:val="nil"/>
              <w:bottom w:val="single" w:sz="4" w:space="0" w:color="auto"/>
              <w:right w:val="single" w:sz="4" w:space="0" w:color="auto"/>
            </w:tcBorders>
            <w:shd w:val="clear" w:color="auto" w:fill="auto"/>
            <w:vAlign w:val="bottom"/>
          </w:tcPr>
          <w:p w:rsidR="009A6B9F" w:rsidRPr="00E81726" w:rsidRDefault="009A6B9F" w:rsidP="00AA6F81">
            <w:pPr>
              <w:rPr>
                <w:rFonts w:cstheme="minorHAnsi"/>
                <w:b/>
                <w:bCs/>
                <w:color w:val="000000"/>
                <w:sz w:val="16"/>
                <w:szCs w:val="16"/>
              </w:rPr>
            </w:pPr>
          </w:p>
        </w:tc>
        <w:tc>
          <w:tcPr>
            <w:tcW w:w="318" w:type="dxa"/>
            <w:tcBorders>
              <w:top w:val="nil"/>
              <w:left w:val="nil"/>
              <w:bottom w:val="single" w:sz="4" w:space="0" w:color="auto"/>
              <w:right w:val="single" w:sz="4" w:space="0" w:color="auto"/>
            </w:tcBorders>
            <w:shd w:val="clear" w:color="auto" w:fill="auto"/>
            <w:vAlign w:val="bottom"/>
          </w:tcPr>
          <w:p w:rsidR="009A6B9F" w:rsidRPr="00E81726" w:rsidRDefault="009A6B9F" w:rsidP="00AA6F81">
            <w:pPr>
              <w:rPr>
                <w:rFonts w:cstheme="minorHAnsi"/>
                <w:b/>
                <w:bCs/>
                <w:color w:val="000000"/>
                <w:sz w:val="16"/>
                <w:szCs w:val="16"/>
              </w:rPr>
            </w:pPr>
          </w:p>
        </w:tc>
        <w:tc>
          <w:tcPr>
            <w:tcW w:w="709" w:type="dxa"/>
            <w:gridSpan w:val="2"/>
            <w:tcBorders>
              <w:top w:val="nil"/>
              <w:left w:val="nil"/>
              <w:bottom w:val="single" w:sz="4" w:space="0" w:color="auto"/>
              <w:right w:val="single" w:sz="4" w:space="0" w:color="auto"/>
            </w:tcBorders>
            <w:shd w:val="clear" w:color="auto" w:fill="auto"/>
            <w:vAlign w:val="bottom"/>
          </w:tcPr>
          <w:p w:rsidR="009A6B9F" w:rsidRPr="00E81726" w:rsidRDefault="009A6B9F" w:rsidP="00AA6F81">
            <w:pPr>
              <w:rPr>
                <w:rFonts w:cstheme="minorHAnsi"/>
                <w:b/>
                <w:bCs/>
                <w:color w:val="000000"/>
                <w:sz w:val="16"/>
                <w:szCs w:val="16"/>
              </w:rPr>
            </w:pPr>
          </w:p>
        </w:tc>
        <w:tc>
          <w:tcPr>
            <w:tcW w:w="850" w:type="dxa"/>
            <w:gridSpan w:val="4"/>
            <w:tcBorders>
              <w:top w:val="nil"/>
              <w:left w:val="nil"/>
              <w:bottom w:val="single" w:sz="4" w:space="0" w:color="auto"/>
              <w:right w:val="single" w:sz="4" w:space="0" w:color="auto"/>
            </w:tcBorders>
            <w:shd w:val="clear" w:color="auto" w:fill="auto"/>
            <w:vAlign w:val="bottom"/>
          </w:tcPr>
          <w:p w:rsidR="009A6B9F" w:rsidRPr="00E81726" w:rsidRDefault="009A6B9F" w:rsidP="00AA6F81">
            <w:pPr>
              <w:jc w:val="right"/>
              <w:rPr>
                <w:rFonts w:cstheme="minorHAnsi"/>
                <w:b/>
                <w:bCs/>
                <w:color w:val="000000"/>
                <w:sz w:val="16"/>
                <w:szCs w:val="16"/>
              </w:rPr>
            </w:pPr>
          </w:p>
        </w:tc>
        <w:tc>
          <w:tcPr>
            <w:tcW w:w="532" w:type="dxa"/>
            <w:tcBorders>
              <w:top w:val="nil"/>
              <w:left w:val="nil"/>
              <w:bottom w:val="single" w:sz="4" w:space="0" w:color="auto"/>
              <w:right w:val="single" w:sz="4" w:space="0" w:color="auto"/>
            </w:tcBorders>
            <w:shd w:val="clear" w:color="auto" w:fill="auto"/>
            <w:vAlign w:val="bottom"/>
          </w:tcPr>
          <w:p w:rsidR="009A6B9F" w:rsidRPr="00E81726" w:rsidRDefault="009A6B9F" w:rsidP="00AA6F81">
            <w:pPr>
              <w:jc w:val="right"/>
              <w:rPr>
                <w:rFonts w:cstheme="minorHAnsi"/>
                <w:b/>
                <w:bCs/>
                <w:color w:val="000000"/>
                <w:sz w:val="16"/>
                <w:szCs w:val="16"/>
              </w:rPr>
            </w:pPr>
          </w:p>
        </w:tc>
        <w:tc>
          <w:tcPr>
            <w:tcW w:w="426" w:type="dxa"/>
            <w:tcBorders>
              <w:top w:val="nil"/>
              <w:left w:val="nil"/>
              <w:bottom w:val="single" w:sz="4" w:space="0" w:color="auto"/>
              <w:right w:val="single" w:sz="4" w:space="0" w:color="auto"/>
            </w:tcBorders>
            <w:shd w:val="clear" w:color="auto" w:fill="auto"/>
            <w:vAlign w:val="bottom"/>
          </w:tcPr>
          <w:p w:rsidR="009A6B9F" w:rsidRPr="00E81726" w:rsidRDefault="009A6B9F" w:rsidP="00AA6F81">
            <w:pPr>
              <w:jc w:val="right"/>
              <w:rPr>
                <w:rFonts w:cstheme="minorHAnsi"/>
                <w:b/>
                <w:bCs/>
                <w:color w:val="000000"/>
                <w:sz w:val="16"/>
                <w:szCs w:val="16"/>
              </w:rPr>
            </w:pPr>
          </w:p>
        </w:tc>
      </w:tr>
      <w:tr w:rsidR="009A6B9F" w:rsidRPr="00E81726" w:rsidTr="00AA6F81">
        <w:trPr>
          <w:gridAfter w:val="3"/>
          <w:wAfter w:w="998" w:type="dxa"/>
          <w:trHeight w:val="315"/>
        </w:trPr>
        <w:tc>
          <w:tcPr>
            <w:tcW w:w="2694" w:type="dxa"/>
            <w:tcBorders>
              <w:top w:val="nil"/>
              <w:left w:val="single" w:sz="4" w:space="0" w:color="auto"/>
              <w:bottom w:val="single" w:sz="4" w:space="0" w:color="auto"/>
              <w:right w:val="single" w:sz="4" w:space="0" w:color="auto"/>
            </w:tcBorders>
            <w:shd w:val="clear" w:color="auto" w:fill="auto"/>
            <w:vAlign w:val="bottom"/>
          </w:tcPr>
          <w:p w:rsidR="009A6B9F" w:rsidRPr="00E81726" w:rsidRDefault="009A6B9F" w:rsidP="00AA6F81">
            <w:pPr>
              <w:rPr>
                <w:rFonts w:cstheme="minorHAnsi"/>
                <w:color w:val="000000"/>
                <w:sz w:val="16"/>
                <w:szCs w:val="16"/>
              </w:rPr>
            </w:pPr>
            <w:r w:rsidRPr="00E81726">
              <w:rPr>
                <w:rFonts w:cstheme="minorHAnsi"/>
                <w:color w:val="000000"/>
                <w:sz w:val="16"/>
                <w:szCs w:val="16"/>
              </w:rPr>
              <w:t>Выполнение функций органами местного самоуправления</w:t>
            </w:r>
          </w:p>
        </w:tc>
        <w:tc>
          <w:tcPr>
            <w:tcW w:w="571" w:type="dxa"/>
            <w:tcBorders>
              <w:top w:val="nil"/>
              <w:left w:val="nil"/>
              <w:bottom w:val="single" w:sz="4" w:space="0" w:color="auto"/>
              <w:right w:val="single" w:sz="4" w:space="0" w:color="auto"/>
            </w:tcBorders>
            <w:shd w:val="clear" w:color="auto" w:fill="auto"/>
            <w:vAlign w:val="bottom"/>
          </w:tcPr>
          <w:p w:rsidR="009A6B9F" w:rsidRPr="00E81726" w:rsidRDefault="009A6B9F" w:rsidP="00AA6F81">
            <w:pPr>
              <w:rPr>
                <w:rFonts w:cstheme="minorHAnsi"/>
                <w:color w:val="000000"/>
                <w:sz w:val="16"/>
                <w:szCs w:val="16"/>
              </w:rPr>
            </w:pPr>
            <w:r w:rsidRPr="00E81726">
              <w:rPr>
                <w:rFonts w:cstheme="minorHAnsi"/>
                <w:color w:val="000000"/>
                <w:sz w:val="16"/>
                <w:szCs w:val="16"/>
              </w:rPr>
              <w:t> </w:t>
            </w:r>
          </w:p>
        </w:tc>
        <w:tc>
          <w:tcPr>
            <w:tcW w:w="670" w:type="dxa"/>
            <w:tcBorders>
              <w:top w:val="nil"/>
              <w:left w:val="nil"/>
              <w:bottom w:val="single" w:sz="4" w:space="0" w:color="auto"/>
              <w:right w:val="single" w:sz="4" w:space="0" w:color="auto"/>
            </w:tcBorders>
            <w:shd w:val="clear" w:color="auto" w:fill="auto"/>
            <w:vAlign w:val="bottom"/>
          </w:tcPr>
          <w:p w:rsidR="009A6B9F" w:rsidRPr="00E81726" w:rsidRDefault="009A6B9F" w:rsidP="00AA6F81">
            <w:pPr>
              <w:rPr>
                <w:rFonts w:cstheme="minorHAnsi"/>
                <w:color w:val="000000"/>
                <w:sz w:val="16"/>
                <w:szCs w:val="16"/>
              </w:rPr>
            </w:pPr>
          </w:p>
        </w:tc>
        <w:tc>
          <w:tcPr>
            <w:tcW w:w="460" w:type="dxa"/>
            <w:tcBorders>
              <w:top w:val="nil"/>
              <w:left w:val="nil"/>
              <w:bottom w:val="single" w:sz="4" w:space="0" w:color="auto"/>
              <w:right w:val="single" w:sz="4" w:space="0" w:color="auto"/>
            </w:tcBorders>
            <w:shd w:val="clear" w:color="auto" w:fill="auto"/>
            <w:vAlign w:val="bottom"/>
          </w:tcPr>
          <w:p w:rsidR="009A6B9F" w:rsidRPr="00E81726" w:rsidRDefault="009A6B9F" w:rsidP="00AA6F81">
            <w:pPr>
              <w:rPr>
                <w:rFonts w:cstheme="minorHAnsi"/>
                <w:color w:val="000000"/>
                <w:sz w:val="16"/>
                <w:szCs w:val="16"/>
              </w:rPr>
            </w:pPr>
          </w:p>
        </w:tc>
        <w:tc>
          <w:tcPr>
            <w:tcW w:w="318" w:type="dxa"/>
            <w:tcBorders>
              <w:top w:val="nil"/>
              <w:left w:val="nil"/>
              <w:bottom w:val="single" w:sz="4" w:space="0" w:color="auto"/>
              <w:right w:val="single" w:sz="4" w:space="0" w:color="auto"/>
            </w:tcBorders>
            <w:shd w:val="clear" w:color="auto" w:fill="auto"/>
            <w:vAlign w:val="bottom"/>
          </w:tcPr>
          <w:p w:rsidR="009A6B9F" w:rsidRPr="00E81726" w:rsidRDefault="009A6B9F" w:rsidP="00AA6F81">
            <w:pPr>
              <w:rPr>
                <w:rFonts w:cstheme="minorHAnsi"/>
                <w:color w:val="000000"/>
                <w:sz w:val="16"/>
                <w:szCs w:val="16"/>
              </w:rPr>
            </w:pPr>
          </w:p>
        </w:tc>
        <w:tc>
          <w:tcPr>
            <w:tcW w:w="709" w:type="dxa"/>
            <w:gridSpan w:val="2"/>
            <w:tcBorders>
              <w:top w:val="nil"/>
              <w:left w:val="nil"/>
              <w:bottom w:val="single" w:sz="4" w:space="0" w:color="auto"/>
              <w:right w:val="single" w:sz="4" w:space="0" w:color="auto"/>
            </w:tcBorders>
            <w:shd w:val="clear" w:color="auto" w:fill="auto"/>
            <w:vAlign w:val="bottom"/>
          </w:tcPr>
          <w:p w:rsidR="009A6B9F" w:rsidRPr="00E81726" w:rsidRDefault="009A6B9F" w:rsidP="00AA6F81">
            <w:pPr>
              <w:rPr>
                <w:rFonts w:cstheme="minorHAnsi"/>
                <w:color w:val="000000"/>
                <w:sz w:val="16"/>
                <w:szCs w:val="16"/>
              </w:rPr>
            </w:pPr>
          </w:p>
        </w:tc>
        <w:tc>
          <w:tcPr>
            <w:tcW w:w="850" w:type="dxa"/>
            <w:gridSpan w:val="4"/>
            <w:tcBorders>
              <w:top w:val="nil"/>
              <w:left w:val="nil"/>
              <w:bottom w:val="single" w:sz="4" w:space="0" w:color="auto"/>
              <w:right w:val="single" w:sz="4" w:space="0" w:color="auto"/>
            </w:tcBorders>
            <w:shd w:val="clear" w:color="auto" w:fill="auto"/>
            <w:vAlign w:val="bottom"/>
          </w:tcPr>
          <w:p w:rsidR="009A6B9F" w:rsidRPr="00E81726" w:rsidRDefault="009A6B9F" w:rsidP="00AA6F81">
            <w:pPr>
              <w:jc w:val="right"/>
              <w:rPr>
                <w:rFonts w:cstheme="minorHAnsi"/>
                <w:color w:val="000000"/>
                <w:sz w:val="16"/>
                <w:szCs w:val="16"/>
              </w:rPr>
            </w:pPr>
          </w:p>
        </w:tc>
        <w:tc>
          <w:tcPr>
            <w:tcW w:w="532" w:type="dxa"/>
            <w:tcBorders>
              <w:top w:val="nil"/>
              <w:left w:val="nil"/>
              <w:bottom w:val="single" w:sz="4" w:space="0" w:color="auto"/>
              <w:right w:val="single" w:sz="4" w:space="0" w:color="auto"/>
            </w:tcBorders>
            <w:shd w:val="clear" w:color="auto" w:fill="auto"/>
            <w:vAlign w:val="bottom"/>
          </w:tcPr>
          <w:p w:rsidR="009A6B9F" w:rsidRPr="00E81726" w:rsidRDefault="009A6B9F" w:rsidP="00AA6F81">
            <w:pPr>
              <w:jc w:val="right"/>
              <w:rPr>
                <w:rFonts w:cstheme="minorHAnsi"/>
                <w:color w:val="000000"/>
                <w:sz w:val="16"/>
                <w:szCs w:val="16"/>
              </w:rPr>
            </w:pPr>
          </w:p>
        </w:tc>
        <w:tc>
          <w:tcPr>
            <w:tcW w:w="426" w:type="dxa"/>
            <w:tcBorders>
              <w:top w:val="nil"/>
              <w:left w:val="nil"/>
              <w:bottom w:val="single" w:sz="4" w:space="0" w:color="auto"/>
              <w:right w:val="single" w:sz="4" w:space="0" w:color="auto"/>
            </w:tcBorders>
            <w:shd w:val="clear" w:color="auto" w:fill="auto"/>
            <w:vAlign w:val="bottom"/>
          </w:tcPr>
          <w:p w:rsidR="009A6B9F" w:rsidRPr="00E81726" w:rsidRDefault="009A6B9F" w:rsidP="00AA6F81">
            <w:pPr>
              <w:jc w:val="right"/>
              <w:rPr>
                <w:rFonts w:cstheme="minorHAnsi"/>
                <w:color w:val="000000"/>
                <w:sz w:val="16"/>
                <w:szCs w:val="16"/>
              </w:rPr>
            </w:pPr>
          </w:p>
        </w:tc>
      </w:tr>
      <w:tr w:rsidR="009A6B9F" w:rsidRPr="00E81726" w:rsidTr="00AA6F81">
        <w:trPr>
          <w:gridAfter w:val="3"/>
          <w:wAfter w:w="998" w:type="dxa"/>
          <w:trHeight w:val="315"/>
        </w:trPr>
        <w:tc>
          <w:tcPr>
            <w:tcW w:w="2694" w:type="dxa"/>
            <w:tcBorders>
              <w:top w:val="nil"/>
              <w:left w:val="single" w:sz="4" w:space="0" w:color="auto"/>
              <w:bottom w:val="single" w:sz="4" w:space="0" w:color="auto"/>
              <w:right w:val="single" w:sz="4" w:space="0" w:color="auto"/>
            </w:tcBorders>
            <w:shd w:val="clear" w:color="auto" w:fill="auto"/>
            <w:vAlign w:val="bottom"/>
          </w:tcPr>
          <w:p w:rsidR="009A6B9F" w:rsidRPr="00E81726" w:rsidRDefault="009A6B9F" w:rsidP="00AA6F81">
            <w:pPr>
              <w:rPr>
                <w:rFonts w:cstheme="minorHAnsi"/>
                <w:b/>
                <w:bCs/>
                <w:color w:val="000000"/>
                <w:sz w:val="16"/>
                <w:szCs w:val="16"/>
              </w:rPr>
            </w:pPr>
            <w:r w:rsidRPr="00E81726">
              <w:rPr>
                <w:rFonts w:cstheme="minorHAnsi"/>
                <w:b/>
                <w:bCs/>
                <w:color w:val="000000"/>
                <w:sz w:val="16"/>
                <w:szCs w:val="16"/>
              </w:rPr>
              <w:lastRenderedPageBreak/>
              <w:t>ЖИЛИЩНО-КОММУНАЛЬНОЕ ХОЗЯЙСТВО</w:t>
            </w:r>
          </w:p>
        </w:tc>
        <w:tc>
          <w:tcPr>
            <w:tcW w:w="571" w:type="dxa"/>
            <w:tcBorders>
              <w:top w:val="nil"/>
              <w:left w:val="nil"/>
              <w:bottom w:val="single" w:sz="4" w:space="0" w:color="auto"/>
              <w:right w:val="single" w:sz="4" w:space="0" w:color="auto"/>
            </w:tcBorders>
            <w:shd w:val="clear" w:color="auto" w:fill="auto"/>
            <w:vAlign w:val="bottom"/>
          </w:tcPr>
          <w:p w:rsidR="009A6B9F" w:rsidRPr="00E81726" w:rsidRDefault="009A6B9F" w:rsidP="00AA6F81">
            <w:pPr>
              <w:rPr>
                <w:rFonts w:cstheme="minorHAnsi"/>
                <w:b/>
                <w:bCs/>
                <w:color w:val="000000"/>
                <w:sz w:val="16"/>
                <w:szCs w:val="16"/>
              </w:rPr>
            </w:pPr>
            <w:r w:rsidRPr="00E81726">
              <w:rPr>
                <w:rFonts w:cstheme="minorHAnsi"/>
                <w:b/>
                <w:bCs/>
                <w:color w:val="000000"/>
                <w:sz w:val="16"/>
                <w:szCs w:val="16"/>
              </w:rPr>
              <w:t> </w:t>
            </w:r>
          </w:p>
        </w:tc>
        <w:tc>
          <w:tcPr>
            <w:tcW w:w="670" w:type="dxa"/>
            <w:tcBorders>
              <w:top w:val="nil"/>
              <w:left w:val="nil"/>
              <w:bottom w:val="single" w:sz="4" w:space="0" w:color="auto"/>
              <w:right w:val="single" w:sz="4" w:space="0" w:color="auto"/>
            </w:tcBorders>
            <w:shd w:val="clear" w:color="auto" w:fill="auto"/>
            <w:vAlign w:val="bottom"/>
          </w:tcPr>
          <w:p w:rsidR="009A6B9F" w:rsidRPr="00E81726" w:rsidRDefault="009A6B9F" w:rsidP="00AA6F81">
            <w:pPr>
              <w:rPr>
                <w:rFonts w:cstheme="minorHAnsi"/>
                <w:b/>
                <w:bCs/>
                <w:color w:val="000000"/>
                <w:sz w:val="16"/>
                <w:szCs w:val="16"/>
              </w:rPr>
            </w:pPr>
          </w:p>
        </w:tc>
        <w:tc>
          <w:tcPr>
            <w:tcW w:w="460" w:type="dxa"/>
            <w:tcBorders>
              <w:top w:val="nil"/>
              <w:left w:val="nil"/>
              <w:bottom w:val="single" w:sz="4" w:space="0" w:color="auto"/>
              <w:right w:val="single" w:sz="4" w:space="0" w:color="auto"/>
            </w:tcBorders>
            <w:shd w:val="clear" w:color="auto" w:fill="auto"/>
            <w:vAlign w:val="bottom"/>
          </w:tcPr>
          <w:p w:rsidR="009A6B9F" w:rsidRPr="00E81726" w:rsidRDefault="009A6B9F" w:rsidP="00AA6F81">
            <w:pPr>
              <w:rPr>
                <w:rFonts w:cstheme="minorHAnsi"/>
                <w:color w:val="000000"/>
                <w:sz w:val="16"/>
                <w:szCs w:val="16"/>
              </w:rPr>
            </w:pPr>
          </w:p>
        </w:tc>
        <w:tc>
          <w:tcPr>
            <w:tcW w:w="318" w:type="dxa"/>
            <w:tcBorders>
              <w:top w:val="nil"/>
              <w:left w:val="nil"/>
              <w:bottom w:val="single" w:sz="4" w:space="0" w:color="auto"/>
              <w:right w:val="single" w:sz="4" w:space="0" w:color="auto"/>
            </w:tcBorders>
            <w:shd w:val="clear" w:color="auto" w:fill="auto"/>
            <w:vAlign w:val="bottom"/>
          </w:tcPr>
          <w:p w:rsidR="009A6B9F" w:rsidRPr="00E81726" w:rsidRDefault="009A6B9F" w:rsidP="00AA6F81">
            <w:pPr>
              <w:rPr>
                <w:rFonts w:cstheme="minorHAnsi"/>
                <w:color w:val="000000"/>
                <w:sz w:val="16"/>
                <w:szCs w:val="16"/>
              </w:rPr>
            </w:pPr>
          </w:p>
        </w:tc>
        <w:tc>
          <w:tcPr>
            <w:tcW w:w="709" w:type="dxa"/>
            <w:gridSpan w:val="2"/>
            <w:tcBorders>
              <w:top w:val="nil"/>
              <w:left w:val="nil"/>
              <w:bottom w:val="single" w:sz="4" w:space="0" w:color="auto"/>
              <w:right w:val="single" w:sz="4" w:space="0" w:color="auto"/>
            </w:tcBorders>
            <w:shd w:val="clear" w:color="auto" w:fill="auto"/>
            <w:vAlign w:val="bottom"/>
          </w:tcPr>
          <w:p w:rsidR="009A6B9F" w:rsidRPr="00E81726" w:rsidRDefault="009A6B9F" w:rsidP="00AA6F81">
            <w:pPr>
              <w:rPr>
                <w:rFonts w:cstheme="minorHAnsi"/>
                <w:color w:val="000000"/>
                <w:sz w:val="16"/>
                <w:szCs w:val="16"/>
              </w:rPr>
            </w:pPr>
          </w:p>
        </w:tc>
        <w:tc>
          <w:tcPr>
            <w:tcW w:w="850" w:type="dxa"/>
            <w:gridSpan w:val="4"/>
            <w:tcBorders>
              <w:top w:val="nil"/>
              <w:left w:val="nil"/>
              <w:bottom w:val="single" w:sz="4" w:space="0" w:color="auto"/>
              <w:right w:val="single" w:sz="4" w:space="0" w:color="auto"/>
            </w:tcBorders>
            <w:shd w:val="clear" w:color="auto" w:fill="auto"/>
            <w:vAlign w:val="bottom"/>
          </w:tcPr>
          <w:p w:rsidR="009A6B9F" w:rsidRPr="00E81726" w:rsidRDefault="009A6B9F" w:rsidP="00AA6F81">
            <w:pPr>
              <w:jc w:val="right"/>
              <w:rPr>
                <w:rFonts w:cstheme="minorHAnsi"/>
                <w:b/>
                <w:bCs/>
                <w:color w:val="000000"/>
                <w:sz w:val="16"/>
                <w:szCs w:val="16"/>
              </w:rPr>
            </w:pPr>
          </w:p>
        </w:tc>
        <w:tc>
          <w:tcPr>
            <w:tcW w:w="532" w:type="dxa"/>
            <w:tcBorders>
              <w:top w:val="nil"/>
              <w:left w:val="nil"/>
              <w:bottom w:val="single" w:sz="4" w:space="0" w:color="auto"/>
              <w:right w:val="single" w:sz="4" w:space="0" w:color="auto"/>
            </w:tcBorders>
            <w:shd w:val="clear" w:color="auto" w:fill="auto"/>
            <w:vAlign w:val="bottom"/>
          </w:tcPr>
          <w:p w:rsidR="009A6B9F" w:rsidRPr="00E81726" w:rsidRDefault="009A6B9F" w:rsidP="00AA6F81">
            <w:pPr>
              <w:jc w:val="right"/>
              <w:rPr>
                <w:rFonts w:cstheme="minorHAnsi"/>
                <w:b/>
                <w:bCs/>
                <w:color w:val="000000"/>
                <w:sz w:val="16"/>
                <w:szCs w:val="16"/>
              </w:rPr>
            </w:pPr>
          </w:p>
        </w:tc>
        <w:tc>
          <w:tcPr>
            <w:tcW w:w="426" w:type="dxa"/>
            <w:tcBorders>
              <w:top w:val="nil"/>
              <w:left w:val="nil"/>
              <w:bottom w:val="single" w:sz="4" w:space="0" w:color="auto"/>
              <w:right w:val="single" w:sz="4" w:space="0" w:color="auto"/>
            </w:tcBorders>
            <w:shd w:val="clear" w:color="auto" w:fill="auto"/>
            <w:vAlign w:val="bottom"/>
          </w:tcPr>
          <w:p w:rsidR="009A6B9F" w:rsidRPr="00E81726" w:rsidRDefault="009A6B9F" w:rsidP="00AA6F81">
            <w:pPr>
              <w:jc w:val="right"/>
              <w:rPr>
                <w:rFonts w:cstheme="minorHAnsi"/>
                <w:b/>
                <w:bCs/>
                <w:color w:val="000000"/>
                <w:sz w:val="16"/>
                <w:szCs w:val="16"/>
              </w:rPr>
            </w:pPr>
          </w:p>
        </w:tc>
      </w:tr>
      <w:tr w:rsidR="009A6B9F" w:rsidRPr="00E81726" w:rsidTr="00AA6F81">
        <w:trPr>
          <w:gridAfter w:val="3"/>
          <w:wAfter w:w="998" w:type="dxa"/>
          <w:trHeight w:val="315"/>
        </w:trPr>
        <w:tc>
          <w:tcPr>
            <w:tcW w:w="2694" w:type="dxa"/>
            <w:tcBorders>
              <w:top w:val="nil"/>
              <w:left w:val="single" w:sz="4" w:space="0" w:color="auto"/>
              <w:bottom w:val="single" w:sz="4" w:space="0" w:color="auto"/>
              <w:right w:val="single" w:sz="4" w:space="0" w:color="auto"/>
            </w:tcBorders>
            <w:shd w:val="clear" w:color="auto" w:fill="auto"/>
            <w:vAlign w:val="bottom"/>
          </w:tcPr>
          <w:p w:rsidR="009A6B9F" w:rsidRPr="00E81726" w:rsidRDefault="009A6B9F" w:rsidP="00AA6F81">
            <w:pPr>
              <w:rPr>
                <w:rFonts w:cstheme="minorHAnsi"/>
                <w:b/>
                <w:bCs/>
                <w:color w:val="000000"/>
                <w:sz w:val="16"/>
                <w:szCs w:val="16"/>
              </w:rPr>
            </w:pPr>
            <w:r w:rsidRPr="00E81726">
              <w:rPr>
                <w:rFonts w:cstheme="minorHAnsi"/>
                <w:b/>
                <w:bCs/>
                <w:color w:val="000000"/>
                <w:sz w:val="16"/>
                <w:szCs w:val="16"/>
              </w:rPr>
              <w:t>Коммунальное хозяйство</w:t>
            </w:r>
          </w:p>
        </w:tc>
        <w:tc>
          <w:tcPr>
            <w:tcW w:w="571" w:type="dxa"/>
            <w:tcBorders>
              <w:top w:val="nil"/>
              <w:left w:val="nil"/>
              <w:bottom w:val="single" w:sz="4" w:space="0" w:color="auto"/>
              <w:right w:val="single" w:sz="4" w:space="0" w:color="auto"/>
            </w:tcBorders>
            <w:shd w:val="clear" w:color="auto" w:fill="auto"/>
            <w:vAlign w:val="bottom"/>
          </w:tcPr>
          <w:p w:rsidR="009A6B9F" w:rsidRPr="00E81726" w:rsidRDefault="009A6B9F" w:rsidP="00AA6F81">
            <w:pPr>
              <w:rPr>
                <w:rFonts w:cstheme="minorHAnsi"/>
                <w:b/>
                <w:bCs/>
                <w:color w:val="000000"/>
                <w:sz w:val="16"/>
                <w:szCs w:val="16"/>
              </w:rPr>
            </w:pPr>
            <w:r w:rsidRPr="00E81726">
              <w:rPr>
                <w:rFonts w:cstheme="minorHAnsi"/>
                <w:b/>
                <w:bCs/>
                <w:color w:val="000000"/>
                <w:sz w:val="16"/>
                <w:szCs w:val="16"/>
              </w:rPr>
              <w:t> </w:t>
            </w:r>
          </w:p>
        </w:tc>
        <w:tc>
          <w:tcPr>
            <w:tcW w:w="670" w:type="dxa"/>
            <w:tcBorders>
              <w:top w:val="nil"/>
              <w:left w:val="nil"/>
              <w:bottom w:val="single" w:sz="4" w:space="0" w:color="auto"/>
              <w:right w:val="single" w:sz="4" w:space="0" w:color="auto"/>
            </w:tcBorders>
            <w:shd w:val="clear" w:color="auto" w:fill="auto"/>
            <w:vAlign w:val="bottom"/>
          </w:tcPr>
          <w:p w:rsidR="009A6B9F" w:rsidRPr="00E81726" w:rsidRDefault="009A6B9F" w:rsidP="00AA6F81">
            <w:pPr>
              <w:rPr>
                <w:rFonts w:cstheme="minorHAnsi"/>
                <w:b/>
                <w:bCs/>
                <w:color w:val="000000"/>
                <w:sz w:val="16"/>
                <w:szCs w:val="16"/>
              </w:rPr>
            </w:pPr>
          </w:p>
        </w:tc>
        <w:tc>
          <w:tcPr>
            <w:tcW w:w="460" w:type="dxa"/>
            <w:tcBorders>
              <w:top w:val="nil"/>
              <w:left w:val="nil"/>
              <w:bottom w:val="single" w:sz="4" w:space="0" w:color="auto"/>
              <w:right w:val="single" w:sz="4" w:space="0" w:color="auto"/>
            </w:tcBorders>
            <w:shd w:val="clear" w:color="auto" w:fill="auto"/>
            <w:vAlign w:val="bottom"/>
          </w:tcPr>
          <w:p w:rsidR="009A6B9F" w:rsidRPr="00E81726" w:rsidRDefault="009A6B9F" w:rsidP="00AA6F81">
            <w:pPr>
              <w:rPr>
                <w:rFonts w:cstheme="minorHAnsi"/>
                <w:b/>
                <w:bCs/>
                <w:color w:val="000000"/>
                <w:sz w:val="16"/>
                <w:szCs w:val="16"/>
              </w:rPr>
            </w:pPr>
          </w:p>
        </w:tc>
        <w:tc>
          <w:tcPr>
            <w:tcW w:w="318" w:type="dxa"/>
            <w:tcBorders>
              <w:top w:val="nil"/>
              <w:left w:val="nil"/>
              <w:bottom w:val="single" w:sz="4" w:space="0" w:color="auto"/>
              <w:right w:val="single" w:sz="4" w:space="0" w:color="auto"/>
            </w:tcBorders>
            <w:shd w:val="clear" w:color="auto" w:fill="auto"/>
            <w:vAlign w:val="bottom"/>
          </w:tcPr>
          <w:p w:rsidR="009A6B9F" w:rsidRPr="00E81726" w:rsidRDefault="009A6B9F" w:rsidP="00AA6F81">
            <w:pPr>
              <w:rPr>
                <w:rFonts w:cstheme="minorHAnsi"/>
                <w:color w:val="000000"/>
                <w:sz w:val="16"/>
                <w:szCs w:val="16"/>
              </w:rPr>
            </w:pPr>
          </w:p>
        </w:tc>
        <w:tc>
          <w:tcPr>
            <w:tcW w:w="709" w:type="dxa"/>
            <w:gridSpan w:val="2"/>
            <w:tcBorders>
              <w:top w:val="nil"/>
              <w:left w:val="nil"/>
              <w:bottom w:val="single" w:sz="4" w:space="0" w:color="auto"/>
              <w:right w:val="single" w:sz="4" w:space="0" w:color="auto"/>
            </w:tcBorders>
            <w:shd w:val="clear" w:color="auto" w:fill="auto"/>
            <w:vAlign w:val="bottom"/>
          </w:tcPr>
          <w:p w:rsidR="009A6B9F" w:rsidRPr="00E81726" w:rsidRDefault="009A6B9F" w:rsidP="00AA6F81">
            <w:pPr>
              <w:rPr>
                <w:rFonts w:cstheme="minorHAnsi"/>
                <w:color w:val="000000"/>
                <w:sz w:val="16"/>
                <w:szCs w:val="16"/>
              </w:rPr>
            </w:pPr>
          </w:p>
        </w:tc>
        <w:tc>
          <w:tcPr>
            <w:tcW w:w="850" w:type="dxa"/>
            <w:gridSpan w:val="4"/>
            <w:tcBorders>
              <w:top w:val="nil"/>
              <w:left w:val="nil"/>
              <w:bottom w:val="single" w:sz="4" w:space="0" w:color="auto"/>
              <w:right w:val="single" w:sz="4" w:space="0" w:color="auto"/>
            </w:tcBorders>
            <w:shd w:val="clear" w:color="auto" w:fill="auto"/>
            <w:vAlign w:val="bottom"/>
          </w:tcPr>
          <w:p w:rsidR="009A6B9F" w:rsidRPr="00E81726" w:rsidRDefault="009A6B9F" w:rsidP="00AA6F81">
            <w:pPr>
              <w:jc w:val="right"/>
              <w:rPr>
                <w:rFonts w:cstheme="minorHAnsi"/>
                <w:b/>
                <w:bCs/>
                <w:color w:val="000000"/>
                <w:sz w:val="16"/>
                <w:szCs w:val="16"/>
              </w:rPr>
            </w:pPr>
          </w:p>
        </w:tc>
        <w:tc>
          <w:tcPr>
            <w:tcW w:w="532" w:type="dxa"/>
            <w:tcBorders>
              <w:top w:val="nil"/>
              <w:left w:val="nil"/>
              <w:bottom w:val="single" w:sz="4" w:space="0" w:color="auto"/>
              <w:right w:val="single" w:sz="4" w:space="0" w:color="auto"/>
            </w:tcBorders>
            <w:shd w:val="clear" w:color="auto" w:fill="auto"/>
            <w:vAlign w:val="bottom"/>
          </w:tcPr>
          <w:p w:rsidR="009A6B9F" w:rsidRPr="00E81726" w:rsidRDefault="009A6B9F" w:rsidP="00AA6F81">
            <w:pPr>
              <w:jc w:val="right"/>
              <w:rPr>
                <w:rFonts w:cstheme="minorHAnsi"/>
                <w:b/>
                <w:bCs/>
                <w:color w:val="000000"/>
                <w:sz w:val="16"/>
                <w:szCs w:val="16"/>
              </w:rPr>
            </w:pPr>
          </w:p>
        </w:tc>
        <w:tc>
          <w:tcPr>
            <w:tcW w:w="426" w:type="dxa"/>
            <w:tcBorders>
              <w:top w:val="nil"/>
              <w:left w:val="nil"/>
              <w:bottom w:val="single" w:sz="4" w:space="0" w:color="auto"/>
              <w:right w:val="single" w:sz="4" w:space="0" w:color="auto"/>
            </w:tcBorders>
            <w:shd w:val="clear" w:color="auto" w:fill="auto"/>
            <w:vAlign w:val="bottom"/>
          </w:tcPr>
          <w:p w:rsidR="009A6B9F" w:rsidRPr="00E81726" w:rsidRDefault="009A6B9F" w:rsidP="00AA6F81">
            <w:pPr>
              <w:jc w:val="right"/>
              <w:rPr>
                <w:rFonts w:cstheme="minorHAnsi"/>
                <w:b/>
                <w:bCs/>
                <w:color w:val="000000"/>
                <w:sz w:val="16"/>
                <w:szCs w:val="16"/>
              </w:rPr>
            </w:pPr>
          </w:p>
        </w:tc>
      </w:tr>
      <w:tr w:rsidR="009A6B9F" w:rsidRPr="00E81726" w:rsidTr="00AA6F81">
        <w:trPr>
          <w:gridAfter w:val="3"/>
          <w:wAfter w:w="998" w:type="dxa"/>
          <w:trHeight w:val="315"/>
        </w:trPr>
        <w:tc>
          <w:tcPr>
            <w:tcW w:w="2694" w:type="dxa"/>
            <w:tcBorders>
              <w:top w:val="nil"/>
              <w:left w:val="single" w:sz="4" w:space="0" w:color="auto"/>
              <w:bottom w:val="single" w:sz="4" w:space="0" w:color="auto"/>
              <w:right w:val="single" w:sz="4" w:space="0" w:color="auto"/>
            </w:tcBorders>
            <w:shd w:val="clear" w:color="auto" w:fill="auto"/>
            <w:vAlign w:val="bottom"/>
          </w:tcPr>
          <w:p w:rsidR="009A6B9F" w:rsidRPr="00E81726" w:rsidRDefault="009A6B9F" w:rsidP="00AA6F81">
            <w:pPr>
              <w:rPr>
                <w:rFonts w:cstheme="minorHAnsi"/>
                <w:b/>
                <w:bCs/>
                <w:color w:val="000000"/>
                <w:sz w:val="16"/>
                <w:szCs w:val="16"/>
              </w:rPr>
            </w:pPr>
            <w:r w:rsidRPr="00E81726">
              <w:rPr>
                <w:rFonts w:cstheme="minorHAnsi"/>
                <w:b/>
                <w:bCs/>
                <w:color w:val="000000"/>
                <w:sz w:val="16"/>
                <w:szCs w:val="16"/>
              </w:rPr>
              <w:t>Поддержка коммунального хозяйства</w:t>
            </w:r>
          </w:p>
        </w:tc>
        <w:tc>
          <w:tcPr>
            <w:tcW w:w="571" w:type="dxa"/>
            <w:tcBorders>
              <w:top w:val="nil"/>
              <w:left w:val="nil"/>
              <w:bottom w:val="single" w:sz="4" w:space="0" w:color="auto"/>
              <w:right w:val="single" w:sz="4" w:space="0" w:color="auto"/>
            </w:tcBorders>
            <w:shd w:val="clear" w:color="auto" w:fill="auto"/>
            <w:vAlign w:val="bottom"/>
          </w:tcPr>
          <w:p w:rsidR="009A6B9F" w:rsidRPr="00E81726" w:rsidRDefault="009A6B9F" w:rsidP="00AA6F81">
            <w:pPr>
              <w:rPr>
                <w:rFonts w:cstheme="minorHAnsi"/>
                <w:b/>
                <w:bCs/>
                <w:color w:val="000000"/>
                <w:sz w:val="16"/>
                <w:szCs w:val="16"/>
              </w:rPr>
            </w:pPr>
            <w:r w:rsidRPr="00E81726">
              <w:rPr>
                <w:rFonts w:cstheme="minorHAnsi"/>
                <w:b/>
                <w:bCs/>
                <w:color w:val="000000"/>
                <w:sz w:val="16"/>
                <w:szCs w:val="16"/>
              </w:rPr>
              <w:t> </w:t>
            </w:r>
          </w:p>
        </w:tc>
        <w:tc>
          <w:tcPr>
            <w:tcW w:w="670" w:type="dxa"/>
            <w:tcBorders>
              <w:top w:val="nil"/>
              <w:left w:val="nil"/>
              <w:bottom w:val="single" w:sz="4" w:space="0" w:color="auto"/>
              <w:right w:val="single" w:sz="4" w:space="0" w:color="auto"/>
            </w:tcBorders>
            <w:shd w:val="clear" w:color="auto" w:fill="auto"/>
            <w:vAlign w:val="bottom"/>
          </w:tcPr>
          <w:p w:rsidR="009A6B9F" w:rsidRPr="00E81726" w:rsidRDefault="009A6B9F" w:rsidP="00AA6F81">
            <w:pPr>
              <w:rPr>
                <w:rFonts w:cstheme="minorHAnsi"/>
                <w:b/>
                <w:bCs/>
                <w:color w:val="000000"/>
                <w:sz w:val="16"/>
                <w:szCs w:val="16"/>
              </w:rPr>
            </w:pPr>
          </w:p>
        </w:tc>
        <w:tc>
          <w:tcPr>
            <w:tcW w:w="460" w:type="dxa"/>
            <w:tcBorders>
              <w:top w:val="nil"/>
              <w:left w:val="nil"/>
              <w:bottom w:val="single" w:sz="4" w:space="0" w:color="auto"/>
              <w:right w:val="single" w:sz="4" w:space="0" w:color="auto"/>
            </w:tcBorders>
            <w:shd w:val="clear" w:color="auto" w:fill="auto"/>
            <w:vAlign w:val="bottom"/>
          </w:tcPr>
          <w:p w:rsidR="009A6B9F" w:rsidRPr="00E81726" w:rsidRDefault="009A6B9F" w:rsidP="00AA6F81">
            <w:pPr>
              <w:rPr>
                <w:rFonts w:cstheme="minorHAnsi"/>
                <w:b/>
                <w:bCs/>
                <w:color w:val="000000"/>
                <w:sz w:val="16"/>
                <w:szCs w:val="16"/>
              </w:rPr>
            </w:pPr>
          </w:p>
        </w:tc>
        <w:tc>
          <w:tcPr>
            <w:tcW w:w="318" w:type="dxa"/>
            <w:tcBorders>
              <w:top w:val="nil"/>
              <w:left w:val="nil"/>
              <w:bottom w:val="single" w:sz="4" w:space="0" w:color="auto"/>
              <w:right w:val="single" w:sz="4" w:space="0" w:color="auto"/>
            </w:tcBorders>
            <w:shd w:val="clear" w:color="auto" w:fill="auto"/>
            <w:vAlign w:val="bottom"/>
          </w:tcPr>
          <w:p w:rsidR="009A6B9F" w:rsidRPr="00E81726" w:rsidRDefault="009A6B9F" w:rsidP="00AA6F81">
            <w:pPr>
              <w:rPr>
                <w:rFonts w:cstheme="minorHAnsi"/>
                <w:b/>
                <w:bCs/>
                <w:color w:val="000000"/>
                <w:sz w:val="16"/>
                <w:szCs w:val="16"/>
              </w:rPr>
            </w:pPr>
          </w:p>
        </w:tc>
        <w:tc>
          <w:tcPr>
            <w:tcW w:w="709" w:type="dxa"/>
            <w:gridSpan w:val="2"/>
            <w:tcBorders>
              <w:top w:val="nil"/>
              <w:left w:val="nil"/>
              <w:bottom w:val="single" w:sz="4" w:space="0" w:color="auto"/>
              <w:right w:val="single" w:sz="4" w:space="0" w:color="auto"/>
            </w:tcBorders>
            <w:shd w:val="clear" w:color="auto" w:fill="auto"/>
            <w:vAlign w:val="bottom"/>
          </w:tcPr>
          <w:p w:rsidR="009A6B9F" w:rsidRPr="00E81726" w:rsidRDefault="009A6B9F" w:rsidP="00AA6F81">
            <w:pPr>
              <w:rPr>
                <w:rFonts w:cstheme="minorHAnsi"/>
                <w:b/>
                <w:bCs/>
                <w:color w:val="000000"/>
                <w:sz w:val="16"/>
                <w:szCs w:val="16"/>
              </w:rPr>
            </w:pPr>
          </w:p>
        </w:tc>
        <w:tc>
          <w:tcPr>
            <w:tcW w:w="850" w:type="dxa"/>
            <w:gridSpan w:val="4"/>
            <w:tcBorders>
              <w:top w:val="nil"/>
              <w:left w:val="nil"/>
              <w:bottom w:val="single" w:sz="4" w:space="0" w:color="auto"/>
              <w:right w:val="single" w:sz="4" w:space="0" w:color="auto"/>
            </w:tcBorders>
            <w:shd w:val="clear" w:color="auto" w:fill="auto"/>
            <w:vAlign w:val="bottom"/>
          </w:tcPr>
          <w:p w:rsidR="009A6B9F" w:rsidRPr="00E81726" w:rsidRDefault="009A6B9F" w:rsidP="00AA6F81">
            <w:pPr>
              <w:jc w:val="right"/>
              <w:rPr>
                <w:rFonts w:cstheme="minorHAnsi"/>
                <w:b/>
                <w:bCs/>
                <w:color w:val="000000"/>
                <w:sz w:val="16"/>
                <w:szCs w:val="16"/>
              </w:rPr>
            </w:pPr>
          </w:p>
        </w:tc>
        <w:tc>
          <w:tcPr>
            <w:tcW w:w="532" w:type="dxa"/>
            <w:tcBorders>
              <w:top w:val="nil"/>
              <w:left w:val="nil"/>
              <w:bottom w:val="single" w:sz="4" w:space="0" w:color="auto"/>
              <w:right w:val="single" w:sz="4" w:space="0" w:color="auto"/>
            </w:tcBorders>
            <w:shd w:val="clear" w:color="auto" w:fill="auto"/>
            <w:vAlign w:val="bottom"/>
          </w:tcPr>
          <w:p w:rsidR="009A6B9F" w:rsidRPr="00E81726" w:rsidRDefault="009A6B9F" w:rsidP="00AA6F81">
            <w:pPr>
              <w:jc w:val="right"/>
              <w:rPr>
                <w:rFonts w:cstheme="minorHAnsi"/>
                <w:b/>
                <w:bCs/>
                <w:color w:val="000000"/>
                <w:sz w:val="16"/>
                <w:szCs w:val="16"/>
              </w:rPr>
            </w:pPr>
          </w:p>
        </w:tc>
        <w:tc>
          <w:tcPr>
            <w:tcW w:w="426" w:type="dxa"/>
            <w:tcBorders>
              <w:top w:val="nil"/>
              <w:left w:val="nil"/>
              <w:bottom w:val="single" w:sz="4" w:space="0" w:color="auto"/>
              <w:right w:val="single" w:sz="4" w:space="0" w:color="auto"/>
            </w:tcBorders>
            <w:shd w:val="clear" w:color="auto" w:fill="auto"/>
            <w:vAlign w:val="bottom"/>
          </w:tcPr>
          <w:p w:rsidR="009A6B9F" w:rsidRPr="00E81726" w:rsidRDefault="009A6B9F" w:rsidP="00AA6F81">
            <w:pPr>
              <w:jc w:val="right"/>
              <w:rPr>
                <w:rFonts w:cstheme="minorHAnsi"/>
                <w:b/>
                <w:bCs/>
                <w:color w:val="000000"/>
                <w:sz w:val="16"/>
                <w:szCs w:val="16"/>
              </w:rPr>
            </w:pPr>
          </w:p>
        </w:tc>
      </w:tr>
      <w:tr w:rsidR="009A6B9F" w:rsidRPr="00E81726" w:rsidTr="00AA6F81">
        <w:trPr>
          <w:gridAfter w:val="3"/>
          <w:wAfter w:w="998" w:type="dxa"/>
          <w:trHeight w:val="315"/>
        </w:trPr>
        <w:tc>
          <w:tcPr>
            <w:tcW w:w="2694" w:type="dxa"/>
            <w:tcBorders>
              <w:top w:val="nil"/>
              <w:left w:val="single" w:sz="4" w:space="0" w:color="auto"/>
              <w:bottom w:val="single" w:sz="4" w:space="0" w:color="auto"/>
              <w:right w:val="single" w:sz="4" w:space="0" w:color="auto"/>
            </w:tcBorders>
            <w:shd w:val="clear" w:color="auto" w:fill="auto"/>
            <w:vAlign w:val="bottom"/>
          </w:tcPr>
          <w:p w:rsidR="009A6B9F" w:rsidRPr="00E81726" w:rsidRDefault="009A6B9F" w:rsidP="00AA6F81">
            <w:pPr>
              <w:rPr>
                <w:rFonts w:cstheme="minorHAnsi"/>
                <w:b/>
                <w:bCs/>
                <w:color w:val="000000"/>
                <w:sz w:val="16"/>
                <w:szCs w:val="16"/>
              </w:rPr>
            </w:pPr>
            <w:r w:rsidRPr="00E81726">
              <w:rPr>
                <w:rFonts w:cstheme="minorHAnsi"/>
                <w:b/>
                <w:bCs/>
                <w:color w:val="000000"/>
                <w:sz w:val="16"/>
                <w:szCs w:val="16"/>
              </w:rPr>
              <w:t>Мероприятия в области коммунального хозяйства</w:t>
            </w:r>
          </w:p>
        </w:tc>
        <w:tc>
          <w:tcPr>
            <w:tcW w:w="571" w:type="dxa"/>
            <w:tcBorders>
              <w:top w:val="nil"/>
              <w:left w:val="nil"/>
              <w:bottom w:val="single" w:sz="4" w:space="0" w:color="auto"/>
              <w:right w:val="single" w:sz="4" w:space="0" w:color="auto"/>
            </w:tcBorders>
            <w:shd w:val="clear" w:color="auto" w:fill="auto"/>
            <w:vAlign w:val="bottom"/>
          </w:tcPr>
          <w:p w:rsidR="009A6B9F" w:rsidRPr="00E81726" w:rsidRDefault="009A6B9F" w:rsidP="00AA6F81">
            <w:pPr>
              <w:rPr>
                <w:rFonts w:cstheme="minorHAnsi"/>
                <w:b/>
                <w:bCs/>
                <w:color w:val="000000"/>
                <w:sz w:val="16"/>
                <w:szCs w:val="16"/>
              </w:rPr>
            </w:pPr>
            <w:r w:rsidRPr="00E81726">
              <w:rPr>
                <w:rFonts w:cstheme="minorHAnsi"/>
                <w:b/>
                <w:bCs/>
                <w:color w:val="000000"/>
                <w:sz w:val="16"/>
                <w:szCs w:val="16"/>
              </w:rPr>
              <w:t> </w:t>
            </w:r>
          </w:p>
        </w:tc>
        <w:tc>
          <w:tcPr>
            <w:tcW w:w="670" w:type="dxa"/>
            <w:tcBorders>
              <w:top w:val="nil"/>
              <w:left w:val="nil"/>
              <w:bottom w:val="single" w:sz="4" w:space="0" w:color="auto"/>
              <w:right w:val="single" w:sz="4" w:space="0" w:color="auto"/>
            </w:tcBorders>
            <w:shd w:val="clear" w:color="auto" w:fill="auto"/>
            <w:vAlign w:val="bottom"/>
          </w:tcPr>
          <w:p w:rsidR="009A6B9F" w:rsidRPr="00E81726" w:rsidRDefault="009A6B9F" w:rsidP="00AA6F81">
            <w:pPr>
              <w:rPr>
                <w:rFonts w:cstheme="minorHAnsi"/>
                <w:b/>
                <w:bCs/>
                <w:color w:val="000000"/>
                <w:sz w:val="16"/>
                <w:szCs w:val="16"/>
              </w:rPr>
            </w:pPr>
          </w:p>
        </w:tc>
        <w:tc>
          <w:tcPr>
            <w:tcW w:w="460" w:type="dxa"/>
            <w:tcBorders>
              <w:top w:val="nil"/>
              <w:left w:val="nil"/>
              <w:bottom w:val="single" w:sz="4" w:space="0" w:color="auto"/>
              <w:right w:val="single" w:sz="4" w:space="0" w:color="auto"/>
            </w:tcBorders>
            <w:shd w:val="clear" w:color="auto" w:fill="auto"/>
            <w:vAlign w:val="bottom"/>
          </w:tcPr>
          <w:p w:rsidR="009A6B9F" w:rsidRPr="00E81726" w:rsidRDefault="009A6B9F" w:rsidP="00AA6F81">
            <w:pPr>
              <w:rPr>
                <w:rFonts w:cstheme="minorHAnsi"/>
                <w:b/>
                <w:bCs/>
                <w:color w:val="000000"/>
                <w:sz w:val="16"/>
                <w:szCs w:val="16"/>
              </w:rPr>
            </w:pPr>
          </w:p>
        </w:tc>
        <w:tc>
          <w:tcPr>
            <w:tcW w:w="318" w:type="dxa"/>
            <w:tcBorders>
              <w:top w:val="nil"/>
              <w:left w:val="nil"/>
              <w:bottom w:val="single" w:sz="4" w:space="0" w:color="auto"/>
              <w:right w:val="single" w:sz="4" w:space="0" w:color="auto"/>
            </w:tcBorders>
            <w:shd w:val="clear" w:color="auto" w:fill="auto"/>
            <w:vAlign w:val="bottom"/>
          </w:tcPr>
          <w:p w:rsidR="009A6B9F" w:rsidRPr="00E81726" w:rsidRDefault="009A6B9F" w:rsidP="00AA6F81">
            <w:pPr>
              <w:rPr>
                <w:rFonts w:cstheme="minorHAnsi"/>
                <w:b/>
                <w:bCs/>
                <w:color w:val="000000"/>
                <w:sz w:val="16"/>
                <w:szCs w:val="16"/>
              </w:rPr>
            </w:pPr>
          </w:p>
        </w:tc>
        <w:tc>
          <w:tcPr>
            <w:tcW w:w="709" w:type="dxa"/>
            <w:gridSpan w:val="2"/>
            <w:tcBorders>
              <w:top w:val="nil"/>
              <w:left w:val="nil"/>
              <w:bottom w:val="single" w:sz="4" w:space="0" w:color="auto"/>
              <w:right w:val="single" w:sz="4" w:space="0" w:color="auto"/>
            </w:tcBorders>
            <w:shd w:val="clear" w:color="auto" w:fill="auto"/>
            <w:vAlign w:val="bottom"/>
          </w:tcPr>
          <w:p w:rsidR="009A6B9F" w:rsidRPr="00E81726" w:rsidRDefault="009A6B9F" w:rsidP="00AA6F81">
            <w:pPr>
              <w:rPr>
                <w:rFonts w:cstheme="minorHAnsi"/>
                <w:b/>
                <w:bCs/>
                <w:color w:val="000000"/>
                <w:sz w:val="16"/>
                <w:szCs w:val="16"/>
              </w:rPr>
            </w:pPr>
          </w:p>
        </w:tc>
        <w:tc>
          <w:tcPr>
            <w:tcW w:w="850" w:type="dxa"/>
            <w:gridSpan w:val="4"/>
            <w:tcBorders>
              <w:top w:val="nil"/>
              <w:left w:val="nil"/>
              <w:bottom w:val="single" w:sz="4" w:space="0" w:color="auto"/>
              <w:right w:val="single" w:sz="4" w:space="0" w:color="auto"/>
            </w:tcBorders>
            <w:shd w:val="clear" w:color="auto" w:fill="auto"/>
            <w:vAlign w:val="bottom"/>
          </w:tcPr>
          <w:p w:rsidR="009A6B9F" w:rsidRPr="00E81726" w:rsidRDefault="009A6B9F" w:rsidP="00AA6F81">
            <w:pPr>
              <w:jc w:val="right"/>
              <w:rPr>
                <w:rFonts w:cstheme="minorHAnsi"/>
                <w:b/>
                <w:bCs/>
                <w:color w:val="000000"/>
                <w:sz w:val="16"/>
                <w:szCs w:val="16"/>
              </w:rPr>
            </w:pPr>
          </w:p>
        </w:tc>
        <w:tc>
          <w:tcPr>
            <w:tcW w:w="532" w:type="dxa"/>
            <w:tcBorders>
              <w:top w:val="nil"/>
              <w:left w:val="nil"/>
              <w:bottom w:val="single" w:sz="4" w:space="0" w:color="auto"/>
              <w:right w:val="single" w:sz="4" w:space="0" w:color="auto"/>
            </w:tcBorders>
            <w:shd w:val="clear" w:color="auto" w:fill="auto"/>
            <w:vAlign w:val="bottom"/>
          </w:tcPr>
          <w:p w:rsidR="009A6B9F" w:rsidRPr="00E81726" w:rsidRDefault="009A6B9F" w:rsidP="00AA6F81">
            <w:pPr>
              <w:jc w:val="right"/>
              <w:rPr>
                <w:rFonts w:cstheme="minorHAnsi"/>
                <w:b/>
                <w:bCs/>
                <w:color w:val="000000"/>
                <w:sz w:val="16"/>
                <w:szCs w:val="16"/>
              </w:rPr>
            </w:pPr>
          </w:p>
        </w:tc>
        <w:tc>
          <w:tcPr>
            <w:tcW w:w="426" w:type="dxa"/>
            <w:tcBorders>
              <w:top w:val="nil"/>
              <w:left w:val="nil"/>
              <w:bottom w:val="single" w:sz="4" w:space="0" w:color="auto"/>
              <w:right w:val="single" w:sz="4" w:space="0" w:color="auto"/>
            </w:tcBorders>
            <w:shd w:val="clear" w:color="auto" w:fill="auto"/>
            <w:vAlign w:val="bottom"/>
          </w:tcPr>
          <w:p w:rsidR="009A6B9F" w:rsidRPr="00E81726" w:rsidRDefault="009A6B9F" w:rsidP="00AA6F81">
            <w:pPr>
              <w:jc w:val="right"/>
              <w:rPr>
                <w:rFonts w:cstheme="minorHAnsi"/>
                <w:b/>
                <w:bCs/>
                <w:color w:val="000000"/>
                <w:sz w:val="16"/>
                <w:szCs w:val="16"/>
              </w:rPr>
            </w:pPr>
          </w:p>
        </w:tc>
      </w:tr>
      <w:tr w:rsidR="009A6B9F" w:rsidRPr="00E81726" w:rsidTr="00AA6F81">
        <w:trPr>
          <w:gridAfter w:val="3"/>
          <w:wAfter w:w="998" w:type="dxa"/>
          <w:trHeight w:val="315"/>
        </w:trPr>
        <w:tc>
          <w:tcPr>
            <w:tcW w:w="2694" w:type="dxa"/>
            <w:tcBorders>
              <w:top w:val="nil"/>
              <w:left w:val="single" w:sz="4" w:space="0" w:color="auto"/>
              <w:bottom w:val="single" w:sz="4" w:space="0" w:color="auto"/>
              <w:right w:val="single" w:sz="4" w:space="0" w:color="auto"/>
            </w:tcBorders>
            <w:shd w:val="clear" w:color="auto" w:fill="auto"/>
            <w:vAlign w:val="bottom"/>
          </w:tcPr>
          <w:p w:rsidR="009A6B9F" w:rsidRPr="00E81726" w:rsidRDefault="009A6B9F" w:rsidP="00AA6F81">
            <w:pPr>
              <w:rPr>
                <w:rFonts w:cstheme="minorHAnsi"/>
                <w:color w:val="000000"/>
                <w:sz w:val="16"/>
                <w:szCs w:val="16"/>
              </w:rPr>
            </w:pPr>
            <w:r w:rsidRPr="00E81726">
              <w:rPr>
                <w:rFonts w:cstheme="minorHAnsi"/>
                <w:color w:val="000000"/>
                <w:sz w:val="16"/>
                <w:szCs w:val="16"/>
              </w:rPr>
              <w:t>Выполнение функций органами местного самоуправления</w:t>
            </w:r>
          </w:p>
        </w:tc>
        <w:tc>
          <w:tcPr>
            <w:tcW w:w="571" w:type="dxa"/>
            <w:tcBorders>
              <w:top w:val="nil"/>
              <w:left w:val="nil"/>
              <w:bottom w:val="single" w:sz="4" w:space="0" w:color="auto"/>
              <w:right w:val="single" w:sz="4" w:space="0" w:color="auto"/>
            </w:tcBorders>
            <w:shd w:val="clear" w:color="auto" w:fill="auto"/>
            <w:vAlign w:val="bottom"/>
          </w:tcPr>
          <w:p w:rsidR="009A6B9F" w:rsidRPr="00E81726" w:rsidRDefault="009A6B9F" w:rsidP="00AA6F81">
            <w:pPr>
              <w:rPr>
                <w:rFonts w:cstheme="minorHAnsi"/>
                <w:color w:val="000000"/>
                <w:sz w:val="16"/>
                <w:szCs w:val="16"/>
              </w:rPr>
            </w:pPr>
            <w:r w:rsidRPr="00E81726">
              <w:rPr>
                <w:rFonts w:cstheme="minorHAnsi"/>
                <w:color w:val="000000"/>
                <w:sz w:val="16"/>
                <w:szCs w:val="16"/>
              </w:rPr>
              <w:t> </w:t>
            </w:r>
          </w:p>
        </w:tc>
        <w:tc>
          <w:tcPr>
            <w:tcW w:w="670" w:type="dxa"/>
            <w:tcBorders>
              <w:top w:val="nil"/>
              <w:left w:val="nil"/>
              <w:bottom w:val="single" w:sz="4" w:space="0" w:color="auto"/>
              <w:right w:val="single" w:sz="4" w:space="0" w:color="auto"/>
            </w:tcBorders>
            <w:shd w:val="clear" w:color="auto" w:fill="auto"/>
            <w:vAlign w:val="bottom"/>
          </w:tcPr>
          <w:p w:rsidR="009A6B9F" w:rsidRPr="00E81726" w:rsidRDefault="009A6B9F" w:rsidP="00AA6F81">
            <w:pPr>
              <w:rPr>
                <w:rFonts w:cstheme="minorHAnsi"/>
                <w:color w:val="000000"/>
                <w:sz w:val="16"/>
                <w:szCs w:val="16"/>
              </w:rPr>
            </w:pPr>
          </w:p>
        </w:tc>
        <w:tc>
          <w:tcPr>
            <w:tcW w:w="460" w:type="dxa"/>
            <w:tcBorders>
              <w:top w:val="nil"/>
              <w:left w:val="nil"/>
              <w:bottom w:val="single" w:sz="4" w:space="0" w:color="auto"/>
              <w:right w:val="single" w:sz="4" w:space="0" w:color="auto"/>
            </w:tcBorders>
            <w:shd w:val="clear" w:color="auto" w:fill="auto"/>
            <w:vAlign w:val="bottom"/>
          </w:tcPr>
          <w:p w:rsidR="009A6B9F" w:rsidRPr="00E81726" w:rsidRDefault="009A6B9F" w:rsidP="00AA6F81">
            <w:pPr>
              <w:rPr>
                <w:rFonts w:cstheme="minorHAnsi"/>
                <w:color w:val="000000"/>
                <w:sz w:val="16"/>
                <w:szCs w:val="16"/>
              </w:rPr>
            </w:pPr>
          </w:p>
        </w:tc>
        <w:tc>
          <w:tcPr>
            <w:tcW w:w="318" w:type="dxa"/>
            <w:tcBorders>
              <w:top w:val="nil"/>
              <w:left w:val="nil"/>
              <w:bottom w:val="single" w:sz="4" w:space="0" w:color="auto"/>
              <w:right w:val="single" w:sz="4" w:space="0" w:color="auto"/>
            </w:tcBorders>
            <w:shd w:val="clear" w:color="auto" w:fill="auto"/>
            <w:vAlign w:val="bottom"/>
          </w:tcPr>
          <w:p w:rsidR="009A6B9F" w:rsidRPr="00E81726" w:rsidRDefault="009A6B9F" w:rsidP="00AA6F81">
            <w:pPr>
              <w:rPr>
                <w:rFonts w:cstheme="minorHAnsi"/>
                <w:color w:val="000000"/>
                <w:sz w:val="16"/>
                <w:szCs w:val="16"/>
              </w:rPr>
            </w:pPr>
          </w:p>
        </w:tc>
        <w:tc>
          <w:tcPr>
            <w:tcW w:w="709" w:type="dxa"/>
            <w:gridSpan w:val="2"/>
            <w:tcBorders>
              <w:top w:val="nil"/>
              <w:left w:val="nil"/>
              <w:bottom w:val="single" w:sz="4" w:space="0" w:color="auto"/>
              <w:right w:val="single" w:sz="4" w:space="0" w:color="auto"/>
            </w:tcBorders>
            <w:shd w:val="clear" w:color="auto" w:fill="auto"/>
            <w:vAlign w:val="bottom"/>
          </w:tcPr>
          <w:p w:rsidR="009A6B9F" w:rsidRPr="00E81726" w:rsidRDefault="009A6B9F" w:rsidP="00AA6F81">
            <w:pPr>
              <w:rPr>
                <w:rFonts w:cstheme="minorHAnsi"/>
                <w:color w:val="000000"/>
                <w:sz w:val="16"/>
                <w:szCs w:val="16"/>
              </w:rPr>
            </w:pPr>
          </w:p>
        </w:tc>
        <w:tc>
          <w:tcPr>
            <w:tcW w:w="850" w:type="dxa"/>
            <w:gridSpan w:val="4"/>
            <w:tcBorders>
              <w:top w:val="nil"/>
              <w:left w:val="nil"/>
              <w:bottom w:val="single" w:sz="4" w:space="0" w:color="auto"/>
              <w:right w:val="single" w:sz="4" w:space="0" w:color="auto"/>
            </w:tcBorders>
            <w:shd w:val="clear" w:color="auto" w:fill="auto"/>
            <w:vAlign w:val="bottom"/>
          </w:tcPr>
          <w:p w:rsidR="009A6B9F" w:rsidRPr="00E81726" w:rsidRDefault="009A6B9F" w:rsidP="00AA6F81">
            <w:pPr>
              <w:jc w:val="right"/>
              <w:rPr>
                <w:rFonts w:cstheme="minorHAnsi"/>
                <w:color w:val="000000"/>
                <w:sz w:val="16"/>
                <w:szCs w:val="16"/>
              </w:rPr>
            </w:pPr>
          </w:p>
        </w:tc>
        <w:tc>
          <w:tcPr>
            <w:tcW w:w="532" w:type="dxa"/>
            <w:tcBorders>
              <w:top w:val="nil"/>
              <w:left w:val="nil"/>
              <w:bottom w:val="single" w:sz="4" w:space="0" w:color="auto"/>
              <w:right w:val="single" w:sz="4" w:space="0" w:color="auto"/>
            </w:tcBorders>
            <w:shd w:val="clear" w:color="auto" w:fill="auto"/>
            <w:vAlign w:val="bottom"/>
          </w:tcPr>
          <w:p w:rsidR="009A6B9F" w:rsidRPr="00E81726" w:rsidRDefault="009A6B9F" w:rsidP="00AA6F81">
            <w:pPr>
              <w:jc w:val="right"/>
              <w:rPr>
                <w:rFonts w:cstheme="minorHAnsi"/>
                <w:color w:val="000000"/>
                <w:sz w:val="16"/>
                <w:szCs w:val="16"/>
              </w:rPr>
            </w:pPr>
          </w:p>
        </w:tc>
        <w:tc>
          <w:tcPr>
            <w:tcW w:w="426" w:type="dxa"/>
            <w:tcBorders>
              <w:top w:val="nil"/>
              <w:left w:val="nil"/>
              <w:bottom w:val="single" w:sz="4" w:space="0" w:color="auto"/>
              <w:right w:val="single" w:sz="4" w:space="0" w:color="auto"/>
            </w:tcBorders>
            <w:shd w:val="clear" w:color="auto" w:fill="auto"/>
            <w:vAlign w:val="bottom"/>
          </w:tcPr>
          <w:p w:rsidR="009A6B9F" w:rsidRPr="00E81726" w:rsidRDefault="009A6B9F" w:rsidP="00AA6F81">
            <w:pPr>
              <w:jc w:val="right"/>
              <w:rPr>
                <w:rFonts w:cstheme="minorHAnsi"/>
                <w:color w:val="000000"/>
                <w:sz w:val="16"/>
                <w:szCs w:val="16"/>
              </w:rPr>
            </w:pPr>
          </w:p>
        </w:tc>
      </w:tr>
      <w:tr w:rsidR="009A6B9F" w:rsidRPr="00E81726" w:rsidTr="00AA6F81">
        <w:trPr>
          <w:gridAfter w:val="3"/>
          <w:wAfter w:w="998" w:type="dxa"/>
          <w:trHeight w:val="585"/>
        </w:trPr>
        <w:tc>
          <w:tcPr>
            <w:tcW w:w="2694" w:type="dxa"/>
            <w:tcBorders>
              <w:top w:val="nil"/>
              <w:left w:val="single" w:sz="4" w:space="0" w:color="auto"/>
              <w:bottom w:val="single" w:sz="4" w:space="0" w:color="auto"/>
              <w:right w:val="single" w:sz="4" w:space="0" w:color="auto"/>
            </w:tcBorders>
            <w:shd w:val="clear" w:color="auto" w:fill="auto"/>
            <w:vAlign w:val="bottom"/>
          </w:tcPr>
          <w:p w:rsidR="009A6B9F" w:rsidRPr="00E81726" w:rsidRDefault="009A6B9F" w:rsidP="00AA6F81">
            <w:pPr>
              <w:rPr>
                <w:rFonts w:cstheme="minorHAnsi"/>
                <w:b/>
                <w:bCs/>
                <w:color w:val="000000"/>
                <w:sz w:val="16"/>
                <w:szCs w:val="16"/>
              </w:rPr>
            </w:pPr>
            <w:r w:rsidRPr="00E81726">
              <w:rPr>
                <w:rFonts w:cstheme="minorHAnsi"/>
                <w:b/>
                <w:bCs/>
                <w:color w:val="000000"/>
                <w:sz w:val="16"/>
                <w:szCs w:val="16"/>
              </w:rPr>
              <w:t>КУЛЬТУРА, КИНЕМАТОГРАФИЯ, СРЕДСТВА МАССОВОЙ ИНФОРМАЦИИ</w:t>
            </w:r>
          </w:p>
        </w:tc>
        <w:tc>
          <w:tcPr>
            <w:tcW w:w="571" w:type="dxa"/>
            <w:tcBorders>
              <w:top w:val="nil"/>
              <w:left w:val="nil"/>
              <w:bottom w:val="single" w:sz="4" w:space="0" w:color="auto"/>
              <w:right w:val="single" w:sz="4" w:space="0" w:color="auto"/>
            </w:tcBorders>
            <w:shd w:val="clear" w:color="auto" w:fill="auto"/>
            <w:vAlign w:val="bottom"/>
          </w:tcPr>
          <w:p w:rsidR="009A6B9F" w:rsidRPr="00E81726" w:rsidRDefault="009A6B9F" w:rsidP="00AA6F81">
            <w:pPr>
              <w:rPr>
                <w:rFonts w:cstheme="minorHAnsi"/>
                <w:b/>
                <w:bCs/>
                <w:color w:val="000000"/>
                <w:sz w:val="16"/>
                <w:szCs w:val="16"/>
              </w:rPr>
            </w:pPr>
            <w:r w:rsidRPr="00E81726">
              <w:rPr>
                <w:rFonts w:cstheme="minorHAnsi"/>
                <w:b/>
                <w:bCs/>
                <w:color w:val="000000"/>
                <w:sz w:val="16"/>
                <w:szCs w:val="16"/>
              </w:rPr>
              <w:t> </w:t>
            </w:r>
          </w:p>
        </w:tc>
        <w:tc>
          <w:tcPr>
            <w:tcW w:w="670" w:type="dxa"/>
            <w:tcBorders>
              <w:top w:val="nil"/>
              <w:left w:val="nil"/>
              <w:bottom w:val="single" w:sz="4" w:space="0" w:color="auto"/>
              <w:right w:val="single" w:sz="4" w:space="0" w:color="auto"/>
            </w:tcBorders>
            <w:shd w:val="clear" w:color="auto" w:fill="auto"/>
            <w:vAlign w:val="bottom"/>
          </w:tcPr>
          <w:p w:rsidR="009A6B9F" w:rsidRPr="00E81726" w:rsidRDefault="009A6B9F" w:rsidP="00AA6F81">
            <w:pPr>
              <w:rPr>
                <w:rFonts w:cstheme="minorHAnsi"/>
                <w:b/>
                <w:bCs/>
                <w:color w:val="000000"/>
                <w:sz w:val="16"/>
                <w:szCs w:val="16"/>
              </w:rPr>
            </w:pPr>
          </w:p>
        </w:tc>
        <w:tc>
          <w:tcPr>
            <w:tcW w:w="460" w:type="dxa"/>
            <w:tcBorders>
              <w:top w:val="nil"/>
              <w:left w:val="nil"/>
              <w:bottom w:val="single" w:sz="4" w:space="0" w:color="auto"/>
              <w:right w:val="single" w:sz="4" w:space="0" w:color="auto"/>
            </w:tcBorders>
            <w:shd w:val="clear" w:color="auto" w:fill="auto"/>
            <w:vAlign w:val="bottom"/>
          </w:tcPr>
          <w:p w:rsidR="009A6B9F" w:rsidRPr="00E81726" w:rsidRDefault="009A6B9F" w:rsidP="00AA6F81">
            <w:pPr>
              <w:rPr>
                <w:rFonts w:cstheme="minorHAnsi"/>
                <w:b/>
                <w:bCs/>
                <w:color w:val="000000"/>
                <w:sz w:val="16"/>
                <w:szCs w:val="16"/>
              </w:rPr>
            </w:pPr>
          </w:p>
        </w:tc>
        <w:tc>
          <w:tcPr>
            <w:tcW w:w="318" w:type="dxa"/>
            <w:tcBorders>
              <w:top w:val="nil"/>
              <w:left w:val="nil"/>
              <w:bottom w:val="single" w:sz="4" w:space="0" w:color="auto"/>
              <w:right w:val="single" w:sz="4" w:space="0" w:color="auto"/>
            </w:tcBorders>
            <w:shd w:val="clear" w:color="auto" w:fill="auto"/>
            <w:vAlign w:val="bottom"/>
          </w:tcPr>
          <w:p w:rsidR="009A6B9F" w:rsidRPr="00E81726" w:rsidRDefault="009A6B9F" w:rsidP="00AA6F81">
            <w:pPr>
              <w:rPr>
                <w:rFonts w:cstheme="minorHAnsi"/>
                <w:b/>
                <w:bCs/>
                <w:color w:val="000000"/>
                <w:sz w:val="16"/>
                <w:szCs w:val="16"/>
              </w:rPr>
            </w:pPr>
          </w:p>
        </w:tc>
        <w:tc>
          <w:tcPr>
            <w:tcW w:w="709" w:type="dxa"/>
            <w:gridSpan w:val="2"/>
            <w:tcBorders>
              <w:top w:val="nil"/>
              <w:left w:val="nil"/>
              <w:bottom w:val="single" w:sz="4" w:space="0" w:color="auto"/>
              <w:right w:val="single" w:sz="4" w:space="0" w:color="auto"/>
            </w:tcBorders>
            <w:shd w:val="clear" w:color="auto" w:fill="auto"/>
            <w:vAlign w:val="bottom"/>
          </w:tcPr>
          <w:p w:rsidR="009A6B9F" w:rsidRPr="00E81726" w:rsidRDefault="009A6B9F" w:rsidP="00AA6F81">
            <w:pPr>
              <w:rPr>
                <w:rFonts w:cstheme="minorHAnsi"/>
                <w:color w:val="000000"/>
                <w:sz w:val="16"/>
                <w:szCs w:val="16"/>
              </w:rPr>
            </w:pPr>
          </w:p>
        </w:tc>
        <w:tc>
          <w:tcPr>
            <w:tcW w:w="850" w:type="dxa"/>
            <w:gridSpan w:val="4"/>
            <w:tcBorders>
              <w:top w:val="nil"/>
              <w:left w:val="nil"/>
              <w:bottom w:val="single" w:sz="4" w:space="0" w:color="auto"/>
              <w:right w:val="single" w:sz="4" w:space="0" w:color="auto"/>
            </w:tcBorders>
            <w:shd w:val="clear" w:color="auto" w:fill="auto"/>
            <w:vAlign w:val="bottom"/>
          </w:tcPr>
          <w:p w:rsidR="009A6B9F" w:rsidRPr="00E81726" w:rsidRDefault="009A6B9F" w:rsidP="00AA6F81">
            <w:pPr>
              <w:jc w:val="right"/>
              <w:rPr>
                <w:rFonts w:cstheme="minorHAnsi"/>
                <w:b/>
                <w:bCs/>
                <w:color w:val="000000"/>
                <w:sz w:val="16"/>
                <w:szCs w:val="16"/>
              </w:rPr>
            </w:pPr>
          </w:p>
        </w:tc>
        <w:tc>
          <w:tcPr>
            <w:tcW w:w="532" w:type="dxa"/>
            <w:tcBorders>
              <w:top w:val="nil"/>
              <w:left w:val="nil"/>
              <w:bottom w:val="single" w:sz="4" w:space="0" w:color="auto"/>
              <w:right w:val="single" w:sz="4" w:space="0" w:color="auto"/>
            </w:tcBorders>
            <w:shd w:val="clear" w:color="auto" w:fill="auto"/>
            <w:vAlign w:val="bottom"/>
          </w:tcPr>
          <w:p w:rsidR="009A6B9F" w:rsidRPr="00E81726" w:rsidRDefault="009A6B9F" w:rsidP="00AA6F81">
            <w:pPr>
              <w:jc w:val="right"/>
              <w:rPr>
                <w:rFonts w:cstheme="minorHAnsi"/>
                <w:b/>
                <w:bCs/>
                <w:color w:val="000000"/>
                <w:sz w:val="16"/>
                <w:szCs w:val="16"/>
              </w:rPr>
            </w:pPr>
          </w:p>
        </w:tc>
        <w:tc>
          <w:tcPr>
            <w:tcW w:w="426" w:type="dxa"/>
            <w:tcBorders>
              <w:top w:val="nil"/>
              <w:left w:val="nil"/>
              <w:bottom w:val="single" w:sz="4" w:space="0" w:color="auto"/>
              <w:right w:val="single" w:sz="4" w:space="0" w:color="auto"/>
            </w:tcBorders>
            <w:shd w:val="clear" w:color="auto" w:fill="auto"/>
            <w:vAlign w:val="bottom"/>
          </w:tcPr>
          <w:p w:rsidR="009A6B9F" w:rsidRPr="00E81726" w:rsidRDefault="009A6B9F" w:rsidP="00AA6F81">
            <w:pPr>
              <w:jc w:val="right"/>
              <w:rPr>
                <w:rFonts w:cstheme="minorHAnsi"/>
                <w:b/>
                <w:bCs/>
                <w:color w:val="000000"/>
                <w:sz w:val="16"/>
                <w:szCs w:val="16"/>
              </w:rPr>
            </w:pPr>
          </w:p>
        </w:tc>
      </w:tr>
      <w:tr w:rsidR="009A6B9F" w:rsidRPr="00E81726" w:rsidTr="00AA6F81">
        <w:trPr>
          <w:gridAfter w:val="3"/>
          <w:wAfter w:w="998" w:type="dxa"/>
          <w:trHeight w:val="315"/>
        </w:trPr>
        <w:tc>
          <w:tcPr>
            <w:tcW w:w="2694" w:type="dxa"/>
            <w:tcBorders>
              <w:top w:val="nil"/>
              <w:left w:val="single" w:sz="4" w:space="0" w:color="auto"/>
              <w:bottom w:val="single" w:sz="4" w:space="0" w:color="auto"/>
              <w:right w:val="single" w:sz="4" w:space="0" w:color="auto"/>
            </w:tcBorders>
            <w:shd w:val="clear" w:color="auto" w:fill="auto"/>
            <w:vAlign w:val="bottom"/>
          </w:tcPr>
          <w:p w:rsidR="009A6B9F" w:rsidRPr="00E81726" w:rsidRDefault="009A6B9F" w:rsidP="00AA6F81">
            <w:pPr>
              <w:rPr>
                <w:rFonts w:cstheme="minorHAnsi"/>
                <w:b/>
                <w:bCs/>
                <w:color w:val="000000"/>
                <w:sz w:val="16"/>
                <w:szCs w:val="16"/>
              </w:rPr>
            </w:pPr>
            <w:r w:rsidRPr="00E81726">
              <w:rPr>
                <w:rFonts w:cstheme="minorHAnsi"/>
                <w:b/>
                <w:bCs/>
                <w:color w:val="000000"/>
                <w:sz w:val="16"/>
                <w:szCs w:val="16"/>
              </w:rPr>
              <w:t>Культура</w:t>
            </w:r>
          </w:p>
        </w:tc>
        <w:tc>
          <w:tcPr>
            <w:tcW w:w="571" w:type="dxa"/>
            <w:tcBorders>
              <w:top w:val="nil"/>
              <w:left w:val="nil"/>
              <w:bottom w:val="single" w:sz="4" w:space="0" w:color="auto"/>
              <w:right w:val="single" w:sz="4" w:space="0" w:color="auto"/>
            </w:tcBorders>
            <w:shd w:val="clear" w:color="auto" w:fill="auto"/>
            <w:vAlign w:val="bottom"/>
          </w:tcPr>
          <w:p w:rsidR="009A6B9F" w:rsidRPr="00E81726" w:rsidRDefault="009A6B9F" w:rsidP="00AA6F81">
            <w:pPr>
              <w:rPr>
                <w:rFonts w:cstheme="minorHAnsi"/>
                <w:b/>
                <w:bCs/>
                <w:color w:val="000000"/>
                <w:sz w:val="16"/>
                <w:szCs w:val="16"/>
              </w:rPr>
            </w:pPr>
            <w:r w:rsidRPr="00E81726">
              <w:rPr>
                <w:rFonts w:cstheme="minorHAnsi"/>
                <w:b/>
                <w:bCs/>
                <w:color w:val="000000"/>
                <w:sz w:val="16"/>
                <w:szCs w:val="16"/>
              </w:rPr>
              <w:t> </w:t>
            </w:r>
          </w:p>
        </w:tc>
        <w:tc>
          <w:tcPr>
            <w:tcW w:w="670" w:type="dxa"/>
            <w:tcBorders>
              <w:top w:val="nil"/>
              <w:left w:val="nil"/>
              <w:bottom w:val="single" w:sz="4" w:space="0" w:color="auto"/>
              <w:right w:val="single" w:sz="4" w:space="0" w:color="auto"/>
            </w:tcBorders>
            <w:shd w:val="clear" w:color="auto" w:fill="auto"/>
            <w:vAlign w:val="bottom"/>
          </w:tcPr>
          <w:p w:rsidR="009A6B9F" w:rsidRPr="00E81726" w:rsidRDefault="009A6B9F" w:rsidP="00AA6F81">
            <w:pPr>
              <w:rPr>
                <w:rFonts w:cstheme="minorHAnsi"/>
                <w:b/>
                <w:bCs/>
                <w:color w:val="000000"/>
                <w:sz w:val="16"/>
                <w:szCs w:val="16"/>
              </w:rPr>
            </w:pPr>
          </w:p>
        </w:tc>
        <w:tc>
          <w:tcPr>
            <w:tcW w:w="460" w:type="dxa"/>
            <w:tcBorders>
              <w:top w:val="nil"/>
              <w:left w:val="nil"/>
              <w:bottom w:val="single" w:sz="4" w:space="0" w:color="auto"/>
              <w:right w:val="single" w:sz="4" w:space="0" w:color="auto"/>
            </w:tcBorders>
            <w:shd w:val="clear" w:color="auto" w:fill="auto"/>
            <w:vAlign w:val="bottom"/>
          </w:tcPr>
          <w:p w:rsidR="009A6B9F" w:rsidRPr="00E81726" w:rsidRDefault="009A6B9F" w:rsidP="00AA6F81">
            <w:pPr>
              <w:rPr>
                <w:rFonts w:cstheme="minorHAnsi"/>
                <w:b/>
                <w:bCs/>
                <w:color w:val="000000"/>
                <w:sz w:val="16"/>
                <w:szCs w:val="16"/>
              </w:rPr>
            </w:pPr>
          </w:p>
        </w:tc>
        <w:tc>
          <w:tcPr>
            <w:tcW w:w="318" w:type="dxa"/>
            <w:tcBorders>
              <w:top w:val="nil"/>
              <w:left w:val="nil"/>
              <w:bottom w:val="single" w:sz="4" w:space="0" w:color="auto"/>
              <w:right w:val="single" w:sz="4" w:space="0" w:color="auto"/>
            </w:tcBorders>
            <w:shd w:val="clear" w:color="auto" w:fill="auto"/>
            <w:vAlign w:val="bottom"/>
          </w:tcPr>
          <w:p w:rsidR="009A6B9F" w:rsidRPr="00E81726" w:rsidRDefault="009A6B9F" w:rsidP="00AA6F81">
            <w:pPr>
              <w:rPr>
                <w:rFonts w:cstheme="minorHAnsi"/>
                <w:b/>
                <w:bCs/>
                <w:color w:val="000000"/>
                <w:sz w:val="16"/>
                <w:szCs w:val="16"/>
              </w:rPr>
            </w:pPr>
          </w:p>
        </w:tc>
        <w:tc>
          <w:tcPr>
            <w:tcW w:w="709" w:type="dxa"/>
            <w:gridSpan w:val="2"/>
            <w:tcBorders>
              <w:top w:val="nil"/>
              <w:left w:val="nil"/>
              <w:bottom w:val="single" w:sz="4" w:space="0" w:color="auto"/>
              <w:right w:val="single" w:sz="4" w:space="0" w:color="auto"/>
            </w:tcBorders>
            <w:shd w:val="clear" w:color="auto" w:fill="auto"/>
            <w:vAlign w:val="bottom"/>
          </w:tcPr>
          <w:p w:rsidR="009A6B9F" w:rsidRPr="00E81726" w:rsidRDefault="009A6B9F" w:rsidP="00AA6F81">
            <w:pPr>
              <w:rPr>
                <w:rFonts w:cstheme="minorHAnsi"/>
                <w:color w:val="000000"/>
                <w:sz w:val="16"/>
                <w:szCs w:val="16"/>
              </w:rPr>
            </w:pPr>
          </w:p>
        </w:tc>
        <w:tc>
          <w:tcPr>
            <w:tcW w:w="850" w:type="dxa"/>
            <w:gridSpan w:val="4"/>
            <w:tcBorders>
              <w:top w:val="nil"/>
              <w:left w:val="nil"/>
              <w:bottom w:val="single" w:sz="4" w:space="0" w:color="auto"/>
              <w:right w:val="single" w:sz="4" w:space="0" w:color="auto"/>
            </w:tcBorders>
            <w:shd w:val="clear" w:color="auto" w:fill="auto"/>
            <w:vAlign w:val="bottom"/>
          </w:tcPr>
          <w:p w:rsidR="009A6B9F" w:rsidRPr="00E81726" w:rsidRDefault="009A6B9F" w:rsidP="00AA6F81">
            <w:pPr>
              <w:jc w:val="right"/>
              <w:rPr>
                <w:rFonts w:cstheme="minorHAnsi"/>
                <w:b/>
                <w:bCs/>
                <w:color w:val="000000"/>
                <w:sz w:val="16"/>
                <w:szCs w:val="16"/>
              </w:rPr>
            </w:pPr>
          </w:p>
        </w:tc>
        <w:tc>
          <w:tcPr>
            <w:tcW w:w="532" w:type="dxa"/>
            <w:tcBorders>
              <w:top w:val="nil"/>
              <w:left w:val="nil"/>
              <w:bottom w:val="single" w:sz="4" w:space="0" w:color="auto"/>
              <w:right w:val="single" w:sz="4" w:space="0" w:color="auto"/>
            </w:tcBorders>
            <w:shd w:val="clear" w:color="auto" w:fill="auto"/>
            <w:vAlign w:val="bottom"/>
          </w:tcPr>
          <w:p w:rsidR="009A6B9F" w:rsidRPr="00E81726" w:rsidRDefault="009A6B9F" w:rsidP="00AA6F81">
            <w:pPr>
              <w:jc w:val="right"/>
              <w:rPr>
                <w:rFonts w:cstheme="minorHAnsi"/>
                <w:b/>
                <w:bCs/>
                <w:color w:val="000000"/>
                <w:sz w:val="16"/>
                <w:szCs w:val="16"/>
              </w:rPr>
            </w:pPr>
          </w:p>
        </w:tc>
        <w:tc>
          <w:tcPr>
            <w:tcW w:w="426" w:type="dxa"/>
            <w:tcBorders>
              <w:top w:val="nil"/>
              <w:left w:val="nil"/>
              <w:bottom w:val="single" w:sz="4" w:space="0" w:color="auto"/>
              <w:right w:val="single" w:sz="4" w:space="0" w:color="auto"/>
            </w:tcBorders>
            <w:shd w:val="clear" w:color="auto" w:fill="auto"/>
            <w:vAlign w:val="bottom"/>
          </w:tcPr>
          <w:p w:rsidR="009A6B9F" w:rsidRPr="00E81726" w:rsidRDefault="009A6B9F" w:rsidP="00AA6F81">
            <w:pPr>
              <w:jc w:val="right"/>
              <w:rPr>
                <w:rFonts w:cstheme="minorHAnsi"/>
                <w:b/>
                <w:bCs/>
                <w:color w:val="000000"/>
                <w:sz w:val="16"/>
                <w:szCs w:val="16"/>
              </w:rPr>
            </w:pPr>
          </w:p>
        </w:tc>
      </w:tr>
      <w:tr w:rsidR="009A6B9F" w:rsidRPr="00E81726" w:rsidTr="00AA6F81">
        <w:trPr>
          <w:gridAfter w:val="3"/>
          <w:wAfter w:w="998" w:type="dxa"/>
          <w:trHeight w:val="585"/>
        </w:trPr>
        <w:tc>
          <w:tcPr>
            <w:tcW w:w="2694" w:type="dxa"/>
            <w:tcBorders>
              <w:top w:val="nil"/>
              <w:left w:val="single" w:sz="4" w:space="0" w:color="auto"/>
              <w:bottom w:val="single" w:sz="4" w:space="0" w:color="auto"/>
              <w:right w:val="single" w:sz="4" w:space="0" w:color="auto"/>
            </w:tcBorders>
            <w:shd w:val="clear" w:color="auto" w:fill="auto"/>
            <w:vAlign w:val="bottom"/>
          </w:tcPr>
          <w:p w:rsidR="009A6B9F" w:rsidRPr="00E81726" w:rsidRDefault="009A6B9F" w:rsidP="00AA6F81">
            <w:pPr>
              <w:rPr>
                <w:rFonts w:cstheme="minorHAnsi"/>
                <w:b/>
                <w:bCs/>
                <w:color w:val="000000"/>
                <w:sz w:val="16"/>
                <w:szCs w:val="16"/>
              </w:rPr>
            </w:pPr>
            <w:r w:rsidRPr="00E81726">
              <w:rPr>
                <w:rFonts w:cstheme="minorHAnsi"/>
                <w:b/>
                <w:bCs/>
                <w:color w:val="000000"/>
                <w:sz w:val="16"/>
                <w:szCs w:val="16"/>
              </w:rPr>
              <w:t>Дворцы и дома культуры, другие учреждения культуры и средств массовой информации</w:t>
            </w:r>
          </w:p>
        </w:tc>
        <w:tc>
          <w:tcPr>
            <w:tcW w:w="571" w:type="dxa"/>
            <w:tcBorders>
              <w:top w:val="nil"/>
              <w:left w:val="nil"/>
              <w:bottom w:val="single" w:sz="4" w:space="0" w:color="auto"/>
              <w:right w:val="single" w:sz="4" w:space="0" w:color="auto"/>
            </w:tcBorders>
            <w:shd w:val="clear" w:color="auto" w:fill="auto"/>
            <w:vAlign w:val="bottom"/>
          </w:tcPr>
          <w:p w:rsidR="009A6B9F" w:rsidRPr="00E81726" w:rsidRDefault="009A6B9F" w:rsidP="00AA6F81">
            <w:pPr>
              <w:rPr>
                <w:rFonts w:cstheme="minorHAnsi"/>
                <w:b/>
                <w:bCs/>
                <w:color w:val="000000"/>
                <w:sz w:val="16"/>
                <w:szCs w:val="16"/>
              </w:rPr>
            </w:pPr>
            <w:r w:rsidRPr="00E81726">
              <w:rPr>
                <w:rFonts w:cstheme="minorHAnsi"/>
                <w:b/>
                <w:bCs/>
                <w:color w:val="000000"/>
                <w:sz w:val="16"/>
                <w:szCs w:val="16"/>
              </w:rPr>
              <w:t> </w:t>
            </w:r>
          </w:p>
        </w:tc>
        <w:tc>
          <w:tcPr>
            <w:tcW w:w="670" w:type="dxa"/>
            <w:tcBorders>
              <w:top w:val="nil"/>
              <w:left w:val="nil"/>
              <w:bottom w:val="single" w:sz="4" w:space="0" w:color="auto"/>
              <w:right w:val="single" w:sz="4" w:space="0" w:color="auto"/>
            </w:tcBorders>
            <w:shd w:val="clear" w:color="auto" w:fill="auto"/>
            <w:vAlign w:val="bottom"/>
          </w:tcPr>
          <w:p w:rsidR="009A6B9F" w:rsidRPr="00E81726" w:rsidRDefault="009A6B9F" w:rsidP="00AA6F81">
            <w:pPr>
              <w:rPr>
                <w:rFonts w:cstheme="minorHAnsi"/>
                <w:b/>
                <w:bCs/>
                <w:color w:val="000000"/>
                <w:sz w:val="16"/>
                <w:szCs w:val="16"/>
              </w:rPr>
            </w:pPr>
          </w:p>
        </w:tc>
        <w:tc>
          <w:tcPr>
            <w:tcW w:w="460" w:type="dxa"/>
            <w:tcBorders>
              <w:top w:val="nil"/>
              <w:left w:val="nil"/>
              <w:bottom w:val="single" w:sz="4" w:space="0" w:color="auto"/>
              <w:right w:val="single" w:sz="4" w:space="0" w:color="auto"/>
            </w:tcBorders>
            <w:shd w:val="clear" w:color="auto" w:fill="auto"/>
            <w:vAlign w:val="bottom"/>
          </w:tcPr>
          <w:p w:rsidR="009A6B9F" w:rsidRPr="00E81726" w:rsidRDefault="009A6B9F" w:rsidP="00AA6F81">
            <w:pPr>
              <w:rPr>
                <w:rFonts w:cstheme="minorHAnsi"/>
                <w:b/>
                <w:bCs/>
                <w:color w:val="000000"/>
                <w:sz w:val="16"/>
                <w:szCs w:val="16"/>
              </w:rPr>
            </w:pPr>
          </w:p>
        </w:tc>
        <w:tc>
          <w:tcPr>
            <w:tcW w:w="318" w:type="dxa"/>
            <w:tcBorders>
              <w:top w:val="nil"/>
              <w:left w:val="nil"/>
              <w:bottom w:val="single" w:sz="4" w:space="0" w:color="auto"/>
              <w:right w:val="single" w:sz="4" w:space="0" w:color="auto"/>
            </w:tcBorders>
            <w:shd w:val="clear" w:color="auto" w:fill="auto"/>
            <w:vAlign w:val="bottom"/>
          </w:tcPr>
          <w:p w:rsidR="009A6B9F" w:rsidRPr="00E81726" w:rsidRDefault="009A6B9F" w:rsidP="00AA6F81">
            <w:pPr>
              <w:rPr>
                <w:rFonts w:cstheme="minorHAnsi"/>
                <w:b/>
                <w:bCs/>
                <w:color w:val="000000"/>
                <w:sz w:val="16"/>
                <w:szCs w:val="16"/>
              </w:rPr>
            </w:pPr>
          </w:p>
        </w:tc>
        <w:tc>
          <w:tcPr>
            <w:tcW w:w="709" w:type="dxa"/>
            <w:gridSpan w:val="2"/>
            <w:tcBorders>
              <w:top w:val="nil"/>
              <w:left w:val="nil"/>
              <w:bottom w:val="single" w:sz="4" w:space="0" w:color="auto"/>
              <w:right w:val="single" w:sz="4" w:space="0" w:color="auto"/>
            </w:tcBorders>
            <w:shd w:val="clear" w:color="auto" w:fill="auto"/>
            <w:vAlign w:val="bottom"/>
          </w:tcPr>
          <w:p w:rsidR="009A6B9F" w:rsidRPr="00E81726" w:rsidRDefault="009A6B9F" w:rsidP="00AA6F81">
            <w:pPr>
              <w:rPr>
                <w:rFonts w:cstheme="minorHAnsi"/>
                <w:b/>
                <w:bCs/>
                <w:color w:val="000000"/>
                <w:sz w:val="16"/>
                <w:szCs w:val="16"/>
              </w:rPr>
            </w:pPr>
          </w:p>
        </w:tc>
        <w:tc>
          <w:tcPr>
            <w:tcW w:w="850" w:type="dxa"/>
            <w:gridSpan w:val="4"/>
            <w:tcBorders>
              <w:top w:val="nil"/>
              <w:left w:val="nil"/>
              <w:bottom w:val="single" w:sz="4" w:space="0" w:color="auto"/>
              <w:right w:val="single" w:sz="4" w:space="0" w:color="auto"/>
            </w:tcBorders>
            <w:shd w:val="clear" w:color="auto" w:fill="auto"/>
            <w:vAlign w:val="bottom"/>
          </w:tcPr>
          <w:p w:rsidR="009A6B9F" w:rsidRPr="00E81726" w:rsidRDefault="009A6B9F" w:rsidP="00AA6F81">
            <w:pPr>
              <w:jc w:val="right"/>
              <w:rPr>
                <w:rFonts w:cstheme="minorHAnsi"/>
                <w:b/>
                <w:bCs/>
                <w:color w:val="000000"/>
                <w:sz w:val="16"/>
                <w:szCs w:val="16"/>
              </w:rPr>
            </w:pPr>
          </w:p>
        </w:tc>
        <w:tc>
          <w:tcPr>
            <w:tcW w:w="532" w:type="dxa"/>
            <w:tcBorders>
              <w:top w:val="nil"/>
              <w:left w:val="nil"/>
              <w:bottom w:val="single" w:sz="4" w:space="0" w:color="auto"/>
              <w:right w:val="single" w:sz="4" w:space="0" w:color="auto"/>
            </w:tcBorders>
            <w:shd w:val="clear" w:color="auto" w:fill="auto"/>
            <w:vAlign w:val="bottom"/>
          </w:tcPr>
          <w:p w:rsidR="009A6B9F" w:rsidRPr="00E81726" w:rsidRDefault="009A6B9F" w:rsidP="00AA6F81">
            <w:pPr>
              <w:jc w:val="right"/>
              <w:rPr>
                <w:rFonts w:cstheme="minorHAnsi"/>
                <w:b/>
                <w:bCs/>
                <w:color w:val="000000"/>
                <w:sz w:val="16"/>
                <w:szCs w:val="16"/>
              </w:rPr>
            </w:pPr>
          </w:p>
        </w:tc>
        <w:tc>
          <w:tcPr>
            <w:tcW w:w="426" w:type="dxa"/>
            <w:tcBorders>
              <w:top w:val="nil"/>
              <w:left w:val="nil"/>
              <w:bottom w:val="single" w:sz="4" w:space="0" w:color="auto"/>
              <w:right w:val="single" w:sz="4" w:space="0" w:color="auto"/>
            </w:tcBorders>
            <w:shd w:val="clear" w:color="auto" w:fill="auto"/>
            <w:vAlign w:val="bottom"/>
          </w:tcPr>
          <w:p w:rsidR="009A6B9F" w:rsidRPr="00E81726" w:rsidRDefault="009A6B9F" w:rsidP="00AA6F81">
            <w:pPr>
              <w:jc w:val="right"/>
              <w:rPr>
                <w:rFonts w:cstheme="minorHAnsi"/>
                <w:b/>
                <w:bCs/>
                <w:color w:val="000000"/>
                <w:sz w:val="16"/>
                <w:szCs w:val="16"/>
              </w:rPr>
            </w:pPr>
          </w:p>
        </w:tc>
      </w:tr>
      <w:tr w:rsidR="009A6B9F" w:rsidRPr="00E81726" w:rsidTr="00AA6F81">
        <w:trPr>
          <w:gridAfter w:val="3"/>
          <w:wAfter w:w="998" w:type="dxa"/>
          <w:trHeight w:val="585"/>
        </w:trPr>
        <w:tc>
          <w:tcPr>
            <w:tcW w:w="2694" w:type="dxa"/>
            <w:tcBorders>
              <w:top w:val="nil"/>
              <w:left w:val="single" w:sz="4" w:space="0" w:color="auto"/>
              <w:bottom w:val="single" w:sz="4" w:space="0" w:color="auto"/>
              <w:right w:val="single" w:sz="4" w:space="0" w:color="auto"/>
            </w:tcBorders>
            <w:shd w:val="clear" w:color="auto" w:fill="auto"/>
            <w:vAlign w:val="bottom"/>
          </w:tcPr>
          <w:p w:rsidR="009A6B9F" w:rsidRPr="00E81726" w:rsidRDefault="009A6B9F" w:rsidP="00AA6F81">
            <w:pPr>
              <w:rPr>
                <w:rFonts w:cstheme="minorHAnsi"/>
                <w:b/>
                <w:bCs/>
                <w:color w:val="000000"/>
                <w:sz w:val="16"/>
                <w:szCs w:val="16"/>
              </w:rPr>
            </w:pPr>
            <w:r w:rsidRPr="00E81726">
              <w:rPr>
                <w:rFonts w:cstheme="minorHAnsi"/>
                <w:b/>
                <w:bCs/>
                <w:color w:val="000000"/>
                <w:sz w:val="16"/>
                <w:szCs w:val="16"/>
              </w:rPr>
              <w:t>Обеспечение деятельности подведомственных учреждений</w:t>
            </w:r>
          </w:p>
        </w:tc>
        <w:tc>
          <w:tcPr>
            <w:tcW w:w="571" w:type="dxa"/>
            <w:tcBorders>
              <w:top w:val="nil"/>
              <w:left w:val="nil"/>
              <w:bottom w:val="single" w:sz="4" w:space="0" w:color="auto"/>
              <w:right w:val="single" w:sz="4" w:space="0" w:color="auto"/>
            </w:tcBorders>
            <w:shd w:val="clear" w:color="auto" w:fill="auto"/>
            <w:vAlign w:val="bottom"/>
          </w:tcPr>
          <w:p w:rsidR="009A6B9F" w:rsidRPr="00E81726" w:rsidRDefault="009A6B9F" w:rsidP="00AA6F81">
            <w:pPr>
              <w:rPr>
                <w:rFonts w:cstheme="minorHAnsi"/>
                <w:b/>
                <w:bCs/>
                <w:color w:val="000000"/>
                <w:sz w:val="16"/>
                <w:szCs w:val="16"/>
              </w:rPr>
            </w:pPr>
            <w:r w:rsidRPr="00E81726">
              <w:rPr>
                <w:rFonts w:cstheme="minorHAnsi"/>
                <w:b/>
                <w:bCs/>
                <w:color w:val="000000"/>
                <w:sz w:val="16"/>
                <w:szCs w:val="16"/>
              </w:rPr>
              <w:t> </w:t>
            </w:r>
          </w:p>
        </w:tc>
        <w:tc>
          <w:tcPr>
            <w:tcW w:w="670" w:type="dxa"/>
            <w:tcBorders>
              <w:top w:val="nil"/>
              <w:left w:val="nil"/>
              <w:bottom w:val="single" w:sz="4" w:space="0" w:color="auto"/>
              <w:right w:val="single" w:sz="4" w:space="0" w:color="auto"/>
            </w:tcBorders>
            <w:shd w:val="clear" w:color="auto" w:fill="auto"/>
            <w:vAlign w:val="bottom"/>
          </w:tcPr>
          <w:p w:rsidR="009A6B9F" w:rsidRPr="00E81726" w:rsidRDefault="009A6B9F" w:rsidP="00AA6F81">
            <w:pPr>
              <w:rPr>
                <w:rFonts w:cstheme="minorHAnsi"/>
                <w:b/>
                <w:bCs/>
                <w:color w:val="000000"/>
                <w:sz w:val="16"/>
                <w:szCs w:val="16"/>
              </w:rPr>
            </w:pPr>
          </w:p>
        </w:tc>
        <w:tc>
          <w:tcPr>
            <w:tcW w:w="460" w:type="dxa"/>
            <w:tcBorders>
              <w:top w:val="nil"/>
              <w:left w:val="nil"/>
              <w:bottom w:val="single" w:sz="4" w:space="0" w:color="auto"/>
              <w:right w:val="single" w:sz="4" w:space="0" w:color="auto"/>
            </w:tcBorders>
            <w:shd w:val="clear" w:color="auto" w:fill="auto"/>
            <w:vAlign w:val="bottom"/>
          </w:tcPr>
          <w:p w:rsidR="009A6B9F" w:rsidRPr="00E81726" w:rsidRDefault="009A6B9F" w:rsidP="00AA6F81">
            <w:pPr>
              <w:rPr>
                <w:rFonts w:cstheme="minorHAnsi"/>
                <w:b/>
                <w:bCs/>
                <w:color w:val="000000"/>
                <w:sz w:val="16"/>
                <w:szCs w:val="16"/>
              </w:rPr>
            </w:pPr>
          </w:p>
        </w:tc>
        <w:tc>
          <w:tcPr>
            <w:tcW w:w="318" w:type="dxa"/>
            <w:tcBorders>
              <w:top w:val="nil"/>
              <w:left w:val="nil"/>
              <w:bottom w:val="single" w:sz="4" w:space="0" w:color="auto"/>
              <w:right w:val="single" w:sz="4" w:space="0" w:color="auto"/>
            </w:tcBorders>
            <w:shd w:val="clear" w:color="auto" w:fill="auto"/>
            <w:vAlign w:val="bottom"/>
          </w:tcPr>
          <w:p w:rsidR="009A6B9F" w:rsidRPr="00E81726" w:rsidRDefault="009A6B9F" w:rsidP="00AA6F81">
            <w:pPr>
              <w:rPr>
                <w:rFonts w:cstheme="minorHAnsi"/>
                <w:b/>
                <w:bCs/>
                <w:color w:val="000000"/>
                <w:sz w:val="16"/>
                <w:szCs w:val="16"/>
              </w:rPr>
            </w:pPr>
          </w:p>
        </w:tc>
        <w:tc>
          <w:tcPr>
            <w:tcW w:w="709" w:type="dxa"/>
            <w:gridSpan w:val="2"/>
            <w:tcBorders>
              <w:top w:val="nil"/>
              <w:left w:val="nil"/>
              <w:bottom w:val="single" w:sz="4" w:space="0" w:color="auto"/>
              <w:right w:val="single" w:sz="4" w:space="0" w:color="auto"/>
            </w:tcBorders>
            <w:shd w:val="clear" w:color="auto" w:fill="auto"/>
            <w:vAlign w:val="bottom"/>
          </w:tcPr>
          <w:p w:rsidR="009A6B9F" w:rsidRPr="00E81726" w:rsidRDefault="009A6B9F" w:rsidP="00AA6F81">
            <w:pPr>
              <w:rPr>
                <w:rFonts w:cstheme="minorHAnsi"/>
                <w:b/>
                <w:bCs/>
                <w:color w:val="000000"/>
                <w:sz w:val="16"/>
                <w:szCs w:val="16"/>
              </w:rPr>
            </w:pPr>
          </w:p>
        </w:tc>
        <w:tc>
          <w:tcPr>
            <w:tcW w:w="850" w:type="dxa"/>
            <w:gridSpan w:val="4"/>
            <w:tcBorders>
              <w:top w:val="nil"/>
              <w:left w:val="nil"/>
              <w:bottom w:val="single" w:sz="4" w:space="0" w:color="auto"/>
              <w:right w:val="single" w:sz="4" w:space="0" w:color="auto"/>
            </w:tcBorders>
            <w:shd w:val="clear" w:color="auto" w:fill="auto"/>
            <w:vAlign w:val="bottom"/>
          </w:tcPr>
          <w:p w:rsidR="009A6B9F" w:rsidRPr="00E81726" w:rsidRDefault="009A6B9F" w:rsidP="00AA6F81">
            <w:pPr>
              <w:jc w:val="right"/>
              <w:rPr>
                <w:rFonts w:cstheme="minorHAnsi"/>
                <w:b/>
                <w:bCs/>
                <w:color w:val="000000"/>
                <w:sz w:val="16"/>
                <w:szCs w:val="16"/>
              </w:rPr>
            </w:pPr>
          </w:p>
        </w:tc>
        <w:tc>
          <w:tcPr>
            <w:tcW w:w="532" w:type="dxa"/>
            <w:tcBorders>
              <w:top w:val="nil"/>
              <w:left w:val="nil"/>
              <w:bottom w:val="single" w:sz="4" w:space="0" w:color="auto"/>
              <w:right w:val="single" w:sz="4" w:space="0" w:color="auto"/>
            </w:tcBorders>
            <w:shd w:val="clear" w:color="auto" w:fill="auto"/>
            <w:vAlign w:val="bottom"/>
          </w:tcPr>
          <w:p w:rsidR="009A6B9F" w:rsidRPr="00E81726" w:rsidRDefault="009A6B9F" w:rsidP="00AA6F81">
            <w:pPr>
              <w:jc w:val="right"/>
              <w:rPr>
                <w:rFonts w:cstheme="minorHAnsi"/>
                <w:b/>
                <w:bCs/>
                <w:color w:val="000000"/>
                <w:sz w:val="16"/>
                <w:szCs w:val="16"/>
              </w:rPr>
            </w:pPr>
          </w:p>
        </w:tc>
        <w:tc>
          <w:tcPr>
            <w:tcW w:w="426" w:type="dxa"/>
            <w:tcBorders>
              <w:top w:val="nil"/>
              <w:left w:val="nil"/>
              <w:bottom w:val="single" w:sz="4" w:space="0" w:color="auto"/>
              <w:right w:val="single" w:sz="4" w:space="0" w:color="auto"/>
            </w:tcBorders>
            <w:shd w:val="clear" w:color="auto" w:fill="auto"/>
            <w:vAlign w:val="bottom"/>
          </w:tcPr>
          <w:p w:rsidR="009A6B9F" w:rsidRPr="00E81726" w:rsidRDefault="009A6B9F" w:rsidP="00AA6F81">
            <w:pPr>
              <w:jc w:val="right"/>
              <w:rPr>
                <w:rFonts w:cstheme="minorHAnsi"/>
                <w:b/>
                <w:bCs/>
                <w:color w:val="000000"/>
                <w:sz w:val="16"/>
                <w:szCs w:val="16"/>
              </w:rPr>
            </w:pPr>
          </w:p>
        </w:tc>
      </w:tr>
      <w:tr w:rsidR="009A6B9F" w:rsidRPr="00E81726" w:rsidTr="00AA6F81">
        <w:trPr>
          <w:gridAfter w:val="3"/>
          <w:wAfter w:w="998" w:type="dxa"/>
          <w:trHeight w:val="315"/>
        </w:trPr>
        <w:tc>
          <w:tcPr>
            <w:tcW w:w="2694" w:type="dxa"/>
            <w:tcBorders>
              <w:top w:val="nil"/>
              <w:left w:val="single" w:sz="4" w:space="0" w:color="auto"/>
              <w:bottom w:val="single" w:sz="4" w:space="0" w:color="auto"/>
              <w:right w:val="single" w:sz="4" w:space="0" w:color="auto"/>
            </w:tcBorders>
            <w:shd w:val="clear" w:color="auto" w:fill="auto"/>
            <w:vAlign w:val="bottom"/>
          </w:tcPr>
          <w:p w:rsidR="009A6B9F" w:rsidRPr="00E81726" w:rsidRDefault="009A6B9F" w:rsidP="00AA6F81">
            <w:pPr>
              <w:rPr>
                <w:rFonts w:cstheme="minorHAnsi"/>
                <w:color w:val="000000"/>
                <w:sz w:val="16"/>
                <w:szCs w:val="16"/>
              </w:rPr>
            </w:pPr>
            <w:r w:rsidRPr="00E81726">
              <w:rPr>
                <w:rFonts w:cstheme="minorHAnsi"/>
                <w:color w:val="000000"/>
                <w:sz w:val="16"/>
                <w:szCs w:val="16"/>
              </w:rPr>
              <w:t>Выполнение функций бюджетными учреждениями</w:t>
            </w:r>
          </w:p>
        </w:tc>
        <w:tc>
          <w:tcPr>
            <w:tcW w:w="571" w:type="dxa"/>
            <w:tcBorders>
              <w:top w:val="nil"/>
              <w:left w:val="nil"/>
              <w:bottom w:val="single" w:sz="4" w:space="0" w:color="auto"/>
              <w:right w:val="single" w:sz="4" w:space="0" w:color="auto"/>
            </w:tcBorders>
            <w:shd w:val="clear" w:color="auto" w:fill="auto"/>
            <w:vAlign w:val="bottom"/>
          </w:tcPr>
          <w:p w:rsidR="009A6B9F" w:rsidRPr="00E81726" w:rsidRDefault="009A6B9F" w:rsidP="00AA6F81">
            <w:pPr>
              <w:rPr>
                <w:rFonts w:cstheme="minorHAnsi"/>
                <w:color w:val="000000"/>
                <w:sz w:val="16"/>
                <w:szCs w:val="16"/>
              </w:rPr>
            </w:pPr>
            <w:r w:rsidRPr="00E81726">
              <w:rPr>
                <w:rFonts w:cstheme="minorHAnsi"/>
                <w:color w:val="000000"/>
                <w:sz w:val="16"/>
                <w:szCs w:val="16"/>
              </w:rPr>
              <w:t> </w:t>
            </w:r>
          </w:p>
        </w:tc>
        <w:tc>
          <w:tcPr>
            <w:tcW w:w="670" w:type="dxa"/>
            <w:tcBorders>
              <w:top w:val="nil"/>
              <w:left w:val="nil"/>
              <w:bottom w:val="single" w:sz="4" w:space="0" w:color="auto"/>
              <w:right w:val="single" w:sz="4" w:space="0" w:color="auto"/>
            </w:tcBorders>
            <w:shd w:val="clear" w:color="auto" w:fill="auto"/>
            <w:vAlign w:val="bottom"/>
          </w:tcPr>
          <w:p w:rsidR="009A6B9F" w:rsidRPr="00E81726" w:rsidRDefault="009A6B9F" w:rsidP="00AA6F81">
            <w:pPr>
              <w:rPr>
                <w:rFonts w:cstheme="minorHAnsi"/>
                <w:color w:val="000000"/>
                <w:sz w:val="16"/>
                <w:szCs w:val="16"/>
              </w:rPr>
            </w:pPr>
          </w:p>
        </w:tc>
        <w:tc>
          <w:tcPr>
            <w:tcW w:w="460" w:type="dxa"/>
            <w:tcBorders>
              <w:top w:val="nil"/>
              <w:left w:val="nil"/>
              <w:bottom w:val="single" w:sz="4" w:space="0" w:color="auto"/>
              <w:right w:val="single" w:sz="4" w:space="0" w:color="auto"/>
            </w:tcBorders>
            <w:shd w:val="clear" w:color="auto" w:fill="auto"/>
            <w:vAlign w:val="bottom"/>
          </w:tcPr>
          <w:p w:rsidR="009A6B9F" w:rsidRPr="00E81726" w:rsidRDefault="009A6B9F" w:rsidP="00AA6F81">
            <w:pPr>
              <w:rPr>
                <w:rFonts w:cstheme="minorHAnsi"/>
                <w:color w:val="000000"/>
                <w:sz w:val="16"/>
                <w:szCs w:val="16"/>
              </w:rPr>
            </w:pPr>
          </w:p>
        </w:tc>
        <w:tc>
          <w:tcPr>
            <w:tcW w:w="318" w:type="dxa"/>
            <w:tcBorders>
              <w:top w:val="nil"/>
              <w:left w:val="nil"/>
              <w:bottom w:val="single" w:sz="4" w:space="0" w:color="auto"/>
              <w:right w:val="single" w:sz="4" w:space="0" w:color="auto"/>
            </w:tcBorders>
            <w:shd w:val="clear" w:color="auto" w:fill="auto"/>
            <w:vAlign w:val="bottom"/>
          </w:tcPr>
          <w:p w:rsidR="009A6B9F" w:rsidRPr="00E81726" w:rsidRDefault="009A6B9F" w:rsidP="00AA6F81">
            <w:pPr>
              <w:rPr>
                <w:rFonts w:cstheme="minorHAnsi"/>
                <w:color w:val="000000"/>
                <w:sz w:val="16"/>
                <w:szCs w:val="16"/>
              </w:rPr>
            </w:pPr>
          </w:p>
        </w:tc>
        <w:tc>
          <w:tcPr>
            <w:tcW w:w="709" w:type="dxa"/>
            <w:gridSpan w:val="2"/>
            <w:tcBorders>
              <w:top w:val="nil"/>
              <w:left w:val="nil"/>
              <w:bottom w:val="single" w:sz="4" w:space="0" w:color="auto"/>
              <w:right w:val="single" w:sz="4" w:space="0" w:color="auto"/>
            </w:tcBorders>
            <w:shd w:val="clear" w:color="auto" w:fill="auto"/>
            <w:vAlign w:val="bottom"/>
          </w:tcPr>
          <w:p w:rsidR="009A6B9F" w:rsidRPr="00E81726" w:rsidRDefault="009A6B9F" w:rsidP="00AA6F81">
            <w:pPr>
              <w:rPr>
                <w:rFonts w:cstheme="minorHAnsi"/>
                <w:color w:val="000000"/>
                <w:sz w:val="16"/>
                <w:szCs w:val="16"/>
              </w:rPr>
            </w:pPr>
          </w:p>
        </w:tc>
        <w:tc>
          <w:tcPr>
            <w:tcW w:w="850" w:type="dxa"/>
            <w:gridSpan w:val="4"/>
            <w:tcBorders>
              <w:top w:val="nil"/>
              <w:left w:val="nil"/>
              <w:bottom w:val="single" w:sz="4" w:space="0" w:color="auto"/>
              <w:right w:val="single" w:sz="4" w:space="0" w:color="auto"/>
            </w:tcBorders>
            <w:shd w:val="clear" w:color="auto" w:fill="auto"/>
            <w:vAlign w:val="bottom"/>
          </w:tcPr>
          <w:p w:rsidR="009A6B9F" w:rsidRPr="00E81726" w:rsidRDefault="009A6B9F" w:rsidP="00AA6F81">
            <w:pPr>
              <w:jc w:val="right"/>
              <w:rPr>
                <w:rFonts w:cstheme="minorHAnsi"/>
                <w:color w:val="000000"/>
                <w:sz w:val="16"/>
                <w:szCs w:val="16"/>
              </w:rPr>
            </w:pPr>
          </w:p>
        </w:tc>
        <w:tc>
          <w:tcPr>
            <w:tcW w:w="532" w:type="dxa"/>
            <w:tcBorders>
              <w:top w:val="nil"/>
              <w:left w:val="nil"/>
              <w:bottom w:val="single" w:sz="4" w:space="0" w:color="auto"/>
              <w:right w:val="single" w:sz="4" w:space="0" w:color="auto"/>
            </w:tcBorders>
            <w:shd w:val="clear" w:color="auto" w:fill="auto"/>
            <w:vAlign w:val="bottom"/>
          </w:tcPr>
          <w:p w:rsidR="009A6B9F" w:rsidRPr="00E81726" w:rsidRDefault="009A6B9F" w:rsidP="00AA6F81">
            <w:pPr>
              <w:jc w:val="right"/>
              <w:rPr>
                <w:rFonts w:cstheme="minorHAnsi"/>
                <w:color w:val="000000"/>
                <w:sz w:val="16"/>
                <w:szCs w:val="16"/>
              </w:rPr>
            </w:pPr>
          </w:p>
        </w:tc>
        <w:tc>
          <w:tcPr>
            <w:tcW w:w="426" w:type="dxa"/>
            <w:tcBorders>
              <w:top w:val="nil"/>
              <w:left w:val="nil"/>
              <w:bottom w:val="single" w:sz="4" w:space="0" w:color="auto"/>
              <w:right w:val="single" w:sz="4" w:space="0" w:color="auto"/>
            </w:tcBorders>
            <w:shd w:val="clear" w:color="auto" w:fill="auto"/>
            <w:vAlign w:val="bottom"/>
          </w:tcPr>
          <w:p w:rsidR="009A6B9F" w:rsidRPr="00E81726" w:rsidRDefault="009A6B9F" w:rsidP="00AA6F81">
            <w:pPr>
              <w:jc w:val="right"/>
              <w:rPr>
                <w:rFonts w:cstheme="minorHAnsi"/>
                <w:color w:val="000000"/>
                <w:sz w:val="16"/>
                <w:szCs w:val="16"/>
              </w:rPr>
            </w:pPr>
          </w:p>
        </w:tc>
      </w:tr>
      <w:tr w:rsidR="009A6B9F" w:rsidRPr="00E81726" w:rsidTr="00AA6F81">
        <w:trPr>
          <w:gridAfter w:val="3"/>
          <w:wAfter w:w="998" w:type="dxa"/>
          <w:trHeight w:val="315"/>
        </w:trPr>
        <w:tc>
          <w:tcPr>
            <w:tcW w:w="2694" w:type="dxa"/>
            <w:tcBorders>
              <w:top w:val="nil"/>
              <w:left w:val="single" w:sz="4" w:space="0" w:color="auto"/>
              <w:bottom w:val="single" w:sz="4" w:space="0" w:color="auto"/>
              <w:right w:val="single" w:sz="4" w:space="0" w:color="auto"/>
            </w:tcBorders>
            <w:shd w:val="clear" w:color="auto" w:fill="auto"/>
            <w:vAlign w:val="bottom"/>
          </w:tcPr>
          <w:p w:rsidR="009A6B9F" w:rsidRPr="00E81726" w:rsidRDefault="009A6B9F" w:rsidP="00AA6F81">
            <w:pPr>
              <w:rPr>
                <w:rFonts w:cstheme="minorHAnsi"/>
                <w:b/>
                <w:bCs/>
                <w:color w:val="000000"/>
                <w:sz w:val="16"/>
                <w:szCs w:val="16"/>
              </w:rPr>
            </w:pPr>
            <w:r w:rsidRPr="00E81726">
              <w:rPr>
                <w:rFonts w:cstheme="minorHAnsi"/>
                <w:b/>
                <w:bCs/>
                <w:color w:val="000000"/>
                <w:sz w:val="16"/>
                <w:szCs w:val="16"/>
              </w:rPr>
              <w:t>Музеи и постоянные выставки</w:t>
            </w:r>
          </w:p>
        </w:tc>
        <w:tc>
          <w:tcPr>
            <w:tcW w:w="571" w:type="dxa"/>
            <w:tcBorders>
              <w:top w:val="nil"/>
              <w:left w:val="nil"/>
              <w:bottom w:val="single" w:sz="4" w:space="0" w:color="auto"/>
              <w:right w:val="single" w:sz="4" w:space="0" w:color="auto"/>
            </w:tcBorders>
            <w:shd w:val="clear" w:color="auto" w:fill="auto"/>
            <w:vAlign w:val="bottom"/>
          </w:tcPr>
          <w:p w:rsidR="009A6B9F" w:rsidRPr="00E81726" w:rsidRDefault="009A6B9F" w:rsidP="00AA6F81">
            <w:pPr>
              <w:rPr>
                <w:rFonts w:cstheme="minorHAnsi"/>
                <w:b/>
                <w:bCs/>
                <w:color w:val="000000"/>
                <w:sz w:val="16"/>
                <w:szCs w:val="16"/>
              </w:rPr>
            </w:pPr>
            <w:r w:rsidRPr="00E81726">
              <w:rPr>
                <w:rFonts w:cstheme="minorHAnsi"/>
                <w:b/>
                <w:bCs/>
                <w:color w:val="000000"/>
                <w:sz w:val="16"/>
                <w:szCs w:val="16"/>
              </w:rPr>
              <w:t> </w:t>
            </w:r>
          </w:p>
        </w:tc>
        <w:tc>
          <w:tcPr>
            <w:tcW w:w="670" w:type="dxa"/>
            <w:tcBorders>
              <w:top w:val="nil"/>
              <w:left w:val="nil"/>
              <w:bottom w:val="single" w:sz="4" w:space="0" w:color="auto"/>
              <w:right w:val="single" w:sz="4" w:space="0" w:color="auto"/>
            </w:tcBorders>
            <w:shd w:val="clear" w:color="auto" w:fill="auto"/>
            <w:vAlign w:val="bottom"/>
          </w:tcPr>
          <w:p w:rsidR="009A6B9F" w:rsidRPr="00E81726" w:rsidRDefault="009A6B9F" w:rsidP="00AA6F81">
            <w:pPr>
              <w:rPr>
                <w:rFonts w:cstheme="minorHAnsi"/>
                <w:b/>
                <w:bCs/>
                <w:color w:val="000000"/>
                <w:sz w:val="16"/>
                <w:szCs w:val="16"/>
              </w:rPr>
            </w:pPr>
          </w:p>
        </w:tc>
        <w:tc>
          <w:tcPr>
            <w:tcW w:w="460" w:type="dxa"/>
            <w:tcBorders>
              <w:top w:val="nil"/>
              <w:left w:val="nil"/>
              <w:bottom w:val="single" w:sz="4" w:space="0" w:color="auto"/>
              <w:right w:val="single" w:sz="4" w:space="0" w:color="auto"/>
            </w:tcBorders>
            <w:shd w:val="clear" w:color="auto" w:fill="auto"/>
            <w:vAlign w:val="bottom"/>
          </w:tcPr>
          <w:p w:rsidR="009A6B9F" w:rsidRPr="00E81726" w:rsidRDefault="009A6B9F" w:rsidP="00AA6F81">
            <w:pPr>
              <w:rPr>
                <w:rFonts w:cstheme="minorHAnsi"/>
                <w:b/>
                <w:bCs/>
                <w:color w:val="000000"/>
                <w:sz w:val="16"/>
                <w:szCs w:val="16"/>
              </w:rPr>
            </w:pPr>
          </w:p>
        </w:tc>
        <w:tc>
          <w:tcPr>
            <w:tcW w:w="318" w:type="dxa"/>
            <w:tcBorders>
              <w:top w:val="nil"/>
              <w:left w:val="nil"/>
              <w:bottom w:val="single" w:sz="4" w:space="0" w:color="auto"/>
              <w:right w:val="single" w:sz="4" w:space="0" w:color="auto"/>
            </w:tcBorders>
            <w:shd w:val="clear" w:color="auto" w:fill="auto"/>
            <w:vAlign w:val="bottom"/>
          </w:tcPr>
          <w:p w:rsidR="009A6B9F" w:rsidRPr="00E81726" w:rsidRDefault="009A6B9F" w:rsidP="00AA6F81">
            <w:pPr>
              <w:rPr>
                <w:rFonts w:cstheme="minorHAnsi"/>
                <w:b/>
                <w:bCs/>
                <w:color w:val="000000"/>
                <w:sz w:val="16"/>
                <w:szCs w:val="16"/>
              </w:rPr>
            </w:pPr>
          </w:p>
        </w:tc>
        <w:tc>
          <w:tcPr>
            <w:tcW w:w="709" w:type="dxa"/>
            <w:gridSpan w:val="2"/>
            <w:tcBorders>
              <w:top w:val="nil"/>
              <w:left w:val="nil"/>
              <w:bottom w:val="single" w:sz="4" w:space="0" w:color="auto"/>
              <w:right w:val="single" w:sz="4" w:space="0" w:color="auto"/>
            </w:tcBorders>
            <w:shd w:val="clear" w:color="auto" w:fill="auto"/>
            <w:vAlign w:val="bottom"/>
          </w:tcPr>
          <w:p w:rsidR="009A6B9F" w:rsidRPr="00E81726" w:rsidRDefault="009A6B9F" w:rsidP="00AA6F81">
            <w:pPr>
              <w:rPr>
                <w:rFonts w:cstheme="minorHAnsi"/>
                <w:b/>
                <w:bCs/>
                <w:color w:val="000000"/>
                <w:sz w:val="16"/>
                <w:szCs w:val="16"/>
              </w:rPr>
            </w:pPr>
          </w:p>
        </w:tc>
        <w:tc>
          <w:tcPr>
            <w:tcW w:w="850" w:type="dxa"/>
            <w:gridSpan w:val="4"/>
            <w:tcBorders>
              <w:top w:val="nil"/>
              <w:left w:val="nil"/>
              <w:bottom w:val="single" w:sz="4" w:space="0" w:color="auto"/>
              <w:right w:val="single" w:sz="4" w:space="0" w:color="auto"/>
            </w:tcBorders>
            <w:shd w:val="clear" w:color="auto" w:fill="auto"/>
            <w:vAlign w:val="bottom"/>
          </w:tcPr>
          <w:p w:rsidR="009A6B9F" w:rsidRPr="00E81726" w:rsidRDefault="009A6B9F" w:rsidP="00AA6F81">
            <w:pPr>
              <w:jc w:val="right"/>
              <w:rPr>
                <w:rFonts w:cstheme="minorHAnsi"/>
                <w:b/>
                <w:bCs/>
                <w:color w:val="000000"/>
                <w:sz w:val="16"/>
                <w:szCs w:val="16"/>
              </w:rPr>
            </w:pPr>
          </w:p>
        </w:tc>
        <w:tc>
          <w:tcPr>
            <w:tcW w:w="532" w:type="dxa"/>
            <w:tcBorders>
              <w:top w:val="nil"/>
              <w:left w:val="nil"/>
              <w:bottom w:val="single" w:sz="4" w:space="0" w:color="auto"/>
              <w:right w:val="single" w:sz="4" w:space="0" w:color="auto"/>
            </w:tcBorders>
            <w:shd w:val="clear" w:color="auto" w:fill="auto"/>
            <w:vAlign w:val="bottom"/>
          </w:tcPr>
          <w:p w:rsidR="009A6B9F" w:rsidRPr="00E81726" w:rsidRDefault="009A6B9F" w:rsidP="00AA6F81">
            <w:pPr>
              <w:jc w:val="right"/>
              <w:rPr>
                <w:rFonts w:cstheme="minorHAnsi"/>
                <w:b/>
                <w:bCs/>
                <w:color w:val="000000"/>
                <w:sz w:val="16"/>
                <w:szCs w:val="16"/>
              </w:rPr>
            </w:pPr>
          </w:p>
        </w:tc>
        <w:tc>
          <w:tcPr>
            <w:tcW w:w="426" w:type="dxa"/>
            <w:tcBorders>
              <w:top w:val="nil"/>
              <w:left w:val="nil"/>
              <w:bottom w:val="single" w:sz="4" w:space="0" w:color="auto"/>
              <w:right w:val="single" w:sz="4" w:space="0" w:color="auto"/>
            </w:tcBorders>
            <w:shd w:val="clear" w:color="auto" w:fill="auto"/>
            <w:vAlign w:val="bottom"/>
          </w:tcPr>
          <w:p w:rsidR="009A6B9F" w:rsidRPr="00E81726" w:rsidRDefault="009A6B9F" w:rsidP="00AA6F81">
            <w:pPr>
              <w:jc w:val="right"/>
              <w:rPr>
                <w:rFonts w:cstheme="minorHAnsi"/>
                <w:b/>
                <w:bCs/>
                <w:color w:val="000000"/>
                <w:sz w:val="16"/>
                <w:szCs w:val="16"/>
              </w:rPr>
            </w:pPr>
          </w:p>
        </w:tc>
      </w:tr>
      <w:tr w:rsidR="009A6B9F" w:rsidRPr="00E81726" w:rsidTr="00AA6F81">
        <w:trPr>
          <w:gridAfter w:val="3"/>
          <w:wAfter w:w="998" w:type="dxa"/>
          <w:trHeight w:val="585"/>
        </w:trPr>
        <w:tc>
          <w:tcPr>
            <w:tcW w:w="2694" w:type="dxa"/>
            <w:tcBorders>
              <w:top w:val="nil"/>
              <w:left w:val="single" w:sz="4" w:space="0" w:color="auto"/>
              <w:bottom w:val="single" w:sz="4" w:space="0" w:color="auto"/>
              <w:right w:val="single" w:sz="4" w:space="0" w:color="auto"/>
            </w:tcBorders>
            <w:shd w:val="clear" w:color="auto" w:fill="auto"/>
            <w:vAlign w:val="bottom"/>
          </w:tcPr>
          <w:p w:rsidR="009A6B9F" w:rsidRPr="00E81726" w:rsidRDefault="009A6B9F" w:rsidP="00AA6F81">
            <w:pPr>
              <w:rPr>
                <w:rFonts w:cstheme="minorHAnsi"/>
                <w:b/>
                <w:bCs/>
                <w:color w:val="000000"/>
                <w:sz w:val="16"/>
                <w:szCs w:val="16"/>
              </w:rPr>
            </w:pPr>
            <w:r w:rsidRPr="00E81726">
              <w:rPr>
                <w:rFonts w:cstheme="minorHAnsi"/>
                <w:b/>
                <w:bCs/>
                <w:color w:val="000000"/>
                <w:sz w:val="16"/>
                <w:szCs w:val="16"/>
              </w:rPr>
              <w:t>Обеспечение деятельности подведомственных учреждений</w:t>
            </w:r>
          </w:p>
        </w:tc>
        <w:tc>
          <w:tcPr>
            <w:tcW w:w="571" w:type="dxa"/>
            <w:tcBorders>
              <w:top w:val="nil"/>
              <w:left w:val="nil"/>
              <w:bottom w:val="single" w:sz="4" w:space="0" w:color="auto"/>
              <w:right w:val="single" w:sz="4" w:space="0" w:color="auto"/>
            </w:tcBorders>
            <w:shd w:val="clear" w:color="auto" w:fill="auto"/>
            <w:vAlign w:val="bottom"/>
          </w:tcPr>
          <w:p w:rsidR="009A6B9F" w:rsidRPr="00E81726" w:rsidRDefault="009A6B9F" w:rsidP="00AA6F81">
            <w:pPr>
              <w:rPr>
                <w:rFonts w:cstheme="minorHAnsi"/>
                <w:b/>
                <w:bCs/>
                <w:color w:val="000000"/>
                <w:sz w:val="16"/>
                <w:szCs w:val="16"/>
              </w:rPr>
            </w:pPr>
            <w:r w:rsidRPr="00E81726">
              <w:rPr>
                <w:rFonts w:cstheme="minorHAnsi"/>
                <w:b/>
                <w:bCs/>
                <w:color w:val="000000"/>
                <w:sz w:val="16"/>
                <w:szCs w:val="16"/>
              </w:rPr>
              <w:t> </w:t>
            </w:r>
          </w:p>
        </w:tc>
        <w:tc>
          <w:tcPr>
            <w:tcW w:w="670" w:type="dxa"/>
            <w:tcBorders>
              <w:top w:val="nil"/>
              <w:left w:val="nil"/>
              <w:bottom w:val="single" w:sz="4" w:space="0" w:color="auto"/>
              <w:right w:val="single" w:sz="4" w:space="0" w:color="auto"/>
            </w:tcBorders>
            <w:shd w:val="clear" w:color="auto" w:fill="auto"/>
            <w:vAlign w:val="bottom"/>
          </w:tcPr>
          <w:p w:rsidR="009A6B9F" w:rsidRPr="00E81726" w:rsidRDefault="009A6B9F" w:rsidP="00AA6F81">
            <w:pPr>
              <w:rPr>
                <w:rFonts w:cstheme="minorHAnsi"/>
                <w:b/>
                <w:bCs/>
                <w:color w:val="000000"/>
                <w:sz w:val="16"/>
                <w:szCs w:val="16"/>
              </w:rPr>
            </w:pPr>
          </w:p>
        </w:tc>
        <w:tc>
          <w:tcPr>
            <w:tcW w:w="460" w:type="dxa"/>
            <w:tcBorders>
              <w:top w:val="nil"/>
              <w:left w:val="nil"/>
              <w:bottom w:val="single" w:sz="4" w:space="0" w:color="auto"/>
              <w:right w:val="single" w:sz="4" w:space="0" w:color="auto"/>
            </w:tcBorders>
            <w:shd w:val="clear" w:color="auto" w:fill="auto"/>
            <w:vAlign w:val="bottom"/>
          </w:tcPr>
          <w:p w:rsidR="009A6B9F" w:rsidRPr="00E81726" w:rsidRDefault="009A6B9F" w:rsidP="00AA6F81">
            <w:pPr>
              <w:rPr>
                <w:rFonts w:cstheme="minorHAnsi"/>
                <w:b/>
                <w:bCs/>
                <w:color w:val="000000"/>
                <w:sz w:val="16"/>
                <w:szCs w:val="16"/>
              </w:rPr>
            </w:pPr>
          </w:p>
        </w:tc>
        <w:tc>
          <w:tcPr>
            <w:tcW w:w="318" w:type="dxa"/>
            <w:tcBorders>
              <w:top w:val="nil"/>
              <w:left w:val="nil"/>
              <w:bottom w:val="single" w:sz="4" w:space="0" w:color="auto"/>
              <w:right w:val="single" w:sz="4" w:space="0" w:color="auto"/>
            </w:tcBorders>
            <w:shd w:val="clear" w:color="auto" w:fill="auto"/>
            <w:vAlign w:val="bottom"/>
          </w:tcPr>
          <w:p w:rsidR="009A6B9F" w:rsidRPr="00E81726" w:rsidRDefault="009A6B9F" w:rsidP="00AA6F81">
            <w:pPr>
              <w:rPr>
                <w:rFonts w:cstheme="minorHAnsi"/>
                <w:b/>
                <w:bCs/>
                <w:color w:val="000000"/>
                <w:sz w:val="16"/>
                <w:szCs w:val="16"/>
              </w:rPr>
            </w:pPr>
          </w:p>
        </w:tc>
        <w:tc>
          <w:tcPr>
            <w:tcW w:w="709" w:type="dxa"/>
            <w:gridSpan w:val="2"/>
            <w:tcBorders>
              <w:top w:val="nil"/>
              <w:left w:val="nil"/>
              <w:bottom w:val="single" w:sz="4" w:space="0" w:color="auto"/>
              <w:right w:val="single" w:sz="4" w:space="0" w:color="auto"/>
            </w:tcBorders>
            <w:shd w:val="clear" w:color="auto" w:fill="auto"/>
            <w:vAlign w:val="bottom"/>
          </w:tcPr>
          <w:p w:rsidR="009A6B9F" w:rsidRPr="00E81726" w:rsidRDefault="009A6B9F" w:rsidP="00AA6F81">
            <w:pPr>
              <w:rPr>
                <w:rFonts w:cstheme="minorHAnsi"/>
                <w:b/>
                <w:bCs/>
                <w:color w:val="000000"/>
                <w:sz w:val="16"/>
                <w:szCs w:val="16"/>
              </w:rPr>
            </w:pPr>
          </w:p>
        </w:tc>
        <w:tc>
          <w:tcPr>
            <w:tcW w:w="850" w:type="dxa"/>
            <w:gridSpan w:val="4"/>
            <w:tcBorders>
              <w:top w:val="nil"/>
              <w:left w:val="nil"/>
              <w:bottom w:val="single" w:sz="4" w:space="0" w:color="auto"/>
              <w:right w:val="single" w:sz="4" w:space="0" w:color="auto"/>
            </w:tcBorders>
            <w:shd w:val="clear" w:color="auto" w:fill="auto"/>
            <w:vAlign w:val="bottom"/>
          </w:tcPr>
          <w:p w:rsidR="009A6B9F" w:rsidRPr="00E81726" w:rsidRDefault="009A6B9F" w:rsidP="00AA6F81">
            <w:pPr>
              <w:jc w:val="right"/>
              <w:rPr>
                <w:rFonts w:cstheme="minorHAnsi"/>
                <w:b/>
                <w:bCs/>
                <w:color w:val="000000"/>
                <w:sz w:val="16"/>
                <w:szCs w:val="16"/>
              </w:rPr>
            </w:pPr>
          </w:p>
        </w:tc>
        <w:tc>
          <w:tcPr>
            <w:tcW w:w="532" w:type="dxa"/>
            <w:tcBorders>
              <w:top w:val="nil"/>
              <w:left w:val="nil"/>
              <w:bottom w:val="single" w:sz="4" w:space="0" w:color="auto"/>
              <w:right w:val="single" w:sz="4" w:space="0" w:color="auto"/>
            </w:tcBorders>
            <w:shd w:val="clear" w:color="auto" w:fill="auto"/>
            <w:vAlign w:val="bottom"/>
          </w:tcPr>
          <w:p w:rsidR="009A6B9F" w:rsidRPr="00E81726" w:rsidRDefault="009A6B9F" w:rsidP="00AA6F81">
            <w:pPr>
              <w:jc w:val="right"/>
              <w:rPr>
                <w:rFonts w:cstheme="minorHAnsi"/>
                <w:b/>
                <w:bCs/>
                <w:color w:val="000000"/>
                <w:sz w:val="16"/>
                <w:szCs w:val="16"/>
              </w:rPr>
            </w:pPr>
          </w:p>
        </w:tc>
        <w:tc>
          <w:tcPr>
            <w:tcW w:w="426" w:type="dxa"/>
            <w:tcBorders>
              <w:top w:val="nil"/>
              <w:left w:val="nil"/>
              <w:bottom w:val="single" w:sz="4" w:space="0" w:color="auto"/>
              <w:right w:val="single" w:sz="4" w:space="0" w:color="auto"/>
            </w:tcBorders>
            <w:shd w:val="clear" w:color="auto" w:fill="auto"/>
            <w:vAlign w:val="bottom"/>
          </w:tcPr>
          <w:p w:rsidR="009A6B9F" w:rsidRPr="00E81726" w:rsidRDefault="009A6B9F" w:rsidP="00AA6F81">
            <w:pPr>
              <w:jc w:val="right"/>
              <w:rPr>
                <w:rFonts w:cstheme="minorHAnsi"/>
                <w:b/>
                <w:bCs/>
                <w:color w:val="000000"/>
                <w:sz w:val="16"/>
                <w:szCs w:val="16"/>
              </w:rPr>
            </w:pPr>
          </w:p>
        </w:tc>
      </w:tr>
      <w:tr w:rsidR="009A6B9F" w:rsidRPr="00E81726" w:rsidTr="00AA6F81">
        <w:trPr>
          <w:gridAfter w:val="3"/>
          <w:wAfter w:w="998" w:type="dxa"/>
          <w:trHeight w:val="315"/>
        </w:trPr>
        <w:tc>
          <w:tcPr>
            <w:tcW w:w="2694" w:type="dxa"/>
            <w:tcBorders>
              <w:top w:val="nil"/>
              <w:left w:val="single" w:sz="4" w:space="0" w:color="auto"/>
              <w:bottom w:val="single" w:sz="4" w:space="0" w:color="auto"/>
              <w:right w:val="single" w:sz="4" w:space="0" w:color="auto"/>
            </w:tcBorders>
            <w:shd w:val="clear" w:color="auto" w:fill="auto"/>
            <w:vAlign w:val="bottom"/>
          </w:tcPr>
          <w:p w:rsidR="009A6B9F" w:rsidRPr="00E81726" w:rsidRDefault="009A6B9F" w:rsidP="00AA6F81">
            <w:pPr>
              <w:rPr>
                <w:rFonts w:cstheme="minorHAnsi"/>
                <w:color w:val="000000"/>
                <w:sz w:val="16"/>
                <w:szCs w:val="16"/>
              </w:rPr>
            </w:pPr>
            <w:r w:rsidRPr="00E81726">
              <w:rPr>
                <w:rFonts w:cstheme="minorHAnsi"/>
                <w:color w:val="000000"/>
                <w:sz w:val="16"/>
                <w:szCs w:val="16"/>
              </w:rPr>
              <w:t>Выполнение функций бюджетными учреждениями</w:t>
            </w:r>
          </w:p>
        </w:tc>
        <w:tc>
          <w:tcPr>
            <w:tcW w:w="571" w:type="dxa"/>
            <w:tcBorders>
              <w:top w:val="nil"/>
              <w:left w:val="nil"/>
              <w:bottom w:val="single" w:sz="4" w:space="0" w:color="auto"/>
              <w:right w:val="single" w:sz="4" w:space="0" w:color="auto"/>
            </w:tcBorders>
            <w:shd w:val="clear" w:color="auto" w:fill="auto"/>
            <w:vAlign w:val="bottom"/>
          </w:tcPr>
          <w:p w:rsidR="009A6B9F" w:rsidRPr="00E81726" w:rsidRDefault="009A6B9F" w:rsidP="00AA6F81">
            <w:pPr>
              <w:rPr>
                <w:rFonts w:cstheme="minorHAnsi"/>
                <w:color w:val="000000"/>
                <w:sz w:val="16"/>
                <w:szCs w:val="16"/>
              </w:rPr>
            </w:pPr>
            <w:r w:rsidRPr="00E81726">
              <w:rPr>
                <w:rFonts w:cstheme="minorHAnsi"/>
                <w:color w:val="000000"/>
                <w:sz w:val="16"/>
                <w:szCs w:val="16"/>
              </w:rPr>
              <w:t> </w:t>
            </w:r>
          </w:p>
        </w:tc>
        <w:tc>
          <w:tcPr>
            <w:tcW w:w="670" w:type="dxa"/>
            <w:tcBorders>
              <w:top w:val="nil"/>
              <w:left w:val="nil"/>
              <w:bottom w:val="single" w:sz="4" w:space="0" w:color="auto"/>
              <w:right w:val="single" w:sz="4" w:space="0" w:color="auto"/>
            </w:tcBorders>
            <w:shd w:val="clear" w:color="auto" w:fill="auto"/>
            <w:vAlign w:val="bottom"/>
          </w:tcPr>
          <w:p w:rsidR="009A6B9F" w:rsidRPr="00E81726" w:rsidRDefault="009A6B9F" w:rsidP="00AA6F81">
            <w:pPr>
              <w:rPr>
                <w:rFonts w:cstheme="minorHAnsi"/>
                <w:color w:val="000000"/>
                <w:sz w:val="16"/>
                <w:szCs w:val="16"/>
              </w:rPr>
            </w:pPr>
          </w:p>
        </w:tc>
        <w:tc>
          <w:tcPr>
            <w:tcW w:w="460" w:type="dxa"/>
            <w:tcBorders>
              <w:top w:val="nil"/>
              <w:left w:val="nil"/>
              <w:bottom w:val="single" w:sz="4" w:space="0" w:color="auto"/>
              <w:right w:val="single" w:sz="4" w:space="0" w:color="auto"/>
            </w:tcBorders>
            <w:shd w:val="clear" w:color="auto" w:fill="auto"/>
            <w:vAlign w:val="bottom"/>
          </w:tcPr>
          <w:p w:rsidR="009A6B9F" w:rsidRPr="00E81726" w:rsidRDefault="009A6B9F" w:rsidP="00AA6F81">
            <w:pPr>
              <w:rPr>
                <w:rFonts w:cstheme="minorHAnsi"/>
                <w:color w:val="000000"/>
                <w:sz w:val="16"/>
                <w:szCs w:val="16"/>
              </w:rPr>
            </w:pPr>
          </w:p>
        </w:tc>
        <w:tc>
          <w:tcPr>
            <w:tcW w:w="318" w:type="dxa"/>
            <w:tcBorders>
              <w:top w:val="nil"/>
              <w:left w:val="nil"/>
              <w:bottom w:val="single" w:sz="4" w:space="0" w:color="auto"/>
              <w:right w:val="single" w:sz="4" w:space="0" w:color="auto"/>
            </w:tcBorders>
            <w:shd w:val="clear" w:color="auto" w:fill="auto"/>
            <w:vAlign w:val="bottom"/>
          </w:tcPr>
          <w:p w:rsidR="009A6B9F" w:rsidRPr="00E81726" w:rsidRDefault="009A6B9F" w:rsidP="00AA6F81">
            <w:pPr>
              <w:rPr>
                <w:rFonts w:cstheme="minorHAnsi"/>
                <w:color w:val="000000"/>
                <w:sz w:val="16"/>
                <w:szCs w:val="16"/>
              </w:rPr>
            </w:pPr>
          </w:p>
        </w:tc>
        <w:tc>
          <w:tcPr>
            <w:tcW w:w="709" w:type="dxa"/>
            <w:gridSpan w:val="2"/>
            <w:tcBorders>
              <w:top w:val="nil"/>
              <w:left w:val="nil"/>
              <w:bottom w:val="single" w:sz="4" w:space="0" w:color="auto"/>
              <w:right w:val="single" w:sz="4" w:space="0" w:color="auto"/>
            </w:tcBorders>
            <w:shd w:val="clear" w:color="auto" w:fill="auto"/>
            <w:vAlign w:val="bottom"/>
          </w:tcPr>
          <w:p w:rsidR="009A6B9F" w:rsidRPr="00E81726" w:rsidRDefault="009A6B9F" w:rsidP="00AA6F81">
            <w:pPr>
              <w:rPr>
                <w:rFonts w:cstheme="minorHAnsi"/>
                <w:color w:val="000000"/>
                <w:sz w:val="16"/>
                <w:szCs w:val="16"/>
              </w:rPr>
            </w:pPr>
          </w:p>
        </w:tc>
        <w:tc>
          <w:tcPr>
            <w:tcW w:w="850" w:type="dxa"/>
            <w:gridSpan w:val="4"/>
            <w:tcBorders>
              <w:top w:val="nil"/>
              <w:left w:val="nil"/>
              <w:bottom w:val="single" w:sz="4" w:space="0" w:color="auto"/>
              <w:right w:val="single" w:sz="4" w:space="0" w:color="auto"/>
            </w:tcBorders>
            <w:shd w:val="clear" w:color="auto" w:fill="auto"/>
            <w:vAlign w:val="bottom"/>
          </w:tcPr>
          <w:p w:rsidR="009A6B9F" w:rsidRPr="00E81726" w:rsidRDefault="009A6B9F" w:rsidP="00AA6F81">
            <w:pPr>
              <w:jc w:val="right"/>
              <w:rPr>
                <w:rFonts w:cstheme="minorHAnsi"/>
                <w:color w:val="000000"/>
                <w:sz w:val="16"/>
                <w:szCs w:val="16"/>
              </w:rPr>
            </w:pPr>
          </w:p>
        </w:tc>
        <w:tc>
          <w:tcPr>
            <w:tcW w:w="532" w:type="dxa"/>
            <w:tcBorders>
              <w:top w:val="nil"/>
              <w:left w:val="nil"/>
              <w:bottom w:val="single" w:sz="4" w:space="0" w:color="auto"/>
              <w:right w:val="single" w:sz="4" w:space="0" w:color="auto"/>
            </w:tcBorders>
            <w:shd w:val="clear" w:color="auto" w:fill="auto"/>
            <w:vAlign w:val="bottom"/>
          </w:tcPr>
          <w:p w:rsidR="009A6B9F" w:rsidRPr="00E81726" w:rsidRDefault="009A6B9F" w:rsidP="00AA6F81">
            <w:pPr>
              <w:jc w:val="right"/>
              <w:rPr>
                <w:rFonts w:cstheme="minorHAnsi"/>
                <w:color w:val="000000"/>
                <w:sz w:val="16"/>
                <w:szCs w:val="16"/>
              </w:rPr>
            </w:pPr>
          </w:p>
        </w:tc>
        <w:tc>
          <w:tcPr>
            <w:tcW w:w="426" w:type="dxa"/>
            <w:tcBorders>
              <w:top w:val="nil"/>
              <w:left w:val="nil"/>
              <w:bottom w:val="single" w:sz="4" w:space="0" w:color="auto"/>
              <w:right w:val="single" w:sz="4" w:space="0" w:color="auto"/>
            </w:tcBorders>
            <w:shd w:val="clear" w:color="auto" w:fill="auto"/>
            <w:vAlign w:val="bottom"/>
          </w:tcPr>
          <w:p w:rsidR="009A6B9F" w:rsidRPr="00E81726" w:rsidRDefault="009A6B9F" w:rsidP="00AA6F81">
            <w:pPr>
              <w:jc w:val="right"/>
              <w:rPr>
                <w:rFonts w:cstheme="minorHAnsi"/>
                <w:color w:val="000000"/>
                <w:sz w:val="16"/>
                <w:szCs w:val="16"/>
              </w:rPr>
            </w:pPr>
          </w:p>
        </w:tc>
      </w:tr>
      <w:tr w:rsidR="009A6B9F" w:rsidRPr="00E81726" w:rsidTr="00AA6F81">
        <w:trPr>
          <w:gridAfter w:val="3"/>
          <w:wAfter w:w="998" w:type="dxa"/>
          <w:trHeight w:val="315"/>
        </w:trPr>
        <w:tc>
          <w:tcPr>
            <w:tcW w:w="2694" w:type="dxa"/>
            <w:tcBorders>
              <w:top w:val="nil"/>
              <w:left w:val="single" w:sz="4" w:space="0" w:color="auto"/>
              <w:bottom w:val="single" w:sz="4" w:space="0" w:color="auto"/>
              <w:right w:val="single" w:sz="4" w:space="0" w:color="auto"/>
            </w:tcBorders>
            <w:shd w:val="clear" w:color="auto" w:fill="auto"/>
            <w:vAlign w:val="bottom"/>
          </w:tcPr>
          <w:p w:rsidR="009A6B9F" w:rsidRPr="00E81726" w:rsidRDefault="009A6B9F" w:rsidP="00AA6F81">
            <w:pPr>
              <w:rPr>
                <w:rFonts w:cstheme="minorHAnsi"/>
                <w:b/>
                <w:bCs/>
                <w:color w:val="000000"/>
                <w:sz w:val="16"/>
                <w:szCs w:val="16"/>
              </w:rPr>
            </w:pPr>
            <w:r w:rsidRPr="00E81726">
              <w:rPr>
                <w:rFonts w:cstheme="minorHAnsi"/>
                <w:b/>
                <w:bCs/>
                <w:color w:val="000000"/>
                <w:sz w:val="16"/>
                <w:szCs w:val="16"/>
              </w:rPr>
              <w:t>Библиотеки</w:t>
            </w:r>
          </w:p>
        </w:tc>
        <w:tc>
          <w:tcPr>
            <w:tcW w:w="571" w:type="dxa"/>
            <w:tcBorders>
              <w:top w:val="nil"/>
              <w:left w:val="nil"/>
              <w:bottom w:val="single" w:sz="4" w:space="0" w:color="auto"/>
              <w:right w:val="single" w:sz="4" w:space="0" w:color="auto"/>
            </w:tcBorders>
            <w:shd w:val="clear" w:color="auto" w:fill="auto"/>
            <w:vAlign w:val="bottom"/>
          </w:tcPr>
          <w:p w:rsidR="009A6B9F" w:rsidRPr="00E81726" w:rsidRDefault="009A6B9F" w:rsidP="00AA6F81">
            <w:pPr>
              <w:rPr>
                <w:rFonts w:cstheme="minorHAnsi"/>
                <w:b/>
                <w:bCs/>
                <w:color w:val="000000"/>
                <w:sz w:val="16"/>
                <w:szCs w:val="16"/>
              </w:rPr>
            </w:pPr>
            <w:r w:rsidRPr="00E81726">
              <w:rPr>
                <w:rFonts w:cstheme="minorHAnsi"/>
                <w:b/>
                <w:bCs/>
                <w:color w:val="000000"/>
                <w:sz w:val="16"/>
                <w:szCs w:val="16"/>
              </w:rPr>
              <w:t> </w:t>
            </w:r>
          </w:p>
        </w:tc>
        <w:tc>
          <w:tcPr>
            <w:tcW w:w="670" w:type="dxa"/>
            <w:tcBorders>
              <w:top w:val="nil"/>
              <w:left w:val="nil"/>
              <w:bottom w:val="single" w:sz="4" w:space="0" w:color="auto"/>
              <w:right w:val="single" w:sz="4" w:space="0" w:color="auto"/>
            </w:tcBorders>
            <w:shd w:val="clear" w:color="auto" w:fill="auto"/>
            <w:vAlign w:val="bottom"/>
          </w:tcPr>
          <w:p w:rsidR="009A6B9F" w:rsidRPr="00E81726" w:rsidRDefault="009A6B9F" w:rsidP="00AA6F81">
            <w:pPr>
              <w:rPr>
                <w:rFonts w:cstheme="minorHAnsi"/>
                <w:b/>
                <w:bCs/>
                <w:color w:val="000000"/>
                <w:sz w:val="16"/>
                <w:szCs w:val="16"/>
              </w:rPr>
            </w:pPr>
          </w:p>
        </w:tc>
        <w:tc>
          <w:tcPr>
            <w:tcW w:w="460" w:type="dxa"/>
            <w:tcBorders>
              <w:top w:val="nil"/>
              <w:left w:val="nil"/>
              <w:bottom w:val="single" w:sz="4" w:space="0" w:color="auto"/>
              <w:right w:val="single" w:sz="4" w:space="0" w:color="auto"/>
            </w:tcBorders>
            <w:shd w:val="clear" w:color="auto" w:fill="auto"/>
            <w:vAlign w:val="bottom"/>
          </w:tcPr>
          <w:p w:rsidR="009A6B9F" w:rsidRPr="00E81726" w:rsidRDefault="009A6B9F" w:rsidP="00AA6F81">
            <w:pPr>
              <w:rPr>
                <w:rFonts w:cstheme="minorHAnsi"/>
                <w:b/>
                <w:bCs/>
                <w:color w:val="000000"/>
                <w:sz w:val="16"/>
                <w:szCs w:val="16"/>
              </w:rPr>
            </w:pPr>
          </w:p>
        </w:tc>
        <w:tc>
          <w:tcPr>
            <w:tcW w:w="318" w:type="dxa"/>
            <w:tcBorders>
              <w:top w:val="nil"/>
              <w:left w:val="nil"/>
              <w:bottom w:val="single" w:sz="4" w:space="0" w:color="auto"/>
              <w:right w:val="single" w:sz="4" w:space="0" w:color="auto"/>
            </w:tcBorders>
            <w:shd w:val="clear" w:color="auto" w:fill="auto"/>
            <w:vAlign w:val="bottom"/>
          </w:tcPr>
          <w:p w:rsidR="009A6B9F" w:rsidRPr="00E81726" w:rsidRDefault="009A6B9F" w:rsidP="00AA6F81">
            <w:pPr>
              <w:rPr>
                <w:rFonts w:cstheme="minorHAnsi"/>
                <w:b/>
                <w:bCs/>
                <w:color w:val="000000"/>
                <w:sz w:val="16"/>
                <w:szCs w:val="16"/>
              </w:rPr>
            </w:pPr>
          </w:p>
        </w:tc>
        <w:tc>
          <w:tcPr>
            <w:tcW w:w="709" w:type="dxa"/>
            <w:gridSpan w:val="2"/>
            <w:tcBorders>
              <w:top w:val="nil"/>
              <w:left w:val="nil"/>
              <w:bottom w:val="single" w:sz="4" w:space="0" w:color="auto"/>
              <w:right w:val="single" w:sz="4" w:space="0" w:color="auto"/>
            </w:tcBorders>
            <w:shd w:val="clear" w:color="auto" w:fill="auto"/>
            <w:vAlign w:val="bottom"/>
          </w:tcPr>
          <w:p w:rsidR="009A6B9F" w:rsidRPr="00E81726" w:rsidRDefault="009A6B9F" w:rsidP="00AA6F81">
            <w:pPr>
              <w:rPr>
                <w:rFonts w:cstheme="minorHAnsi"/>
                <w:b/>
                <w:bCs/>
                <w:color w:val="000000"/>
                <w:sz w:val="16"/>
                <w:szCs w:val="16"/>
              </w:rPr>
            </w:pPr>
          </w:p>
        </w:tc>
        <w:tc>
          <w:tcPr>
            <w:tcW w:w="850" w:type="dxa"/>
            <w:gridSpan w:val="4"/>
            <w:tcBorders>
              <w:top w:val="nil"/>
              <w:left w:val="nil"/>
              <w:bottom w:val="single" w:sz="4" w:space="0" w:color="auto"/>
              <w:right w:val="single" w:sz="4" w:space="0" w:color="auto"/>
            </w:tcBorders>
            <w:shd w:val="clear" w:color="auto" w:fill="auto"/>
            <w:vAlign w:val="bottom"/>
          </w:tcPr>
          <w:p w:rsidR="009A6B9F" w:rsidRPr="00E81726" w:rsidRDefault="009A6B9F" w:rsidP="00AA6F81">
            <w:pPr>
              <w:jc w:val="right"/>
              <w:rPr>
                <w:rFonts w:cstheme="minorHAnsi"/>
                <w:b/>
                <w:bCs/>
                <w:color w:val="000000"/>
                <w:sz w:val="16"/>
                <w:szCs w:val="16"/>
              </w:rPr>
            </w:pPr>
          </w:p>
        </w:tc>
        <w:tc>
          <w:tcPr>
            <w:tcW w:w="532" w:type="dxa"/>
            <w:tcBorders>
              <w:top w:val="nil"/>
              <w:left w:val="nil"/>
              <w:bottom w:val="single" w:sz="4" w:space="0" w:color="auto"/>
              <w:right w:val="single" w:sz="4" w:space="0" w:color="auto"/>
            </w:tcBorders>
            <w:shd w:val="clear" w:color="auto" w:fill="auto"/>
            <w:vAlign w:val="bottom"/>
          </w:tcPr>
          <w:p w:rsidR="009A6B9F" w:rsidRPr="00E81726" w:rsidRDefault="009A6B9F" w:rsidP="00AA6F81">
            <w:pPr>
              <w:jc w:val="right"/>
              <w:rPr>
                <w:rFonts w:cstheme="minorHAnsi"/>
                <w:b/>
                <w:bCs/>
                <w:color w:val="000000"/>
                <w:sz w:val="16"/>
                <w:szCs w:val="16"/>
              </w:rPr>
            </w:pPr>
          </w:p>
        </w:tc>
        <w:tc>
          <w:tcPr>
            <w:tcW w:w="426" w:type="dxa"/>
            <w:tcBorders>
              <w:top w:val="nil"/>
              <w:left w:val="nil"/>
              <w:bottom w:val="single" w:sz="4" w:space="0" w:color="auto"/>
              <w:right w:val="single" w:sz="4" w:space="0" w:color="auto"/>
            </w:tcBorders>
            <w:shd w:val="clear" w:color="auto" w:fill="auto"/>
            <w:vAlign w:val="bottom"/>
          </w:tcPr>
          <w:p w:rsidR="009A6B9F" w:rsidRPr="00E81726" w:rsidRDefault="009A6B9F" w:rsidP="00AA6F81">
            <w:pPr>
              <w:jc w:val="right"/>
              <w:rPr>
                <w:rFonts w:cstheme="minorHAnsi"/>
                <w:b/>
                <w:bCs/>
                <w:color w:val="000000"/>
                <w:sz w:val="16"/>
                <w:szCs w:val="16"/>
              </w:rPr>
            </w:pPr>
          </w:p>
        </w:tc>
      </w:tr>
      <w:tr w:rsidR="009A6B9F" w:rsidRPr="00E81726" w:rsidTr="00AA6F81">
        <w:trPr>
          <w:gridAfter w:val="3"/>
          <w:wAfter w:w="998" w:type="dxa"/>
          <w:trHeight w:val="585"/>
        </w:trPr>
        <w:tc>
          <w:tcPr>
            <w:tcW w:w="2694" w:type="dxa"/>
            <w:tcBorders>
              <w:top w:val="nil"/>
              <w:left w:val="single" w:sz="4" w:space="0" w:color="auto"/>
              <w:bottom w:val="single" w:sz="4" w:space="0" w:color="auto"/>
              <w:right w:val="single" w:sz="4" w:space="0" w:color="auto"/>
            </w:tcBorders>
            <w:shd w:val="clear" w:color="auto" w:fill="auto"/>
            <w:vAlign w:val="bottom"/>
          </w:tcPr>
          <w:p w:rsidR="009A6B9F" w:rsidRPr="00E81726" w:rsidRDefault="009A6B9F" w:rsidP="00AA6F81">
            <w:pPr>
              <w:rPr>
                <w:rFonts w:cstheme="minorHAnsi"/>
                <w:b/>
                <w:bCs/>
                <w:color w:val="000000"/>
                <w:sz w:val="16"/>
                <w:szCs w:val="16"/>
              </w:rPr>
            </w:pPr>
            <w:r w:rsidRPr="00E81726">
              <w:rPr>
                <w:rFonts w:cstheme="minorHAnsi"/>
                <w:b/>
                <w:bCs/>
                <w:color w:val="000000"/>
                <w:sz w:val="16"/>
                <w:szCs w:val="16"/>
              </w:rPr>
              <w:t>Обеспечение деятельности подведомственных учреждений</w:t>
            </w:r>
          </w:p>
        </w:tc>
        <w:tc>
          <w:tcPr>
            <w:tcW w:w="571" w:type="dxa"/>
            <w:tcBorders>
              <w:top w:val="nil"/>
              <w:left w:val="nil"/>
              <w:bottom w:val="single" w:sz="4" w:space="0" w:color="auto"/>
              <w:right w:val="single" w:sz="4" w:space="0" w:color="auto"/>
            </w:tcBorders>
            <w:shd w:val="clear" w:color="auto" w:fill="auto"/>
            <w:vAlign w:val="bottom"/>
          </w:tcPr>
          <w:p w:rsidR="009A6B9F" w:rsidRPr="00E81726" w:rsidRDefault="009A6B9F" w:rsidP="00AA6F81">
            <w:pPr>
              <w:rPr>
                <w:rFonts w:cstheme="minorHAnsi"/>
                <w:b/>
                <w:bCs/>
                <w:color w:val="000000"/>
                <w:sz w:val="16"/>
                <w:szCs w:val="16"/>
              </w:rPr>
            </w:pPr>
            <w:r w:rsidRPr="00E81726">
              <w:rPr>
                <w:rFonts w:cstheme="minorHAnsi"/>
                <w:b/>
                <w:bCs/>
                <w:color w:val="000000"/>
                <w:sz w:val="16"/>
                <w:szCs w:val="16"/>
              </w:rPr>
              <w:t> </w:t>
            </w:r>
          </w:p>
        </w:tc>
        <w:tc>
          <w:tcPr>
            <w:tcW w:w="670" w:type="dxa"/>
            <w:tcBorders>
              <w:top w:val="nil"/>
              <w:left w:val="nil"/>
              <w:bottom w:val="single" w:sz="4" w:space="0" w:color="auto"/>
              <w:right w:val="single" w:sz="4" w:space="0" w:color="auto"/>
            </w:tcBorders>
            <w:shd w:val="clear" w:color="auto" w:fill="auto"/>
            <w:vAlign w:val="bottom"/>
          </w:tcPr>
          <w:p w:rsidR="009A6B9F" w:rsidRPr="00E81726" w:rsidRDefault="009A6B9F" w:rsidP="00AA6F81">
            <w:pPr>
              <w:rPr>
                <w:rFonts w:cstheme="minorHAnsi"/>
                <w:b/>
                <w:bCs/>
                <w:color w:val="000000"/>
                <w:sz w:val="16"/>
                <w:szCs w:val="16"/>
              </w:rPr>
            </w:pPr>
          </w:p>
        </w:tc>
        <w:tc>
          <w:tcPr>
            <w:tcW w:w="460" w:type="dxa"/>
            <w:tcBorders>
              <w:top w:val="nil"/>
              <w:left w:val="nil"/>
              <w:bottom w:val="single" w:sz="4" w:space="0" w:color="auto"/>
              <w:right w:val="single" w:sz="4" w:space="0" w:color="auto"/>
            </w:tcBorders>
            <w:shd w:val="clear" w:color="auto" w:fill="auto"/>
            <w:vAlign w:val="bottom"/>
          </w:tcPr>
          <w:p w:rsidR="009A6B9F" w:rsidRPr="00E81726" w:rsidRDefault="009A6B9F" w:rsidP="00AA6F81">
            <w:pPr>
              <w:rPr>
                <w:rFonts w:cstheme="minorHAnsi"/>
                <w:b/>
                <w:bCs/>
                <w:color w:val="000000"/>
                <w:sz w:val="16"/>
                <w:szCs w:val="16"/>
              </w:rPr>
            </w:pPr>
          </w:p>
        </w:tc>
        <w:tc>
          <w:tcPr>
            <w:tcW w:w="318" w:type="dxa"/>
            <w:tcBorders>
              <w:top w:val="nil"/>
              <w:left w:val="nil"/>
              <w:bottom w:val="single" w:sz="4" w:space="0" w:color="auto"/>
              <w:right w:val="single" w:sz="4" w:space="0" w:color="auto"/>
            </w:tcBorders>
            <w:shd w:val="clear" w:color="auto" w:fill="auto"/>
            <w:vAlign w:val="bottom"/>
          </w:tcPr>
          <w:p w:rsidR="009A6B9F" w:rsidRPr="00E81726" w:rsidRDefault="009A6B9F" w:rsidP="00AA6F81">
            <w:pPr>
              <w:rPr>
                <w:rFonts w:cstheme="minorHAnsi"/>
                <w:b/>
                <w:bCs/>
                <w:color w:val="000000"/>
                <w:sz w:val="16"/>
                <w:szCs w:val="16"/>
              </w:rPr>
            </w:pPr>
          </w:p>
        </w:tc>
        <w:tc>
          <w:tcPr>
            <w:tcW w:w="709" w:type="dxa"/>
            <w:gridSpan w:val="2"/>
            <w:tcBorders>
              <w:top w:val="nil"/>
              <w:left w:val="nil"/>
              <w:bottom w:val="single" w:sz="4" w:space="0" w:color="auto"/>
              <w:right w:val="single" w:sz="4" w:space="0" w:color="auto"/>
            </w:tcBorders>
            <w:shd w:val="clear" w:color="auto" w:fill="auto"/>
            <w:vAlign w:val="bottom"/>
          </w:tcPr>
          <w:p w:rsidR="009A6B9F" w:rsidRPr="00E81726" w:rsidRDefault="009A6B9F" w:rsidP="00AA6F81">
            <w:pPr>
              <w:rPr>
                <w:rFonts w:cstheme="minorHAnsi"/>
                <w:b/>
                <w:bCs/>
                <w:color w:val="000000"/>
                <w:sz w:val="16"/>
                <w:szCs w:val="16"/>
              </w:rPr>
            </w:pPr>
          </w:p>
        </w:tc>
        <w:tc>
          <w:tcPr>
            <w:tcW w:w="850" w:type="dxa"/>
            <w:gridSpan w:val="4"/>
            <w:tcBorders>
              <w:top w:val="nil"/>
              <w:left w:val="nil"/>
              <w:bottom w:val="single" w:sz="4" w:space="0" w:color="auto"/>
              <w:right w:val="single" w:sz="4" w:space="0" w:color="auto"/>
            </w:tcBorders>
            <w:shd w:val="clear" w:color="auto" w:fill="auto"/>
            <w:vAlign w:val="bottom"/>
          </w:tcPr>
          <w:p w:rsidR="009A6B9F" w:rsidRPr="00E81726" w:rsidRDefault="009A6B9F" w:rsidP="00AA6F81">
            <w:pPr>
              <w:jc w:val="right"/>
              <w:rPr>
                <w:rFonts w:cstheme="minorHAnsi"/>
                <w:b/>
                <w:bCs/>
                <w:color w:val="000000"/>
                <w:sz w:val="16"/>
                <w:szCs w:val="16"/>
              </w:rPr>
            </w:pPr>
          </w:p>
        </w:tc>
        <w:tc>
          <w:tcPr>
            <w:tcW w:w="532" w:type="dxa"/>
            <w:tcBorders>
              <w:top w:val="nil"/>
              <w:left w:val="nil"/>
              <w:bottom w:val="single" w:sz="4" w:space="0" w:color="auto"/>
              <w:right w:val="single" w:sz="4" w:space="0" w:color="auto"/>
            </w:tcBorders>
            <w:shd w:val="clear" w:color="auto" w:fill="auto"/>
            <w:vAlign w:val="bottom"/>
          </w:tcPr>
          <w:p w:rsidR="009A6B9F" w:rsidRPr="00E81726" w:rsidRDefault="009A6B9F" w:rsidP="00AA6F81">
            <w:pPr>
              <w:jc w:val="right"/>
              <w:rPr>
                <w:rFonts w:cstheme="minorHAnsi"/>
                <w:b/>
                <w:bCs/>
                <w:color w:val="000000"/>
                <w:sz w:val="16"/>
                <w:szCs w:val="16"/>
              </w:rPr>
            </w:pPr>
          </w:p>
        </w:tc>
        <w:tc>
          <w:tcPr>
            <w:tcW w:w="426" w:type="dxa"/>
            <w:tcBorders>
              <w:top w:val="nil"/>
              <w:left w:val="nil"/>
              <w:bottom w:val="single" w:sz="4" w:space="0" w:color="auto"/>
              <w:right w:val="single" w:sz="4" w:space="0" w:color="auto"/>
            </w:tcBorders>
            <w:shd w:val="clear" w:color="auto" w:fill="auto"/>
            <w:vAlign w:val="bottom"/>
          </w:tcPr>
          <w:p w:rsidR="009A6B9F" w:rsidRPr="00E81726" w:rsidRDefault="009A6B9F" w:rsidP="00AA6F81">
            <w:pPr>
              <w:ind w:firstLine="149"/>
              <w:jc w:val="right"/>
              <w:rPr>
                <w:rFonts w:cstheme="minorHAnsi"/>
                <w:b/>
                <w:bCs/>
                <w:color w:val="000000"/>
                <w:sz w:val="16"/>
                <w:szCs w:val="16"/>
              </w:rPr>
            </w:pPr>
          </w:p>
        </w:tc>
      </w:tr>
      <w:tr w:rsidR="009A6B9F" w:rsidRPr="00E81726" w:rsidTr="00AA6F81">
        <w:trPr>
          <w:gridAfter w:val="3"/>
          <w:wAfter w:w="998" w:type="dxa"/>
          <w:trHeight w:val="315"/>
        </w:trPr>
        <w:tc>
          <w:tcPr>
            <w:tcW w:w="2694" w:type="dxa"/>
            <w:tcBorders>
              <w:top w:val="nil"/>
              <w:left w:val="single" w:sz="4" w:space="0" w:color="auto"/>
              <w:bottom w:val="single" w:sz="4" w:space="0" w:color="auto"/>
              <w:right w:val="single" w:sz="4" w:space="0" w:color="auto"/>
            </w:tcBorders>
            <w:shd w:val="clear" w:color="auto" w:fill="auto"/>
            <w:vAlign w:val="bottom"/>
          </w:tcPr>
          <w:p w:rsidR="009A6B9F" w:rsidRPr="00E81726" w:rsidRDefault="009A6B9F" w:rsidP="00AA6F81">
            <w:pPr>
              <w:rPr>
                <w:rFonts w:cstheme="minorHAnsi"/>
                <w:color w:val="000000"/>
                <w:sz w:val="16"/>
                <w:szCs w:val="16"/>
              </w:rPr>
            </w:pPr>
            <w:r w:rsidRPr="00E81726">
              <w:rPr>
                <w:rFonts w:cstheme="minorHAnsi"/>
                <w:color w:val="000000"/>
                <w:sz w:val="16"/>
                <w:szCs w:val="16"/>
              </w:rPr>
              <w:t>Выполнение функций бюджетными учреждениями</w:t>
            </w:r>
          </w:p>
        </w:tc>
        <w:tc>
          <w:tcPr>
            <w:tcW w:w="571" w:type="dxa"/>
            <w:tcBorders>
              <w:top w:val="nil"/>
              <w:left w:val="nil"/>
              <w:bottom w:val="single" w:sz="4" w:space="0" w:color="auto"/>
              <w:right w:val="single" w:sz="4" w:space="0" w:color="auto"/>
            </w:tcBorders>
            <w:shd w:val="clear" w:color="auto" w:fill="auto"/>
            <w:vAlign w:val="bottom"/>
          </w:tcPr>
          <w:p w:rsidR="009A6B9F" w:rsidRPr="00E81726" w:rsidRDefault="009A6B9F" w:rsidP="00AA6F81">
            <w:pPr>
              <w:rPr>
                <w:rFonts w:cstheme="minorHAnsi"/>
                <w:color w:val="000000"/>
                <w:sz w:val="16"/>
                <w:szCs w:val="16"/>
              </w:rPr>
            </w:pPr>
            <w:r w:rsidRPr="00E81726">
              <w:rPr>
                <w:rFonts w:cstheme="minorHAnsi"/>
                <w:color w:val="000000"/>
                <w:sz w:val="16"/>
                <w:szCs w:val="16"/>
              </w:rPr>
              <w:t> </w:t>
            </w:r>
          </w:p>
        </w:tc>
        <w:tc>
          <w:tcPr>
            <w:tcW w:w="670" w:type="dxa"/>
            <w:tcBorders>
              <w:top w:val="nil"/>
              <w:left w:val="nil"/>
              <w:bottom w:val="single" w:sz="4" w:space="0" w:color="auto"/>
              <w:right w:val="single" w:sz="4" w:space="0" w:color="auto"/>
            </w:tcBorders>
            <w:shd w:val="clear" w:color="auto" w:fill="auto"/>
            <w:vAlign w:val="bottom"/>
          </w:tcPr>
          <w:p w:rsidR="009A6B9F" w:rsidRPr="00E81726" w:rsidRDefault="009A6B9F" w:rsidP="00AA6F81">
            <w:pPr>
              <w:rPr>
                <w:rFonts w:cstheme="minorHAnsi"/>
                <w:color w:val="000000"/>
                <w:sz w:val="16"/>
                <w:szCs w:val="16"/>
              </w:rPr>
            </w:pPr>
          </w:p>
        </w:tc>
        <w:tc>
          <w:tcPr>
            <w:tcW w:w="460" w:type="dxa"/>
            <w:tcBorders>
              <w:top w:val="nil"/>
              <w:left w:val="nil"/>
              <w:bottom w:val="single" w:sz="4" w:space="0" w:color="auto"/>
              <w:right w:val="single" w:sz="4" w:space="0" w:color="auto"/>
            </w:tcBorders>
            <w:shd w:val="clear" w:color="auto" w:fill="auto"/>
            <w:vAlign w:val="bottom"/>
          </w:tcPr>
          <w:p w:rsidR="009A6B9F" w:rsidRPr="00E81726" w:rsidRDefault="009A6B9F" w:rsidP="00AA6F81">
            <w:pPr>
              <w:rPr>
                <w:rFonts w:cstheme="minorHAnsi"/>
                <w:color w:val="000000"/>
                <w:sz w:val="16"/>
                <w:szCs w:val="16"/>
              </w:rPr>
            </w:pPr>
          </w:p>
        </w:tc>
        <w:tc>
          <w:tcPr>
            <w:tcW w:w="318" w:type="dxa"/>
            <w:tcBorders>
              <w:top w:val="nil"/>
              <w:left w:val="nil"/>
              <w:bottom w:val="single" w:sz="4" w:space="0" w:color="auto"/>
              <w:right w:val="single" w:sz="4" w:space="0" w:color="auto"/>
            </w:tcBorders>
            <w:shd w:val="clear" w:color="auto" w:fill="auto"/>
            <w:vAlign w:val="bottom"/>
          </w:tcPr>
          <w:p w:rsidR="009A6B9F" w:rsidRPr="00E81726" w:rsidRDefault="009A6B9F" w:rsidP="00AA6F81">
            <w:pPr>
              <w:rPr>
                <w:rFonts w:cstheme="minorHAnsi"/>
                <w:color w:val="000000"/>
                <w:sz w:val="16"/>
                <w:szCs w:val="16"/>
              </w:rPr>
            </w:pPr>
          </w:p>
        </w:tc>
        <w:tc>
          <w:tcPr>
            <w:tcW w:w="709" w:type="dxa"/>
            <w:gridSpan w:val="2"/>
            <w:tcBorders>
              <w:top w:val="nil"/>
              <w:left w:val="nil"/>
              <w:bottom w:val="single" w:sz="4" w:space="0" w:color="auto"/>
              <w:right w:val="single" w:sz="4" w:space="0" w:color="auto"/>
            </w:tcBorders>
            <w:shd w:val="clear" w:color="auto" w:fill="auto"/>
            <w:vAlign w:val="bottom"/>
          </w:tcPr>
          <w:p w:rsidR="009A6B9F" w:rsidRPr="00E81726" w:rsidRDefault="009A6B9F" w:rsidP="00AA6F81">
            <w:pPr>
              <w:rPr>
                <w:rFonts w:cstheme="minorHAnsi"/>
                <w:color w:val="000000"/>
                <w:sz w:val="16"/>
                <w:szCs w:val="16"/>
              </w:rPr>
            </w:pPr>
          </w:p>
        </w:tc>
        <w:tc>
          <w:tcPr>
            <w:tcW w:w="850" w:type="dxa"/>
            <w:gridSpan w:val="4"/>
            <w:tcBorders>
              <w:top w:val="nil"/>
              <w:left w:val="nil"/>
              <w:bottom w:val="single" w:sz="4" w:space="0" w:color="auto"/>
              <w:right w:val="single" w:sz="4" w:space="0" w:color="auto"/>
            </w:tcBorders>
            <w:shd w:val="clear" w:color="auto" w:fill="auto"/>
            <w:vAlign w:val="bottom"/>
          </w:tcPr>
          <w:p w:rsidR="009A6B9F" w:rsidRPr="00E81726" w:rsidRDefault="009A6B9F" w:rsidP="00AA6F81">
            <w:pPr>
              <w:jc w:val="right"/>
              <w:rPr>
                <w:rFonts w:cstheme="minorHAnsi"/>
                <w:color w:val="000000"/>
                <w:sz w:val="16"/>
                <w:szCs w:val="16"/>
              </w:rPr>
            </w:pPr>
          </w:p>
        </w:tc>
        <w:tc>
          <w:tcPr>
            <w:tcW w:w="532" w:type="dxa"/>
            <w:tcBorders>
              <w:top w:val="nil"/>
              <w:left w:val="nil"/>
              <w:bottom w:val="single" w:sz="4" w:space="0" w:color="auto"/>
              <w:right w:val="single" w:sz="4" w:space="0" w:color="auto"/>
            </w:tcBorders>
            <w:shd w:val="clear" w:color="auto" w:fill="auto"/>
            <w:vAlign w:val="bottom"/>
          </w:tcPr>
          <w:p w:rsidR="009A6B9F" w:rsidRPr="00E81726" w:rsidRDefault="009A6B9F" w:rsidP="00AA6F81">
            <w:pPr>
              <w:jc w:val="right"/>
              <w:rPr>
                <w:rFonts w:cstheme="minorHAnsi"/>
                <w:color w:val="000000"/>
                <w:sz w:val="16"/>
                <w:szCs w:val="16"/>
              </w:rPr>
            </w:pPr>
          </w:p>
        </w:tc>
        <w:tc>
          <w:tcPr>
            <w:tcW w:w="426" w:type="dxa"/>
            <w:tcBorders>
              <w:top w:val="nil"/>
              <w:left w:val="nil"/>
              <w:bottom w:val="single" w:sz="4" w:space="0" w:color="auto"/>
              <w:right w:val="single" w:sz="4" w:space="0" w:color="auto"/>
            </w:tcBorders>
            <w:shd w:val="clear" w:color="auto" w:fill="auto"/>
            <w:vAlign w:val="bottom"/>
          </w:tcPr>
          <w:p w:rsidR="009A6B9F" w:rsidRPr="00E81726" w:rsidRDefault="009A6B9F" w:rsidP="00AA6F81">
            <w:pPr>
              <w:jc w:val="right"/>
              <w:rPr>
                <w:rFonts w:cstheme="minorHAnsi"/>
                <w:color w:val="000000"/>
                <w:sz w:val="16"/>
                <w:szCs w:val="16"/>
              </w:rPr>
            </w:pPr>
          </w:p>
        </w:tc>
      </w:tr>
    </w:tbl>
    <w:p w:rsidR="009A6B9F" w:rsidRPr="00E81726" w:rsidRDefault="009A6B9F" w:rsidP="009A6B9F">
      <w:pPr>
        <w:ind w:left="-1440" w:firstLine="1440"/>
        <w:rPr>
          <w:rFonts w:cstheme="minorHAnsi"/>
          <w:sz w:val="20"/>
          <w:szCs w:val="20"/>
        </w:rPr>
      </w:pPr>
    </w:p>
    <w:p w:rsidR="009A6B9F" w:rsidRPr="00E81726" w:rsidRDefault="009A6B9F" w:rsidP="009A6B9F">
      <w:pPr>
        <w:ind w:left="-1440" w:firstLine="1440"/>
        <w:rPr>
          <w:rFonts w:cstheme="minorHAnsi"/>
          <w:sz w:val="20"/>
          <w:szCs w:val="20"/>
        </w:rPr>
      </w:pPr>
    </w:p>
    <w:p w:rsidR="009A6B9F" w:rsidRPr="00E81726" w:rsidRDefault="009A6B9F" w:rsidP="009A6B9F">
      <w:pPr>
        <w:jc w:val="right"/>
        <w:rPr>
          <w:rFonts w:cstheme="minorHAnsi"/>
          <w:sz w:val="20"/>
          <w:szCs w:val="20"/>
        </w:rPr>
      </w:pPr>
      <w:r w:rsidRPr="00E81726">
        <w:rPr>
          <w:rFonts w:cstheme="minorHAnsi"/>
          <w:sz w:val="20"/>
          <w:szCs w:val="20"/>
        </w:rPr>
        <w:t>Приложение 3 к Порядку</w:t>
      </w:r>
    </w:p>
    <w:p w:rsidR="009A6B9F" w:rsidRPr="00E81726" w:rsidRDefault="009A6B9F" w:rsidP="009A6B9F">
      <w:pPr>
        <w:jc w:val="right"/>
        <w:rPr>
          <w:rFonts w:cstheme="minorHAnsi"/>
          <w:sz w:val="20"/>
          <w:szCs w:val="20"/>
        </w:rPr>
      </w:pPr>
      <w:r w:rsidRPr="00E81726">
        <w:rPr>
          <w:rFonts w:cstheme="minorHAnsi"/>
          <w:sz w:val="20"/>
          <w:szCs w:val="20"/>
        </w:rPr>
        <w:t xml:space="preserve">разработки среднесрочного финансового плана </w:t>
      </w:r>
    </w:p>
    <w:p w:rsidR="009A6B9F" w:rsidRPr="00E81726" w:rsidRDefault="009A6B9F" w:rsidP="009A6B9F">
      <w:pPr>
        <w:jc w:val="right"/>
        <w:rPr>
          <w:rFonts w:cstheme="minorHAnsi"/>
          <w:sz w:val="20"/>
          <w:szCs w:val="20"/>
        </w:rPr>
      </w:pPr>
      <w:r w:rsidRPr="00E81726">
        <w:rPr>
          <w:rFonts w:cstheme="minorHAnsi"/>
          <w:sz w:val="20"/>
          <w:szCs w:val="20"/>
        </w:rPr>
        <w:t>муниципального образования «Олонки»</w:t>
      </w:r>
    </w:p>
    <w:p w:rsidR="009A6B9F" w:rsidRPr="00E81726" w:rsidRDefault="009A6B9F" w:rsidP="009A6B9F">
      <w:pPr>
        <w:ind w:left="-1440" w:firstLine="1440"/>
        <w:rPr>
          <w:rFonts w:cstheme="minorHAnsi"/>
          <w:sz w:val="20"/>
          <w:szCs w:val="20"/>
        </w:rPr>
      </w:pPr>
    </w:p>
    <w:tbl>
      <w:tblPr>
        <w:tblW w:w="7339" w:type="dxa"/>
        <w:tblInd w:w="93" w:type="dxa"/>
        <w:tblLayout w:type="fixed"/>
        <w:tblLook w:val="0000"/>
      </w:tblPr>
      <w:tblGrid>
        <w:gridCol w:w="2425"/>
        <w:gridCol w:w="1134"/>
        <w:gridCol w:w="851"/>
        <w:gridCol w:w="708"/>
        <w:gridCol w:w="851"/>
        <w:gridCol w:w="283"/>
        <w:gridCol w:w="426"/>
        <w:gridCol w:w="141"/>
        <w:gridCol w:w="48"/>
        <w:gridCol w:w="236"/>
        <w:gridCol w:w="236"/>
      </w:tblGrid>
      <w:tr w:rsidR="009A6B9F" w:rsidRPr="00E81726" w:rsidTr="00AA6F81">
        <w:trPr>
          <w:gridAfter w:val="4"/>
          <w:wAfter w:w="661" w:type="dxa"/>
          <w:trHeight w:val="1170"/>
        </w:trPr>
        <w:tc>
          <w:tcPr>
            <w:tcW w:w="6678" w:type="dxa"/>
            <w:gridSpan w:val="7"/>
            <w:tcBorders>
              <w:top w:val="nil"/>
              <w:left w:val="nil"/>
              <w:bottom w:val="nil"/>
              <w:right w:val="nil"/>
            </w:tcBorders>
            <w:shd w:val="clear" w:color="auto" w:fill="auto"/>
            <w:vAlign w:val="bottom"/>
          </w:tcPr>
          <w:p w:rsidR="009A6B9F" w:rsidRPr="00E81726" w:rsidRDefault="009A6B9F" w:rsidP="00AA6F81">
            <w:pPr>
              <w:rPr>
                <w:rFonts w:cstheme="minorHAnsi"/>
                <w:b/>
                <w:bCs/>
                <w:color w:val="000000"/>
                <w:sz w:val="20"/>
                <w:szCs w:val="20"/>
              </w:rPr>
            </w:pPr>
            <w:r w:rsidRPr="00E81726">
              <w:rPr>
                <w:rFonts w:cstheme="minorHAnsi"/>
                <w:b/>
                <w:bCs/>
                <w:color w:val="000000"/>
                <w:sz w:val="20"/>
                <w:szCs w:val="20"/>
              </w:rPr>
              <w:t>РАЗДЕЛ 3. Нормативы отчислений от налоговых доходов, а также доходов в части погашения задолженности по отмененным налогам и сборам в областной бюджет, бюджеты городских округов, бюджеты муниципальных районов и бюджеты поселений</w:t>
            </w:r>
          </w:p>
          <w:p w:rsidR="009A6B9F" w:rsidRPr="00E81726" w:rsidRDefault="009A6B9F" w:rsidP="00AA6F81">
            <w:pPr>
              <w:rPr>
                <w:rFonts w:cstheme="minorHAnsi"/>
                <w:b/>
                <w:bCs/>
                <w:color w:val="000000"/>
                <w:sz w:val="20"/>
                <w:szCs w:val="20"/>
              </w:rPr>
            </w:pPr>
            <w:r w:rsidRPr="00E81726">
              <w:rPr>
                <w:rFonts w:cstheme="minorHAnsi"/>
                <w:b/>
                <w:bCs/>
                <w:color w:val="000000"/>
                <w:sz w:val="20"/>
                <w:szCs w:val="20"/>
              </w:rPr>
              <w:t>на ___________ годы</w:t>
            </w:r>
          </w:p>
        </w:tc>
      </w:tr>
      <w:tr w:rsidR="009A6B9F" w:rsidRPr="00E81726" w:rsidTr="00AA6F81">
        <w:trPr>
          <w:trHeight w:val="315"/>
        </w:trPr>
        <w:tc>
          <w:tcPr>
            <w:tcW w:w="2425" w:type="dxa"/>
            <w:tcBorders>
              <w:top w:val="nil"/>
              <w:left w:val="nil"/>
              <w:bottom w:val="nil"/>
              <w:right w:val="nil"/>
            </w:tcBorders>
            <w:shd w:val="clear" w:color="auto" w:fill="auto"/>
            <w:vAlign w:val="bottom"/>
          </w:tcPr>
          <w:p w:rsidR="009A6B9F" w:rsidRPr="00E81726" w:rsidRDefault="009A6B9F" w:rsidP="00AA6F81">
            <w:pPr>
              <w:jc w:val="both"/>
              <w:rPr>
                <w:rFonts w:cstheme="minorHAnsi"/>
                <w:color w:val="000000"/>
                <w:sz w:val="20"/>
                <w:szCs w:val="20"/>
              </w:rPr>
            </w:pPr>
          </w:p>
        </w:tc>
        <w:tc>
          <w:tcPr>
            <w:tcW w:w="1134" w:type="dxa"/>
            <w:tcBorders>
              <w:top w:val="nil"/>
              <w:left w:val="nil"/>
              <w:bottom w:val="nil"/>
              <w:right w:val="nil"/>
            </w:tcBorders>
            <w:shd w:val="clear" w:color="auto" w:fill="auto"/>
            <w:noWrap/>
            <w:vAlign w:val="bottom"/>
          </w:tcPr>
          <w:p w:rsidR="009A6B9F" w:rsidRPr="00E81726" w:rsidRDefault="009A6B9F" w:rsidP="00AA6F81">
            <w:pPr>
              <w:rPr>
                <w:rFonts w:cstheme="minorHAnsi"/>
                <w:b/>
                <w:bCs/>
                <w:color w:val="000000"/>
                <w:sz w:val="20"/>
                <w:szCs w:val="20"/>
              </w:rPr>
            </w:pPr>
          </w:p>
        </w:tc>
        <w:tc>
          <w:tcPr>
            <w:tcW w:w="2693" w:type="dxa"/>
            <w:gridSpan w:val="4"/>
            <w:tcBorders>
              <w:top w:val="nil"/>
              <w:left w:val="nil"/>
              <w:bottom w:val="nil"/>
              <w:right w:val="nil"/>
            </w:tcBorders>
            <w:shd w:val="clear" w:color="auto" w:fill="auto"/>
            <w:noWrap/>
            <w:vAlign w:val="bottom"/>
          </w:tcPr>
          <w:p w:rsidR="009A6B9F" w:rsidRPr="00E81726" w:rsidRDefault="009A6B9F" w:rsidP="00AA6F81">
            <w:pPr>
              <w:rPr>
                <w:rFonts w:cstheme="minorHAnsi"/>
                <w:b/>
                <w:bCs/>
                <w:color w:val="000000"/>
                <w:sz w:val="20"/>
                <w:szCs w:val="20"/>
              </w:rPr>
            </w:pPr>
          </w:p>
        </w:tc>
        <w:tc>
          <w:tcPr>
            <w:tcW w:w="615" w:type="dxa"/>
            <w:gridSpan w:val="3"/>
            <w:tcBorders>
              <w:top w:val="nil"/>
              <w:left w:val="nil"/>
              <w:bottom w:val="nil"/>
              <w:right w:val="nil"/>
            </w:tcBorders>
            <w:shd w:val="clear" w:color="auto" w:fill="auto"/>
            <w:noWrap/>
            <w:vAlign w:val="bottom"/>
          </w:tcPr>
          <w:p w:rsidR="009A6B9F" w:rsidRPr="00E81726" w:rsidRDefault="009A6B9F" w:rsidP="00AA6F81">
            <w:pPr>
              <w:rPr>
                <w:rFonts w:cstheme="minorHAnsi"/>
                <w:b/>
                <w:bCs/>
                <w:color w:val="000000"/>
                <w:sz w:val="20"/>
                <w:szCs w:val="20"/>
              </w:rPr>
            </w:pPr>
          </w:p>
        </w:tc>
        <w:tc>
          <w:tcPr>
            <w:tcW w:w="236" w:type="dxa"/>
            <w:tcBorders>
              <w:top w:val="nil"/>
              <w:left w:val="nil"/>
              <w:bottom w:val="nil"/>
              <w:right w:val="nil"/>
            </w:tcBorders>
            <w:shd w:val="clear" w:color="auto" w:fill="auto"/>
            <w:noWrap/>
            <w:vAlign w:val="bottom"/>
          </w:tcPr>
          <w:p w:rsidR="009A6B9F" w:rsidRPr="00E81726" w:rsidRDefault="009A6B9F" w:rsidP="00AA6F81">
            <w:pPr>
              <w:rPr>
                <w:rFonts w:cstheme="minorHAnsi"/>
                <w:b/>
                <w:bCs/>
                <w:color w:val="000000"/>
                <w:sz w:val="20"/>
                <w:szCs w:val="20"/>
              </w:rPr>
            </w:pPr>
          </w:p>
        </w:tc>
        <w:tc>
          <w:tcPr>
            <w:tcW w:w="236" w:type="dxa"/>
            <w:tcBorders>
              <w:top w:val="nil"/>
              <w:left w:val="nil"/>
              <w:bottom w:val="nil"/>
              <w:right w:val="nil"/>
            </w:tcBorders>
            <w:shd w:val="clear" w:color="auto" w:fill="auto"/>
            <w:noWrap/>
            <w:vAlign w:val="bottom"/>
          </w:tcPr>
          <w:p w:rsidR="009A6B9F" w:rsidRPr="00E81726" w:rsidRDefault="009A6B9F" w:rsidP="00AA6F81">
            <w:pPr>
              <w:rPr>
                <w:rFonts w:cstheme="minorHAnsi"/>
                <w:b/>
                <w:bCs/>
                <w:color w:val="000000"/>
                <w:sz w:val="20"/>
                <w:szCs w:val="20"/>
              </w:rPr>
            </w:pPr>
          </w:p>
        </w:tc>
      </w:tr>
      <w:tr w:rsidR="009A6B9F" w:rsidRPr="00E81726" w:rsidTr="00AA6F81">
        <w:trPr>
          <w:gridAfter w:val="3"/>
          <w:wAfter w:w="520" w:type="dxa"/>
          <w:trHeight w:val="315"/>
        </w:trPr>
        <w:tc>
          <w:tcPr>
            <w:tcW w:w="24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A6B9F" w:rsidRPr="00E81726" w:rsidRDefault="009A6B9F" w:rsidP="00AA6F81">
            <w:pPr>
              <w:rPr>
                <w:rFonts w:cstheme="minorHAnsi"/>
                <w:bCs/>
                <w:color w:val="000000"/>
                <w:sz w:val="16"/>
                <w:szCs w:val="16"/>
              </w:rPr>
            </w:pPr>
            <w:r w:rsidRPr="00E81726">
              <w:rPr>
                <w:rFonts w:cstheme="minorHAnsi"/>
                <w:bCs/>
                <w:color w:val="000000"/>
                <w:sz w:val="16"/>
                <w:szCs w:val="16"/>
              </w:rPr>
              <w:lastRenderedPageBreak/>
              <w:t>Наименование</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A6B9F" w:rsidRPr="00E81726" w:rsidRDefault="009A6B9F" w:rsidP="00AA6F81">
            <w:pPr>
              <w:rPr>
                <w:rFonts w:cstheme="minorHAnsi"/>
                <w:bCs/>
                <w:color w:val="000000"/>
                <w:sz w:val="16"/>
                <w:szCs w:val="16"/>
              </w:rPr>
            </w:pPr>
            <w:r w:rsidRPr="00E81726">
              <w:rPr>
                <w:rFonts w:cstheme="minorHAnsi"/>
                <w:bCs/>
                <w:color w:val="000000"/>
                <w:sz w:val="16"/>
                <w:szCs w:val="16"/>
              </w:rPr>
              <w:t>Код дохода</w:t>
            </w:r>
          </w:p>
        </w:tc>
        <w:tc>
          <w:tcPr>
            <w:tcW w:w="3260" w:type="dxa"/>
            <w:gridSpan w:val="6"/>
            <w:tcBorders>
              <w:top w:val="single" w:sz="4" w:space="0" w:color="auto"/>
              <w:left w:val="nil"/>
              <w:bottom w:val="single" w:sz="4" w:space="0" w:color="auto"/>
              <w:right w:val="single" w:sz="4" w:space="0" w:color="auto"/>
            </w:tcBorders>
            <w:shd w:val="clear" w:color="auto" w:fill="auto"/>
          </w:tcPr>
          <w:p w:rsidR="009A6B9F" w:rsidRPr="00E81726" w:rsidRDefault="009A6B9F" w:rsidP="00AA6F81">
            <w:pPr>
              <w:rPr>
                <w:rFonts w:cstheme="minorHAnsi"/>
                <w:bCs/>
                <w:color w:val="000000"/>
                <w:sz w:val="16"/>
                <w:szCs w:val="16"/>
              </w:rPr>
            </w:pPr>
            <w:r w:rsidRPr="00E81726">
              <w:rPr>
                <w:rFonts w:cstheme="minorHAnsi"/>
                <w:bCs/>
                <w:color w:val="000000"/>
                <w:sz w:val="16"/>
                <w:szCs w:val="16"/>
              </w:rPr>
              <w:t>Нормативы отчислений</w:t>
            </w:r>
            <w:proofErr w:type="gramStart"/>
            <w:r w:rsidRPr="00E81726">
              <w:rPr>
                <w:rFonts w:cstheme="minorHAnsi"/>
                <w:bCs/>
                <w:color w:val="000000"/>
                <w:sz w:val="16"/>
                <w:szCs w:val="16"/>
              </w:rPr>
              <w:t xml:space="preserve"> (%)</w:t>
            </w:r>
            <w:proofErr w:type="gramEnd"/>
          </w:p>
        </w:tc>
      </w:tr>
      <w:tr w:rsidR="009A6B9F" w:rsidRPr="00E81726" w:rsidTr="00AA6F81">
        <w:trPr>
          <w:gridAfter w:val="3"/>
          <w:wAfter w:w="520" w:type="dxa"/>
          <w:trHeight w:val="720"/>
        </w:trPr>
        <w:tc>
          <w:tcPr>
            <w:tcW w:w="2425" w:type="dxa"/>
            <w:vMerge/>
            <w:tcBorders>
              <w:top w:val="single" w:sz="4" w:space="0" w:color="auto"/>
              <w:left w:val="single" w:sz="4" w:space="0" w:color="auto"/>
              <w:bottom w:val="single" w:sz="4" w:space="0" w:color="auto"/>
              <w:right w:val="single" w:sz="4" w:space="0" w:color="auto"/>
            </w:tcBorders>
            <w:vAlign w:val="center"/>
          </w:tcPr>
          <w:p w:rsidR="009A6B9F" w:rsidRPr="00E81726" w:rsidRDefault="009A6B9F" w:rsidP="00AA6F81">
            <w:pPr>
              <w:rPr>
                <w:rFonts w:cstheme="minorHAnsi"/>
                <w:bCs/>
                <w:color w:val="000000"/>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9A6B9F" w:rsidRPr="00E81726" w:rsidRDefault="009A6B9F" w:rsidP="00AA6F81">
            <w:pPr>
              <w:rPr>
                <w:rFonts w:cstheme="minorHAnsi"/>
                <w:bCs/>
                <w:color w:val="000000"/>
                <w:sz w:val="16"/>
                <w:szCs w:val="16"/>
              </w:rPr>
            </w:pPr>
          </w:p>
        </w:tc>
        <w:tc>
          <w:tcPr>
            <w:tcW w:w="851" w:type="dxa"/>
            <w:tcBorders>
              <w:top w:val="nil"/>
              <w:left w:val="nil"/>
              <w:bottom w:val="single" w:sz="4" w:space="0" w:color="auto"/>
              <w:right w:val="single" w:sz="4" w:space="0" w:color="auto"/>
            </w:tcBorders>
            <w:shd w:val="clear" w:color="auto" w:fill="auto"/>
            <w:vAlign w:val="center"/>
          </w:tcPr>
          <w:p w:rsidR="009A6B9F" w:rsidRPr="00E81726" w:rsidRDefault="009A6B9F" w:rsidP="00AA6F81">
            <w:pPr>
              <w:rPr>
                <w:rFonts w:cstheme="minorHAnsi"/>
                <w:bCs/>
                <w:color w:val="000000"/>
                <w:sz w:val="16"/>
                <w:szCs w:val="16"/>
              </w:rPr>
            </w:pPr>
            <w:r w:rsidRPr="00E81726">
              <w:rPr>
                <w:rFonts w:cstheme="minorHAnsi"/>
                <w:bCs/>
                <w:color w:val="000000"/>
                <w:sz w:val="16"/>
                <w:szCs w:val="16"/>
              </w:rPr>
              <w:t>Областной бюджет</w:t>
            </w:r>
          </w:p>
        </w:tc>
        <w:tc>
          <w:tcPr>
            <w:tcW w:w="708" w:type="dxa"/>
            <w:tcBorders>
              <w:top w:val="nil"/>
              <w:left w:val="nil"/>
              <w:bottom w:val="single" w:sz="4" w:space="0" w:color="auto"/>
              <w:right w:val="single" w:sz="4" w:space="0" w:color="auto"/>
            </w:tcBorders>
            <w:shd w:val="clear" w:color="auto" w:fill="auto"/>
            <w:vAlign w:val="center"/>
          </w:tcPr>
          <w:p w:rsidR="009A6B9F" w:rsidRPr="00E81726" w:rsidRDefault="009A6B9F" w:rsidP="00AA6F81">
            <w:pPr>
              <w:rPr>
                <w:rFonts w:cstheme="minorHAnsi"/>
                <w:bCs/>
                <w:color w:val="000000"/>
                <w:sz w:val="20"/>
                <w:szCs w:val="20"/>
              </w:rPr>
            </w:pPr>
            <w:r w:rsidRPr="00E81726">
              <w:rPr>
                <w:rFonts w:cstheme="minorHAnsi"/>
                <w:bCs/>
                <w:color w:val="000000"/>
                <w:sz w:val="20"/>
                <w:szCs w:val="20"/>
              </w:rPr>
              <w:t>Бюджеты городских округов</w:t>
            </w:r>
          </w:p>
        </w:tc>
        <w:tc>
          <w:tcPr>
            <w:tcW w:w="851" w:type="dxa"/>
            <w:tcBorders>
              <w:top w:val="nil"/>
              <w:left w:val="nil"/>
              <w:bottom w:val="single" w:sz="4" w:space="0" w:color="auto"/>
              <w:right w:val="single" w:sz="4" w:space="0" w:color="auto"/>
            </w:tcBorders>
            <w:shd w:val="clear" w:color="auto" w:fill="auto"/>
            <w:vAlign w:val="center"/>
          </w:tcPr>
          <w:p w:rsidR="009A6B9F" w:rsidRPr="00E81726" w:rsidRDefault="009A6B9F" w:rsidP="00AA6F81">
            <w:pPr>
              <w:rPr>
                <w:rFonts w:cstheme="minorHAnsi"/>
                <w:bCs/>
                <w:color w:val="000000"/>
                <w:sz w:val="20"/>
                <w:szCs w:val="20"/>
              </w:rPr>
            </w:pPr>
            <w:r w:rsidRPr="00E81726">
              <w:rPr>
                <w:rFonts w:cstheme="minorHAnsi"/>
                <w:bCs/>
                <w:color w:val="000000"/>
                <w:sz w:val="20"/>
                <w:szCs w:val="20"/>
              </w:rPr>
              <w:t>Бюджеты муниципальных районов</w:t>
            </w:r>
          </w:p>
        </w:tc>
        <w:tc>
          <w:tcPr>
            <w:tcW w:w="850" w:type="dxa"/>
            <w:gridSpan w:val="3"/>
            <w:tcBorders>
              <w:top w:val="nil"/>
              <w:left w:val="nil"/>
              <w:bottom w:val="single" w:sz="4" w:space="0" w:color="auto"/>
              <w:right w:val="single" w:sz="4" w:space="0" w:color="auto"/>
            </w:tcBorders>
            <w:shd w:val="clear" w:color="auto" w:fill="auto"/>
            <w:vAlign w:val="center"/>
          </w:tcPr>
          <w:p w:rsidR="009A6B9F" w:rsidRPr="00E81726" w:rsidRDefault="009A6B9F" w:rsidP="00AA6F81">
            <w:pPr>
              <w:rPr>
                <w:rFonts w:cstheme="minorHAnsi"/>
                <w:bCs/>
                <w:color w:val="000000"/>
                <w:sz w:val="20"/>
                <w:szCs w:val="20"/>
              </w:rPr>
            </w:pPr>
            <w:r w:rsidRPr="00E81726">
              <w:rPr>
                <w:rFonts w:cstheme="minorHAnsi"/>
                <w:bCs/>
                <w:color w:val="000000"/>
                <w:sz w:val="20"/>
                <w:szCs w:val="20"/>
              </w:rPr>
              <w:t>Бюджеты поселений</w:t>
            </w:r>
          </w:p>
        </w:tc>
      </w:tr>
      <w:tr w:rsidR="009A6B9F" w:rsidRPr="00E81726" w:rsidTr="00AA6F81">
        <w:trPr>
          <w:gridAfter w:val="3"/>
          <w:wAfter w:w="520" w:type="dxa"/>
          <w:trHeight w:val="255"/>
        </w:trPr>
        <w:tc>
          <w:tcPr>
            <w:tcW w:w="2425" w:type="dxa"/>
            <w:tcBorders>
              <w:top w:val="nil"/>
              <w:left w:val="single" w:sz="4" w:space="0" w:color="auto"/>
              <w:bottom w:val="single" w:sz="4" w:space="0" w:color="auto"/>
              <w:right w:val="single" w:sz="4" w:space="0" w:color="auto"/>
            </w:tcBorders>
            <w:shd w:val="clear" w:color="auto" w:fill="auto"/>
            <w:vAlign w:val="center"/>
          </w:tcPr>
          <w:p w:rsidR="009A6B9F" w:rsidRPr="00E81726" w:rsidRDefault="009A6B9F" w:rsidP="00AA6F81">
            <w:pPr>
              <w:rPr>
                <w:rFonts w:cstheme="minorHAnsi"/>
                <w:color w:val="000000"/>
                <w:sz w:val="16"/>
                <w:szCs w:val="16"/>
              </w:rPr>
            </w:pPr>
            <w:r w:rsidRPr="00E81726">
              <w:rPr>
                <w:rFonts w:cstheme="minorHAnsi"/>
                <w:color w:val="000000"/>
                <w:sz w:val="16"/>
                <w:szCs w:val="16"/>
              </w:rPr>
              <w:t>НАЛОГОВЫЕ И НЕНАЛОГОВЫЕ ДОХОДЫ</w:t>
            </w:r>
          </w:p>
        </w:tc>
        <w:tc>
          <w:tcPr>
            <w:tcW w:w="1134" w:type="dxa"/>
            <w:tcBorders>
              <w:top w:val="nil"/>
              <w:left w:val="nil"/>
              <w:bottom w:val="single" w:sz="4" w:space="0" w:color="auto"/>
              <w:right w:val="single" w:sz="4" w:space="0" w:color="auto"/>
            </w:tcBorders>
            <w:shd w:val="clear" w:color="auto" w:fill="auto"/>
            <w:vAlign w:val="center"/>
          </w:tcPr>
          <w:p w:rsidR="009A6B9F" w:rsidRPr="00E81726" w:rsidRDefault="009A6B9F" w:rsidP="00AA6F81">
            <w:pPr>
              <w:rPr>
                <w:rFonts w:cstheme="minorHAnsi"/>
                <w:color w:val="000000"/>
                <w:sz w:val="16"/>
                <w:szCs w:val="16"/>
              </w:rPr>
            </w:pPr>
            <w:r w:rsidRPr="00E81726">
              <w:rPr>
                <w:rFonts w:cstheme="minorHAnsi"/>
                <w:color w:val="000000"/>
                <w:sz w:val="16"/>
                <w:szCs w:val="16"/>
              </w:rPr>
              <w:t>1 00 00000 00 0000 000</w:t>
            </w:r>
          </w:p>
        </w:tc>
        <w:tc>
          <w:tcPr>
            <w:tcW w:w="851" w:type="dxa"/>
            <w:tcBorders>
              <w:top w:val="nil"/>
              <w:left w:val="nil"/>
              <w:bottom w:val="single" w:sz="4" w:space="0" w:color="auto"/>
              <w:right w:val="single" w:sz="4" w:space="0" w:color="auto"/>
            </w:tcBorders>
            <w:shd w:val="clear" w:color="auto" w:fill="auto"/>
            <w:vAlign w:val="center"/>
          </w:tcPr>
          <w:p w:rsidR="009A6B9F" w:rsidRPr="00E81726" w:rsidRDefault="009A6B9F" w:rsidP="00AA6F81">
            <w:pPr>
              <w:rPr>
                <w:rFonts w:cstheme="minorHAnsi"/>
                <w:color w:val="000000"/>
                <w:sz w:val="16"/>
                <w:szCs w:val="16"/>
              </w:rPr>
            </w:pPr>
            <w:r w:rsidRPr="00E81726">
              <w:rPr>
                <w:rFonts w:cstheme="minorHAnsi"/>
                <w:color w:val="000000"/>
                <w:sz w:val="16"/>
                <w:szCs w:val="16"/>
              </w:rPr>
              <w:t> </w:t>
            </w:r>
          </w:p>
        </w:tc>
        <w:tc>
          <w:tcPr>
            <w:tcW w:w="708" w:type="dxa"/>
            <w:tcBorders>
              <w:top w:val="nil"/>
              <w:left w:val="nil"/>
              <w:bottom w:val="single" w:sz="4" w:space="0" w:color="auto"/>
              <w:right w:val="single" w:sz="4" w:space="0" w:color="auto"/>
            </w:tcBorders>
            <w:shd w:val="clear" w:color="auto" w:fill="auto"/>
            <w:vAlign w:val="center"/>
          </w:tcPr>
          <w:p w:rsidR="009A6B9F" w:rsidRPr="00E81726" w:rsidRDefault="009A6B9F" w:rsidP="00AA6F81">
            <w:pPr>
              <w:rPr>
                <w:rFonts w:cstheme="minorHAnsi"/>
                <w:color w:val="000000"/>
                <w:sz w:val="20"/>
                <w:szCs w:val="20"/>
              </w:rPr>
            </w:pPr>
            <w:r w:rsidRPr="00E81726">
              <w:rPr>
                <w:rFonts w:cstheme="minorHAnsi"/>
                <w:color w:val="000000"/>
                <w:sz w:val="20"/>
                <w:szCs w:val="20"/>
              </w:rPr>
              <w:t> </w:t>
            </w:r>
          </w:p>
        </w:tc>
        <w:tc>
          <w:tcPr>
            <w:tcW w:w="851" w:type="dxa"/>
            <w:tcBorders>
              <w:top w:val="nil"/>
              <w:left w:val="nil"/>
              <w:bottom w:val="single" w:sz="4" w:space="0" w:color="auto"/>
              <w:right w:val="single" w:sz="4" w:space="0" w:color="auto"/>
            </w:tcBorders>
            <w:shd w:val="clear" w:color="auto" w:fill="auto"/>
            <w:vAlign w:val="center"/>
          </w:tcPr>
          <w:p w:rsidR="009A6B9F" w:rsidRPr="00E81726" w:rsidRDefault="009A6B9F" w:rsidP="00AA6F81">
            <w:pPr>
              <w:rPr>
                <w:rFonts w:cstheme="minorHAnsi"/>
                <w:color w:val="000000"/>
                <w:sz w:val="20"/>
                <w:szCs w:val="20"/>
              </w:rPr>
            </w:pPr>
            <w:r w:rsidRPr="00E81726">
              <w:rPr>
                <w:rFonts w:cstheme="minorHAnsi"/>
                <w:color w:val="000000"/>
                <w:sz w:val="20"/>
                <w:szCs w:val="20"/>
              </w:rPr>
              <w:t> </w:t>
            </w:r>
          </w:p>
        </w:tc>
        <w:tc>
          <w:tcPr>
            <w:tcW w:w="850" w:type="dxa"/>
            <w:gridSpan w:val="3"/>
            <w:tcBorders>
              <w:top w:val="nil"/>
              <w:left w:val="nil"/>
              <w:bottom w:val="single" w:sz="4" w:space="0" w:color="auto"/>
              <w:right w:val="single" w:sz="4" w:space="0" w:color="auto"/>
            </w:tcBorders>
            <w:shd w:val="clear" w:color="auto" w:fill="auto"/>
            <w:vAlign w:val="center"/>
          </w:tcPr>
          <w:p w:rsidR="009A6B9F" w:rsidRPr="00E81726" w:rsidRDefault="009A6B9F" w:rsidP="00AA6F81">
            <w:pPr>
              <w:rPr>
                <w:rFonts w:cstheme="minorHAnsi"/>
                <w:color w:val="000000"/>
                <w:sz w:val="20"/>
                <w:szCs w:val="20"/>
              </w:rPr>
            </w:pPr>
            <w:r w:rsidRPr="00E81726">
              <w:rPr>
                <w:rFonts w:cstheme="minorHAnsi"/>
                <w:color w:val="000000"/>
                <w:sz w:val="20"/>
                <w:szCs w:val="20"/>
              </w:rPr>
              <w:t> </w:t>
            </w:r>
          </w:p>
        </w:tc>
      </w:tr>
      <w:tr w:rsidR="009A6B9F" w:rsidRPr="00E81726" w:rsidTr="00AA6F81">
        <w:trPr>
          <w:gridAfter w:val="3"/>
          <w:wAfter w:w="520" w:type="dxa"/>
          <w:trHeight w:val="255"/>
        </w:trPr>
        <w:tc>
          <w:tcPr>
            <w:tcW w:w="2425" w:type="dxa"/>
            <w:tcBorders>
              <w:top w:val="nil"/>
              <w:left w:val="single" w:sz="4" w:space="0" w:color="auto"/>
              <w:bottom w:val="single" w:sz="4" w:space="0" w:color="auto"/>
              <w:right w:val="single" w:sz="4" w:space="0" w:color="auto"/>
            </w:tcBorders>
            <w:shd w:val="clear" w:color="auto" w:fill="auto"/>
            <w:vAlign w:val="center"/>
          </w:tcPr>
          <w:p w:rsidR="009A6B9F" w:rsidRPr="00E81726" w:rsidRDefault="009A6B9F" w:rsidP="00AA6F81">
            <w:pPr>
              <w:ind w:firstLineChars="100" w:firstLine="160"/>
              <w:rPr>
                <w:rFonts w:cstheme="minorHAnsi"/>
                <w:color w:val="000000"/>
                <w:sz w:val="16"/>
                <w:szCs w:val="16"/>
              </w:rPr>
            </w:pPr>
            <w:r w:rsidRPr="00E81726">
              <w:rPr>
                <w:rFonts w:cstheme="minorHAnsi"/>
                <w:color w:val="000000"/>
                <w:sz w:val="16"/>
                <w:szCs w:val="16"/>
              </w:rPr>
              <w:t>НАЛОГИ НА ПРИБЫЛЬ, ДОХОДЫ</w:t>
            </w:r>
          </w:p>
        </w:tc>
        <w:tc>
          <w:tcPr>
            <w:tcW w:w="1134" w:type="dxa"/>
            <w:tcBorders>
              <w:top w:val="nil"/>
              <w:left w:val="nil"/>
              <w:bottom w:val="single" w:sz="4" w:space="0" w:color="auto"/>
              <w:right w:val="single" w:sz="4" w:space="0" w:color="auto"/>
            </w:tcBorders>
            <w:shd w:val="clear" w:color="auto" w:fill="auto"/>
            <w:vAlign w:val="center"/>
          </w:tcPr>
          <w:p w:rsidR="009A6B9F" w:rsidRPr="00E81726" w:rsidRDefault="009A6B9F" w:rsidP="00AA6F81">
            <w:pPr>
              <w:rPr>
                <w:rFonts w:cstheme="minorHAnsi"/>
                <w:color w:val="000000"/>
                <w:sz w:val="16"/>
                <w:szCs w:val="16"/>
              </w:rPr>
            </w:pPr>
            <w:r w:rsidRPr="00E81726">
              <w:rPr>
                <w:rFonts w:cstheme="minorHAnsi"/>
                <w:color w:val="000000"/>
                <w:sz w:val="16"/>
                <w:szCs w:val="16"/>
              </w:rPr>
              <w:t>1 01 00000 00 0000 000</w:t>
            </w:r>
          </w:p>
        </w:tc>
        <w:tc>
          <w:tcPr>
            <w:tcW w:w="851" w:type="dxa"/>
            <w:tcBorders>
              <w:top w:val="nil"/>
              <w:left w:val="nil"/>
              <w:bottom w:val="single" w:sz="4" w:space="0" w:color="auto"/>
              <w:right w:val="single" w:sz="4" w:space="0" w:color="auto"/>
            </w:tcBorders>
            <w:shd w:val="clear" w:color="auto" w:fill="auto"/>
            <w:vAlign w:val="center"/>
          </w:tcPr>
          <w:p w:rsidR="009A6B9F" w:rsidRPr="00E81726" w:rsidRDefault="009A6B9F" w:rsidP="00AA6F81">
            <w:pPr>
              <w:rPr>
                <w:rFonts w:cstheme="minorHAnsi"/>
                <w:color w:val="000000"/>
                <w:sz w:val="16"/>
                <w:szCs w:val="16"/>
              </w:rPr>
            </w:pPr>
            <w:r w:rsidRPr="00E81726">
              <w:rPr>
                <w:rFonts w:cstheme="minorHAnsi"/>
                <w:color w:val="000000"/>
                <w:sz w:val="16"/>
                <w:szCs w:val="16"/>
              </w:rPr>
              <w:t> </w:t>
            </w:r>
          </w:p>
        </w:tc>
        <w:tc>
          <w:tcPr>
            <w:tcW w:w="708" w:type="dxa"/>
            <w:tcBorders>
              <w:top w:val="nil"/>
              <w:left w:val="nil"/>
              <w:bottom w:val="single" w:sz="4" w:space="0" w:color="auto"/>
              <w:right w:val="single" w:sz="4" w:space="0" w:color="auto"/>
            </w:tcBorders>
            <w:shd w:val="clear" w:color="auto" w:fill="auto"/>
            <w:vAlign w:val="center"/>
          </w:tcPr>
          <w:p w:rsidR="009A6B9F" w:rsidRPr="00E81726" w:rsidRDefault="009A6B9F" w:rsidP="00AA6F81">
            <w:pPr>
              <w:rPr>
                <w:rFonts w:cstheme="minorHAnsi"/>
                <w:color w:val="000000"/>
                <w:sz w:val="20"/>
                <w:szCs w:val="20"/>
              </w:rPr>
            </w:pPr>
            <w:r w:rsidRPr="00E81726">
              <w:rPr>
                <w:rFonts w:cstheme="minorHAnsi"/>
                <w:color w:val="000000"/>
                <w:sz w:val="20"/>
                <w:szCs w:val="20"/>
              </w:rPr>
              <w:t> </w:t>
            </w:r>
          </w:p>
        </w:tc>
        <w:tc>
          <w:tcPr>
            <w:tcW w:w="851" w:type="dxa"/>
            <w:tcBorders>
              <w:top w:val="nil"/>
              <w:left w:val="nil"/>
              <w:bottom w:val="single" w:sz="4" w:space="0" w:color="auto"/>
              <w:right w:val="single" w:sz="4" w:space="0" w:color="auto"/>
            </w:tcBorders>
            <w:shd w:val="clear" w:color="auto" w:fill="auto"/>
            <w:vAlign w:val="center"/>
          </w:tcPr>
          <w:p w:rsidR="009A6B9F" w:rsidRPr="00E81726" w:rsidRDefault="009A6B9F" w:rsidP="00AA6F81">
            <w:pPr>
              <w:rPr>
                <w:rFonts w:cstheme="minorHAnsi"/>
                <w:color w:val="000000"/>
                <w:sz w:val="20"/>
                <w:szCs w:val="20"/>
              </w:rPr>
            </w:pPr>
            <w:r w:rsidRPr="00E81726">
              <w:rPr>
                <w:rFonts w:cstheme="minorHAnsi"/>
                <w:color w:val="000000"/>
                <w:sz w:val="20"/>
                <w:szCs w:val="20"/>
              </w:rPr>
              <w:t> </w:t>
            </w:r>
          </w:p>
        </w:tc>
        <w:tc>
          <w:tcPr>
            <w:tcW w:w="850" w:type="dxa"/>
            <w:gridSpan w:val="3"/>
            <w:tcBorders>
              <w:top w:val="nil"/>
              <w:left w:val="nil"/>
              <w:bottom w:val="single" w:sz="4" w:space="0" w:color="auto"/>
              <w:right w:val="single" w:sz="4" w:space="0" w:color="auto"/>
            </w:tcBorders>
            <w:shd w:val="clear" w:color="auto" w:fill="auto"/>
            <w:vAlign w:val="center"/>
          </w:tcPr>
          <w:p w:rsidR="009A6B9F" w:rsidRPr="00E81726" w:rsidRDefault="009A6B9F" w:rsidP="00AA6F81">
            <w:pPr>
              <w:rPr>
                <w:rFonts w:cstheme="minorHAnsi"/>
                <w:color w:val="000000"/>
                <w:sz w:val="20"/>
                <w:szCs w:val="20"/>
              </w:rPr>
            </w:pPr>
            <w:r w:rsidRPr="00E81726">
              <w:rPr>
                <w:rFonts w:cstheme="minorHAnsi"/>
                <w:color w:val="000000"/>
                <w:sz w:val="20"/>
                <w:szCs w:val="20"/>
              </w:rPr>
              <w:t> </w:t>
            </w:r>
          </w:p>
        </w:tc>
      </w:tr>
      <w:tr w:rsidR="009A6B9F" w:rsidRPr="00E81726" w:rsidTr="00AA6F81">
        <w:trPr>
          <w:gridAfter w:val="3"/>
          <w:wAfter w:w="520" w:type="dxa"/>
          <w:trHeight w:val="270"/>
        </w:trPr>
        <w:tc>
          <w:tcPr>
            <w:tcW w:w="2425" w:type="dxa"/>
            <w:tcBorders>
              <w:top w:val="nil"/>
              <w:left w:val="single" w:sz="4" w:space="0" w:color="auto"/>
              <w:bottom w:val="single" w:sz="4" w:space="0" w:color="auto"/>
              <w:right w:val="single" w:sz="4" w:space="0" w:color="auto"/>
            </w:tcBorders>
            <w:shd w:val="clear" w:color="auto" w:fill="auto"/>
            <w:vAlign w:val="center"/>
          </w:tcPr>
          <w:p w:rsidR="009A6B9F" w:rsidRPr="00E81726" w:rsidRDefault="009A6B9F" w:rsidP="00AA6F81">
            <w:pPr>
              <w:ind w:firstLineChars="200" w:firstLine="320"/>
              <w:rPr>
                <w:rFonts w:cstheme="minorHAnsi"/>
                <w:color w:val="000000"/>
                <w:sz w:val="16"/>
                <w:szCs w:val="16"/>
              </w:rPr>
            </w:pPr>
            <w:r w:rsidRPr="00E81726">
              <w:rPr>
                <w:rFonts w:cstheme="minorHAnsi"/>
                <w:color w:val="000000"/>
                <w:sz w:val="16"/>
                <w:szCs w:val="16"/>
              </w:rPr>
              <w:t>Налог на доходы физических лиц</w:t>
            </w:r>
          </w:p>
        </w:tc>
        <w:tc>
          <w:tcPr>
            <w:tcW w:w="1134" w:type="dxa"/>
            <w:tcBorders>
              <w:top w:val="nil"/>
              <w:left w:val="nil"/>
              <w:bottom w:val="single" w:sz="4" w:space="0" w:color="auto"/>
              <w:right w:val="single" w:sz="4" w:space="0" w:color="auto"/>
            </w:tcBorders>
            <w:shd w:val="clear" w:color="auto" w:fill="auto"/>
            <w:vAlign w:val="center"/>
          </w:tcPr>
          <w:p w:rsidR="009A6B9F" w:rsidRPr="00E81726" w:rsidRDefault="009A6B9F" w:rsidP="00AA6F81">
            <w:pPr>
              <w:rPr>
                <w:rFonts w:cstheme="minorHAnsi"/>
                <w:color w:val="000000"/>
                <w:sz w:val="16"/>
                <w:szCs w:val="16"/>
              </w:rPr>
            </w:pPr>
            <w:r w:rsidRPr="00E81726">
              <w:rPr>
                <w:rFonts w:cstheme="minorHAnsi"/>
                <w:color w:val="000000"/>
                <w:sz w:val="16"/>
                <w:szCs w:val="16"/>
              </w:rPr>
              <w:t>1 01 02000 01 0000 110</w:t>
            </w:r>
            <w:r w:rsidRPr="00E81726">
              <w:rPr>
                <w:rFonts w:cstheme="minorHAnsi"/>
                <w:color w:val="000000"/>
                <w:sz w:val="16"/>
                <w:szCs w:val="16"/>
                <w:vertAlign w:val="superscript"/>
              </w:rPr>
              <w:t xml:space="preserve"> 1</w:t>
            </w:r>
          </w:p>
        </w:tc>
        <w:tc>
          <w:tcPr>
            <w:tcW w:w="851" w:type="dxa"/>
            <w:tcBorders>
              <w:top w:val="nil"/>
              <w:left w:val="nil"/>
              <w:bottom w:val="single" w:sz="4" w:space="0" w:color="auto"/>
              <w:right w:val="single" w:sz="4" w:space="0" w:color="auto"/>
            </w:tcBorders>
            <w:shd w:val="clear" w:color="auto" w:fill="auto"/>
            <w:vAlign w:val="center"/>
          </w:tcPr>
          <w:p w:rsidR="009A6B9F" w:rsidRPr="00E81726" w:rsidRDefault="009A6B9F" w:rsidP="00AA6F81">
            <w:pPr>
              <w:rPr>
                <w:rFonts w:cstheme="minorHAnsi"/>
                <w:color w:val="FF0000"/>
                <w:sz w:val="16"/>
                <w:szCs w:val="16"/>
              </w:rPr>
            </w:pPr>
          </w:p>
        </w:tc>
        <w:tc>
          <w:tcPr>
            <w:tcW w:w="708" w:type="dxa"/>
            <w:tcBorders>
              <w:top w:val="nil"/>
              <w:left w:val="nil"/>
              <w:bottom w:val="single" w:sz="4" w:space="0" w:color="auto"/>
              <w:right w:val="single" w:sz="4" w:space="0" w:color="auto"/>
            </w:tcBorders>
            <w:shd w:val="clear" w:color="auto" w:fill="auto"/>
            <w:vAlign w:val="center"/>
          </w:tcPr>
          <w:p w:rsidR="009A6B9F" w:rsidRPr="00E81726" w:rsidRDefault="009A6B9F" w:rsidP="00AA6F81">
            <w:pPr>
              <w:rPr>
                <w:rFonts w:cstheme="minorHAnsi"/>
                <w:color w:val="FF0000"/>
                <w:sz w:val="20"/>
                <w:szCs w:val="20"/>
              </w:rPr>
            </w:pPr>
          </w:p>
        </w:tc>
        <w:tc>
          <w:tcPr>
            <w:tcW w:w="851" w:type="dxa"/>
            <w:tcBorders>
              <w:top w:val="nil"/>
              <w:left w:val="nil"/>
              <w:bottom w:val="single" w:sz="4" w:space="0" w:color="auto"/>
              <w:right w:val="single" w:sz="4" w:space="0" w:color="auto"/>
            </w:tcBorders>
            <w:shd w:val="clear" w:color="auto" w:fill="auto"/>
            <w:vAlign w:val="center"/>
          </w:tcPr>
          <w:p w:rsidR="009A6B9F" w:rsidRPr="00E81726" w:rsidRDefault="009A6B9F" w:rsidP="00AA6F81">
            <w:pPr>
              <w:rPr>
                <w:rFonts w:cstheme="minorHAnsi"/>
                <w:color w:val="FF0000"/>
                <w:sz w:val="20"/>
                <w:szCs w:val="20"/>
              </w:rPr>
            </w:pPr>
          </w:p>
        </w:tc>
        <w:tc>
          <w:tcPr>
            <w:tcW w:w="850" w:type="dxa"/>
            <w:gridSpan w:val="3"/>
            <w:tcBorders>
              <w:top w:val="nil"/>
              <w:left w:val="nil"/>
              <w:bottom w:val="single" w:sz="4" w:space="0" w:color="auto"/>
              <w:right w:val="single" w:sz="4" w:space="0" w:color="auto"/>
            </w:tcBorders>
            <w:shd w:val="clear" w:color="auto" w:fill="auto"/>
            <w:vAlign w:val="center"/>
          </w:tcPr>
          <w:p w:rsidR="009A6B9F" w:rsidRPr="00E81726" w:rsidRDefault="009A6B9F" w:rsidP="00AA6F81">
            <w:pPr>
              <w:rPr>
                <w:rFonts w:cstheme="minorHAnsi"/>
                <w:color w:val="FF0000"/>
                <w:sz w:val="20"/>
                <w:szCs w:val="20"/>
              </w:rPr>
            </w:pPr>
          </w:p>
        </w:tc>
      </w:tr>
      <w:tr w:rsidR="009A6B9F" w:rsidRPr="00E81726" w:rsidTr="00AA6F81">
        <w:trPr>
          <w:gridAfter w:val="3"/>
          <w:wAfter w:w="520" w:type="dxa"/>
          <w:trHeight w:val="255"/>
        </w:trPr>
        <w:tc>
          <w:tcPr>
            <w:tcW w:w="2425" w:type="dxa"/>
            <w:tcBorders>
              <w:top w:val="nil"/>
              <w:left w:val="single" w:sz="4" w:space="0" w:color="auto"/>
              <w:bottom w:val="single" w:sz="4" w:space="0" w:color="auto"/>
              <w:right w:val="single" w:sz="4" w:space="0" w:color="auto"/>
            </w:tcBorders>
            <w:shd w:val="clear" w:color="auto" w:fill="auto"/>
            <w:vAlign w:val="center"/>
          </w:tcPr>
          <w:p w:rsidR="009A6B9F" w:rsidRPr="00E81726" w:rsidRDefault="009A6B9F" w:rsidP="00AA6F81">
            <w:pPr>
              <w:ind w:firstLineChars="100" w:firstLine="160"/>
              <w:rPr>
                <w:rFonts w:cstheme="minorHAnsi"/>
                <w:color w:val="000000"/>
                <w:sz w:val="16"/>
                <w:szCs w:val="16"/>
              </w:rPr>
            </w:pPr>
            <w:r w:rsidRPr="00E81726">
              <w:rPr>
                <w:rFonts w:cstheme="minorHAnsi"/>
                <w:color w:val="000000"/>
                <w:sz w:val="16"/>
                <w:szCs w:val="16"/>
              </w:rPr>
              <w:t>НАЛОГИ НА СОВОКУПНЫЙ ДОХОД</w:t>
            </w:r>
          </w:p>
        </w:tc>
        <w:tc>
          <w:tcPr>
            <w:tcW w:w="1134" w:type="dxa"/>
            <w:tcBorders>
              <w:top w:val="nil"/>
              <w:left w:val="nil"/>
              <w:bottom w:val="single" w:sz="4" w:space="0" w:color="auto"/>
              <w:right w:val="single" w:sz="4" w:space="0" w:color="auto"/>
            </w:tcBorders>
            <w:shd w:val="clear" w:color="auto" w:fill="auto"/>
            <w:vAlign w:val="center"/>
          </w:tcPr>
          <w:p w:rsidR="009A6B9F" w:rsidRPr="00E81726" w:rsidRDefault="009A6B9F" w:rsidP="00AA6F81">
            <w:pPr>
              <w:rPr>
                <w:rFonts w:cstheme="minorHAnsi"/>
                <w:color w:val="000000"/>
                <w:sz w:val="16"/>
                <w:szCs w:val="16"/>
              </w:rPr>
            </w:pPr>
            <w:r w:rsidRPr="00E81726">
              <w:rPr>
                <w:rFonts w:cstheme="minorHAnsi"/>
                <w:color w:val="000000"/>
                <w:sz w:val="16"/>
                <w:szCs w:val="16"/>
              </w:rPr>
              <w:t>1 05 00000 00 0000 000</w:t>
            </w:r>
          </w:p>
        </w:tc>
        <w:tc>
          <w:tcPr>
            <w:tcW w:w="851" w:type="dxa"/>
            <w:tcBorders>
              <w:top w:val="nil"/>
              <w:left w:val="nil"/>
              <w:bottom w:val="single" w:sz="4" w:space="0" w:color="auto"/>
              <w:right w:val="single" w:sz="4" w:space="0" w:color="auto"/>
            </w:tcBorders>
            <w:shd w:val="clear" w:color="auto" w:fill="auto"/>
            <w:vAlign w:val="center"/>
          </w:tcPr>
          <w:p w:rsidR="009A6B9F" w:rsidRPr="00E81726" w:rsidRDefault="009A6B9F" w:rsidP="00AA6F81">
            <w:pPr>
              <w:rPr>
                <w:rFonts w:cstheme="minorHAnsi"/>
                <w:color w:val="FF0000"/>
                <w:sz w:val="16"/>
                <w:szCs w:val="16"/>
              </w:rPr>
            </w:pPr>
          </w:p>
        </w:tc>
        <w:tc>
          <w:tcPr>
            <w:tcW w:w="708" w:type="dxa"/>
            <w:tcBorders>
              <w:top w:val="nil"/>
              <w:left w:val="nil"/>
              <w:bottom w:val="single" w:sz="4" w:space="0" w:color="auto"/>
              <w:right w:val="single" w:sz="4" w:space="0" w:color="auto"/>
            </w:tcBorders>
            <w:shd w:val="clear" w:color="auto" w:fill="auto"/>
            <w:vAlign w:val="center"/>
          </w:tcPr>
          <w:p w:rsidR="009A6B9F" w:rsidRPr="00E81726" w:rsidRDefault="009A6B9F" w:rsidP="00AA6F81">
            <w:pPr>
              <w:rPr>
                <w:rFonts w:cstheme="minorHAnsi"/>
                <w:color w:val="FF0000"/>
                <w:sz w:val="20"/>
                <w:szCs w:val="20"/>
              </w:rPr>
            </w:pPr>
          </w:p>
        </w:tc>
        <w:tc>
          <w:tcPr>
            <w:tcW w:w="851" w:type="dxa"/>
            <w:tcBorders>
              <w:top w:val="nil"/>
              <w:left w:val="nil"/>
              <w:bottom w:val="single" w:sz="4" w:space="0" w:color="auto"/>
              <w:right w:val="single" w:sz="4" w:space="0" w:color="auto"/>
            </w:tcBorders>
            <w:shd w:val="clear" w:color="auto" w:fill="auto"/>
            <w:vAlign w:val="center"/>
          </w:tcPr>
          <w:p w:rsidR="009A6B9F" w:rsidRPr="00E81726" w:rsidRDefault="009A6B9F" w:rsidP="00AA6F81">
            <w:pPr>
              <w:rPr>
                <w:rFonts w:cstheme="minorHAnsi"/>
                <w:color w:val="FF0000"/>
                <w:sz w:val="20"/>
                <w:szCs w:val="20"/>
              </w:rPr>
            </w:pPr>
          </w:p>
        </w:tc>
        <w:tc>
          <w:tcPr>
            <w:tcW w:w="850" w:type="dxa"/>
            <w:gridSpan w:val="3"/>
            <w:tcBorders>
              <w:top w:val="nil"/>
              <w:left w:val="nil"/>
              <w:bottom w:val="single" w:sz="4" w:space="0" w:color="auto"/>
              <w:right w:val="single" w:sz="4" w:space="0" w:color="auto"/>
            </w:tcBorders>
            <w:shd w:val="clear" w:color="auto" w:fill="auto"/>
            <w:vAlign w:val="center"/>
          </w:tcPr>
          <w:p w:rsidR="009A6B9F" w:rsidRPr="00E81726" w:rsidRDefault="009A6B9F" w:rsidP="00AA6F81">
            <w:pPr>
              <w:rPr>
                <w:rFonts w:cstheme="minorHAnsi"/>
                <w:color w:val="FF0000"/>
                <w:sz w:val="20"/>
                <w:szCs w:val="20"/>
              </w:rPr>
            </w:pPr>
          </w:p>
        </w:tc>
      </w:tr>
      <w:tr w:rsidR="009A6B9F" w:rsidRPr="00E81726" w:rsidTr="00AA6F81">
        <w:trPr>
          <w:gridAfter w:val="3"/>
          <w:wAfter w:w="520" w:type="dxa"/>
          <w:trHeight w:val="285"/>
        </w:trPr>
        <w:tc>
          <w:tcPr>
            <w:tcW w:w="2425" w:type="dxa"/>
            <w:tcBorders>
              <w:top w:val="nil"/>
              <w:left w:val="single" w:sz="4" w:space="0" w:color="auto"/>
              <w:bottom w:val="single" w:sz="4" w:space="0" w:color="auto"/>
              <w:right w:val="single" w:sz="4" w:space="0" w:color="auto"/>
            </w:tcBorders>
            <w:shd w:val="clear" w:color="auto" w:fill="auto"/>
            <w:vAlign w:val="center"/>
          </w:tcPr>
          <w:p w:rsidR="009A6B9F" w:rsidRPr="00E81726" w:rsidRDefault="009A6B9F" w:rsidP="00AA6F81">
            <w:pPr>
              <w:ind w:firstLineChars="200" w:firstLine="320"/>
              <w:rPr>
                <w:rFonts w:cstheme="minorHAnsi"/>
                <w:color w:val="000000"/>
                <w:sz w:val="16"/>
                <w:szCs w:val="16"/>
              </w:rPr>
            </w:pPr>
            <w:r w:rsidRPr="00E81726">
              <w:rPr>
                <w:rFonts w:cstheme="minorHAnsi"/>
                <w:color w:val="000000"/>
                <w:sz w:val="16"/>
                <w:szCs w:val="16"/>
              </w:rPr>
              <w:t>Единый налог, взимаемый в связи с применением упрощенной системы налогообложения</w:t>
            </w:r>
          </w:p>
        </w:tc>
        <w:tc>
          <w:tcPr>
            <w:tcW w:w="1134" w:type="dxa"/>
            <w:tcBorders>
              <w:top w:val="nil"/>
              <w:left w:val="nil"/>
              <w:bottom w:val="single" w:sz="4" w:space="0" w:color="auto"/>
              <w:right w:val="single" w:sz="4" w:space="0" w:color="auto"/>
            </w:tcBorders>
            <w:shd w:val="clear" w:color="auto" w:fill="auto"/>
            <w:vAlign w:val="center"/>
          </w:tcPr>
          <w:p w:rsidR="009A6B9F" w:rsidRPr="00E81726" w:rsidRDefault="009A6B9F" w:rsidP="00AA6F81">
            <w:pPr>
              <w:rPr>
                <w:rFonts w:cstheme="minorHAnsi"/>
                <w:color w:val="000000"/>
                <w:sz w:val="16"/>
                <w:szCs w:val="16"/>
              </w:rPr>
            </w:pPr>
            <w:r w:rsidRPr="00E81726">
              <w:rPr>
                <w:rFonts w:cstheme="minorHAnsi"/>
                <w:color w:val="000000"/>
                <w:sz w:val="16"/>
                <w:szCs w:val="16"/>
              </w:rPr>
              <w:t xml:space="preserve">1 05 01000 00 0000 110 </w:t>
            </w:r>
            <w:r w:rsidRPr="00E81726">
              <w:rPr>
                <w:rFonts w:cstheme="minorHAnsi"/>
                <w:color w:val="000000"/>
                <w:sz w:val="16"/>
                <w:szCs w:val="16"/>
                <w:vertAlign w:val="superscript"/>
              </w:rPr>
              <w:t>1</w:t>
            </w:r>
          </w:p>
        </w:tc>
        <w:tc>
          <w:tcPr>
            <w:tcW w:w="851" w:type="dxa"/>
            <w:tcBorders>
              <w:top w:val="nil"/>
              <w:left w:val="nil"/>
              <w:bottom w:val="single" w:sz="4" w:space="0" w:color="auto"/>
              <w:right w:val="single" w:sz="4" w:space="0" w:color="auto"/>
            </w:tcBorders>
            <w:shd w:val="clear" w:color="auto" w:fill="auto"/>
            <w:vAlign w:val="center"/>
          </w:tcPr>
          <w:p w:rsidR="009A6B9F" w:rsidRPr="00E81726" w:rsidRDefault="009A6B9F" w:rsidP="00AA6F81">
            <w:pPr>
              <w:rPr>
                <w:rFonts w:cstheme="minorHAnsi"/>
                <w:color w:val="FF0000"/>
                <w:sz w:val="16"/>
                <w:szCs w:val="16"/>
              </w:rPr>
            </w:pPr>
          </w:p>
        </w:tc>
        <w:tc>
          <w:tcPr>
            <w:tcW w:w="708" w:type="dxa"/>
            <w:tcBorders>
              <w:top w:val="nil"/>
              <w:left w:val="nil"/>
              <w:bottom w:val="single" w:sz="4" w:space="0" w:color="auto"/>
              <w:right w:val="single" w:sz="4" w:space="0" w:color="auto"/>
            </w:tcBorders>
            <w:shd w:val="clear" w:color="auto" w:fill="auto"/>
            <w:vAlign w:val="center"/>
          </w:tcPr>
          <w:p w:rsidR="009A6B9F" w:rsidRPr="00E81726" w:rsidRDefault="009A6B9F" w:rsidP="00AA6F81">
            <w:pPr>
              <w:rPr>
                <w:rFonts w:cstheme="minorHAnsi"/>
                <w:color w:val="FF0000"/>
                <w:sz w:val="20"/>
                <w:szCs w:val="20"/>
              </w:rPr>
            </w:pPr>
          </w:p>
        </w:tc>
        <w:tc>
          <w:tcPr>
            <w:tcW w:w="851" w:type="dxa"/>
            <w:tcBorders>
              <w:top w:val="nil"/>
              <w:left w:val="nil"/>
              <w:bottom w:val="single" w:sz="4" w:space="0" w:color="auto"/>
              <w:right w:val="single" w:sz="4" w:space="0" w:color="auto"/>
            </w:tcBorders>
            <w:shd w:val="clear" w:color="auto" w:fill="auto"/>
            <w:vAlign w:val="center"/>
          </w:tcPr>
          <w:p w:rsidR="009A6B9F" w:rsidRPr="00E81726" w:rsidRDefault="009A6B9F" w:rsidP="00AA6F81">
            <w:pPr>
              <w:rPr>
                <w:rFonts w:cstheme="minorHAnsi"/>
                <w:color w:val="FF0000"/>
                <w:sz w:val="20"/>
                <w:szCs w:val="20"/>
              </w:rPr>
            </w:pPr>
          </w:p>
        </w:tc>
        <w:tc>
          <w:tcPr>
            <w:tcW w:w="850" w:type="dxa"/>
            <w:gridSpan w:val="3"/>
            <w:tcBorders>
              <w:top w:val="nil"/>
              <w:left w:val="nil"/>
              <w:bottom w:val="single" w:sz="4" w:space="0" w:color="auto"/>
              <w:right w:val="single" w:sz="4" w:space="0" w:color="auto"/>
            </w:tcBorders>
            <w:shd w:val="clear" w:color="auto" w:fill="auto"/>
            <w:vAlign w:val="center"/>
          </w:tcPr>
          <w:p w:rsidR="009A6B9F" w:rsidRPr="00E81726" w:rsidRDefault="009A6B9F" w:rsidP="00AA6F81">
            <w:pPr>
              <w:rPr>
                <w:rFonts w:cstheme="minorHAnsi"/>
                <w:color w:val="FF0000"/>
                <w:sz w:val="20"/>
                <w:szCs w:val="20"/>
              </w:rPr>
            </w:pPr>
          </w:p>
        </w:tc>
      </w:tr>
      <w:tr w:rsidR="009A6B9F" w:rsidRPr="00E81726" w:rsidTr="00AA6F81">
        <w:trPr>
          <w:gridAfter w:val="3"/>
          <w:wAfter w:w="520" w:type="dxa"/>
          <w:trHeight w:val="255"/>
        </w:trPr>
        <w:tc>
          <w:tcPr>
            <w:tcW w:w="2425" w:type="dxa"/>
            <w:tcBorders>
              <w:top w:val="nil"/>
              <w:left w:val="single" w:sz="4" w:space="0" w:color="auto"/>
              <w:bottom w:val="single" w:sz="4" w:space="0" w:color="auto"/>
              <w:right w:val="single" w:sz="4" w:space="0" w:color="auto"/>
            </w:tcBorders>
            <w:shd w:val="clear" w:color="auto" w:fill="auto"/>
            <w:vAlign w:val="center"/>
          </w:tcPr>
          <w:p w:rsidR="009A6B9F" w:rsidRPr="00E81726" w:rsidRDefault="009A6B9F" w:rsidP="00AA6F81">
            <w:pPr>
              <w:ind w:firstLineChars="100" w:firstLine="160"/>
              <w:rPr>
                <w:rFonts w:cstheme="minorHAnsi"/>
                <w:color w:val="000000"/>
                <w:sz w:val="16"/>
                <w:szCs w:val="16"/>
              </w:rPr>
            </w:pPr>
            <w:r w:rsidRPr="00E81726">
              <w:rPr>
                <w:rFonts w:cstheme="minorHAnsi"/>
                <w:color w:val="000000"/>
                <w:sz w:val="16"/>
                <w:szCs w:val="16"/>
              </w:rPr>
              <w:t>НАЛОГИ НА ИМУЩЕСТВО</w:t>
            </w:r>
          </w:p>
        </w:tc>
        <w:tc>
          <w:tcPr>
            <w:tcW w:w="1134" w:type="dxa"/>
            <w:tcBorders>
              <w:top w:val="nil"/>
              <w:left w:val="nil"/>
              <w:bottom w:val="single" w:sz="4" w:space="0" w:color="auto"/>
              <w:right w:val="single" w:sz="4" w:space="0" w:color="auto"/>
            </w:tcBorders>
            <w:shd w:val="clear" w:color="auto" w:fill="auto"/>
            <w:vAlign w:val="center"/>
          </w:tcPr>
          <w:p w:rsidR="009A6B9F" w:rsidRPr="00E81726" w:rsidRDefault="009A6B9F" w:rsidP="00AA6F81">
            <w:pPr>
              <w:rPr>
                <w:rFonts w:cstheme="minorHAnsi"/>
                <w:color w:val="000000"/>
                <w:sz w:val="16"/>
                <w:szCs w:val="16"/>
              </w:rPr>
            </w:pPr>
            <w:r w:rsidRPr="00E81726">
              <w:rPr>
                <w:rFonts w:cstheme="minorHAnsi"/>
                <w:color w:val="000000"/>
                <w:sz w:val="16"/>
                <w:szCs w:val="16"/>
              </w:rPr>
              <w:t>1 06 00000 00 0000 000</w:t>
            </w:r>
          </w:p>
        </w:tc>
        <w:tc>
          <w:tcPr>
            <w:tcW w:w="851" w:type="dxa"/>
            <w:tcBorders>
              <w:top w:val="nil"/>
              <w:left w:val="nil"/>
              <w:bottom w:val="single" w:sz="4" w:space="0" w:color="auto"/>
              <w:right w:val="single" w:sz="4" w:space="0" w:color="auto"/>
            </w:tcBorders>
            <w:shd w:val="clear" w:color="auto" w:fill="auto"/>
            <w:vAlign w:val="center"/>
          </w:tcPr>
          <w:p w:rsidR="009A6B9F" w:rsidRPr="00E81726" w:rsidRDefault="009A6B9F" w:rsidP="00AA6F81">
            <w:pPr>
              <w:rPr>
                <w:rFonts w:cstheme="minorHAnsi"/>
                <w:color w:val="FF0000"/>
                <w:sz w:val="16"/>
                <w:szCs w:val="16"/>
              </w:rPr>
            </w:pPr>
          </w:p>
        </w:tc>
        <w:tc>
          <w:tcPr>
            <w:tcW w:w="708" w:type="dxa"/>
            <w:tcBorders>
              <w:top w:val="nil"/>
              <w:left w:val="nil"/>
              <w:bottom w:val="single" w:sz="4" w:space="0" w:color="auto"/>
              <w:right w:val="single" w:sz="4" w:space="0" w:color="auto"/>
            </w:tcBorders>
            <w:shd w:val="clear" w:color="auto" w:fill="auto"/>
            <w:vAlign w:val="center"/>
          </w:tcPr>
          <w:p w:rsidR="009A6B9F" w:rsidRPr="00E81726" w:rsidRDefault="009A6B9F" w:rsidP="00AA6F81">
            <w:pPr>
              <w:rPr>
                <w:rFonts w:cstheme="minorHAnsi"/>
                <w:color w:val="FF0000"/>
                <w:sz w:val="20"/>
                <w:szCs w:val="20"/>
              </w:rPr>
            </w:pPr>
          </w:p>
        </w:tc>
        <w:tc>
          <w:tcPr>
            <w:tcW w:w="851" w:type="dxa"/>
            <w:tcBorders>
              <w:top w:val="nil"/>
              <w:left w:val="nil"/>
              <w:bottom w:val="single" w:sz="4" w:space="0" w:color="auto"/>
              <w:right w:val="single" w:sz="4" w:space="0" w:color="auto"/>
            </w:tcBorders>
            <w:shd w:val="clear" w:color="auto" w:fill="auto"/>
            <w:vAlign w:val="center"/>
          </w:tcPr>
          <w:p w:rsidR="009A6B9F" w:rsidRPr="00E81726" w:rsidRDefault="009A6B9F" w:rsidP="00AA6F81">
            <w:pPr>
              <w:rPr>
                <w:rFonts w:cstheme="minorHAnsi"/>
                <w:color w:val="FF0000"/>
                <w:sz w:val="20"/>
                <w:szCs w:val="20"/>
              </w:rPr>
            </w:pPr>
          </w:p>
        </w:tc>
        <w:tc>
          <w:tcPr>
            <w:tcW w:w="850" w:type="dxa"/>
            <w:gridSpan w:val="3"/>
            <w:tcBorders>
              <w:top w:val="nil"/>
              <w:left w:val="nil"/>
              <w:bottom w:val="single" w:sz="4" w:space="0" w:color="auto"/>
              <w:right w:val="single" w:sz="4" w:space="0" w:color="auto"/>
            </w:tcBorders>
            <w:shd w:val="clear" w:color="auto" w:fill="auto"/>
            <w:vAlign w:val="center"/>
          </w:tcPr>
          <w:p w:rsidR="009A6B9F" w:rsidRPr="00E81726" w:rsidRDefault="009A6B9F" w:rsidP="00AA6F81">
            <w:pPr>
              <w:rPr>
                <w:rFonts w:cstheme="minorHAnsi"/>
                <w:color w:val="FF0000"/>
                <w:sz w:val="20"/>
                <w:szCs w:val="20"/>
              </w:rPr>
            </w:pPr>
          </w:p>
        </w:tc>
      </w:tr>
      <w:tr w:rsidR="009A6B9F" w:rsidRPr="00E81726" w:rsidTr="00AA6F81">
        <w:trPr>
          <w:gridAfter w:val="3"/>
          <w:wAfter w:w="520" w:type="dxa"/>
          <w:trHeight w:val="255"/>
        </w:trPr>
        <w:tc>
          <w:tcPr>
            <w:tcW w:w="2425" w:type="dxa"/>
            <w:tcBorders>
              <w:top w:val="nil"/>
              <w:left w:val="single" w:sz="4" w:space="0" w:color="auto"/>
              <w:bottom w:val="single" w:sz="4" w:space="0" w:color="auto"/>
              <w:right w:val="single" w:sz="4" w:space="0" w:color="auto"/>
            </w:tcBorders>
            <w:shd w:val="clear" w:color="auto" w:fill="auto"/>
            <w:vAlign w:val="center"/>
          </w:tcPr>
          <w:p w:rsidR="009A6B9F" w:rsidRPr="00E81726" w:rsidRDefault="009A6B9F" w:rsidP="00AA6F81">
            <w:pPr>
              <w:ind w:firstLineChars="300" w:firstLine="480"/>
              <w:rPr>
                <w:rFonts w:cstheme="minorHAnsi"/>
                <w:color w:val="000000"/>
                <w:sz w:val="16"/>
                <w:szCs w:val="16"/>
              </w:rPr>
            </w:pPr>
            <w:r w:rsidRPr="00E81726">
              <w:rPr>
                <w:rFonts w:cstheme="minorHAnsi"/>
                <w:color w:val="000000"/>
                <w:sz w:val="16"/>
                <w:szCs w:val="16"/>
              </w:rPr>
              <w:t>Налог на имущество физических лиц</w:t>
            </w:r>
          </w:p>
        </w:tc>
        <w:tc>
          <w:tcPr>
            <w:tcW w:w="1134" w:type="dxa"/>
            <w:tcBorders>
              <w:top w:val="nil"/>
              <w:left w:val="nil"/>
              <w:bottom w:val="single" w:sz="4" w:space="0" w:color="auto"/>
              <w:right w:val="single" w:sz="4" w:space="0" w:color="auto"/>
            </w:tcBorders>
            <w:shd w:val="clear" w:color="auto" w:fill="auto"/>
            <w:vAlign w:val="center"/>
          </w:tcPr>
          <w:p w:rsidR="009A6B9F" w:rsidRPr="00E81726" w:rsidRDefault="009A6B9F" w:rsidP="00AA6F81">
            <w:pPr>
              <w:rPr>
                <w:rFonts w:cstheme="minorHAnsi"/>
                <w:color w:val="000000"/>
                <w:sz w:val="16"/>
                <w:szCs w:val="16"/>
              </w:rPr>
            </w:pPr>
            <w:r w:rsidRPr="00E81726">
              <w:rPr>
                <w:rFonts w:cstheme="minorHAnsi"/>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tcPr>
          <w:p w:rsidR="009A6B9F" w:rsidRPr="00E81726" w:rsidRDefault="009A6B9F" w:rsidP="00AA6F81">
            <w:pPr>
              <w:rPr>
                <w:rFonts w:cstheme="minorHAnsi"/>
                <w:color w:val="FF0000"/>
                <w:sz w:val="16"/>
                <w:szCs w:val="16"/>
              </w:rPr>
            </w:pPr>
          </w:p>
        </w:tc>
        <w:tc>
          <w:tcPr>
            <w:tcW w:w="708" w:type="dxa"/>
            <w:tcBorders>
              <w:top w:val="nil"/>
              <w:left w:val="nil"/>
              <w:bottom w:val="single" w:sz="4" w:space="0" w:color="auto"/>
              <w:right w:val="single" w:sz="4" w:space="0" w:color="auto"/>
            </w:tcBorders>
            <w:shd w:val="clear" w:color="auto" w:fill="auto"/>
            <w:vAlign w:val="center"/>
          </w:tcPr>
          <w:p w:rsidR="009A6B9F" w:rsidRPr="00E81726" w:rsidRDefault="009A6B9F" w:rsidP="00AA6F81">
            <w:pPr>
              <w:rPr>
                <w:rFonts w:cstheme="minorHAnsi"/>
                <w:color w:val="FF0000"/>
                <w:sz w:val="20"/>
                <w:szCs w:val="20"/>
              </w:rPr>
            </w:pPr>
          </w:p>
        </w:tc>
        <w:tc>
          <w:tcPr>
            <w:tcW w:w="851" w:type="dxa"/>
            <w:tcBorders>
              <w:top w:val="nil"/>
              <w:left w:val="nil"/>
              <w:bottom w:val="single" w:sz="4" w:space="0" w:color="auto"/>
              <w:right w:val="single" w:sz="4" w:space="0" w:color="auto"/>
            </w:tcBorders>
            <w:shd w:val="clear" w:color="auto" w:fill="auto"/>
            <w:vAlign w:val="center"/>
          </w:tcPr>
          <w:p w:rsidR="009A6B9F" w:rsidRPr="00E81726" w:rsidRDefault="009A6B9F" w:rsidP="00AA6F81">
            <w:pPr>
              <w:rPr>
                <w:rFonts w:cstheme="minorHAnsi"/>
                <w:color w:val="FF0000"/>
                <w:sz w:val="20"/>
                <w:szCs w:val="20"/>
              </w:rPr>
            </w:pPr>
          </w:p>
        </w:tc>
        <w:tc>
          <w:tcPr>
            <w:tcW w:w="850" w:type="dxa"/>
            <w:gridSpan w:val="3"/>
            <w:tcBorders>
              <w:top w:val="nil"/>
              <w:left w:val="nil"/>
              <w:bottom w:val="single" w:sz="4" w:space="0" w:color="auto"/>
              <w:right w:val="single" w:sz="4" w:space="0" w:color="auto"/>
            </w:tcBorders>
            <w:shd w:val="clear" w:color="auto" w:fill="auto"/>
            <w:vAlign w:val="center"/>
          </w:tcPr>
          <w:p w:rsidR="009A6B9F" w:rsidRPr="00E81726" w:rsidRDefault="009A6B9F" w:rsidP="00AA6F81">
            <w:pPr>
              <w:rPr>
                <w:rFonts w:cstheme="minorHAnsi"/>
                <w:color w:val="FF0000"/>
                <w:sz w:val="20"/>
                <w:szCs w:val="20"/>
              </w:rPr>
            </w:pPr>
          </w:p>
        </w:tc>
      </w:tr>
      <w:tr w:rsidR="009A6B9F" w:rsidRPr="00E81726" w:rsidTr="00AA6F81">
        <w:trPr>
          <w:gridAfter w:val="3"/>
          <w:wAfter w:w="520" w:type="dxa"/>
          <w:trHeight w:val="255"/>
        </w:trPr>
        <w:tc>
          <w:tcPr>
            <w:tcW w:w="2425" w:type="dxa"/>
            <w:tcBorders>
              <w:top w:val="nil"/>
              <w:left w:val="single" w:sz="4" w:space="0" w:color="auto"/>
              <w:bottom w:val="single" w:sz="4" w:space="0" w:color="auto"/>
              <w:right w:val="single" w:sz="4" w:space="0" w:color="auto"/>
            </w:tcBorders>
            <w:shd w:val="clear" w:color="auto" w:fill="auto"/>
            <w:vAlign w:val="center"/>
          </w:tcPr>
          <w:p w:rsidR="009A6B9F" w:rsidRPr="00E81726" w:rsidRDefault="009A6B9F" w:rsidP="00AA6F81">
            <w:pPr>
              <w:ind w:firstLineChars="300" w:firstLine="480"/>
              <w:rPr>
                <w:rFonts w:cstheme="minorHAnsi"/>
                <w:color w:val="000000"/>
                <w:sz w:val="16"/>
                <w:szCs w:val="16"/>
              </w:rPr>
            </w:pPr>
            <w:r w:rsidRPr="00E81726">
              <w:rPr>
                <w:rFonts w:cstheme="minorHAnsi"/>
                <w:color w:val="000000"/>
                <w:sz w:val="16"/>
                <w:szCs w:val="16"/>
              </w:rPr>
              <w:t>Земельный налог</w:t>
            </w:r>
            <w:proofErr w:type="gramStart"/>
            <w:r w:rsidRPr="00E81726">
              <w:rPr>
                <w:rFonts w:cstheme="minorHAnsi"/>
                <w:color w:val="000000"/>
                <w:sz w:val="16"/>
                <w:szCs w:val="16"/>
              </w:rPr>
              <w:t xml:space="preserve"> ,</w:t>
            </w:r>
            <w:proofErr w:type="gramEnd"/>
            <w:r w:rsidRPr="00E81726">
              <w:rPr>
                <w:rFonts w:cstheme="minorHAnsi"/>
                <w:color w:val="000000"/>
                <w:sz w:val="16"/>
                <w:szCs w:val="16"/>
              </w:rPr>
              <w:t xml:space="preserve"> пп2п1ст.394 НКРФ</w:t>
            </w:r>
          </w:p>
        </w:tc>
        <w:tc>
          <w:tcPr>
            <w:tcW w:w="1134" w:type="dxa"/>
            <w:tcBorders>
              <w:top w:val="nil"/>
              <w:left w:val="nil"/>
              <w:bottom w:val="single" w:sz="4" w:space="0" w:color="auto"/>
              <w:right w:val="single" w:sz="4" w:space="0" w:color="auto"/>
            </w:tcBorders>
            <w:shd w:val="clear" w:color="auto" w:fill="auto"/>
            <w:vAlign w:val="center"/>
          </w:tcPr>
          <w:p w:rsidR="009A6B9F" w:rsidRPr="00E81726" w:rsidRDefault="009A6B9F" w:rsidP="00AA6F81">
            <w:pPr>
              <w:rPr>
                <w:rFonts w:cstheme="minorHAnsi"/>
                <w:color w:val="000000"/>
                <w:sz w:val="16"/>
                <w:szCs w:val="16"/>
              </w:rPr>
            </w:pPr>
            <w:r w:rsidRPr="00E81726">
              <w:rPr>
                <w:rFonts w:cstheme="minorHAnsi"/>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tcPr>
          <w:p w:rsidR="009A6B9F" w:rsidRPr="00E81726" w:rsidRDefault="009A6B9F" w:rsidP="00AA6F81">
            <w:pPr>
              <w:rPr>
                <w:rFonts w:cstheme="minorHAnsi"/>
                <w:color w:val="FF0000"/>
                <w:sz w:val="16"/>
                <w:szCs w:val="16"/>
              </w:rPr>
            </w:pPr>
          </w:p>
        </w:tc>
        <w:tc>
          <w:tcPr>
            <w:tcW w:w="708" w:type="dxa"/>
            <w:tcBorders>
              <w:top w:val="nil"/>
              <w:left w:val="nil"/>
              <w:bottom w:val="single" w:sz="4" w:space="0" w:color="auto"/>
              <w:right w:val="single" w:sz="4" w:space="0" w:color="auto"/>
            </w:tcBorders>
            <w:shd w:val="clear" w:color="auto" w:fill="auto"/>
            <w:vAlign w:val="center"/>
          </w:tcPr>
          <w:p w:rsidR="009A6B9F" w:rsidRPr="00E81726" w:rsidRDefault="009A6B9F" w:rsidP="00AA6F81">
            <w:pPr>
              <w:rPr>
                <w:rFonts w:cstheme="minorHAnsi"/>
                <w:color w:val="FF0000"/>
                <w:sz w:val="20"/>
                <w:szCs w:val="20"/>
              </w:rPr>
            </w:pPr>
          </w:p>
        </w:tc>
        <w:tc>
          <w:tcPr>
            <w:tcW w:w="851" w:type="dxa"/>
            <w:tcBorders>
              <w:top w:val="nil"/>
              <w:left w:val="nil"/>
              <w:bottom w:val="single" w:sz="4" w:space="0" w:color="auto"/>
              <w:right w:val="single" w:sz="4" w:space="0" w:color="auto"/>
            </w:tcBorders>
            <w:shd w:val="clear" w:color="auto" w:fill="auto"/>
            <w:vAlign w:val="center"/>
          </w:tcPr>
          <w:p w:rsidR="009A6B9F" w:rsidRPr="00E81726" w:rsidRDefault="009A6B9F" w:rsidP="00AA6F81">
            <w:pPr>
              <w:rPr>
                <w:rFonts w:cstheme="minorHAnsi"/>
                <w:color w:val="FF0000"/>
                <w:sz w:val="20"/>
                <w:szCs w:val="20"/>
              </w:rPr>
            </w:pPr>
          </w:p>
        </w:tc>
        <w:tc>
          <w:tcPr>
            <w:tcW w:w="850" w:type="dxa"/>
            <w:gridSpan w:val="3"/>
            <w:tcBorders>
              <w:top w:val="nil"/>
              <w:left w:val="nil"/>
              <w:bottom w:val="single" w:sz="4" w:space="0" w:color="auto"/>
              <w:right w:val="single" w:sz="4" w:space="0" w:color="auto"/>
            </w:tcBorders>
            <w:shd w:val="clear" w:color="auto" w:fill="auto"/>
            <w:vAlign w:val="center"/>
          </w:tcPr>
          <w:p w:rsidR="009A6B9F" w:rsidRPr="00E81726" w:rsidRDefault="009A6B9F" w:rsidP="00AA6F81">
            <w:pPr>
              <w:rPr>
                <w:rFonts w:cstheme="minorHAnsi"/>
                <w:color w:val="FF0000"/>
                <w:sz w:val="20"/>
                <w:szCs w:val="20"/>
              </w:rPr>
            </w:pPr>
          </w:p>
        </w:tc>
      </w:tr>
      <w:tr w:rsidR="009A6B9F" w:rsidRPr="00E81726" w:rsidTr="00AA6F81">
        <w:trPr>
          <w:gridAfter w:val="3"/>
          <w:wAfter w:w="520" w:type="dxa"/>
          <w:trHeight w:val="255"/>
        </w:trPr>
        <w:tc>
          <w:tcPr>
            <w:tcW w:w="2425" w:type="dxa"/>
            <w:tcBorders>
              <w:top w:val="nil"/>
              <w:left w:val="single" w:sz="4" w:space="0" w:color="auto"/>
              <w:bottom w:val="single" w:sz="4" w:space="0" w:color="auto"/>
              <w:right w:val="single" w:sz="4" w:space="0" w:color="auto"/>
            </w:tcBorders>
            <w:shd w:val="clear" w:color="auto" w:fill="auto"/>
            <w:vAlign w:val="center"/>
          </w:tcPr>
          <w:p w:rsidR="009A6B9F" w:rsidRPr="00E81726" w:rsidRDefault="009A6B9F" w:rsidP="00AA6F81">
            <w:pPr>
              <w:ind w:firstLineChars="300" w:firstLine="480"/>
              <w:rPr>
                <w:rFonts w:cstheme="minorHAnsi"/>
                <w:color w:val="000000"/>
                <w:sz w:val="16"/>
                <w:szCs w:val="16"/>
              </w:rPr>
            </w:pPr>
            <w:r w:rsidRPr="00E81726">
              <w:rPr>
                <w:rFonts w:cstheme="minorHAnsi"/>
                <w:color w:val="000000"/>
                <w:sz w:val="16"/>
                <w:szCs w:val="16"/>
              </w:rPr>
              <w:t>Земельный налог</w:t>
            </w:r>
            <w:proofErr w:type="gramStart"/>
            <w:r w:rsidRPr="00E81726">
              <w:rPr>
                <w:rFonts w:cstheme="minorHAnsi"/>
                <w:color w:val="000000"/>
                <w:sz w:val="16"/>
                <w:szCs w:val="16"/>
              </w:rPr>
              <w:t xml:space="preserve"> ,</w:t>
            </w:r>
            <w:proofErr w:type="gramEnd"/>
            <w:r w:rsidRPr="00E81726">
              <w:rPr>
                <w:rFonts w:cstheme="minorHAnsi"/>
                <w:color w:val="000000"/>
                <w:sz w:val="16"/>
                <w:szCs w:val="16"/>
              </w:rPr>
              <w:t xml:space="preserve"> пп1п1ст.394 НКРФ</w:t>
            </w:r>
          </w:p>
        </w:tc>
        <w:tc>
          <w:tcPr>
            <w:tcW w:w="1134" w:type="dxa"/>
            <w:tcBorders>
              <w:top w:val="nil"/>
              <w:left w:val="nil"/>
              <w:bottom w:val="single" w:sz="4" w:space="0" w:color="auto"/>
              <w:right w:val="single" w:sz="4" w:space="0" w:color="auto"/>
            </w:tcBorders>
            <w:shd w:val="clear" w:color="auto" w:fill="auto"/>
            <w:vAlign w:val="center"/>
          </w:tcPr>
          <w:p w:rsidR="009A6B9F" w:rsidRPr="00E81726" w:rsidRDefault="009A6B9F" w:rsidP="00AA6F81">
            <w:pPr>
              <w:rPr>
                <w:rFonts w:cstheme="minorHAnsi"/>
                <w:color w:val="000000"/>
                <w:sz w:val="16"/>
                <w:szCs w:val="16"/>
              </w:rPr>
            </w:pPr>
            <w:r w:rsidRPr="00E81726">
              <w:rPr>
                <w:rFonts w:cstheme="minorHAnsi"/>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tcPr>
          <w:p w:rsidR="009A6B9F" w:rsidRPr="00E81726" w:rsidRDefault="009A6B9F" w:rsidP="00AA6F81">
            <w:pPr>
              <w:rPr>
                <w:rFonts w:cstheme="minorHAnsi"/>
                <w:color w:val="FF0000"/>
                <w:sz w:val="16"/>
                <w:szCs w:val="16"/>
              </w:rPr>
            </w:pPr>
          </w:p>
        </w:tc>
        <w:tc>
          <w:tcPr>
            <w:tcW w:w="708" w:type="dxa"/>
            <w:tcBorders>
              <w:top w:val="nil"/>
              <w:left w:val="nil"/>
              <w:bottom w:val="single" w:sz="4" w:space="0" w:color="auto"/>
              <w:right w:val="single" w:sz="4" w:space="0" w:color="auto"/>
            </w:tcBorders>
            <w:shd w:val="clear" w:color="auto" w:fill="auto"/>
            <w:vAlign w:val="center"/>
          </w:tcPr>
          <w:p w:rsidR="009A6B9F" w:rsidRPr="00E81726" w:rsidRDefault="009A6B9F" w:rsidP="00AA6F81">
            <w:pPr>
              <w:rPr>
                <w:rFonts w:cstheme="minorHAnsi"/>
                <w:color w:val="FF0000"/>
                <w:sz w:val="20"/>
                <w:szCs w:val="20"/>
              </w:rPr>
            </w:pPr>
          </w:p>
        </w:tc>
        <w:tc>
          <w:tcPr>
            <w:tcW w:w="851" w:type="dxa"/>
            <w:tcBorders>
              <w:top w:val="nil"/>
              <w:left w:val="nil"/>
              <w:bottom w:val="single" w:sz="4" w:space="0" w:color="auto"/>
              <w:right w:val="single" w:sz="4" w:space="0" w:color="auto"/>
            </w:tcBorders>
            <w:shd w:val="clear" w:color="auto" w:fill="auto"/>
            <w:vAlign w:val="center"/>
          </w:tcPr>
          <w:p w:rsidR="009A6B9F" w:rsidRPr="00E81726" w:rsidRDefault="009A6B9F" w:rsidP="00AA6F81">
            <w:pPr>
              <w:rPr>
                <w:rFonts w:cstheme="minorHAnsi"/>
                <w:color w:val="FF0000"/>
                <w:sz w:val="20"/>
                <w:szCs w:val="20"/>
              </w:rPr>
            </w:pPr>
          </w:p>
        </w:tc>
        <w:tc>
          <w:tcPr>
            <w:tcW w:w="850" w:type="dxa"/>
            <w:gridSpan w:val="3"/>
            <w:tcBorders>
              <w:top w:val="nil"/>
              <w:left w:val="nil"/>
              <w:bottom w:val="single" w:sz="4" w:space="0" w:color="auto"/>
              <w:right w:val="single" w:sz="4" w:space="0" w:color="auto"/>
            </w:tcBorders>
            <w:shd w:val="clear" w:color="auto" w:fill="auto"/>
            <w:vAlign w:val="center"/>
          </w:tcPr>
          <w:p w:rsidR="009A6B9F" w:rsidRPr="00E81726" w:rsidRDefault="009A6B9F" w:rsidP="00AA6F81">
            <w:pPr>
              <w:rPr>
                <w:rFonts w:cstheme="minorHAnsi"/>
                <w:color w:val="FF0000"/>
                <w:sz w:val="20"/>
                <w:szCs w:val="20"/>
              </w:rPr>
            </w:pPr>
          </w:p>
        </w:tc>
      </w:tr>
      <w:tr w:rsidR="009A6B9F" w:rsidRPr="00E81726" w:rsidTr="00AA6F81">
        <w:trPr>
          <w:gridAfter w:val="3"/>
          <w:wAfter w:w="520" w:type="dxa"/>
          <w:trHeight w:val="480"/>
        </w:trPr>
        <w:tc>
          <w:tcPr>
            <w:tcW w:w="2425" w:type="dxa"/>
            <w:tcBorders>
              <w:top w:val="nil"/>
              <w:left w:val="single" w:sz="4" w:space="0" w:color="auto"/>
              <w:bottom w:val="single" w:sz="4" w:space="0" w:color="auto"/>
              <w:right w:val="single" w:sz="4" w:space="0" w:color="auto"/>
            </w:tcBorders>
            <w:shd w:val="clear" w:color="auto" w:fill="auto"/>
            <w:vAlign w:val="center"/>
          </w:tcPr>
          <w:p w:rsidR="009A6B9F" w:rsidRPr="00E81726" w:rsidRDefault="009A6B9F" w:rsidP="00AA6F81">
            <w:pPr>
              <w:ind w:firstLineChars="100" w:firstLine="160"/>
              <w:rPr>
                <w:rFonts w:cstheme="minorHAnsi"/>
                <w:color w:val="000000"/>
                <w:sz w:val="16"/>
                <w:szCs w:val="16"/>
              </w:rPr>
            </w:pPr>
            <w:r w:rsidRPr="00E81726">
              <w:rPr>
                <w:rFonts w:cstheme="minorHAnsi"/>
                <w:color w:val="000000"/>
                <w:sz w:val="16"/>
                <w:szCs w:val="16"/>
              </w:rPr>
              <w:t>ЗАДОЛЖЕННОСТЬ И ПЕРЕРАСЧЕТЫ ПО ОТМЕНЕННЫМ НАЛОГАМ, СБОРАМ И ИНЫМ ОБЯЗАТЕЛЬНЫМ ПЛАТЕЖАМ</w:t>
            </w:r>
          </w:p>
        </w:tc>
        <w:tc>
          <w:tcPr>
            <w:tcW w:w="1134" w:type="dxa"/>
            <w:tcBorders>
              <w:top w:val="nil"/>
              <w:left w:val="nil"/>
              <w:bottom w:val="single" w:sz="4" w:space="0" w:color="auto"/>
              <w:right w:val="single" w:sz="4" w:space="0" w:color="auto"/>
            </w:tcBorders>
            <w:shd w:val="clear" w:color="auto" w:fill="auto"/>
            <w:vAlign w:val="center"/>
          </w:tcPr>
          <w:p w:rsidR="009A6B9F" w:rsidRPr="00E81726" w:rsidRDefault="009A6B9F" w:rsidP="00AA6F81">
            <w:pPr>
              <w:rPr>
                <w:rFonts w:cstheme="minorHAnsi"/>
                <w:color w:val="000000"/>
                <w:sz w:val="16"/>
                <w:szCs w:val="16"/>
              </w:rPr>
            </w:pPr>
            <w:r w:rsidRPr="00E81726">
              <w:rPr>
                <w:rFonts w:cstheme="minorHAnsi"/>
                <w:color w:val="000000"/>
                <w:sz w:val="16"/>
                <w:szCs w:val="16"/>
              </w:rPr>
              <w:t>1 09 00000 00 0000 000</w:t>
            </w:r>
          </w:p>
        </w:tc>
        <w:tc>
          <w:tcPr>
            <w:tcW w:w="851" w:type="dxa"/>
            <w:tcBorders>
              <w:top w:val="nil"/>
              <w:left w:val="nil"/>
              <w:bottom w:val="single" w:sz="4" w:space="0" w:color="auto"/>
              <w:right w:val="single" w:sz="4" w:space="0" w:color="auto"/>
            </w:tcBorders>
            <w:shd w:val="clear" w:color="auto" w:fill="auto"/>
            <w:vAlign w:val="center"/>
          </w:tcPr>
          <w:p w:rsidR="009A6B9F" w:rsidRPr="00E81726" w:rsidRDefault="009A6B9F" w:rsidP="00AA6F81">
            <w:pPr>
              <w:rPr>
                <w:rFonts w:cstheme="minorHAnsi"/>
                <w:color w:val="FF0000"/>
                <w:sz w:val="16"/>
                <w:szCs w:val="16"/>
              </w:rPr>
            </w:pPr>
          </w:p>
        </w:tc>
        <w:tc>
          <w:tcPr>
            <w:tcW w:w="708" w:type="dxa"/>
            <w:tcBorders>
              <w:top w:val="nil"/>
              <w:left w:val="nil"/>
              <w:bottom w:val="single" w:sz="4" w:space="0" w:color="auto"/>
              <w:right w:val="single" w:sz="4" w:space="0" w:color="auto"/>
            </w:tcBorders>
            <w:shd w:val="clear" w:color="auto" w:fill="auto"/>
            <w:vAlign w:val="center"/>
          </w:tcPr>
          <w:p w:rsidR="009A6B9F" w:rsidRPr="00E81726" w:rsidRDefault="009A6B9F" w:rsidP="00AA6F81">
            <w:pPr>
              <w:rPr>
                <w:rFonts w:cstheme="minorHAnsi"/>
                <w:color w:val="FF0000"/>
                <w:sz w:val="20"/>
                <w:szCs w:val="20"/>
              </w:rPr>
            </w:pPr>
          </w:p>
        </w:tc>
        <w:tc>
          <w:tcPr>
            <w:tcW w:w="851" w:type="dxa"/>
            <w:tcBorders>
              <w:top w:val="nil"/>
              <w:left w:val="nil"/>
              <w:bottom w:val="single" w:sz="4" w:space="0" w:color="auto"/>
              <w:right w:val="single" w:sz="4" w:space="0" w:color="auto"/>
            </w:tcBorders>
            <w:shd w:val="clear" w:color="auto" w:fill="auto"/>
            <w:vAlign w:val="center"/>
          </w:tcPr>
          <w:p w:rsidR="009A6B9F" w:rsidRPr="00E81726" w:rsidRDefault="009A6B9F" w:rsidP="00AA6F81">
            <w:pPr>
              <w:rPr>
                <w:rFonts w:cstheme="minorHAnsi"/>
                <w:color w:val="FF0000"/>
                <w:sz w:val="20"/>
                <w:szCs w:val="20"/>
              </w:rPr>
            </w:pPr>
          </w:p>
        </w:tc>
        <w:tc>
          <w:tcPr>
            <w:tcW w:w="850" w:type="dxa"/>
            <w:gridSpan w:val="3"/>
            <w:tcBorders>
              <w:top w:val="nil"/>
              <w:left w:val="nil"/>
              <w:bottom w:val="single" w:sz="4" w:space="0" w:color="auto"/>
              <w:right w:val="single" w:sz="4" w:space="0" w:color="auto"/>
            </w:tcBorders>
            <w:shd w:val="clear" w:color="auto" w:fill="auto"/>
            <w:vAlign w:val="center"/>
          </w:tcPr>
          <w:p w:rsidR="009A6B9F" w:rsidRPr="00E81726" w:rsidRDefault="009A6B9F" w:rsidP="00AA6F81">
            <w:pPr>
              <w:rPr>
                <w:rFonts w:cstheme="minorHAnsi"/>
                <w:color w:val="FF0000"/>
                <w:sz w:val="20"/>
                <w:szCs w:val="20"/>
              </w:rPr>
            </w:pPr>
          </w:p>
        </w:tc>
      </w:tr>
      <w:tr w:rsidR="009A6B9F" w:rsidRPr="00E81726" w:rsidTr="00AA6F81">
        <w:trPr>
          <w:gridAfter w:val="3"/>
          <w:wAfter w:w="520" w:type="dxa"/>
          <w:trHeight w:val="255"/>
        </w:trPr>
        <w:tc>
          <w:tcPr>
            <w:tcW w:w="2425" w:type="dxa"/>
            <w:tcBorders>
              <w:top w:val="nil"/>
              <w:left w:val="single" w:sz="4" w:space="0" w:color="auto"/>
              <w:bottom w:val="single" w:sz="4" w:space="0" w:color="auto"/>
              <w:right w:val="single" w:sz="4" w:space="0" w:color="auto"/>
            </w:tcBorders>
            <w:shd w:val="clear" w:color="auto" w:fill="auto"/>
            <w:vAlign w:val="center"/>
          </w:tcPr>
          <w:p w:rsidR="009A6B9F" w:rsidRPr="00E81726" w:rsidRDefault="009A6B9F" w:rsidP="00AA6F81">
            <w:pPr>
              <w:ind w:firstLineChars="300" w:firstLine="480"/>
              <w:rPr>
                <w:rFonts w:cstheme="minorHAnsi"/>
                <w:color w:val="000000"/>
                <w:sz w:val="16"/>
                <w:szCs w:val="16"/>
              </w:rPr>
            </w:pPr>
            <w:r w:rsidRPr="00E81726">
              <w:rPr>
                <w:rFonts w:cstheme="minorHAnsi"/>
                <w:color w:val="000000"/>
                <w:sz w:val="16"/>
                <w:szCs w:val="16"/>
              </w:rPr>
              <w:t xml:space="preserve">земельный налог, по </w:t>
            </w:r>
            <w:proofErr w:type="gramStart"/>
            <w:r w:rsidRPr="00E81726">
              <w:rPr>
                <w:rFonts w:cstheme="minorHAnsi"/>
                <w:color w:val="000000"/>
                <w:sz w:val="16"/>
                <w:szCs w:val="16"/>
              </w:rPr>
              <w:t>обязательствам</w:t>
            </w:r>
            <w:proofErr w:type="gramEnd"/>
            <w:r w:rsidRPr="00E81726">
              <w:rPr>
                <w:rFonts w:cstheme="minorHAnsi"/>
                <w:color w:val="000000"/>
                <w:sz w:val="16"/>
                <w:szCs w:val="16"/>
              </w:rPr>
              <w:t xml:space="preserve"> возникшим до 01.01.11</w:t>
            </w:r>
          </w:p>
        </w:tc>
        <w:tc>
          <w:tcPr>
            <w:tcW w:w="1134" w:type="dxa"/>
            <w:tcBorders>
              <w:top w:val="nil"/>
              <w:left w:val="nil"/>
              <w:bottom w:val="single" w:sz="4" w:space="0" w:color="auto"/>
              <w:right w:val="single" w:sz="4" w:space="0" w:color="auto"/>
            </w:tcBorders>
            <w:shd w:val="clear" w:color="auto" w:fill="auto"/>
            <w:vAlign w:val="center"/>
          </w:tcPr>
          <w:p w:rsidR="009A6B9F" w:rsidRPr="00E81726" w:rsidRDefault="009A6B9F" w:rsidP="00AA6F81">
            <w:pPr>
              <w:rPr>
                <w:rFonts w:cstheme="minorHAnsi"/>
                <w:color w:val="000000"/>
                <w:sz w:val="16"/>
                <w:szCs w:val="16"/>
              </w:rPr>
            </w:pPr>
            <w:r w:rsidRPr="00E81726">
              <w:rPr>
                <w:rFonts w:cstheme="minorHAnsi"/>
                <w:color w:val="000000"/>
                <w:sz w:val="16"/>
                <w:szCs w:val="16"/>
              </w:rPr>
              <w:t>1 09 04050 10 0000 110</w:t>
            </w:r>
          </w:p>
        </w:tc>
        <w:tc>
          <w:tcPr>
            <w:tcW w:w="851" w:type="dxa"/>
            <w:tcBorders>
              <w:top w:val="nil"/>
              <w:left w:val="nil"/>
              <w:bottom w:val="single" w:sz="4" w:space="0" w:color="auto"/>
              <w:right w:val="single" w:sz="4" w:space="0" w:color="auto"/>
            </w:tcBorders>
            <w:shd w:val="clear" w:color="auto" w:fill="auto"/>
            <w:vAlign w:val="center"/>
          </w:tcPr>
          <w:p w:rsidR="009A6B9F" w:rsidRPr="00E81726" w:rsidRDefault="009A6B9F" w:rsidP="00AA6F81">
            <w:pPr>
              <w:rPr>
                <w:rFonts w:cstheme="minorHAnsi"/>
                <w:color w:val="FF0000"/>
                <w:sz w:val="16"/>
                <w:szCs w:val="16"/>
              </w:rPr>
            </w:pPr>
          </w:p>
        </w:tc>
        <w:tc>
          <w:tcPr>
            <w:tcW w:w="708" w:type="dxa"/>
            <w:tcBorders>
              <w:top w:val="nil"/>
              <w:left w:val="nil"/>
              <w:bottom w:val="single" w:sz="4" w:space="0" w:color="auto"/>
              <w:right w:val="single" w:sz="4" w:space="0" w:color="auto"/>
            </w:tcBorders>
            <w:shd w:val="clear" w:color="auto" w:fill="auto"/>
            <w:vAlign w:val="center"/>
          </w:tcPr>
          <w:p w:rsidR="009A6B9F" w:rsidRPr="00E81726" w:rsidRDefault="009A6B9F" w:rsidP="00AA6F81">
            <w:pPr>
              <w:rPr>
                <w:rFonts w:cstheme="minorHAnsi"/>
                <w:color w:val="FF0000"/>
                <w:sz w:val="20"/>
                <w:szCs w:val="20"/>
              </w:rPr>
            </w:pPr>
          </w:p>
        </w:tc>
        <w:tc>
          <w:tcPr>
            <w:tcW w:w="851" w:type="dxa"/>
            <w:tcBorders>
              <w:top w:val="nil"/>
              <w:left w:val="nil"/>
              <w:bottom w:val="single" w:sz="4" w:space="0" w:color="auto"/>
              <w:right w:val="single" w:sz="4" w:space="0" w:color="auto"/>
            </w:tcBorders>
            <w:shd w:val="clear" w:color="auto" w:fill="auto"/>
            <w:vAlign w:val="center"/>
          </w:tcPr>
          <w:p w:rsidR="009A6B9F" w:rsidRPr="00E81726" w:rsidRDefault="009A6B9F" w:rsidP="00AA6F81">
            <w:pPr>
              <w:rPr>
                <w:rFonts w:cstheme="minorHAnsi"/>
                <w:color w:val="FF0000"/>
                <w:sz w:val="20"/>
                <w:szCs w:val="20"/>
              </w:rPr>
            </w:pPr>
          </w:p>
        </w:tc>
        <w:tc>
          <w:tcPr>
            <w:tcW w:w="850" w:type="dxa"/>
            <w:gridSpan w:val="3"/>
            <w:tcBorders>
              <w:top w:val="nil"/>
              <w:left w:val="nil"/>
              <w:bottom w:val="single" w:sz="4" w:space="0" w:color="auto"/>
              <w:right w:val="single" w:sz="4" w:space="0" w:color="auto"/>
            </w:tcBorders>
            <w:shd w:val="clear" w:color="auto" w:fill="auto"/>
            <w:vAlign w:val="center"/>
          </w:tcPr>
          <w:p w:rsidR="009A6B9F" w:rsidRPr="00E81726" w:rsidRDefault="009A6B9F" w:rsidP="00AA6F81">
            <w:pPr>
              <w:rPr>
                <w:rFonts w:cstheme="minorHAnsi"/>
                <w:color w:val="FF0000"/>
                <w:sz w:val="20"/>
                <w:szCs w:val="20"/>
              </w:rPr>
            </w:pPr>
          </w:p>
        </w:tc>
      </w:tr>
      <w:tr w:rsidR="009A6B9F" w:rsidRPr="00E81726" w:rsidTr="00AA6F81">
        <w:trPr>
          <w:gridAfter w:val="3"/>
          <w:wAfter w:w="520" w:type="dxa"/>
          <w:trHeight w:val="255"/>
        </w:trPr>
        <w:tc>
          <w:tcPr>
            <w:tcW w:w="2425" w:type="dxa"/>
            <w:tcBorders>
              <w:top w:val="nil"/>
              <w:left w:val="nil"/>
              <w:bottom w:val="nil"/>
              <w:right w:val="nil"/>
            </w:tcBorders>
            <w:shd w:val="clear" w:color="auto" w:fill="auto"/>
            <w:vAlign w:val="center"/>
          </w:tcPr>
          <w:p w:rsidR="009A6B9F" w:rsidRPr="00E81726" w:rsidRDefault="009A6B9F" w:rsidP="00AA6F81">
            <w:pPr>
              <w:ind w:firstLineChars="300" w:firstLine="600"/>
              <w:rPr>
                <w:rFonts w:cstheme="minorHAnsi"/>
                <w:color w:val="000000"/>
                <w:sz w:val="20"/>
                <w:szCs w:val="20"/>
              </w:rPr>
            </w:pPr>
          </w:p>
        </w:tc>
        <w:tc>
          <w:tcPr>
            <w:tcW w:w="1134" w:type="dxa"/>
            <w:tcBorders>
              <w:top w:val="nil"/>
              <w:left w:val="nil"/>
              <w:bottom w:val="nil"/>
              <w:right w:val="nil"/>
            </w:tcBorders>
            <w:shd w:val="clear" w:color="auto" w:fill="auto"/>
            <w:vAlign w:val="center"/>
          </w:tcPr>
          <w:p w:rsidR="009A6B9F" w:rsidRPr="00E81726" w:rsidRDefault="009A6B9F" w:rsidP="00AA6F81">
            <w:pPr>
              <w:rPr>
                <w:rFonts w:cstheme="minorHAnsi"/>
                <w:color w:val="000000"/>
                <w:sz w:val="20"/>
                <w:szCs w:val="20"/>
              </w:rPr>
            </w:pPr>
          </w:p>
        </w:tc>
        <w:tc>
          <w:tcPr>
            <w:tcW w:w="851" w:type="dxa"/>
            <w:tcBorders>
              <w:top w:val="nil"/>
              <w:left w:val="nil"/>
              <w:bottom w:val="nil"/>
              <w:right w:val="nil"/>
            </w:tcBorders>
            <w:shd w:val="clear" w:color="auto" w:fill="auto"/>
            <w:vAlign w:val="center"/>
          </w:tcPr>
          <w:p w:rsidR="009A6B9F" w:rsidRPr="00E81726" w:rsidRDefault="009A6B9F" w:rsidP="00AA6F81">
            <w:pPr>
              <w:rPr>
                <w:rFonts w:cstheme="minorHAnsi"/>
                <w:color w:val="000000"/>
                <w:sz w:val="20"/>
                <w:szCs w:val="20"/>
              </w:rPr>
            </w:pPr>
          </w:p>
        </w:tc>
        <w:tc>
          <w:tcPr>
            <w:tcW w:w="708" w:type="dxa"/>
            <w:tcBorders>
              <w:top w:val="nil"/>
              <w:left w:val="nil"/>
              <w:bottom w:val="nil"/>
              <w:right w:val="nil"/>
            </w:tcBorders>
            <w:shd w:val="clear" w:color="auto" w:fill="auto"/>
            <w:vAlign w:val="center"/>
          </w:tcPr>
          <w:p w:rsidR="009A6B9F" w:rsidRPr="00E81726" w:rsidRDefault="009A6B9F" w:rsidP="00AA6F81">
            <w:pPr>
              <w:rPr>
                <w:rFonts w:cstheme="minorHAnsi"/>
                <w:color w:val="000000"/>
                <w:sz w:val="20"/>
                <w:szCs w:val="20"/>
              </w:rPr>
            </w:pPr>
          </w:p>
        </w:tc>
        <w:tc>
          <w:tcPr>
            <w:tcW w:w="851" w:type="dxa"/>
            <w:tcBorders>
              <w:top w:val="nil"/>
              <w:left w:val="nil"/>
              <w:bottom w:val="nil"/>
              <w:right w:val="nil"/>
            </w:tcBorders>
            <w:shd w:val="clear" w:color="auto" w:fill="auto"/>
            <w:noWrap/>
            <w:vAlign w:val="bottom"/>
          </w:tcPr>
          <w:p w:rsidR="009A6B9F" w:rsidRPr="00E81726" w:rsidRDefault="009A6B9F" w:rsidP="00AA6F81">
            <w:pPr>
              <w:rPr>
                <w:rFonts w:cstheme="minorHAnsi"/>
                <w:b/>
                <w:bCs/>
                <w:color w:val="000000"/>
                <w:sz w:val="20"/>
                <w:szCs w:val="20"/>
              </w:rPr>
            </w:pPr>
          </w:p>
        </w:tc>
        <w:tc>
          <w:tcPr>
            <w:tcW w:w="850" w:type="dxa"/>
            <w:gridSpan w:val="3"/>
            <w:tcBorders>
              <w:top w:val="nil"/>
              <w:left w:val="nil"/>
              <w:bottom w:val="nil"/>
              <w:right w:val="nil"/>
            </w:tcBorders>
            <w:shd w:val="clear" w:color="auto" w:fill="auto"/>
            <w:noWrap/>
            <w:vAlign w:val="bottom"/>
          </w:tcPr>
          <w:p w:rsidR="009A6B9F" w:rsidRPr="00E81726" w:rsidRDefault="009A6B9F" w:rsidP="00AA6F81">
            <w:pPr>
              <w:rPr>
                <w:rFonts w:cstheme="minorHAnsi"/>
                <w:b/>
                <w:bCs/>
                <w:color w:val="000000"/>
                <w:sz w:val="20"/>
                <w:szCs w:val="20"/>
              </w:rPr>
            </w:pPr>
          </w:p>
        </w:tc>
      </w:tr>
      <w:tr w:rsidR="009A6B9F" w:rsidRPr="00E81726" w:rsidTr="00AA6F81">
        <w:trPr>
          <w:gridAfter w:val="3"/>
          <w:wAfter w:w="520" w:type="dxa"/>
          <w:trHeight w:val="330"/>
        </w:trPr>
        <w:tc>
          <w:tcPr>
            <w:tcW w:w="6819" w:type="dxa"/>
            <w:gridSpan w:val="8"/>
            <w:tcBorders>
              <w:top w:val="nil"/>
              <w:left w:val="nil"/>
              <w:bottom w:val="nil"/>
              <w:right w:val="nil"/>
            </w:tcBorders>
            <w:shd w:val="clear" w:color="auto" w:fill="auto"/>
            <w:vAlign w:val="bottom"/>
          </w:tcPr>
          <w:p w:rsidR="009A6B9F" w:rsidRPr="00E81726" w:rsidRDefault="009A6B9F" w:rsidP="00AA6F81">
            <w:pPr>
              <w:rPr>
                <w:rFonts w:cstheme="minorHAnsi"/>
                <w:color w:val="000000"/>
                <w:sz w:val="20"/>
                <w:szCs w:val="20"/>
              </w:rPr>
            </w:pPr>
            <w:r w:rsidRPr="00E81726">
              <w:rPr>
                <w:rFonts w:cstheme="minorHAnsi"/>
                <w:color w:val="000000"/>
                <w:sz w:val="20"/>
                <w:szCs w:val="20"/>
                <w:vertAlign w:val="superscript"/>
              </w:rPr>
              <w:t>1</w:t>
            </w:r>
            <w:proofErr w:type="gramStart"/>
            <w:r w:rsidRPr="00E81726">
              <w:rPr>
                <w:rFonts w:cstheme="minorHAnsi"/>
                <w:color w:val="000000"/>
                <w:sz w:val="20"/>
                <w:szCs w:val="20"/>
              </w:rPr>
              <w:t xml:space="preserve"> П</w:t>
            </w:r>
            <w:proofErr w:type="gramEnd"/>
            <w:r w:rsidRPr="00E81726">
              <w:rPr>
                <w:rFonts w:cstheme="minorHAnsi"/>
                <w:color w:val="000000"/>
                <w:sz w:val="20"/>
                <w:szCs w:val="20"/>
              </w:rPr>
              <w:t xml:space="preserve">о всем подстатьям соответствующей статьи кода вида доходов, указанным в </w:t>
            </w:r>
            <w:proofErr w:type="spellStart"/>
            <w:r w:rsidRPr="00E81726">
              <w:rPr>
                <w:rFonts w:cstheme="minorHAnsi"/>
                <w:color w:val="000000"/>
                <w:sz w:val="20"/>
                <w:szCs w:val="20"/>
              </w:rPr>
              <w:t>группировочном</w:t>
            </w:r>
            <w:proofErr w:type="spellEnd"/>
            <w:r w:rsidRPr="00E81726">
              <w:rPr>
                <w:rFonts w:cstheme="minorHAnsi"/>
                <w:color w:val="000000"/>
                <w:sz w:val="20"/>
                <w:szCs w:val="20"/>
              </w:rPr>
              <w:t xml:space="preserve"> коде бюджетной классификации.</w:t>
            </w:r>
          </w:p>
        </w:tc>
      </w:tr>
      <w:tr w:rsidR="009A6B9F" w:rsidRPr="00E81726" w:rsidTr="00AA6F81">
        <w:trPr>
          <w:trHeight w:val="300"/>
        </w:trPr>
        <w:tc>
          <w:tcPr>
            <w:tcW w:w="6867" w:type="dxa"/>
            <w:gridSpan w:val="9"/>
            <w:tcBorders>
              <w:top w:val="nil"/>
              <w:left w:val="nil"/>
              <w:bottom w:val="nil"/>
              <w:right w:val="nil"/>
            </w:tcBorders>
            <w:shd w:val="clear" w:color="auto" w:fill="auto"/>
            <w:vAlign w:val="bottom"/>
          </w:tcPr>
          <w:p w:rsidR="009A6B9F" w:rsidRPr="00E81726" w:rsidRDefault="009A6B9F" w:rsidP="00AA6F81">
            <w:pPr>
              <w:rPr>
                <w:rFonts w:cstheme="minorHAnsi"/>
                <w:color w:val="000000"/>
                <w:sz w:val="20"/>
                <w:szCs w:val="20"/>
              </w:rPr>
            </w:pPr>
            <w:r w:rsidRPr="00E81726">
              <w:rPr>
                <w:rFonts w:cstheme="minorHAnsi"/>
                <w:color w:val="000000"/>
                <w:sz w:val="20"/>
                <w:szCs w:val="20"/>
                <w:vertAlign w:val="superscript"/>
              </w:rPr>
              <w:t>2</w:t>
            </w:r>
            <w:r w:rsidRPr="00E81726">
              <w:rPr>
                <w:rFonts w:cstheme="minorHAnsi"/>
                <w:color w:val="000000"/>
                <w:sz w:val="20"/>
                <w:szCs w:val="20"/>
              </w:rPr>
              <w:t xml:space="preserve"> Нормативы отчислений от налоговых доходов в местные бюджеты, установленные законом области.</w:t>
            </w:r>
          </w:p>
        </w:tc>
        <w:tc>
          <w:tcPr>
            <w:tcW w:w="236" w:type="dxa"/>
            <w:tcBorders>
              <w:top w:val="nil"/>
              <w:left w:val="nil"/>
              <w:bottom w:val="nil"/>
              <w:right w:val="nil"/>
            </w:tcBorders>
            <w:shd w:val="clear" w:color="auto" w:fill="auto"/>
            <w:noWrap/>
            <w:vAlign w:val="bottom"/>
          </w:tcPr>
          <w:p w:rsidR="009A6B9F" w:rsidRPr="00E81726" w:rsidRDefault="009A6B9F" w:rsidP="00AA6F81">
            <w:pPr>
              <w:ind w:left="-297"/>
              <w:rPr>
                <w:rFonts w:cstheme="minorHAnsi"/>
                <w:b/>
                <w:bCs/>
                <w:color w:val="000000"/>
                <w:sz w:val="20"/>
                <w:szCs w:val="20"/>
              </w:rPr>
            </w:pPr>
          </w:p>
        </w:tc>
        <w:tc>
          <w:tcPr>
            <w:tcW w:w="236" w:type="dxa"/>
            <w:tcBorders>
              <w:top w:val="nil"/>
              <w:left w:val="nil"/>
              <w:bottom w:val="nil"/>
              <w:right w:val="nil"/>
            </w:tcBorders>
            <w:shd w:val="clear" w:color="auto" w:fill="auto"/>
            <w:noWrap/>
            <w:vAlign w:val="bottom"/>
          </w:tcPr>
          <w:p w:rsidR="009A6B9F" w:rsidRPr="00E81726" w:rsidRDefault="009A6B9F" w:rsidP="00AA6F81">
            <w:pPr>
              <w:rPr>
                <w:rFonts w:cstheme="minorHAnsi"/>
                <w:b/>
                <w:bCs/>
                <w:color w:val="000000"/>
                <w:sz w:val="20"/>
                <w:szCs w:val="20"/>
              </w:rPr>
            </w:pPr>
          </w:p>
        </w:tc>
      </w:tr>
    </w:tbl>
    <w:p w:rsidR="009A6B9F" w:rsidRPr="00E81726" w:rsidRDefault="009A6B9F" w:rsidP="009A6B9F">
      <w:pPr>
        <w:rPr>
          <w:rFonts w:cstheme="minorHAnsi"/>
          <w:sz w:val="20"/>
          <w:szCs w:val="20"/>
        </w:rPr>
      </w:pPr>
    </w:p>
    <w:p w:rsidR="009A6B9F" w:rsidRPr="009A6B9F" w:rsidRDefault="009A6B9F" w:rsidP="009A6B9F">
      <w:pPr>
        <w:jc w:val="center"/>
        <w:rPr>
          <w:rFonts w:cstheme="minorHAnsi"/>
          <w:b/>
          <w:sz w:val="20"/>
          <w:szCs w:val="20"/>
        </w:rPr>
      </w:pPr>
      <w:r w:rsidRPr="009A6B9F">
        <w:rPr>
          <w:rFonts w:cstheme="minorHAnsi"/>
          <w:b/>
          <w:sz w:val="20"/>
          <w:szCs w:val="20"/>
        </w:rPr>
        <w:t>РОССИЙСКАЯ ФЕДЕРАЦИЯ</w:t>
      </w:r>
    </w:p>
    <w:p w:rsidR="009A6B9F" w:rsidRPr="009A6B9F" w:rsidRDefault="009A6B9F" w:rsidP="009A6B9F">
      <w:pPr>
        <w:jc w:val="center"/>
        <w:rPr>
          <w:rFonts w:cstheme="minorHAnsi"/>
          <w:b/>
          <w:sz w:val="20"/>
          <w:szCs w:val="20"/>
        </w:rPr>
      </w:pPr>
      <w:r w:rsidRPr="009A6B9F">
        <w:rPr>
          <w:rFonts w:cstheme="minorHAnsi"/>
          <w:b/>
          <w:sz w:val="20"/>
          <w:szCs w:val="20"/>
        </w:rPr>
        <w:t>ИРКУТСКАЯ ОБЛАСТЬ</w:t>
      </w:r>
    </w:p>
    <w:p w:rsidR="009A6B9F" w:rsidRPr="009A6B9F" w:rsidRDefault="009A6B9F" w:rsidP="009A6B9F">
      <w:pPr>
        <w:jc w:val="center"/>
        <w:rPr>
          <w:rFonts w:cstheme="minorHAnsi"/>
          <w:b/>
          <w:sz w:val="20"/>
          <w:szCs w:val="20"/>
        </w:rPr>
      </w:pPr>
      <w:r w:rsidRPr="009A6B9F">
        <w:rPr>
          <w:rFonts w:cstheme="minorHAnsi"/>
          <w:b/>
          <w:sz w:val="20"/>
          <w:szCs w:val="20"/>
        </w:rPr>
        <w:t>БОХАНСКИЙ РАЙОН</w:t>
      </w:r>
    </w:p>
    <w:p w:rsidR="009A6B9F" w:rsidRPr="009A6B9F" w:rsidRDefault="009A6B9F" w:rsidP="009A6B9F">
      <w:pPr>
        <w:jc w:val="center"/>
        <w:rPr>
          <w:rFonts w:cstheme="minorHAnsi"/>
          <w:b/>
          <w:sz w:val="20"/>
          <w:szCs w:val="20"/>
        </w:rPr>
      </w:pPr>
      <w:r w:rsidRPr="009A6B9F">
        <w:rPr>
          <w:rFonts w:cstheme="minorHAnsi"/>
          <w:b/>
          <w:sz w:val="20"/>
          <w:szCs w:val="20"/>
        </w:rPr>
        <w:t>Муниципальное образование «Олонки»</w:t>
      </w:r>
    </w:p>
    <w:p w:rsidR="009A6B9F" w:rsidRPr="009A6B9F" w:rsidRDefault="009A6B9F" w:rsidP="009A6B9F">
      <w:pPr>
        <w:rPr>
          <w:rFonts w:cstheme="minorHAnsi"/>
          <w:b/>
          <w:sz w:val="20"/>
          <w:szCs w:val="20"/>
        </w:rPr>
      </w:pPr>
    </w:p>
    <w:p w:rsidR="009A6B9F" w:rsidRPr="009A6B9F" w:rsidRDefault="009A6B9F" w:rsidP="009A6B9F">
      <w:pPr>
        <w:jc w:val="center"/>
        <w:rPr>
          <w:rFonts w:cstheme="minorHAnsi"/>
          <w:b/>
          <w:sz w:val="20"/>
          <w:szCs w:val="20"/>
        </w:rPr>
      </w:pPr>
      <w:r w:rsidRPr="009A6B9F">
        <w:rPr>
          <w:rFonts w:cstheme="minorHAnsi"/>
          <w:b/>
          <w:sz w:val="20"/>
          <w:szCs w:val="20"/>
        </w:rPr>
        <w:t>ПОСТАНОВЛЕНИЕ</w:t>
      </w:r>
    </w:p>
    <w:p w:rsidR="009A6B9F" w:rsidRPr="009A6B9F" w:rsidRDefault="009A6B9F" w:rsidP="009A6B9F">
      <w:pPr>
        <w:pStyle w:val="ConsPlusNormal"/>
        <w:outlineLvl w:val="0"/>
        <w:rPr>
          <w:rFonts w:asciiTheme="minorHAnsi" w:hAnsiTheme="minorHAnsi" w:cstheme="minorHAnsi"/>
          <w:b/>
          <w:bCs/>
        </w:rPr>
      </w:pPr>
    </w:p>
    <w:p w:rsidR="009A6B9F" w:rsidRPr="009A6B9F" w:rsidRDefault="009A6B9F" w:rsidP="009A6B9F">
      <w:pPr>
        <w:pStyle w:val="ConsPlusNormal"/>
        <w:rPr>
          <w:rFonts w:asciiTheme="minorHAnsi" w:hAnsiTheme="minorHAnsi" w:cstheme="minorHAnsi"/>
          <w:b/>
          <w:bCs/>
        </w:rPr>
      </w:pPr>
      <w:r w:rsidRPr="009A6B9F">
        <w:rPr>
          <w:rFonts w:asciiTheme="minorHAnsi" w:hAnsiTheme="minorHAnsi" w:cstheme="minorHAnsi"/>
          <w:b/>
          <w:bCs/>
        </w:rPr>
        <w:t>от 10.11.2014 г. N 127</w:t>
      </w:r>
      <w:r>
        <w:rPr>
          <w:rFonts w:asciiTheme="minorHAnsi" w:hAnsiTheme="minorHAnsi" w:cstheme="minorHAnsi"/>
          <w:b/>
          <w:bCs/>
        </w:rPr>
        <w:t xml:space="preserve"> </w:t>
      </w:r>
      <w:r>
        <w:rPr>
          <w:rFonts w:asciiTheme="minorHAnsi" w:hAnsiTheme="minorHAnsi" w:cstheme="minorHAnsi"/>
          <w:b/>
          <w:bCs/>
        </w:rPr>
        <w:tab/>
      </w:r>
      <w:r>
        <w:rPr>
          <w:rFonts w:asciiTheme="minorHAnsi" w:hAnsiTheme="minorHAnsi" w:cstheme="minorHAnsi"/>
          <w:b/>
          <w:bCs/>
        </w:rPr>
        <w:tab/>
      </w:r>
      <w:r w:rsidRPr="009A6B9F">
        <w:rPr>
          <w:rFonts w:asciiTheme="minorHAnsi" w:hAnsiTheme="minorHAnsi" w:cstheme="minorHAnsi"/>
          <w:b/>
          <w:bCs/>
        </w:rPr>
        <w:tab/>
      </w:r>
      <w:r w:rsidRPr="009A6B9F">
        <w:rPr>
          <w:rFonts w:asciiTheme="minorHAnsi" w:hAnsiTheme="minorHAnsi" w:cstheme="minorHAnsi"/>
          <w:b/>
          <w:bCs/>
        </w:rPr>
        <w:tab/>
      </w:r>
      <w:r w:rsidRPr="009A6B9F">
        <w:rPr>
          <w:rFonts w:asciiTheme="minorHAnsi" w:hAnsiTheme="minorHAnsi" w:cstheme="minorHAnsi"/>
          <w:b/>
          <w:bCs/>
        </w:rPr>
        <w:tab/>
        <w:t>с. Олонки</w:t>
      </w:r>
    </w:p>
    <w:p w:rsidR="009A6B9F" w:rsidRPr="009A6B9F" w:rsidRDefault="009A6B9F" w:rsidP="009A6B9F">
      <w:pPr>
        <w:rPr>
          <w:rFonts w:cstheme="minorHAnsi"/>
          <w:sz w:val="20"/>
          <w:szCs w:val="20"/>
        </w:rPr>
      </w:pPr>
    </w:p>
    <w:p w:rsidR="009A6B9F" w:rsidRPr="009A6B9F" w:rsidRDefault="009A6B9F" w:rsidP="009A6B9F">
      <w:pPr>
        <w:jc w:val="both"/>
        <w:rPr>
          <w:rFonts w:cstheme="minorHAnsi"/>
          <w:sz w:val="20"/>
          <w:szCs w:val="20"/>
        </w:rPr>
      </w:pPr>
      <w:r w:rsidRPr="009A6B9F">
        <w:rPr>
          <w:rFonts w:cstheme="minorHAnsi"/>
          <w:sz w:val="20"/>
          <w:szCs w:val="20"/>
        </w:rPr>
        <w:t xml:space="preserve">«Об установлении размера резервного </w:t>
      </w:r>
    </w:p>
    <w:p w:rsidR="009A6B9F" w:rsidRPr="009A6B9F" w:rsidRDefault="009A6B9F" w:rsidP="009A6B9F">
      <w:pPr>
        <w:jc w:val="both"/>
        <w:rPr>
          <w:rFonts w:cstheme="minorHAnsi"/>
          <w:sz w:val="20"/>
          <w:szCs w:val="20"/>
        </w:rPr>
      </w:pPr>
      <w:r w:rsidRPr="009A6B9F">
        <w:rPr>
          <w:rFonts w:cstheme="minorHAnsi"/>
          <w:sz w:val="20"/>
          <w:szCs w:val="20"/>
        </w:rPr>
        <w:t xml:space="preserve">фонда  МО «Олонки» на 2015 и </w:t>
      </w:r>
    </w:p>
    <w:p w:rsidR="009A6B9F" w:rsidRPr="009A6B9F" w:rsidRDefault="009A6B9F" w:rsidP="009A6B9F">
      <w:pPr>
        <w:jc w:val="both"/>
        <w:rPr>
          <w:rFonts w:cstheme="minorHAnsi"/>
          <w:sz w:val="20"/>
          <w:szCs w:val="20"/>
        </w:rPr>
      </w:pPr>
      <w:r w:rsidRPr="009A6B9F">
        <w:rPr>
          <w:rFonts w:cstheme="minorHAnsi"/>
          <w:sz w:val="20"/>
          <w:szCs w:val="20"/>
        </w:rPr>
        <w:t>плановый период 2016-2017 годы»</w:t>
      </w:r>
    </w:p>
    <w:p w:rsidR="009A6B9F" w:rsidRPr="009A6B9F" w:rsidRDefault="009A6B9F" w:rsidP="009A6B9F">
      <w:pPr>
        <w:jc w:val="both"/>
        <w:rPr>
          <w:rFonts w:cstheme="minorHAnsi"/>
          <w:sz w:val="20"/>
          <w:szCs w:val="20"/>
        </w:rPr>
      </w:pPr>
    </w:p>
    <w:p w:rsidR="009A6B9F" w:rsidRPr="009A6B9F" w:rsidRDefault="009A6B9F" w:rsidP="009A6B9F">
      <w:pPr>
        <w:ind w:firstLine="708"/>
        <w:jc w:val="both"/>
        <w:rPr>
          <w:rFonts w:cstheme="minorHAnsi"/>
          <w:sz w:val="20"/>
          <w:szCs w:val="20"/>
        </w:rPr>
      </w:pPr>
      <w:r w:rsidRPr="009A6B9F">
        <w:rPr>
          <w:rFonts w:cstheme="minorHAnsi"/>
          <w:sz w:val="20"/>
          <w:szCs w:val="20"/>
        </w:rPr>
        <w:t>Установить размер резервного фонда администрации муниципального образования «Олонки» на 2015 и плановый период 2016-2017 годы в сумме – 20 тысяч рублей.</w:t>
      </w:r>
    </w:p>
    <w:p w:rsidR="009A6B9F" w:rsidRPr="009A6B9F" w:rsidRDefault="009A6B9F" w:rsidP="009A6B9F">
      <w:pPr>
        <w:rPr>
          <w:rFonts w:cstheme="minorHAnsi"/>
          <w:sz w:val="20"/>
          <w:szCs w:val="20"/>
        </w:rPr>
      </w:pPr>
    </w:p>
    <w:p w:rsidR="009A6B9F" w:rsidRPr="009A6B9F" w:rsidRDefault="009A6B9F" w:rsidP="009A6B9F">
      <w:pPr>
        <w:rPr>
          <w:rFonts w:cstheme="minorHAnsi"/>
          <w:sz w:val="20"/>
          <w:szCs w:val="20"/>
        </w:rPr>
      </w:pPr>
      <w:r w:rsidRPr="009A6B9F">
        <w:rPr>
          <w:rFonts w:cstheme="minorHAnsi"/>
          <w:sz w:val="20"/>
          <w:szCs w:val="20"/>
        </w:rPr>
        <w:t>Глава МО «Олонки»</w:t>
      </w:r>
      <w:r w:rsidRPr="009A6B9F">
        <w:rPr>
          <w:rFonts w:cstheme="minorHAnsi"/>
          <w:sz w:val="20"/>
          <w:szCs w:val="20"/>
        </w:rPr>
        <w:tab/>
      </w:r>
      <w:r>
        <w:rPr>
          <w:rFonts w:cstheme="minorHAnsi"/>
          <w:sz w:val="20"/>
          <w:szCs w:val="20"/>
        </w:rPr>
        <w:tab/>
      </w:r>
      <w:r>
        <w:rPr>
          <w:rFonts w:cstheme="minorHAnsi"/>
          <w:sz w:val="20"/>
          <w:szCs w:val="20"/>
        </w:rPr>
        <w:tab/>
      </w:r>
      <w:r w:rsidRPr="009A6B9F">
        <w:rPr>
          <w:rFonts w:cstheme="minorHAnsi"/>
          <w:sz w:val="20"/>
          <w:szCs w:val="20"/>
        </w:rPr>
        <w:tab/>
        <w:t>С.Н. Нефедьев</w:t>
      </w:r>
    </w:p>
    <w:p w:rsidR="00AA6F81" w:rsidRDefault="00AA6F81" w:rsidP="009A6B9F">
      <w:pPr>
        <w:jc w:val="center"/>
        <w:rPr>
          <w:rFonts w:cstheme="minorHAnsi"/>
          <w:b/>
          <w:sz w:val="20"/>
          <w:szCs w:val="20"/>
        </w:rPr>
      </w:pPr>
    </w:p>
    <w:p w:rsidR="009A6B9F" w:rsidRPr="009A6B9F" w:rsidRDefault="009A6B9F" w:rsidP="009A6B9F">
      <w:pPr>
        <w:jc w:val="center"/>
        <w:rPr>
          <w:rFonts w:cstheme="minorHAnsi"/>
          <w:b/>
          <w:sz w:val="20"/>
          <w:szCs w:val="20"/>
        </w:rPr>
      </w:pPr>
      <w:r w:rsidRPr="009A6B9F">
        <w:rPr>
          <w:rFonts w:cstheme="minorHAnsi"/>
          <w:b/>
          <w:sz w:val="20"/>
          <w:szCs w:val="20"/>
        </w:rPr>
        <w:t>РОССИЙСКАЯ ФЕДЕРАЦИЯ</w:t>
      </w:r>
    </w:p>
    <w:p w:rsidR="009A6B9F" w:rsidRPr="009A6B9F" w:rsidRDefault="009A6B9F" w:rsidP="009A6B9F">
      <w:pPr>
        <w:jc w:val="center"/>
        <w:rPr>
          <w:rFonts w:cstheme="minorHAnsi"/>
          <w:b/>
          <w:sz w:val="20"/>
          <w:szCs w:val="20"/>
        </w:rPr>
      </w:pPr>
      <w:r w:rsidRPr="009A6B9F">
        <w:rPr>
          <w:rFonts w:cstheme="minorHAnsi"/>
          <w:b/>
          <w:sz w:val="20"/>
          <w:szCs w:val="20"/>
        </w:rPr>
        <w:t>ИРКУТСКАЯ ОБЛАСТЬ</w:t>
      </w:r>
    </w:p>
    <w:p w:rsidR="009A6B9F" w:rsidRPr="009A6B9F" w:rsidRDefault="009A6B9F" w:rsidP="009A6B9F">
      <w:pPr>
        <w:jc w:val="center"/>
        <w:rPr>
          <w:rFonts w:cstheme="minorHAnsi"/>
          <w:b/>
          <w:sz w:val="20"/>
          <w:szCs w:val="20"/>
        </w:rPr>
      </w:pPr>
      <w:r w:rsidRPr="009A6B9F">
        <w:rPr>
          <w:rFonts w:cstheme="minorHAnsi"/>
          <w:b/>
          <w:sz w:val="20"/>
          <w:szCs w:val="20"/>
        </w:rPr>
        <w:t>БОХАНСКИЙ РАЙОН</w:t>
      </w:r>
    </w:p>
    <w:p w:rsidR="009A6B9F" w:rsidRPr="009A6B9F" w:rsidRDefault="009A6B9F" w:rsidP="009A6B9F">
      <w:pPr>
        <w:jc w:val="center"/>
        <w:rPr>
          <w:rFonts w:cstheme="minorHAnsi"/>
          <w:b/>
          <w:sz w:val="20"/>
          <w:szCs w:val="20"/>
        </w:rPr>
      </w:pPr>
    </w:p>
    <w:p w:rsidR="009A6B9F" w:rsidRPr="009A6B9F" w:rsidRDefault="009A6B9F" w:rsidP="009A6B9F">
      <w:pPr>
        <w:jc w:val="center"/>
        <w:rPr>
          <w:rFonts w:cstheme="minorHAnsi"/>
          <w:b/>
          <w:sz w:val="20"/>
          <w:szCs w:val="20"/>
        </w:rPr>
      </w:pPr>
      <w:r w:rsidRPr="009A6B9F">
        <w:rPr>
          <w:rFonts w:cstheme="minorHAnsi"/>
          <w:b/>
          <w:sz w:val="20"/>
          <w:szCs w:val="20"/>
        </w:rPr>
        <w:t>Муниципальное образование «Олонки»</w:t>
      </w:r>
    </w:p>
    <w:p w:rsidR="009A6B9F" w:rsidRPr="009A6B9F" w:rsidRDefault="009A6B9F" w:rsidP="009A6B9F">
      <w:pPr>
        <w:jc w:val="center"/>
        <w:rPr>
          <w:rFonts w:cstheme="minorHAnsi"/>
          <w:b/>
          <w:sz w:val="20"/>
          <w:szCs w:val="20"/>
        </w:rPr>
      </w:pPr>
    </w:p>
    <w:p w:rsidR="009A6B9F" w:rsidRPr="009A6B9F" w:rsidRDefault="009A6B9F" w:rsidP="009A6B9F">
      <w:pPr>
        <w:jc w:val="center"/>
        <w:rPr>
          <w:rFonts w:cstheme="minorHAnsi"/>
          <w:b/>
          <w:sz w:val="20"/>
          <w:szCs w:val="20"/>
        </w:rPr>
      </w:pPr>
      <w:r w:rsidRPr="009A6B9F">
        <w:rPr>
          <w:rFonts w:cstheme="minorHAnsi"/>
          <w:b/>
          <w:sz w:val="20"/>
          <w:szCs w:val="20"/>
        </w:rPr>
        <w:t>ПОСТАНОВЛЕНИЕ</w:t>
      </w:r>
    </w:p>
    <w:p w:rsidR="009A6B9F" w:rsidRPr="009A6B9F" w:rsidRDefault="009A6B9F" w:rsidP="009A6B9F">
      <w:pPr>
        <w:rPr>
          <w:rFonts w:cstheme="minorHAnsi"/>
          <w:b/>
          <w:sz w:val="20"/>
          <w:szCs w:val="20"/>
        </w:rPr>
      </w:pPr>
    </w:p>
    <w:p w:rsidR="009A6B9F" w:rsidRPr="009A6B9F" w:rsidRDefault="009A6B9F" w:rsidP="009A6B9F">
      <w:pPr>
        <w:rPr>
          <w:rFonts w:cstheme="minorHAnsi"/>
          <w:b/>
          <w:sz w:val="20"/>
          <w:szCs w:val="20"/>
        </w:rPr>
      </w:pPr>
      <w:r w:rsidRPr="009A6B9F">
        <w:rPr>
          <w:rFonts w:cstheme="minorHAnsi"/>
          <w:b/>
          <w:sz w:val="20"/>
          <w:szCs w:val="20"/>
        </w:rPr>
        <w:t xml:space="preserve">13.11.2014 г.  №  128 </w:t>
      </w:r>
      <w:r w:rsidRPr="009A6B9F">
        <w:rPr>
          <w:rFonts w:cstheme="minorHAnsi"/>
          <w:b/>
          <w:sz w:val="20"/>
          <w:szCs w:val="20"/>
        </w:rPr>
        <w:tab/>
      </w:r>
      <w:r w:rsidRPr="009A6B9F">
        <w:rPr>
          <w:rFonts w:cstheme="minorHAnsi"/>
          <w:b/>
          <w:sz w:val="20"/>
          <w:szCs w:val="20"/>
        </w:rPr>
        <w:tab/>
        <w:t xml:space="preserve">                                             с. Олонки</w:t>
      </w:r>
    </w:p>
    <w:p w:rsidR="009A6B9F" w:rsidRPr="009A6B9F" w:rsidRDefault="009A6B9F" w:rsidP="009A6B9F">
      <w:pPr>
        <w:widowControl w:val="0"/>
        <w:autoSpaceDE w:val="0"/>
        <w:autoSpaceDN w:val="0"/>
        <w:adjustRightInd w:val="0"/>
        <w:rPr>
          <w:rFonts w:cstheme="minorHAnsi"/>
          <w:b/>
          <w:bCs/>
          <w:sz w:val="20"/>
          <w:szCs w:val="20"/>
        </w:rPr>
      </w:pPr>
    </w:p>
    <w:p w:rsidR="009A6B9F" w:rsidRPr="009A6B9F" w:rsidRDefault="009A6B9F" w:rsidP="00432FF2">
      <w:pPr>
        <w:pStyle w:val="21"/>
        <w:rPr>
          <w:rFonts w:asciiTheme="minorHAnsi" w:hAnsiTheme="minorHAnsi" w:cstheme="minorHAnsi"/>
          <w:sz w:val="20"/>
          <w:szCs w:val="20"/>
        </w:rPr>
      </w:pPr>
      <w:r w:rsidRPr="009A6B9F">
        <w:rPr>
          <w:rFonts w:asciiTheme="minorHAnsi" w:hAnsiTheme="minorHAnsi" w:cstheme="minorHAnsi"/>
          <w:sz w:val="20"/>
          <w:szCs w:val="20"/>
        </w:rPr>
        <w:t xml:space="preserve">Об утверждении  муниципальной целевой программы   </w:t>
      </w:r>
    </w:p>
    <w:p w:rsidR="009A6B9F" w:rsidRPr="009A6B9F" w:rsidRDefault="009A6B9F" w:rsidP="00432FF2">
      <w:pPr>
        <w:autoSpaceDE w:val="0"/>
        <w:autoSpaceDN w:val="0"/>
        <w:adjustRightInd w:val="0"/>
        <w:jc w:val="both"/>
        <w:outlineLvl w:val="1"/>
        <w:rPr>
          <w:rFonts w:cstheme="minorHAnsi"/>
          <w:sz w:val="20"/>
          <w:szCs w:val="20"/>
        </w:rPr>
      </w:pPr>
      <w:r w:rsidRPr="009A6B9F">
        <w:rPr>
          <w:rFonts w:cstheme="minorHAnsi"/>
          <w:sz w:val="20"/>
          <w:szCs w:val="20"/>
        </w:rPr>
        <w:t xml:space="preserve">«Развитие автомобильных дорог общего пользования </w:t>
      </w:r>
    </w:p>
    <w:p w:rsidR="009A6B9F" w:rsidRPr="009A6B9F" w:rsidRDefault="009A6B9F" w:rsidP="00432FF2">
      <w:pPr>
        <w:autoSpaceDE w:val="0"/>
        <w:autoSpaceDN w:val="0"/>
        <w:adjustRightInd w:val="0"/>
        <w:jc w:val="both"/>
        <w:outlineLvl w:val="1"/>
        <w:rPr>
          <w:rFonts w:cstheme="minorHAnsi"/>
          <w:sz w:val="20"/>
          <w:szCs w:val="20"/>
        </w:rPr>
      </w:pPr>
      <w:r w:rsidRPr="009A6B9F">
        <w:rPr>
          <w:rFonts w:cstheme="minorHAnsi"/>
          <w:sz w:val="20"/>
          <w:szCs w:val="20"/>
        </w:rPr>
        <w:t>местного значения, обеспечение безопасности дорожного</w:t>
      </w:r>
    </w:p>
    <w:p w:rsidR="009A6B9F" w:rsidRDefault="009A6B9F" w:rsidP="00432FF2">
      <w:pPr>
        <w:autoSpaceDE w:val="0"/>
        <w:autoSpaceDN w:val="0"/>
        <w:adjustRightInd w:val="0"/>
        <w:jc w:val="both"/>
        <w:outlineLvl w:val="1"/>
        <w:rPr>
          <w:rFonts w:cstheme="minorHAnsi"/>
          <w:sz w:val="20"/>
          <w:szCs w:val="20"/>
        </w:rPr>
      </w:pPr>
      <w:r w:rsidRPr="009A6B9F">
        <w:rPr>
          <w:rFonts w:cstheme="minorHAnsi"/>
          <w:sz w:val="20"/>
          <w:szCs w:val="20"/>
        </w:rPr>
        <w:t>движения и транспортной безопасности на 2015-2017 г.г.»</w:t>
      </w:r>
    </w:p>
    <w:p w:rsidR="00E766D5" w:rsidRPr="009A6B9F" w:rsidRDefault="00E766D5" w:rsidP="009A6B9F">
      <w:pPr>
        <w:autoSpaceDE w:val="0"/>
        <w:autoSpaceDN w:val="0"/>
        <w:adjustRightInd w:val="0"/>
        <w:jc w:val="both"/>
        <w:outlineLvl w:val="1"/>
        <w:rPr>
          <w:rFonts w:cstheme="minorHAnsi"/>
          <w:sz w:val="20"/>
          <w:szCs w:val="20"/>
        </w:rPr>
      </w:pPr>
    </w:p>
    <w:p w:rsidR="009A6B9F" w:rsidRPr="009A6B9F" w:rsidRDefault="009A6B9F" w:rsidP="009A6B9F">
      <w:pPr>
        <w:jc w:val="both"/>
        <w:rPr>
          <w:rFonts w:cstheme="minorHAnsi"/>
          <w:sz w:val="20"/>
          <w:szCs w:val="20"/>
        </w:rPr>
      </w:pPr>
      <w:r w:rsidRPr="009A6B9F">
        <w:rPr>
          <w:rFonts w:cstheme="minorHAnsi"/>
          <w:color w:val="000000"/>
          <w:sz w:val="20"/>
          <w:szCs w:val="20"/>
        </w:rPr>
        <w:t xml:space="preserve">           </w:t>
      </w:r>
      <w:proofErr w:type="gramStart"/>
      <w:r w:rsidRPr="009A6B9F">
        <w:rPr>
          <w:rFonts w:cstheme="minorHAnsi"/>
          <w:color w:val="000000"/>
          <w:sz w:val="20"/>
          <w:szCs w:val="20"/>
        </w:rPr>
        <w:t>В соответствии с </w:t>
      </w:r>
      <w:r w:rsidRPr="009A6B9F">
        <w:rPr>
          <w:rFonts w:cstheme="minorHAnsi"/>
          <w:sz w:val="20"/>
          <w:szCs w:val="20"/>
        </w:rPr>
        <w:t>Указом  Президента Российской Федерации от 31 марта 2010 г. № 403 «О создании комплексной системы обеспечения безопасности населения на транспорте»,  Федеральным  законом  от 09 февраля 2007 г. № 16-ФЗ «О транспортной безопасности», Федеральным  законом  от 10 декабря 1995 года № 196-ФЗ «О безопасности дорожного движения», Федеральным  законом  от 06 октября 2003 г. № 131-ФЗ «Об общих принципах организации местного самоуправления в</w:t>
      </w:r>
      <w:proofErr w:type="gramEnd"/>
      <w:r w:rsidRPr="009A6B9F">
        <w:rPr>
          <w:rFonts w:cstheme="minorHAnsi"/>
          <w:sz w:val="20"/>
          <w:szCs w:val="20"/>
        </w:rPr>
        <w:t xml:space="preserve"> Российской Федерации»,  в целях повышения безопасности населения на транспорте,</w:t>
      </w:r>
    </w:p>
    <w:p w:rsidR="009A6B9F" w:rsidRPr="009A6B9F" w:rsidRDefault="009A6B9F" w:rsidP="009A6B9F">
      <w:pPr>
        <w:jc w:val="both"/>
        <w:rPr>
          <w:rFonts w:cstheme="minorHAnsi"/>
          <w:sz w:val="20"/>
          <w:szCs w:val="20"/>
        </w:rPr>
      </w:pPr>
    </w:p>
    <w:p w:rsidR="009A6B9F" w:rsidRPr="009A6B9F" w:rsidRDefault="009A6B9F" w:rsidP="009A6B9F">
      <w:pPr>
        <w:spacing w:before="75" w:after="75"/>
        <w:jc w:val="center"/>
        <w:rPr>
          <w:rFonts w:cstheme="minorHAnsi"/>
          <w:color w:val="000000"/>
          <w:sz w:val="20"/>
          <w:szCs w:val="20"/>
        </w:rPr>
      </w:pPr>
      <w:r w:rsidRPr="009A6B9F">
        <w:rPr>
          <w:rFonts w:cstheme="minorHAnsi"/>
          <w:color w:val="000000"/>
          <w:sz w:val="20"/>
          <w:szCs w:val="20"/>
        </w:rPr>
        <w:t>ПОСТАНОВЛЯЕТ:</w:t>
      </w:r>
    </w:p>
    <w:p w:rsidR="009A6B9F" w:rsidRPr="009A6B9F" w:rsidRDefault="009A6B9F" w:rsidP="009A6B9F">
      <w:pPr>
        <w:spacing w:before="75" w:after="75"/>
        <w:rPr>
          <w:rFonts w:cstheme="minorHAnsi"/>
          <w:color w:val="000000"/>
          <w:sz w:val="20"/>
          <w:szCs w:val="20"/>
        </w:rPr>
      </w:pPr>
    </w:p>
    <w:p w:rsidR="009A6B9F" w:rsidRPr="009A6B9F" w:rsidRDefault="009A6B9F" w:rsidP="009A6B9F">
      <w:pPr>
        <w:numPr>
          <w:ilvl w:val="0"/>
          <w:numId w:val="10"/>
        </w:numPr>
        <w:tabs>
          <w:tab w:val="clear" w:pos="720"/>
          <w:tab w:val="num" w:pos="0"/>
        </w:tabs>
        <w:autoSpaceDE w:val="0"/>
        <w:autoSpaceDN w:val="0"/>
        <w:adjustRightInd w:val="0"/>
        <w:ind w:left="0" w:firstLine="0"/>
        <w:jc w:val="both"/>
        <w:outlineLvl w:val="1"/>
        <w:rPr>
          <w:rFonts w:cstheme="minorHAnsi"/>
          <w:color w:val="000000"/>
          <w:sz w:val="20"/>
          <w:szCs w:val="20"/>
        </w:rPr>
      </w:pPr>
      <w:r w:rsidRPr="009A6B9F">
        <w:rPr>
          <w:rFonts w:cstheme="minorHAnsi"/>
          <w:color w:val="000000"/>
          <w:sz w:val="20"/>
          <w:szCs w:val="20"/>
        </w:rPr>
        <w:t xml:space="preserve">Утвердить муниципальную целевую программу </w:t>
      </w:r>
      <w:r w:rsidRPr="009A6B9F">
        <w:rPr>
          <w:rFonts w:cstheme="minorHAnsi"/>
          <w:sz w:val="20"/>
          <w:szCs w:val="20"/>
        </w:rPr>
        <w:t>«Развитие автомобильных дорог общего пользования местного значения,  обеспечение безопасности дорожного движения и транспортной безопасности на 2015-2017 г.г.</w:t>
      </w:r>
      <w:r w:rsidRPr="009A6B9F">
        <w:rPr>
          <w:rFonts w:cstheme="minorHAnsi"/>
          <w:color w:val="000000"/>
          <w:sz w:val="20"/>
          <w:szCs w:val="20"/>
        </w:rPr>
        <w:t xml:space="preserve"> в муниципальном образовании «Олонки» (далее - Программа) согласно приложению  № 1  к настоящему Постановлению.</w:t>
      </w:r>
    </w:p>
    <w:p w:rsidR="009A6B9F" w:rsidRPr="009A6B9F" w:rsidRDefault="009A6B9F" w:rsidP="009A6B9F">
      <w:pPr>
        <w:numPr>
          <w:ilvl w:val="0"/>
          <w:numId w:val="10"/>
        </w:numPr>
        <w:tabs>
          <w:tab w:val="clear" w:pos="720"/>
          <w:tab w:val="num" w:pos="0"/>
        </w:tabs>
        <w:autoSpaceDE w:val="0"/>
        <w:autoSpaceDN w:val="0"/>
        <w:adjustRightInd w:val="0"/>
        <w:ind w:left="0" w:firstLine="0"/>
        <w:jc w:val="both"/>
        <w:outlineLvl w:val="1"/>
        <w:rPr>
          <w:rFonts w:cstheme="minorHAnsi"/>
          <w:sz w:val="20"/>
          <w:szCs w:val="20"/>
        </w:rPr>
      </w:pPr>
      <w:r w:rsidRPr="009A6B9F">
        <w:rPr>
          <w:rFonts w:cstheme="minorHAnsi"/>
          <w:color w:val="000000"/>
          <w:sz w:val="20"/>
          <w:szCs w:val="20"/>
        </w:rPr>
        <w:t>Отменить с 01.01.2015 г. пункт 1 постановления № 17-1 от 22.04.2011 г. «Утверждение долгосрочной целевой программы «</w:t>
      </w:r>
      <w:r w:rsidRPr="009A6B9F">
        <w:rPr>
          <w:rFonts w:cstheme="minorHAnsi"/>
          <w:sz w:val="20"/>
          <w:szCs w:val="20"/>
        </w:rPr>
        <w:t>Развитие автомобильных дорог общего пользования, находящихся в собственности МО «Олонки» на 2011-2015 годы</w:t>
      </w:r>
      <w:r w:rsidRPr="009A6B9F">
        <w:rPr>
          <w:rFonts w:cstheme="minorHAnsi"/>
          <w:color w:val="000000"/>
          <w:sz w:val="20"/>
          <w:szCs w:val="20"/>
        </w:rPr>
        <w:t>».</w:t>
      </w:r>
    </w:p>
    <w:p w:rsidR="009A6B9F" w:rsidRPr="009A6B9F" w:rsidRDefault="009A6B9F" w:rsidP="009A6B9F">
      <w:pPr>
        <w:ind w:firstLine="360"/>
        <w:jc w:val="both"/>
        <w:rPr>
          <w:rFonts w:cstheme="minorHAnsi"/>
          <w:color w:val="000000"/>
          <w:sz w:val="20"/>
          <w:szCs w:val="20"/>
        </w:rPr>
      </w:pPr>
    </w:p>
    <w:p w:rsidR="009A6B9F" w:rsidRPr="009A6B9F" w:rsidRDefault="009A6B9F" w:rsidP="009A6B9F">
      <w:pPr>
        <w:ind w:firstLine="360"/>
        <w:jc w:val="both"/>
        <w:rPr>
          <w:rFonts w:cstheme="minorHAnsi"/>
          <w:color w:val="000000"/>
          <w:sz w:val="20"/>
          <w:szCs w:val="20"/>
        </w:rPr>
      </w:pPr>
    </w:p>
    <w:p w:rsidR="009A6B9F" w:rsidRPr="009A6B9F" w:rsidRDefault="009A6B9F" w:rsidP="009A6B9F">
      <w:pPr>
        <w:rPr>
          <w:rFonts w:cstheme="minorHAnsi"/>
          <w:sz w:val="20"/>
          <w:szCs w:val="20"/>
        </w:rPr>
      </w:pPr>
      <w:r w:rsidRPr="009A6B9F">
        <w:rPr>
          <w:rFonts w:cstheme="minorHAnsi"/>
          <w:sz w:val="20"/>
          <w:szCs w:val="20"/>
        </w:rPr>
        <w:t xml:space="preserve">Глава МО «Олонки» </w:t>
      </w:r>
      <w:r w:rsidRPr="009A6B9F">
        <w:rPr>
          <w:rFonts w:cstheme="minorHAnsi"/>
          <w:sz w:val="20"/>
          <w:szCs w:val="20"/>
        </w:rPr>
        <w:tab/>
      </w:r>
      <w:r w:rsidRPr="009A6B9F">
        <w:rPr>
          <w:rFonts w:cstheme="minorHAnsi"/>
          <w:sz w:val="20"/>
          <w:szCs w:val="20"/>
        </w:rPr>
        <w:tab/>
      </w:r>
      <w:r w:rsidRPr="009A6B9F">
        <w:rPr>
          <w:rFonts w:cstheme="minorHAnsi"/>
          <w:sz w:val="20"/>
          <w:szCs w:val="20"/>
        </w:rPr>
        <w:tab/>
      </w:r>
      <w:r w:rsidRPr="009A6B9F">
        <w:rPr>
          <w:rFonts w:cstheme="minorHAnsi"/>
          <w:sz w:val="20"/>
          <w:szCs w:val="20"/>
        </w:rPr>
        <w:tab/>
        <w:t>С.Н. Нефедьев</w:t>
      </w:r>
    </w:p>
    <w:p w:rsidR="009A6B9F" w:rsidRPr="009A6B9F" w:rsidRDefault="009A6B9F" w:rsidP="009A6B9F">
      <w:pPr>
        <w:pStyle w:val="21"/>
        <w:ind w:left="2832"/>
        <w:rPr>
          <w:rFonts w:asciiTheme="minorHAnsi" w:hAnsiTheme="minorHAnsi" w:cstheme="minorHAnsi"/>
          <w:sz w:val="20"/>
          <w:szCs w:val="20"/>
        </w:rPr>
      </w:pPr>
      <w:r w:rsidRPr="009A6B9F">
        <w:rPr>
          <w:rFonts w:asciiTheme="minorHAnsi" w:hAnsiTheme="minorHAnsi" w:cstheme="minorHAnsi"/>
          <w:sz w:val="20"/>
          <w:szCs w:val="20"/>
        </w:rPr>
        <w:t xml:space="preserve">Приложение </w:t>
      </w:r>
    </w:p>
    <w:p w:rsidR="009A6B9F" w:rsidRPr="009A6B9F" w:rsidRDefault="009A6B9F" w:rsidP="009A6B9F">
      <w:pPr>
        <w:pStyle w:val="21"/>
        <w:ind w:left="2832"/>
        <w:rPr>
          <w:rFonts w:asciiTheme="minorHAnsi" w:hAnsiTheme="minorHAnsi" w:cstheme="minorHAnsi"/>
          <w:sz w:val="20"/>
          <w:szCs w:val="20"/>
        </w:rPr>
      </w:pPr>
      <w:r w:rsidRPr="009A6B9F">
        <w:rPr>
          <w:rFonts w:asciiTheme="minorHAnsi" w:hAnsiTheme="minorHAnsi" w:cstheme="minorHAnsi"/>
          <w:sz w:val="20"/>
          <w:szCs w:val="20"/>
        </w:rPr>
        <w:t xml:space="preserve"> к Постановлению</w:t>
      </w:r>
    </w:p>
    <w:p w:rsidR="009A6B9F" w:rsidRPr="009A6B9F" w:rsidRDefault="009A6B9F" w:rsidP="009A6B9F">
      <w:pPr>
        <w:pStyle w:val="21"/>
        <w:ind w:left="2832"/>
        <w:rPr>
          <w:rFonts w:asciiTheme="minorHAnsi" w:hAnsiTheme="minorHAnsi" w:cstheme="minorHAnsi"/>
          <w:sz w:val="20"/>
          <w:szCs w:val="20"/>
        </w:rPr>
      </w:pPr>
      <w:r w:rsidRPr="009A6B9F">
        <w:rPr>
          <w:rFonts w:asciiTheme="minorHAnsi" w:hAnsiTheme="minorHAnsi" w:cstheme="minorHAnsi"/>
          <w:sz w:val="20"/>
          <w:szCs w:val="20"/>
        </w:rPr>
        <w:t>МО «Олонки» № 128 от 13.11.2014 г.</w:t>
      </w:r>
    </w:p>
    <w:p w:rsidR="009A6B9F" w:rsidRPr="009A6B9F" w:rsidRDefault="009A6B9F" w:rsidP="009A6B9F">
      <w:pPr>
        <w:pStyle w:val="21"/>
        <w:rPr>
          <w:rFonts w:asciiTheme="minorHAnsi" w:hAnsiTheme="minorHAnsi" w:cstheme="minorHAnsi"/>
          <w:sz w:val="20"/>
          <w:szCs w:val="20"/>
        </w:rPr>
      </w:pPr>
      <w:r w:rsidRPr="009A6B9F">
        <w:rPr>
          <w:rFonts w:asciiTheme="minorHAnsi" w:hAnsiTheme="minorHAnsi" w:cstheme="minorHAnsi"/>
          <w:sz w:val="20"/>
          <w:szCs w:val="20"/>
        </w:rPr>
        <w:t xml:space="preserve">   </w:t>
      </w:r>
    </w:p>
    <w:p w:rsidR="009A6B9F" w:rsidRPr="009A6B9F" w:rsidRDefault="009A6B9F" w:rsidP="009A6B9F">
      <w:pPr>
        <w:jc w:val="center"/>
        <w:rPr>
          <w:rFonts w:cstheme="minorHAnsi"/>
          <w:b/>
          <w:sz w:val="20"/>
          <w:szCs w:val="20"/>
        </w:rPr>
      </w:pPr>
      <w:r w:rsidRPr="009A6B9F">
        <w:rPr>
          <w:rFonts w:cstheme="minorHAnsi"/>
          <w:b/>
          <w:sz w:val="20"/>
          <w:szCs w:val="20"/>
        </w:rPr>
        <w:t xml:space="preserve">МУНИЦИПАЛЬНАЯ ЦЕЛЕВАЯ  ПРОГРАММА </w:t>
      </w:r>
    </w:p>
    <w:p w:rsidR="009A6B9F" w:rsidRPr="009A6B9F" w:rsidRDefault="009A6B9F" w:rsidP="009A6B9F">
      <w:pPr>
        <w:jc w:val="center"/>
        <w:rPr>
          <w:rFonts w:cstheme="minorHAnsi"/>
          <w:b/>
          <w:sz w:val="20"/>
          <w:szCs w:val="20"/>
        </w:rPr>
      </w:pPr>
    </w:p>
    <w:p w:rsidR="009A6B9F" w:rsidRPr="009A6B9F" w:rsidRDefault="009A6B9F" w:rsidP="009A6B9F">
      <w:pPr>
        <w:pStyle w:val="21"/>
        <w:jc w:val="center"/>
        <w:rPr>
          <w:rFonts w:asciiTheme="minorHAnsi" w:hAnsiTheme="minorHAnsi" w:cstheme="minorHAnsi"/>
          <w:b/>
          <w:sz w:val="20"/>
          <w:szCs w:val="20"/>
        </w:rPr>
      </w:pPr>
      <w:r w:rsidRPr="009A6B9F">
        <w:rPr>
          <w:rFonts w:asciiTheme="minorHAnsi" w:hAnsiTheme="minorHAnsi" w:cstheme="minorHAnsi"/>
          <w:sz w:val="20"/>
          <w:szCs w:val="20"/>
        </w:rPr>
        <w:t>«Развитие автомобильных дорог общего пользования местного значения на 2015-2017 г.г.</w:t>
      </w:r>
      <w:r w:rsidRPr="009A6B9F">
        <w:rPr>
          <w:rFonts w:asciiTheme="minorHAnsi" w:hAnsiTheme="minorHAnsi" w:cstheme="minorHAnsi"/>
          <w:color w:val="000000"/>
          <w:sz w:val="20"/>
          <w:szCs w:val="20"/>
        </w:rPr>
        <w:t xml:space="preserve"> в муниципальном образовании «Олонки»</w:t>
      </w:r>
    </w:p>
    <w:p w:rsidR="009A6B9F" w:rsidRPr="009A6B9F" w:rsidRDefault="009A6B9F" w:rsidP="009A6B9F">
      <w:pPr>
        <w:jc w:val="center"/>
        <w:rPr>
          <w:rFonts w:cstheme="minorHAnsi"/>
          <w:b/>
          <w:sz w:val="20"/>
          <w:szCs w:val="20"/>
        </w:rPr>
      </w:pPr>
    </w:p>
    <w:p w:rsidR="009A6B9F" w:rsidRPr="009A6B9F" w:rsidRDefault="009A6B9F" w:rsidP="009A6B9F">
      <w:pPr>
        <w:jc w:val="center"/>
        <w:rPr>
          <w:rFonts w:cstheme="minorHAnsi"/>
          <w:b/>
          <w:sz w:val="20"/>
          <w:szCs w:val="20"/>
        </w:rPr>
      </w:pPr>
      <w:r w:rsidRPr="009A6B9F">
        <w:rPr>
          <w:rFonts w:cstheme="minorHAnsi"/>
          <w:b/>
          <w:sz w:val="20"/>
          <w:szCs w:val="20"/>
        </w:rPr>
        <w:t>ПАСПОРТ ПРОГРАММЫ</w:t>
      </w:r>
    </w:p>
    <w:tbl>
      <w:tblPr>
        <w:tblW w:w="0" w:type="auto"/>
        <w:tblLook w:val="00A0"/>
      </w:tblPr>
      <w:tblGrid>
        <w:gridCol w:w="1668"/>
        <w:gridCol w:w="4677"/>
      </w:tblGrid>
      <w:tr w:rsidR="009A6B9F" w:rsidRPr="009A6B9F" w:rsidTr="00432FF2">
        <w:trPr>
          <w:trHeight w:val="980"/>
        </w:trPr>
        <w:tc>
          <w:tcPr>
            <w:tcW w:w="1668" w:type="dxa"/>
          </w:tcPr>
          <w:p w:rsidR="009A6B9F" w:rsidRPr="009A6B9F" w:rsidRDefault="009A6B9F" w:rsidP="00AA6F81">
            <w:pPr>
              <w:rPr>
                <w:rFonts w:cstheme="minorHAnsi"/>
                <w:b/>
                <w:sz w:val="20"/>
                <w:szCs w:val="20"/>
              </w:rPr>
            </w:pPr>
            <w:r w:rsidRPr="009A6B9F">
              <w:rPr>
                <w:rFonts w:cstheme="minorHAnsi"/>
                <w:b/>
                <w:sz w:val="20"/>
                <w:szCs w:val="20"/>
              </w:rPr>
              <w:t>Наименование Программы</w:t>
            </w:r>
          </w:p>
        </w:tc>
        <w:tc>
          <w:tcPr>
            <w:tcW w:w="4677" w:type="dxa"/>
          </w:tcPr>
          <w:p w:rsidR="009A6B9F" w:rsidRPr="009A6B9F" w:rsidRDefault="009A6B9F" w:rsidP="00AA6F81">
            <w:pPr>
              <w:tabs>
                <w:tab w:val="left" w:pos="-1951"/>
              </w:tabs>
              <w:rPr>
                <w:rFonts w:cstheme="minorHAnsi"/>
                <w:sz w:val="20"/>
                <w:szCs w:val="20"/>
              </w:rPr>
            </w:pPr>
            <w:r w:rsidRPr="009A6B9F">
              <w:rPr>
                <w:rFonts w:cstheme="minorHAnsi"/>
                <w:sz w:val="20"/>
                <w:szCs w:val="20"/>
              </w:rPr>
              <w:t>муниципальная целевая программа                                                                    «Развитие автомобильных дорог общего пользования местного значения,  обеспечение безопасности дорожного движения и транспортной безопасности на 2015-2017 г.г.</w:t>
            </w:r>
            <w:r w:rsidRPr="009A6B9F">
              <w:rPr>
                <w:rFonts w:cstheme="minorHAnsi"/>
                <w:color w:val="000000"/>
                <w:sz w:val="20"/>
                <w:szCs w:val="20"/>
              </w:rPr>
              <w:t xml:space="preserve"> в муниципальном образовании «Олонки» </w:t>
            </w:r>
            <w:r w:rsidRPr="009A6B9F">
              <w:rPr>
                <w:rFonts w:cstheme="minorHAnsi"/>
                <w:sz w:val="20"/>
                <w:szCs w:val="20"/>
              </w:rPr>
              <w:t xml:space="preserve">(далее - Программа). </w:t>
            </w:r>
          </w:p>
        </w:tc>
      </w:tr>
      <w:tr w:rsidR="009A6B9F" w:rsidRPr="009A6B9F" w:rsidTr="00432FF2">
        <w:trPr>
          <w:trHeight w:val="1800"/>
        </w:trPr>
        <w:tc>
          <w:tcPr>
            <w:tcW w:w="1668" w:type="dxa"/>
          </w:tcPr>
          <w:p w:rsidR="009A6B9F" w:rsidRPr="009A6B9F" w:rsidRDefault="009A6B9F" w:rsidP="00AA6F81">
            <w:pPr>
              <w:rPr>
                <w:rFonts w:cstheme="minorHAnsi"/>
                <w:b/>
                <w:sz w:val="20"/>
                <w:szCs w:val="20"/>
              </w:rPr>
            </w:pPr>
            <w:r w:rsidRPr="009A6B9F">
              <w:rPr>
                <w:rFonts w:cstheme="minorHAnsi"/>
                <w:b/>
                <w:sz w:val="20"/>
                <w:szCs w:val="20"/>
              </w:rPr>
              <w:t>Основания для разработки Программы</w:t>
            </w:r>
          </w:p>
        </w:tc>
        <w:tc>
          <w:tcPr>
            <w:tcW w:w="4677" w:type="dxa"/>
          </w:tcPr>
          <w:p w:rsidR="009A6B9F" w:rsidRPr="009A6B9F" w:rsidRDefault="009A6B9F" w:rsidP="00AA6F81">
            <w:pPr>
              <w:rPr>
                <w:rFonts w:cstheme="minorHAnsi"/>
                <w:sz w:val="20"/>
                <w:szCs w:val="20"/>
              </w:rPr>
            </w:pPr>
            <w:proofErr w:type="gramStart"/>
            <w:r w:rsidRPr="009A6B9F">
              <w:rPr>
                <w:rFonts w:cstheme="minorHAnsi"/>
                <w:sz w:val="20"/>
                <w:szCs w:val="20"/>
              </w:rPr>
              <w:t>Указ Президента Российской Федерации от 31 марта 2010 г. N 403 «О создании комплексной системы обеспечения безопасности населения на транспорте»,  Федеральный закон от 10 декабря 1995 года № 196-ФЗ «О безопасности дорожного движения», Федеральный закон от 9 февраля 2007 г. N 16-ФЗ «О транспортной безопасности», Федеральный закон от 06 октября 2003 г. № 131-ФЗ «Об общих принципах организации местного самоуправления в Российской</w:t>
            </w:r>
            <w:proofErr w:type="gramEnd"/>
            <w:r w:rsidRPr="009A6B9F">
              <w:rPr>
                <w:rFonts w:cstheme="minorHAnsi"/>
                <w:sz w:val="20"/>
                <w:szCs w:val="20"/>
              </w:rPr>
              <w:t xml:space="preserve"> Федерации»,  </w:t>
            </w:r>
          </w:p>
        </w:tc>
      </w:tr>
      <w:tr w:rsidR="009A6B9F" w:rsidRPr="009A6B9F" w:rsidTr="00432FF2">
        <w:trPr>
          <w:trHeight w:val="540"/>
        </w:trPr>
        <w:tc>
          <w:tcPr>
            <w:tcW w:w="1668" w:type="dxa"/>
          </w:tcPr>
          <w:p w:rsidR="009A6B9F" w:rsidRPr="009A6B9F" w:rsidRDefault="009A6B9F" w:rsidP="00AA6F81">
            <w:pPr>
              <w:rPr>
                <w:rFonts w:cstheme="minorHAnsi"/>
                <w:b/>
                <w:sz w:val="20"/>
                <w:szCs w:val="20"/>
              </w:rPr>
            </w:pPr>
            <w:r w:rsidRPr="009A6B9F">
              <w:rPr>
                <w:rFonts w:cstheme="minorHAnsi"/>
                <w:b/>
                <w:sz w:val="20"/>
                <w:szCs w:val="20"/>
              </w:rPr>
              <w:lastRenderedPageBreak/>
              <w:t>Заказчик Программы</w:t>
            </w:r>
          </w:p>
        </w:tc>
        <w:tc>
          <w:tcPr>
            <w:tcW w:w="4677" w:type="dxa"/>
          </w:tcPr>
          <w:p w:rsidR="009A6B9F" w:rsidRPr="009A6B9F" w:rsidRDefault="009A6B9F" w:rsidP="00AA6F81">
            <w:pPr>
              <w:jc w:val="both"/>
              <w:rPr>
                <w:rFonts w:cstheme="minorHAnsi"/>
                <w:sz w:val="20"/>
                <w:szCs w:val="20"/>
              </w:rPr>
            </w:pPr>
            <w:r w:rsidRPr="009A6B9F">
              <w:rPr>
                <w:rFonts w:cstheme="minorHAnsi"/>
                <w:sz w:val="20"/>
                <w:szCs w:val="20"/>
              </w:rPr>
              <w:t xml:space="preserve">Администрация </w:t>
            </w:r>
            <w:r w:rsidRPr="009A6B9F">
              <w:rPr>
                <w:rFonts w:cstheme="minorHAnsi"/>
                <w:color w:val="000000"/>
                <w:sz w:val="20"/>
                <w:szCs w:val="20"/>
              </w:rPr>
              <w:t>муниципального образования «Олонки»</w:t>
            </w:r>
          </w:p>
        </w:tc>
      </w:tr>
      <w:tr w:rsidR="009A6B9F" w:rsidRPr="009A6B9F" w:rsidTr="00432FF2">
        <w:trPr>
          <w:trHeight w:val="621"/>
        </w:trPr>
        <w:tc>
          <w:tcPr>
            <w:tcW w:w="1668" w:type="dxa"/>
          </w:tcPr>
          <w:p w:rsidR="009A6B9F" w:rsidRPr="009A6B9F" w:rsidRDefault="009A6B9F" w:rsidP="00AA6F81">
            <w:pPr>
              <w:rPr>
                <w:rFonts w:cstheme="minorHAnsi"/>
                <w:b/>
                <w:sz w:val="20"/>
                <w:szCs w:val="20"/>
              </w:rPr>
            </w:pPr>
            <w:r w:rsidRPr="009A6B9F">
              <w:rPr>
                <w:rFonts w:cstheme="minorHAnsi"/>
                <w:b/>
                <w:sz w:val="20"/>
                <w:szCs w:val="20"/>
              </w:rPr>
              <w:t>Разработчик Программы</w:t>
            </w:r>
          </w:p>
          <w:p w:rsidR="009A6B9F" w:rsidRPr="009A6B9F" w:rsidRDefault="009A6B9F" w:rsidP="00AA6F81">
            <w:pPr>
              <w:rPr>
                <w:rFonts w:cstheme="minorHAnsi"/>
                <w:b/>
                <w:sz w:val="20"/>
                <w:szCs w:val="20"/>
              </w:rPr>
            </w:pPr>
            <w:r w:rsidRPr="009A6B9F">
              <w:rPr>
                <w:rFonts w:cstheme="minorHAnsi"/>
                <w:b/>
                <w:sz w:val="20"/>
                <w:szCs w:val="20"/>
              </w:rPr>
              <w:t>Исполнители</w:t>
            </w:r>
          </w:p>
          <w:p w:rsidR="009A6B9F" w:rsidRPr="009A6B9F" w:rsidRDefault="009A6B9F" w:rsidP="00AA6F81">
            <w:pPr>
              <w:rPr>
                <w:rFonts w:cstheme="minorHAnsi"/>
                <w:b/>
                <w:sz w:val="20"/>
                <w:szCs w:val="20"/>
              </w:rPr>
            </w:pPr>
            <w:r w:rsidRPr="009A6B9F">
              <w:rPr>
                <w:rFonts w:cstheme="minorHAnsi"/>
                <w:b/>
                <w:sz w:val="20"/>
                <w:szCs w:val="20"/>
              </w:rPr>
              <w:t>мероприятий</w:t>
            </w:r>
          </w:p>
          <w:p w:rsidR="009A6B9F" w:rsidRPr="009A6B9F" w:rsidRDefault="009A6B9F" w:rsidP="00AA6F81">
            <w:pPr>
              <w:rPr>
                <w:rFonts w:cstheme="minorHAnsi"/>
                <w:b/>
                <w:sz w:val="20"/>
                <w:szCs w:val="20"/>
              </w:rPr>
            </w:pPr>
            <w:r w:rsidRPr="009A6B9F">
              <w:rPr>
                <w:rFonts w:cstheme="minorHAnsi"/>
                <w:b/>
                <w:sz w:val="20"/>
                <w:szCs w:val="20"/>
              </w:rPr>
              <w:t>Программы</w:t>
            </w:r>
          </w:p>
        </w:tc>
        <w:tc>
          <w:tcPr>
            <w:tcW w:w="4677" w:type="dxa"/>
          </w:tcPr>
          <w:p w:rsidR="009A6B9F" w:rsidRPr="009A6B9F" w:rsidRDefault="009A6B9F" w:rsidP="00AA6F81">
            <w:pPr>
              <w:jc w:val="both"/>
              <w:rPr>
                <w:rFonts w:cstheme="minorHAnsi"/>
                <w:sz w:val="20"/>
                <w:szCs w:val="20"/>
              </w:rPr>
            </w:pPr>
            <w:r w:rsidRPr="009A6B9F">
              <w:rPr>
                <w:rFonts w:cstheme="minorHAnsi"/>
                <w:sz w:val="20"/>
                <w:szCs w:val="20"/>
              </w:rPr>
              <w:t xml:space="preserve">Администрация </w:t>
            </w:r>
            <w:r w:rsidRPr="009A6B9F">
              <w:rPr>
                <w:rFonts w:cstheme="minorHAnsi"/>
                <w:color w:val="000000"/>
                <w:sz w:val="20"/>
                <w:szCs w:val="20"/>
              </w:rPr>
              <w:t>муниципального образования «Олонки»</w:t>
            </w:r>
          </w:p>
          <w:p w:rsidR="009A6B9F" w:rsidRPr="009A6B9F" w:rsidRDefault="009A6B9F" w:rsidP="00AA6F81">
            <w:pPr>
              <w:jc w:val="both"/>
              <w:rPr>
                <w:rFonts w:cstheme="minorHAnsi"/>
                <w:sz w:val="20"/>
                <w:szCs w:val="20"/>
              </w:rPr>
            </w:pPr>
          </w:p>
        </w:tc>
      </w:tr>
      <w:tr w:rsidR="009A6B9F" w:rsidRPr="009A6B9F" w:rsidTr="00432FF2">
        <w:trPr>
          <w:trHeight w:val="540"/>
        </w:trPr>
        <w:tc>
          <w:tcPr>
            <w:tcW w:w="1668" w:type="dxa"/>
          </w:tcPr>
          <w:p w:rsidR="009A6B9F" w:rsidRPr="009A6B9F" w:rsidRDefault="009A6B9F" w:rsidP="00AA6F81">
            <w:pPr>
              <w:rPr>
                <w:rFonts w:cstheme="minorHAnsi"/>
                <w:b/>
                <w:sz w:val="20"/>
                <w:szCs w:val="20"/>
              </w:rPr>
            </w:pPr>
            <w:r w:rsidRPr="009A6B9F">
              <w:rPr>
                <w:rFonts w:cstheme="minorHAnsi"/>
                <w:b/>
                <w:sz w:val="20"/>
                <w:szCs w:val="20"/>
              </w:rPr>
              <w:t>Цель Программы</w:t>
            </w:r>
          </w:p>
        </w:tc>
        <w:tc>
          <w:tcPr>
            <w:tcW w:w="4677" w:type="dxa"/>
          </w:tcPr>
          <w:p w:rsidR="009A6B9F" w:rsidRPr="009A6B9F" w:rsidRDefault="009A6B9F" w:rsidP="00AA6F81">
            <w:pPr>
              <w:jc w:val="both"/>
              <w:rPr>
                <w:rFonts w:cstheme="minorHAnsi"/>
                <w:sz w:val="20"/>
                <w:szCs w:val="20"/>
              </w:rPr>
            </w:pPr>
            <w:proofErr w:type="gramStart"/>
            <w:r w:rsidRPr="009A6B9F">
              <w:rPr>
                <w:rFonts w:cstheme="minorHAnsi"/>
                <w:sz w:val="20"/>
                <w:szCs w:val="20"/>
              </w:rPr>
              <w:t>Реализация мероприятий по снижению уровня аварийности на автодорогах населенных пунктов МО «</w:t>
            </w:r>
            <w:r w:rsidRPr="009A6B9F">
              <w:rPr>
                <w:rFonts w:cstheme="minorHAnsi"/>
                <w:color w:val="000000"/>
                <w:sz w:val="20"/>
                <w:szCs w:val="20"/>
              </w:rPr>
              <w:t>Олонки</w:t>
            </w:r>
            <w:r w:rsidRPr="009A6B9F">
              <w:rPr>
                <w:rFonts w:cstheme="minorHAnsi"/>
                <w:sz w:val="20"/>
                <w:szCs w:val="20"/>
              </w:rPr>
              <w:t>»,  обеспечение безопасности дорожного движения, защита  жизни и здоровья населения на транспорте   от   актов   незаконного   вмешательства,   в  том  числе террористической  направленности,  а  также  от  чрезвычайных ситуаций природного и техногенного характера, гарантии законных прав граждан на безопасные условия движения на улицах и дорогах.</w:t>
            </w:r>
            <w:proofErr w:type="gramEnd"/>
          </w:p>
        </w:tc>
      </w:tr>
      <w:tr w:rsidR="009A6B9F" w:rsidRPr="009A6B9F" w:rsidTr="00432FF2">
        <w:trPr>
          <w:trHeight w:val="540"/>
        </w:trPr>
        <w:tc>
          <w:tcPr>
            <w:tcW w:w="1668" w:type="dxa"/>
          </w:tcPr>
          <w:p w:rsidR="009A6B9F" w:rsidRPr="009A6B9F" w:rsidRDefault="009A6B9F" w:rsidP="00AA6F81">
            <w:pPr>
              <w:rPr>
                <w:rFonts w:cstheme="minorHAnsi"/>
                <w:b/>
                <w:sz w:val="20"/>
                <w:szCs w:val="20"/>
              </w:rPr>
            </w:pPr>
            <w:r w:rsidRPr="009A6B9F">
              <w:rPr>
                <w:rFonts w:cstheme="minorHAnsi"/>
                <w:b/>
                <w:sz w:val="20"/>
                <w:szCs w:val="20"/>
              </w:rPr>
              <w:t>Задачи Программы</w:t>
            </w:r>
          </w:p>
        </w:tc>
        <w:tc>
          <w:tcPr>
            <w:tcW w:w="4677" w:type="dxa"/>
          </w:tcPr>
          <w:p w:rsidR="009A6B9F" w:rsidRPr="009A6B9F" w:rsidRDefault="009A6B9F" w:rsidP="00AA6F81">
            <w:pPr>
              <w:jc w:val="both"/>
              <w:rPr>
                <w:rFonts w:cstheme="minorHAnsi"/>
                <w:sz w:val="20"/>
                <w:szCs w:val="20"/>
              </w:rPr>
            </w:pPr>
            <w:r w:rsidRPr="009A6B9F">
              <w:rPr>
                <w:rFonts w:cstheme="minorHAnsi"/>
                <w:sz w:val="20"/>
                <w:szCs w:val="20"/>
              </w:rPr>
              <w:t>Предупреждение опасного поведения участников дорожного движения и профилактика дорожно-транспортных происшествий; совершенствование организации движения транспорта и пешеходов в поселении; повышение  защищенности  пассажиров  и персонала на транспорте от актов   незаконного   вмешательства,   в  том  числе  террористической направленности,   а   также  от  чрезвычайных  ситуаций  природного  и техногенного характера; формирование  индивидуального  и общественного сознания, активной жизненной   позиции   и  повышение  грамотности  населения  в  области обеспечения безопасности населения на транспорте.</w:t>
            </w:r>
          </w:p>
        </w:tc>
      </w:tr>
      <w:tr w:rsidR="009A6B9F" w:rsidRPr="009A6B9F" w:rsidTr="00432FF2">
        <w:trPr>
          <w:trHeight w:val="900"/>
        </w:trPr>
        <w:tc>
          <w:tcPr>
            <w:tcW w:w="1668" w:type="dxa"/>
          </w:tcPr>
          <w:p w:rsidR="009A6B9F" w:rsidRPr="009A6B9F" w:rsidRDefault="009A6B9F" w:rsidP="00AA6F81">
            <w:pPr>
              <w:pStyle w:val="21"/>
              <w:rPr>
                <w:rFonts w:asciiTheme="minorHAnsi" w:hAnsiTheme="minorHAnsi" w:cstheme="minorHAnsi"/>
                <w:sz w:val="20"/>
                <w:szCs w:val="20"/>
              </w:rPr>
            </w:pPr>
            <w:r w:rsidRPr="009A6B9F">
              <w:rPr>
                <w:rFonts w:asciiTheme="minorHAnsi" w:hAnsiTheme="minorHAnsi" w:cstheme="minorHAnsi"/>
                <w:sz w:val="20"/>
                <w:szCs w:val="20"/>
              </w:rPr>
              <w:t>Сроки реализации Программы</w:t>
            </w:r>
          </w:p>
        </w:tc>
        <w:tc>
          <w:tcPr>
            <w:tcW w:w="4677" w:type="dxa"/>
          </w:tcPr>
          <w:p w:rsidR="009A6B9F" w:rsidRPr="009A6B9F" w:rsidRDefault="009A6B9F" w:rsidP="00AA6F81">
            <w:pPr>
              <w:pStyle w:val="21"/>
              <w:rPr>
                <w:rFonts w:asciiTheme="minorHAnsi" w:hAnsiTheme="minorHAnsi" w:cstheme="minorHAnsi"/>
                <w:sz w:val="20"/>
                <w:szCs w:val="20"/>
              </w:rPr>
            </w:pPr>
            <w:r w:rsidRPr="009A6B9F">
              <w:rPr>
                <w:rFonts w:asciiTheme="minorHAnsi" w:hAnsiTheme="minorHAnsi" w:cstheme="minorHAnsi"/>
                <w:sz w:val="20"/>
                <w:szCs w:val="20"/>
              </w:rPr>
              <w:t>2015 - 2017 годы</w:t>
            </w:r>
          </w:p>
        </w:tc>
      </w:tr>
      <w:tr w:rsidR="009A6B9F" w:rsidRPr="009A6B9F" w:rsidTr="00432FF2">
        <w:trPr>
          <w:trHeight w:val="680"/>
        </w:trPr>
        <w:tc>
          <w:tcPr>
            <w:tcW w:w="1668" w:type="dxa"/>
          </w:tcPr>
          <w:p w:rsidR="009A6B9F" w:rsidRPr="009A6B9F" w:rsidRDefault="009A6B9F" w:rsidP="00AA6F81">
            <w:pPr>
              <w:pStyle w:val="21"/>
              <w:rPr>
                <w:rFonts w:asciiTheme="minorHAnsi" w:hAnsiTheme="minorHAnsi" w:cstheme="minorHAnsi"/>
                <w:sz w:val="20"/>
                <w:szCs w:val="20"/>
              </w:rPr>
            </w:pPr>
            <w:r w:rsidRPr="009A6B9F">
              <w:rPr>
                <w:rFonts w:asciiTheme="minorHAnsi" w:hAnsiTheme="minorHAnsi" w:cstheme="minorHAnsi"/>
                <w:sz w:val="20"/>
                <w:szCs w:val="20"/>
              </w:rPr>
              <w:t>Структура Программы</w:t>
            </w:r>
          </w:p>
        </w:tc>
        <w:tc>
          <w:tcPr>
            <w:tcW w:w="4677" w:type="dxa"/>
          </w:tcPr>
          <w:p w:rsidR="009A6B9F" w:rsidRPr="009A6B9F" w:rsidRDefault="009A6B9F" w:rsidP="00AA6F81">
            <w:pPr>
              <w:pStyle w:val="21"/>
              <w:rPr>
                <w:rFonts w:asciiTheme="minorHAnsi" w:hAnsiTheme="minorHAnsi" w:cstheme="minorHAnsi"/>
                <w:sz w:val="20"/>
                <w:szCs w:val="20"/>
              </w:rPr>
            </w:pPr>
            <w:r w:rsidRPr="009A6B9F">
              <w:rPr>
                <w:rFonts w:asciiTheme="minorHAnsi" w:hAnsiTheme="minorHAnsi" w:cstheme="minorHAnsi"/>
                <w:sz w:val="20"/>
                <w:szCs w:val="20"/>
              </w:rPr>
              <w:t>Паспорт Программы.</w:t>
            </w:r>
          </w:p>
          <w:p w:rsidR="009A6B9F" w:rsidRPr="009A6B9F" w:rsidRDefault="009A6B9F" w:rsidP="00AA6F81">
            <w:pPr>
              <w:pStyle w:val="21"/>
              <w:rPr>
                <w:rFonts w:asciiTheme="minorHAnsi" w:hAnsiTheme="minorHAnsi" w:cstheme="minorHAnsi"/>
                <w:sz w:val="20"/>
                <w:szCs w:val="20"/>
              </w:rPr>
            </w:pPr>
            <w:r w:rsidRPr="009A6B9F">
              <w:rPr>
                <w:rFonts w:asciiTheme="minorHAnsi" w:hAnsiTheme="minorHAnsi" w:cstheme="minorHAnsi"/>
                <w:sz w:val="20"/>
                <w:szCs w:val="20"/>
              </w:rPr>
              <w:t>1. Общие положения.</w:t>
            </w:r>
          </w:p>
          <w:p w:rsidR="009A6B9F" w:rsidRPr="009A6B9F" w:rsidRDefault="009A6B9F" w:rsidP="00AA6F81">
            <w:pPr>
              <w:pStyle w:val="21"/>
              <w:rPr>
                <w:rFonts w:asciiTheme="minorHAnsi" w:hAnsiTheme="minorHAnsi" w:cstheme="minorHAnsi"/>
                <w:sz w:val="20"/>
                <w:szCs w:val="20"/>
              </w:rPr>
            </w:pPr>
            <w:r w:rsidRPr="009A6B9F">
              <w:rPr>
                <w:rFonts w:asciiTheme="minorHAnsi" w:hAnsiTheme="minorHAnsi" w:cstheme="minorHAnsi"/>
                <w:sz w:val="20"/>
                <w:szCs w:val="20"/>
              </w:rPr>
              <w:t>2. Основные угрозы безопасности населения на транспорте.</w:t>
            </w:r>
          </w:p>
          <w:p w:rsidR="009A6B9F" w:rsidRPr="009A6B9F" w:rsidRDefault="009A6B9F" w:rsidP="00AA6F81">
            <w:pPr>
              <w:pStyle w:val="21"/>
              <w:rPr>
                <w:rFonts w:asciiTheme="minorHAnsi" w:hAnsiTheme="minorHAnsi" w:cstheme="minorHAnsi"/>
                <w:sz w:val="20"/>
                <w:szCs w:val="20"/>
              </w:rPr>
            </w:pPr>
            <w:r w:rsidRPr="009A6B9F">
              <w:rPr>
                <w:rFonts w:asciiTheme="minorHAnsi" w:hAnsiTheme="minorHAnsi" w:cstheme="minorHAnsi"/>
                <w:sz w:val="20"/>
                <w:szCs w:val="20"/>
              </w:rPr>
              <w:t>3. Цели и задачи Программы.</w:t>
            </w:r>
          </w:p>
          <w:p w:rsidR="009A6B9F" w:rsidRPr="009A6B9F" w:rsidRDefault="009A6B9F" w:rsidP="00AA6F81">
            <w:pPr>
              <w:pStyle w:val="21"/>
              <w:rPr>
                <w:rFonts w:asciiTheme="minorHAnsi" w:hAnsiTheme="minorHAnsi" w:cstheme="minorHAnsi"/>
                <w:sz w:val="20"/>
                <w:szCs w:val="20"/>
              </w:rPr>
            </w:pPr>
            <w:r w:rsidRPr="009A6B9F">
              <w:rPr>
                <w:rFonts w:asciiTheme="minorHAnsi" w:hAnsiTheme="minorHAnsi" w:cstheme="minorHAnsi"/>
                <w:sz w:val="20"/>
                <w:szCs w:val="20"/>
              </w:rPr>
              <w:t>4. Программные мероприятия.</w:t>
            </w:r>
          </w:p>
          <w:p w:rsidR="009A6B9F" w:rsidRPr="009A6B9F" w:rsidRDefault="009A6B9F" w:rsidP="00AA6F81">
            <w:pPr>
              <w:pStyle w:val="21"/>
              <w:rPr>
                <w:rFonts w:asciiTheme="minorHAnsi" w:hAnsiTheme="minorHAnsi" w:cstheme="minorHAnsi"/>
                <w:sz w:val="20"/>
                <w:szCs w:val="20"/>
              </w:rPr>
            </w:pPr>
            <w:r w:rsidRPr="009A6B9F">
              <w:rPr>
                <w:rFonts w:asciiTheme="minorHAnsi" w:hAnsiTheme="minorHAnsi" w:cstheme="minorHAnsi"/>
                <w:sz w:val="20"/>
                <w:szCs w:val="20"/>
              </w:rPr>
              <w:lastRenderedPageBreak/>
              <w:t>5. Нормативное обеспечение.</w:t>
            </w:r>
          </w:p>
          <w:p w:rsidR="009A6B9F" w:rsidRPr="009A6B9F" w:rsidRDefault="009A6B9F" w:rsidP="00AA6F81">
            <w:pPr>
              <w:pStyle w:val="21"/>
              <w:rPr>
                <w:rFonts w:asciiTheme="minorHAnsi" w:hAnsiTheme="minorHAnsi" w:cstheme="minorHAnsi"/>
                <w:sz w:val="20"/>
                <w:szCs w:val="20"/>
              </w:rPr>
            </w:pPr>
            <w:r w:rsidRPr="009A6B9F">
              <w:rPr>
                <w:rFonts w:asciiTheme="minorHAnsi" w:hAnsiTheme="minorHAnsi" w:cstheme="minorHAnsi"/>
                <w:sz w:val="20"/>
                <w:szCs w:val="20"/>
              </w:rPr>
              <w:t xml:space="preserve">6. Механизм реализации Программы, организация управления и </w:t>
            </w:r>
            <w:proofErr w:type="gramStart"/>
            <w:r w:rsidRPr="009A6B9F">
              <w:rPr>
                <w:rFonts w:asciiTheme="minorHAnsi" w:hAnsiTheme="minorHAnsi" w:cstheme="minorHAnsi"/>
                <w:sz w:val="20"/>
                <w:szCs w:val="20"/>
              </w:rPr>
              <w:t>контроль за</w:t>
            </w:r>
            <w:proofErr w:type="gramEnd"/>
            <w:r w:rsidRPr="009A6B9F">
              <w:rPr>
                <w:rFonts w:asciiTheme="minorHAnsi" w:hAnsiTheme="minorHAnsi" w:cstheme="minorHAnsi"/>
                <w:sz w:val="20"/>
                <w:szCs w:val="20"/>
              </w:rPr>
              <w:t xml:space="preserve"> ходом ее реализации.</w:t>
            </w:r>
          </w:p>
          <w:p w:rsidR="009A6B9F" w:rsidRPr="009A6B9F" w:rsidRDefault="009A6B9F" w:rsidP="00AA6F81">
            <w:pPr>
              <w:pStyle w:val="21"/>
              <w:rPr>
                <w:rFonts w:asciiTheme="minorHAnsi" w:hAnsiTheme="minorHAnsi" w:cstheme="minorHAnsi"/>
                <w:sz w:val="20"/>
                <w:szCs w:val="20"/>
              </w:rPr>
            </w:pPr>
            <w:r w:rsidRPr="009A6B9F">
              <w:rPr>
                <w:rFonts w:asciiTheme="minorHAnsi" w:hAnsiTheme="minorHAnsi" w:cstheme="minorHAnsi"/>
                <w:sz w:val="20"/>
                <w:szCs w:val="20"/>
              </w:rPr>
              <w:t xml:space="preserve">Методика оценки эффективности целевой Программы. </w:t>
            </w:r>
          </w:p>
        </w:tc>
      </w:tr>
    </w:tbl>
    <w:p w:rsidR="009A6B9F" w:rsidRPr="009A6B9F" w:rsidRDefault="009A6B9F" w:rsidP="009A6B9F">
      <w:pPr>
        <w:pStyle w:val="21"/>
        <w:jc w:val="center"/>
        <w:rPr>
          <w:rFonts w:asciiTheme="minorHAnsi" w:hAnsiTheme="minorHAnsi" w:cstheme="minorHAnsi"/>
          <w:sz w:val="20"/>
          <w:szCs w:val="20"/>
        </w:rPr>
      </w:pPr>
    </w:p>
    <w:p w:rsidR="009A6B9F" w:rsidRPr="009A6B9F" w:rsidRDefault="009A6B9F" w:rsidP="009A6B9F">
      <w:pPr>
        <w:jc w:val="center"/>
        <w:rPr>
          <w:rFonts w:cstheme="minorHAnsi"/>
          <w:b/>
          <w:sz w:val="20"/>
          <w:szCs w:val="20"/>
        </w:rPr>
      </w:pPr>
      <w:r w:rsidRPr="009A6B9F">
        <w:rPr>
          <w:rFonts w:cstheme="minorHAnsi"/>
          <w:b/>
          <w:sz w:val="20"/>
          <w:szCs w:val="20"/>
        </w:rPr>
        <w:t>1. Общие положения</w:t>
      </w:r>
    </w:p>
    <w:p w:rsidR="009A6B9F" w:rsidRPr="009A6B9F" w:rsidRDefault="009A6B9F" w:rsidP="009A6B9F">
      <w:pPr>
        <w:jc w:val="both"/>
        <w:rPr>
          <w:rFonts w:cstheme="minorHAnsi"/>
          <w:sz w:val="20"/>
          <w:szCs w:val="20"/>
        </w:rPr>
      </w:pPr>
    </w:p>
    <w:p w:rsidR="009A6B9F" w:rsidRPr="009A6B9F" w:rsidRDefault="009A6B9F" w:rsidP="009A6B9F">
      <w:pPr>
        <w:jc w:val="both"/>
        <w:rPr>
          <w:rFonts w:cstheme="minorHAnsi"/>
          <w:sz w:val="20"/>
          <w:szCs w:val="20"/>
        </w:rPr>
      </w:pPr>
      <w:r w:rsidRPr="009A6B9F">
        <w:rPr>
          <w:rFonts w:cstheme="minorHAnsi"/>
          <w:sz w:val="20"/>
          <w:szCs w:val="20"/>
        </w:rPr>
        <w:t xml:space="preserve">     </w:t>
      </w:r>
      <w:proofErr w:type="gramStart"/>
      <w:r w:rsidRPr="009A6B9F">
        <w:rPr>
          <w:rFonts w:cstheme="minorHAnsi"/>
          <w:sz w:val="20"/>
          <w:szCs w:val="20"/>
        </w:rPr>
        <w:t>Муниципальная программа «Развитие автомобильных дорог общего пользования местного значения,  обеспечение безопасности дорожного движения и транспортной безопасности на 2015-2017 г.г.</w:t>
      </w:r>
      <w:r w:rsidRPr="009A6B9F">
        <w:rPr>
          <w:rFonts w:cstheme="minorHAnsi"/>
          <w:color w:val="000000"/>
          <w:sz w:val="20"/>
          <w:szCs w:val="20"/>
        </w:rPr>
        <w:t xml:space="preserve"> в муниципальном образовании «Олонки»</w:t>
      </w:r>
      <w:r w:rsidRPr="009A6B9F">
        <w:rPr>
          <w:rFonts w:cstheme="minorHAnsi"/>
          <w:sz w:val="20"/>
          <w:szCs w:val="20"/>
        </w:rPr>
        <w:t xml:space="preserve"> (далее  -  Программа) создается в соответствии с Указом  Президента  Российской  Федерации от 31 марта 2010 г. N 403 "О создании  комплексной  системы  обеспечения  безопасности населения на транспорте", Федеральным  законом  от 09 февраля 2007 г. № 16-ФЗ «О транспортной</w:t>
      </w:r>
      <w:proofErr w:type="gramEnd"/>
      <w:r w:rsidRPr="009A6B9F">
        <w:rPr>
          <w:rFonts w:cstheme="minorHAnsi"/>
          <w:sz w:val="20"/>
          <w:szCs w:val="20"/>
        </w:rPr>
        <w:t xml:space="preserve"> безопасности», Федеральным законом от 10 декабря 1995 года № 196-ФЗ «О безопасности дорожного движения».</w:t>
      </w:r>
    </w:p>
    <w:p w:rsidR="009A6B9F" w:rsidRPr="009A6B9F" w:rsidRDefault="009A6B9F" w:rsidP="009A6B9F">
      <w:pPr>
        <w:jc w:val="both"/>
        <w:rPr>
          <w:rFonts w:cstheme="minorHAnsi"/>
          <w:sz w:val="20"/>
          <w:szCs w:val="20"/>
        </w:rPr>
      </w:pPr>
      <w:r w:rsidRPr="009A6B9F">
        <w:rPr>
          <w:rFonts w:cstheme="minorHAnsi"/>
          <w:sz w:val="20"/>
          <w:szCs w:val="20"/>
        </w:rPr>
        <w:t xml:space="preserve">     Создание   Программы   будет   осуществляться   путем реализации   взаимосвязанных   мероприятий   в   сфере   транспортного комплекса,    адекватных    угрозам   совершения   актов   незаконного вмешательства,  в  том  числе террористической направленности, а также путем  решения  задач  по  предупреждению  и  ликвидации  чрезвычайных ситуаций  природного  и  техногенного характера на транспорте в рамках единой    государственной    системы   предупреждения   и   ликвидации чрезвычайных ситуаций.</w:t>
      </w:r>
    </w:p>
    <w:p w:rsidR="009A6B9F" w:rsidRPr="009A6B9F" w:rsidRDefault="009A6B9F" w:rsidP="009A6B9F">
      <w:pPr>
        <w:jc w:val="both"/>
        <w:rPr>
          <w:rFonts w:cstheme="minorHAnsi"/>
          <w:sz w:val="20"/>
          <w:szCs w:val="20"/>
        </w:rPr>
      </w:pPr>
      <w:r w:rsidRPr="009A6B9F">
        <w:rPr>
          <w:rFonts w:cstheme="minorHAnsi"/>
          <w:sz w:val="20"/>
          <w:szCs w:val="20"/>
        </w:rPr>
        <w:t xml:space="preserve">      Программа   определяет   принципы  создания комплексной   системы,  порядок  реализации  Программы,  ее  ресурсное обеспечение,    ответственных    исполнителей,    результативность   и эффективность использования ресурсов, выделяемых на ее реализацию.</w:t>
      </w:r>
    </w:p>
    <w:p w:rsidR="009A6B9F" w:rsidRPr="009A6B9F" w:rsidRDefault="009A6B9F" w:rsidP="009A6B9F">
      <w:pPr>
        <w:jc w:val="both"/>
        <w:rPr>
          <w:rFonts w:cstheme="minorHAnsi"/>
          <w:sz w:val="20"/>
          <w:szCs w:val="20"/>
        </w:rPr>
      </w:pPr>
    </w:p>
    <w:p w:rsidR="009A6B9F" w:rsidRPr="009A6B9F" w:rsidRDefault="009A6B9F" w:rsidP="009A6B9F">
      <w:pPr>
        <w:jc w:val="center"/>
        <w:rPr>
          <w:rFonts w:cstheme="minorHAnsi"/>
          <w:b/>
          <w:sz w:val="20"/>
          <w:szCs w:val="20"/>
        </w:rPr>
      </w:pPr>
      <w:r w:rsidRPr="009A6B9F">
        <w:rPr>
          <w:rFonts w:cstheme="minorHAnsi"/>
          <w:b/>
          <w:sz w:val="20"/>
          <w:szCs w:val="20"/>
        </w:rPr>
        <w:t>2. Основные угрозы безопасности населения на транспорте</w:t>
      </w:r>
    </w:p>
    <w:p w:rsidR="009A6B9F" w:rsidRPr="009A6B9F" w:rsidRDefault="009A6B9F" w:rsidP="009A6B9F">
      <w:pPr>
        <w:jc w:val="both"/>
        <w:rPr>
          <w:rFonts w:cstheme="minorHAnsi"/>
          <w:sz w:val="20"/>
          <w:szCs w:val="20"/>
        </w:rPr>
      </w:pPr>
    </w:p>
    <w:p w:rsidR="009A6B9F" w:rsidRPr="009A6B9F" w:rsidRDefault="009A6B9F" w:rsidP="009A6B9F">
      <w:pPr>
        <w:jc w:val="both"/>
        <w:rPr>
          <w:rFonts w:cstheme="minorHAnsi"/>
          <w:i/>
          <w:sz w:val="20"/>
          <w:szCs w:val="20"/>
        </w:rPr>
      </w:pPr>
      <w:r w:rsidRPr="009A6B9F">
        <w:rPr>
          <w:rFonts w:cstheme="minorHAnsi"/>
          <w:i/>
          <w:sz w:val="20"/>
          <w:szCs w:val="20"/>
        </w:rPr>
        <w:t xml:space="preserve">     Основными  угрозами безопасности  населения  являются:</w:t>
      </w:r>
    </w:p>
    <w:p w:rsidR="009A6B9F" w:rsidRPr="009A6B9F" w:rsidRDefault="009A6B9F" w:rsidP="009A6B9F">
      <w:pPr>
        <w:numPr>
          <w:ilvl w:val="0"/>
          <w:numId w:val="9"/>
        </w:numPr>
        <w:jc w:val="both"/>
        <w:rPr>
          <w:rFonts w:cstheme="minorHAnsi"/>
          <w:sz w:val="20"/>
          <w:szCs w:val="20"/>
        </w:rPr>
      </w:pPr>
      <w:r w:rsidRPr="009A6B9F">
        <w:rPr>
          <w:rFonts w:cstheme="minorHAnsi"/>
          <w:sz w:val="20"/>
          <w:szCs w:val="20"/>
        </w:rPr>
        <w:t>угрозы  совершения  актов  незаконного вмешательства, в том числе террористической направленности;</w:t>
      </w:r>
    </w:p>
    <w:p w:rsidR="009A6B9F" w:rsidRPr="009A6B9F" w:rsidRDefault="009A6B9F" w:rsidP="009A6B9F">
      <w:pPr>
        <w:numPr>
          <w:ilvl w:val="0"/>
          <w:numId w:val="9"/>
        </w:numPr>
        <w:jc w:val="both"/>
        <w:rPr>
          <w:rFonts w:cstheme="minorHAnsi"/>
          <w:sz w:val="20"/>
          <w:szCs w:val="20"/>
        </w:rPr>
      </w:pPr>
      <w:r w:rsidRPr="009A6B9F">
        <w:rPr>
          <w:rFonts w:cstheme="minorHAnsi"/>
          <w:sz w:val="20"/>
          <w:szCs w:val="20"/>
        </w:rPr>
        <w:t>угрозы техногенного и природного характера;</w:t>
      </w:r>
    </w:p>
    <w:p w:rsidR="009A6B9F" w:rsidRPr="009A6B9F" w:rsidRDefault="009A6B9F" w:rsidP="009A6B9F">
      <w:pPr>
        <w:numPr>
          <w:ilvl w:val="0"/>
          <w:numId w:val="9"/>
        </w:numPr>
        <w:jc w:val="both"/>
        <w:rPr>
          <w:rFonts w:cstheme="minorHAnsi"/>
          <w:sz w:val="20"/>
          <w:szCs w:val="20"/>
        </w:rPr>
      </w:pPr>
      <w:r w:rsidRPr="009A6B9F">
        <w:rPr>
          <w:rFonts w:cstheme="minorHAnsi"/>
          <w:sz w:val="20"/>
          <w:szCs w:val="20"/>
        </w:rPr>
        <w:t>нарушение правил дорожного движения;</w:t>
      </w:r>
    </w:p>
    <w:p w:rsidR="009A6B9F" w:rsidRPr="009A6B9F" w:rsidRDefault="009A6B9F" w:rsidP="009A6B9F">
      <w:pPr>
        <w:numPr>
          <w:ilvl w:val="0"/>
          <w:numId w:val="9"/>
        </w:numPr>
        <w:jc w:val="both"/>
        <w:rPr>
          <w:rFonts w:cstheme="minorHAnsi"/>
          <w:sz w:val="20"/>
          <w:szCs w:val="20"/>
        </w:rPr>
      </w:pPr>
      <w:r w:rsidRPr="009A6B9F">
        <w:rPr>
          <w:rFonts w:cstheme="minorHAnsi"/>
          <w:sz w:val="20"/>
          <w:szCs w:val="20"/>
        </w:rPr>
        <w:t xml:space="preserve">несоответствие состояния дорог </w:t>
      </w:r>
      <w:proofErr w:type="spellStart"/>
      <w:r w:rsidRPr="009A6B9F">
        <w:rPr>
          <w:rFonts w:cstheme="minorHAnsi"/>
          <w:sz w:val="20"/>
          <w:szCs w:val="20"/>
        </w:rPr>
        <w:t>ГОСТу</w:t>
      </w:r>
      <w:proofErr w:type="spellEnd"/>
      <w:r w:rsidRPr="009A6B9F">
        <w:rPr>
          <w:rFonts w:cstheme="minorHAnsi"/>
          <w:sz w:val="20"/>
          <w:szCs w:val="20"/>
        </w:rPr>
        <w:t>.</w:t>
      </w:r>
    </w:p>
    <w:p w:rsidR="009A6B9F" w:rsidRPr="009A6B9F" w:rsidRDefault="009A6B9F" w:rsidP="009A6B9F">
      <w:pPr>
        <w:jc w:val="both"/>
        <w:rPr>
          <w:rFonts w:cstheme="minorHAnsi"/>
          <w:i/>
          <w:sz w:val="20"/>
          <w:szCs w:val="20"/>
        </w:rPr>
      </w:pPr>
      <w:r w:rsidRPr="009A6B9F">
        <w:rPr>
          <w:rFonts w:cstheme="minorHAnsi"/>
          <w:sz w:val="20"/>
          <w:szCs w:val="20"/>
        </w:rPr>
        <w:t xml:space="preserve">     </w:t>
      </w:r>
      <w:r w:rsidRPr="009A6B9F">
        <w:rPr>
          <w:rFonts w:cstheme="minorHAnsi"/>
          <w:i/>
          <w:sz w:val="20"/>
          <w:szCs w:val="20"/>
        </w:rPr>
        <w:t>Основными  способами  противодействия  угрозам  являются:</w:t>
      </w:r>
    </w:p>
    <w:p w:rsidR="009A6B9F" w:rsidRPr="009A6B9F" w:rsidRDefault="009A6B9F" w:rsidP="009A6B9F">
      <w:pPr>
        <w:numPr>
          <w:ilvl w:val="0"/>
          <w:numId w:val="8"/>
        </w:numPr>
        <w:jc w:val="both"/>
        <w:rPr>
          <w:rFonts w:cstheme="minorHAnsi"/>
          <w:sz w:val="20"/>
          <w:szCs w:val="20"/>
        </w:rPr>
      </w:pPr>
      <w:r w:rsidRPr="009A6B9F">
        <w:rPr>
          <w:rFonts w:cstheme="minorHAnsi"/>
          <w:sz w:val="20"/>
          <w:szCs w:val="20"/>
        </w:rPr>
        <w:lastRenderedPageBreak/>
        <w:t>совершенствование муниципальной системы управления безопасностью дорожного движения;</w:t>
      </w:r>
    </w:p>
    <w:p w:rsidR="009A6B9F" w:rsidRPr="009A6B9F" w:rsidRDefault="009A6B9F" w:rsidP="009A6B9F">
      <w:pPr>
        <w:numPr>
          <w:ilvl w:val="0"/>
          <w:numId w:val="8"/>
        </w:numPr>
        <w:jc w:val="both"/>
        <w:rPr>
          <w:rFonts w:cstheme="minorHAnsi"/>
          <w:sz w:val="20"/>
          <w:szCs w:val="20"/>
        </w:rPr>
      </w:pPr>
      <w:r w:rsidRPr="009A6B9F">
        <w:rPr>
          <w:rFonts w:cstheme="minorHAnsi"/>
          <w:sz w:val="20"/>
          <w:szCs w:val="20"/>
        </w:rPr>
        <w:t>предупреждение  актов  незаконного  вмешательства, чрезвычайных   ситуаций  природного   и  техногенного   характера;</w:t>
      </w:r>
    </w:p>
    <w:p w:rsidR="009A6B9F" w:rsidRPr="009A6B9F" w:rsidRDefault="009A6B9F" w:rsidP="009A6B9F">
      <w:pPr>
        <w:numPr>
          <w:ilvl w:val="0"/>
          <w:numId w:val="8"/>
        </w:numPr>
        <w:jc w:val="both"/>
        <w:rPr>
          <w:rFonts w:cstheme="minorHAnsi"/>
          <w:sz w:val="20"/>
          <w:szCs w:val="20"/>
        </w:rPr>
      </w:pPr>
      <w:r w:rsidRPr="009A6B9F">
        <w:rPr>
          <w:rFonts w:cstheme="minorHAnsi"/>
          <w:sz w:val="20"/>
          <w:szCs w:val="20"/>
        </w:rPr>
        <w:t>пресечение   актов   незаконного   вмешательства,  предупреждение   чрезвычайных   ситуаций  природного   и  техногенного   характера;</w:t>
      </w:r>
    </w:p>
    <w:p w:rsidR="009A6B9F" w:rsidRPr="009A6B9F" w:rsidRDefault="009A6B9F" w:rsidP="009A6B9F">
      <w:pPr>
        <w:numPr>
          <w:ilvl w:val="0"/>
          <w:numId w:val="8"/>
        </w:numPr>
        <w:jc w:val="both"/>
        <w:rPr>
          <w:rFonts w:cstheme="minorHAnsi"/>
          <w:sz w:val="20"/>
          <w:szCs w:val="20"/>
        </w:rPr>
      </w:pPr>
      <w:r w:rsidRPr="009A6B9F">
        <w:rPr>
          <w:rFonts w:cstheme="minorHAnsi"/>
          <w:sz w:val="20"/>
          <w:szCs w:val="20"/>
        </w:rPr>
        <w:t>предупреждение   чрезвычайных   ситуаций  природного   и  техногенного   характера;</w:t>
      </w:r>
    </w:p>
    <w:p w:rsidR="009A6B9F" w:rsidRPr="009A6B9F" w:rsidRDefault="009A6B9F" w:rsidP="009A6B9F">
      <w:pPr>
        <w:numPr>
          <w:ilvl w:val="0"/>
          <w:numId w:val="8"/>
        </w:numPr>
        <w:jc w:val="both"/>
        <w:rPr>
          <w:rFonts w:cstheme="minorHAnsi"/>
          <w:sz w:val="20"/>
          <w:szCs w:val="20"/>
        </w:rPr>
      </w:pPr>
      <w:r w:rsidRPr="009A6B9F">
        <w:rPr>
          <w:rFonts w:cstheme="minorHAnsi"/>
          <w:sz w:val="20"/>
          <w:szCs w:val="20"/>
        </w:rPr>
        <w:t>ликвидация   чрезвычайных   ситуаций  природного  и  техногенного   характера;</w:t>
      </w:r>
    </w:p>
    <w:p w:rsidR="009A6B9F" w:rsidRPr="009A6B9F" w:rsidRDefault="009A6B9F" w:rsidP="009A6B9F">
      <w:pPr>
        <w:numPr>
          <w:ilvl w:val="0"/>
          <w:numId w:val="8"/>
        </w:numPr>
        <w:jc w:val="both"/>
        <w:rPr>
          <w:rFonts w:cstheme="minorHAnsi"/>
          <w:sz w:val="20"/>
          <w:szCs w:val="20"/>
        </w:rPr>
      </w:pPr>
      <w:r w:rsidRPr="009A6B9F">
        <w:rPr>
          <w:rFonts w:cstheme="minorHAnsi"/>
          <w:sz w:val="20"/>
          <w:szCs w:val="20"/>
        </w:rPr>
        <w:t>повышение эффективности пропаганды безопасности дорожного движения, контрольно-надзорной деятельности;</w:t>
      </w:r>
    </w:p>
    <w:p w:rsidR="009A6B9F" w:rsidRPr="009A6B9F" w:rsidRDefault="009A6B9F" w:rsidP="009A6B9F">
      <w:pPr>
        <w:numPr>
          <w:ilvl w:val="0"/>
          <w:numId w:val="8"/>
        </w:numPr>
        <w:jc w:val="both"/>
        <w:rPr>
          <w:rFonts w:cstheme="minorHAnsi"/>
          <w:sz w:val="20"/>
          <w:szCs w:val="20"/>
        </w:rPr>
      </w:pPr>
      <w:r w:rsidRPr="009A6B9F">
        <w:rPr>
          <w:rFonts w:cstheme="minorHAnsi"/>
          <w:sz w:val="20"/>
          <w:szCs w:val="20"/>
        </w:rPr>
        <w:t>совершенствование системы обучения правилам безопасного поведения на улицах и дорогах не только детей, но и лиц пожилого возраста;</w:t>
      </w:r>
    </w:p>
    <w:p w:rsidR="009A6B9F" w:rsidRPr="009A6B9F" w:rsidRDefault="009A6B9F" w:rsidP="009A6B9F">
      <w:pPr>
        <w:numPr>
          <w:ilvl w:val="0"/>
          <w:numId w:val="8"/>
        </w:numPr>
        <w:jc w:val="both"/>
        <w:rPr>
          <w:rFonts w:cstheme="minorHAnsi"/>
          <w:sz w:val="20"/>
          <w:szCs w:val="20"/>
        </w:rPr>
      </w:pPr>
      <w:r w:rsidRPr="009A6B9F">
        <w:rPr>
          <w:rFonts w:cstheme="minorHAnsi"/>
          <w:sz w:val="20"/>
          <w:szCs w:val="20"/>
        </w:rPr>
        <w:t>развитие и совершенствование территориальной сети дорог.</w:t>
      </w:r>
    </w:p>
    <w:p w:rsidR="009A6B9F" w:rsidRPr="009A6B9F" w:rsidRDefault="009A6B9F" w:rsidP="009A6B9F">
      <w:pPr>
        <w:pStyle w:val="HTML"/>
        <w:jc w:val="both"/>
        <w:rPr>
          <w:rFonts w:asciiTheme="minorHAnsi" w:hAnsiTheme="minorHAnsi" w:cstheme="minorHAnsi"/>
        </w:rPr>
      </w:pPr>
    </w:p>
    <w:p w:rsidR="009A6B9F" w:rsidRPr="009A6B9F" w:rsidRDefault="009A6B9F" w:rsidP="009A6B9F">
      <w:pPr>
        <w:jc w:val="center"/>
        <w:rPr>
          <w:rFonts w:cstheme="minorHAnsi"/>
          <w:b/>
          <w:sz w:val="20"/>
          <w:szCs w:val="20"/>
        </w:rPr>
      </w:pPr>
      <w:r w:rsidRPr="009A6B9F">
        <w:rPr>
          <w:rFonts w:cstheme="minorHAnsi"/>
          <w:b/>
          <w:sz w:val="20"/>
          <w:szCs w:val="20"/>
        </w:rPr>
        <w:t>3. Цели и задачи Программы</w:t>
      </w:r>
    </w:p>
    <w:p w:rsidR="009A6B9F" w:rsidRPr="009A6B9F" w:rsidRDefault="009A6B9F" w:rsidP="009A6B9F">
      <w:pPr>
        <w:jc w:val="both"/>
        <w:rPr>
          <w:rFonts w:cstheme="minorHAnsi"/>
          <w:sz w:val="20"/>
          <w:szCs w:val="20"/>
        </w:rPr>
      </w:pPr>
    </w:p>
    <w:p w:rsidR="009A6B9F" w:rsidRPr="009A6B9F" w:rsidRDefault="009A6B9F" w:rsidP="009A6B9F">
      <w:pPr>
        <w:jc w:val="both"/>
        <w:rPr>
          <w:rFonts w:cstheme="minorHAnsi"/>
          <w:sz w:val="20"/>
          <w:szCs w:val="20"/>
        </w:rPr>
      </w:pPr>
      <w:r w:rsidRPr="009A6B9F">
        <w:rPr>
          <w:rFonts w:cstheme="minorHAnsi"/>
          <w:sz w:val="20"/>
          <w:szCs w:val="20"/>
        </w:rPr>
        <w:t xml:space="preserve">     </w:t>
      </w:r>
      <w:proofErr w:type="gramStart"/>
      <w:r w:rsidRPr="009A6B9F">
        <w:rPr>
          <w:rFonts w:cstheme="minorHAnsi"/>
          <w:sz w:val="20"/>
          <w:szCs w:val="20"/>
        </w:rPr>
        <w:t>Целью  Программы  является снижение дорожно-транспортных происшествий, обеспечение охраны жизни, здоровья граждан и их имущества, повышение гарантий их законных прав на безопасные условия движения на дорогах муниципального образования «</w:t>
      </w:r>
      <w:r w:rsidRPr="009A6B9F">
        <w:rPr>
          <w:rFonts w:cstheme="minorHAnsi"/>
          <w:color w:val="000000"/>
          <w:sz w:val="20"/>
          <w:szCs w:val="20"/>
        </w:rPr>
        <w:t>Олонки</w:t>
      </w:r>
      <w:r w:rsidRPr="009A6B9F">
        <w:rPr>
          <w:rFonts w:cstheme="minorHAnsi"/>
          <w:sz w:val="20"/>
          <w:szCs w:val="20"/>
        </w:rPr>
        <w:t>», защита  жизни и здоровья населения на транспорте   от   актов   незаконного   вмешательства,   в  том  числе террористической  направленности,  а  также  от  чрезвычайных ситуаций природного и техногенного характера.</w:t>
      </w:r>
      <w:proofErr w:type="gramEnd"/>
    </w:p>
    <w:p w:rsidR="009A6B9F" w:rsidRPr="009A6B9F" w:rsidRDefault="009A6B9F" w:rsidP="009A6B9F">
      <w:pPr>
        <w:jc w:val="both"/>
        <w:rPr>
          <w:rFonts w:cstheme="minorHAnsi"/>
          <w:i/>
          <w:sz w:val="20"/>
          <w:szCs w:val="20"/>
        </w:rPr>
      </w:pPr>
      <w:r w:rsidRPr="009A6B9F">
        <w:rPr>
          <w:rFonts w:cstheme="minorHAnsi"/>
          <w:sz w:val="20"/>
          <w:szCs w:val="20"/>
        </w:rPr>
        <w:t xml:space="preserve">     </w:t>
      </w:r>
      <w:r w:rsidRPr="009A6B9F">
        <w:rPr>
          <w:rFonts w:cstheme="minorHAnsi"/>
          <w:i/>
          <w:sz w:val="20"/>
          <w:szCs w:val="20"/>
        </w:rPr>
        <w:t>Задачами Программы являются:</w:t>
      </w:r>
    </w:p>
    <w:p w:rsidR="009A6B9F" w:rsidRPr="009A6B9F" w:rsidRDefault="009A6B9F" w:rsidP="009A6B9F">
      <w:pPr>
        <w:numPr>
          <w:ilvl w:val="0"/>
          <w:numId w:val="7"/>
        </w:numPr>
        <w:jc w:val="both"/>
        <w:rPr>
          <w:rFonts w:cstheme="minorHAnsi"/>
          <w:sz w:val="20"/>
          <w:szCs w:val="20"/>
        </w:rPr>
      </w:pPr>
      <w:r w:rsidRPr="009A6B9F">
        <w:rPr>
          <w:rFonts w:cstheme="minorHAnsi"/>
          <w:sz w:val="20"/>
          <w:szCs w:val="20"/>
        </w:rPr>
        <w:t>повышение  защищенности  пассажиров  и персонала на транспорте от актов   незаконного   вмешательства,   в  том  числе  террористической направленности,   а   также  от  чрезвычайных  ситуаций  природного  и  техногенного характера;</w:t>
      </w:r>
    </w:p>
    <w:p w:rsidR="009A6B9F" w:rsidRPr="009A6B9F" w:rsidRDefault="009A6B9F" w:rsidP="009A6B9F">
      <w:pPr>
        <w:numPr>
          <w:ilvl w:val="0"/>
          <w:numId w:val="7"/>
        </w:numPr>
        <w:jc w:val="both"/>
        <w:rPr>
          <w:rFonts w:cstheme="minorHAnsi"/>
          <w:sz w:val="20"/>
          <w:szCs w:val="20"/>
        </w:rPr>
      </w:pPr>
      <w:r w:rsidRPr="009A6B9F">
        <w:rPr>
          <w:rFonts w:cstheme="minorHAnsi"/>
          <w:sz w:val="20"/>
          <w:szCs w:val="20"/>
        </w:rPr>
        <w:t>формирование  индивидуального  и общественного сознания, активной жизненной   позиции   и  повышение  грамотности  населения  в  области обеспечения безопасности населения на транспорте;</w:t>
      </w:r>
    </w:p>
    <w:p w:rsidR="009A6B9F" w:rsidRPr="009A6B9F" w:rsidRDefault="009A6B9F" w:rsidP="009A6B9F">
      <w:pPr>
        <w:numPr>
          <w:ilvl w:val="0"/>
          <w:numId w:val="7"/>
        </w:numPr>
        <w:jc w:val="both"/>
        <w:rPr>
          <w:rFonts w:cstheme="minorHAnsi"/>
          <w:sz w:val="20"/>
          <w:szCs w:val="20"/>
        </w:rPr>
      </w:pPr>
      <w:r w:rsidRPr="009A6B9F">
        <w:rPr>
          <w:rFonts w:cstheme="minorHAnsi"/>
          <w:sz w:val="20"/>
          <w:szCs w:val="20"/>
        </w:rPr>
        <w:t>создание   и   внедрение  системы  информирования  и оповещения населения на транспорте;</w:t>
      </w:r>
    </w:p>
    <w:p w:rsidR="009A6B9F" w:rsidRPr="009A6B9F" w:rsidRDefault="009A6B9F" w:rsidP="009A6B9F">
      <w:pPr>
        <w:numPr>
          <w:ilvl w:val="0"/>
          <w:numId w:val="7"/>
        </w:numPr>
        <w:jc w:val="both"/>
        <w:rPr>
          <w:rFonts w:cstheme="minorHAnsi"/>
          <w:sz w:val="20"/>
          <w:szCs w:val="20"/>
        </w:rPr>
      </w:pPr>
      <w:r w:rsidRPr="009A6B9F">
        <w:rPr>
          <w:rFonts w:cstheme="minorHAnsi"/>
          <w:sz w:val="20"/>
          <w:szCs w:val="20"/>
        </w:rPr>
        <w:lastRenderedPageBreak/>
        <w:t>повышение эффективности пропаганды безопасности дорожного движения, контрольно-надзорной деятельности;</w:t>
      </w:r>
    </w:p>
    <w:p w:rsidR="009A6B9F" w:rsidRPr="009A6B9F" w:rsidRDefault="009A6B9F" w:rsidP="009A6B9F">
      <w:pPr>
        <w:numPr>
          <w:ilvl w:val="0"/>
          <w:numId w:val="7"/>
        </w:numPr>
        <w:jc w:val="both"/>
        <w:rPr>
          <w:rFonts w:cstheme="minorHAnsi"/>
          <w:sz w:val="20"/>
          <w:szCs w:val="20"/>
        </w:rPr>
      </w:pPr>
      <w:r w:rsidRPr="009A6B9F">
        <w:rPr>
          <w:rFonts w:cstheme="minorHAnsi"/>
          <w:sz w:val="20"/>
          <w:szCs w:val="20"/>
        </w:rPr>
        <w:t>совершенствование системы обучения правилам безопасного поведения на улицах и дорогах не только детей, но и лиц пожилого возраста;</w:t>
      </w:r>
    </w:p>
    <w:p w:rsidR="009A6B9F" w:rsidRPr="009A6B9F" w:rsidRDefault="009A6B9F" w:rsidP="009A6B9F">
      <w:pPr>
        <w:numPr>
          <w:ilvl w:val="0"/>
          <w:numId w:val="7"/>
        </w:numPr>
        <w:jc w:val="both"/>
        <w:rPr>
          <w:rFonts w:cstheme="minorHAnsi"/>
          <w:sz w:val="20"/>
          <w:szCs w:val="20"/>
        </w:rPr>
      </w:pPr>
      <w:r w:rsidRPr="009A6B9F">
        <w:rPr>
          <w:rFonts w:cstheme="minorHAnsi"/>
          <w:sz w:val="20"/>
          <w:szCs w:val="20"/>
        </w:rPr>
        <w:t>развитие и совершенствование территориальной сети дорог.</w:t>
      </w:r>
    </w:p>
    <w:p w:rsidR="009A6B9F" w:rsidRPr="009A6B9F" w:rsidRDefault="009A6B9F" w:rsidP="009A6B9F">
      <w:pPr>
        <w:jc w:val="both"/>
        <w:rPr>
          <w:rFonts w:cstheme="minorHAnsi"/>
          <w:sz w:val="20"/>
          <w:szCs w:val="20"/>
        </w:rPr>
      </w:pPr>
    </w:p>
    <w:p w:rsidR="009A6B9F" w:rsidRPr="009A6B9F" w:rsidRDefault="009A6B9F" w:rsidP="009A6B9F">
      <w:pPr>
        <w:jc w:val="center"/>
        <w:rPr>
          <w:rFonts w:cstheme="minorHAnsi"/>
          <w:b/>
          <w:sz w:val="20"/>
          <w:szCs w:val="20"/>
        </w:rPr>
      </w:pPr>
      <w:r w:rsidRPr="009A6B9F">
        <w:rPr>
          <w:rFonts w:cstheme="minorHAnsi"/>
          <w:b/>
          <w:sz w:val="20"/>
          <w:szCs w:val="20"/>
        </w:rPr>
        <w:t>4. Программные мероприятия</w:t>
      </w:r>
    </w:p>
    <w:p w:rsidR="009A6B9F" w:rsidRPr="009A6B9F" w:rsidRDefault="009A6B9F" w:rsidP="009A6B9F">
      <w:pPr>
        <w:jc w:val="both"/>
        <w:rPr>
          <w:rFonts w:cstheme="minorHAnsi"/>
          <w:sz w:val="20"/>
          <w:szCs w:val="20"/>
        </w:rPr>
      </w:pPr>
    </w:p>
    <w:p w:rsidR="009A6B9F" w:rsidRPr="009A6B9F" w:rsidRDefault="009A6B9F" w:rsidP="009A6B9F">
      <w:pPr>
        <w:jc w:val="both"/>
        <w:rPr>
          <w:rFonts w:cstheme="minorHAnsi"/>
          <w:sz w:val="20"/>
          <w:szCs w:val="20"/>
        </w:rPr>
      </w:pPr>
      <w:r w:rsidRPr="009A6B9F">
        <w:rPr>
          <w:rFonts w:cstheme="minorHAnsi"/>
          <w:b/>
          <w:sz w:val="20"/>
          <w:szCs w:val="20"/>
        </w:rPr>
        <w:tab/>
      </w:r>
      <w:r w:rsidRPr="009A6B9F">
        <w:rPr>
          <w:rFonts w:cstheme="minorHAnsi"/>
          <w:sz w:val="20"/>
          <w:szCs w:val="20"/>
        </w:rPr>
        <w:t>Программные мероприятия приведены в приложении к Программе.</w:t>
      </w:r>
    </w:p>
    <w:p w:rsidR="009A6B9F" w:rsidRPr="009A6B9F" w:rsidRDefault="009A6B9F" w:rsidP="009A6B9F">
      <w:pPr>
        <w:jc w:val="both"/>
        <w:rPr>
          <w:rFonts w:cstheme="minorHAnsi"/>
          <w:sz w:val="20"/>
          <w:szCs w:val="20"/>
        </w:rPr>
      </w:pPr>
    </w:p>
    <w:p w:rsidR="009A6B9F" w:rsidRPr="009A6B9F" w:rsidRDefault="009A6B9F" w:rsidP="009A6B9F">
      <w:pPr>
        <w:jc w:val="center"/>
        <w:rPr>
          <w:rFonts w:cstheme="minorHAnsi"/>
          <w:b/>
          <w:sz w:val="20"/>
          <w:szCs w:val="20"/>
        </w:rPr>
      </w:pPr>
      <w:r w:rsidRPr="009A6B9F">
        <w:rPr>
          <w:rFonts w:cstheme="minorHAnsi"/>
          <w:b/>
          <w:sz w:val="20"/>
          <w:szCs w:val="20"/>
        </w:rPr>
        <w:t>5. Нормативное обеспечение</w:t>
      </w:r>
    </w:p>
    <w:p w:rsidR="009A6B9F" w:rsidRPr="009A6B9F" w:rsidRDefault="009A6B9F" w:rsidP="009A6B9F">
      <w:pPr>
        <w:jc w:val="both"/>
        <w:rPr>
          <w:rFonts w:cstheme="minorHAnsi"/>
          <w:sz w:val="20"/>
          <w:szCs w:val="20"/>
        </w:rPr>
      </w:pPr>
    </w:p>
    <w:p w:rsidR="009A6B9F" w:rsidRPr="009A6B9F" w:rsidRDefault="009A6B9F" w:rsidP="009A6B9F">
      <w:pPr>
        <w:jc w:val="both"/>
        <w:rPr>
          <w:rFonts w:cstheme="minorHAnsi"/>
          <w:sz w:val="20"/>
          <w:szCs w:val="20"/>
        </w:rPr>
      </w:pPr>
      <w:r w:rsidRPr="009A6B9F">
        <w:rPr>
          <w:rFonts w:cstheme="minorHAnsi"/>
          <w:sz w:val="20"/>
          <w:szCs w:val="20"/>
        </w:rPr>
        <w:tab/>
        <w:t xml:space="preserve">Выполнение мероприятий программы осуществляется в соответствии </w:t>
      </w:r>
      <w:proofErr w:type="gramStart"/>
      <w:r w:rsidRPr="009A6B9F">
        <w:rPr>
          <w:rFonts w:cstheme="minorHAnsi"/>
          <w:sz w:val="20"/>
          <w:szCs w:val="20"/>
        </w:rPr>
        <w:t>с</w:t>
      </w:r>
      <w:proofErr w:type="gramEnd"/>
      <w:r w:rsidRPr="009A6B9F">
        <w:rPr>
          <w:rFonts w:cstheme="minorHAnsi"/>
          <w:sz w:val="20"/>
          <w:szCs w:val="20"/>
        </w:rPr>
        <w:t xml:space="preserve"> </w:t>
      </w:r>
    </w:p>
    <w:p w:rsidR="009A6B9F" w:rsidRPr="009A6B9F" w:rsidRDefault="009A6B9F" w:rsidP="009A6B9F">
      <w:pPr>
        <w:jc w:val="both"/>
        <w:rPr>
          <w:rFonts w:cstheme="minorHAnsi"/>
          <w:sz w:val="20"/>
          <w:szCs w:val="20"/>
        </w:rPr>
      </w:pPr>
      <w:proofErr w:type="gramStart"/>
      <w:r w:rsidRPr="009A6B9F">
        <w:rPr>
          <w:rFonts w:cstheme="minorHAnsi"/>
          <w:sz w:val="20"/>
          <w:szCs w:val="20"/>
        </w:rPr>
        <w:t>Указом Президента Российской Федерации от 31 марта 2010 г. N 403 "О создании комплексной системы обеспечения безопасности населения на транспорте", Федеральным  законом  от 10 декабря 1995 года № 196-ФЗ «О безопасности дорожного движения», Федеральными законами от 09 февраля 2007 г. N 16-ФЗ "О транспортной безопасности", от 06 октября 2003 г. № 131-ФЗ «Об общих принципах организации местного самоуправления в Российской Федерации, другими</w:t>
      </w:r>
      <w:proofErr w:type="gramEnd"/>
      <w:r w:rsidRPr="009A6B9F">
        <w:rPr>
          <w:rFonts w:cstheme="minorHAnsi"/>
          <w:sz w:val="20"/>
          <w:szCs w:val="20"/>
        </w:rPr>
        <w:t xml:space="preserve"> нормативными правовыми актами.</w:t>
      </w:r>
    </w:p>
    <w:p w:rsidR="009A6B9F" w:rsidRPr="009A6B9F" w:rsidRDefault="009A6B9F" w:rsidP="009A6B9F">
      <w:pPr>
        <w:jc w:val="both"/>
        <w:rPr>
          <w:rFonts w:cstheme="minorHAnsi"/>
          <w:sz w:val="20"/>
          <w:szCs w:val="20"/>
        </w:rPr>
      </w:pPr>
    </w:p>
    <w:p w:rsidR="009A6B9F" w:rsidRPr="009A6B9F" w:rsidRDefault="009A6B9F" w:rsidP="009A6B9F">
      <w:pPr>
        <w:jc w:val="center"/>
        <w:rPr>
          <w:rFonts w:cstheme="minorHAnsi"/>
          <w:b/>
          <w:color w:val="000000"/>
          <w:sz w:val="20"/>
          <w:szCs w:val="20"/>
        </w:rPr>
      </w:pPr>
      <w:r w:rsidRPr="009A6B9F">
        <w:rPr>
          <w:rFonts w:cstheme="minorHAnsi"/>
          <w:b/>
          <w:color w:val="000000"/>
          <w:sz w:val="20"/>
          <w:szCs w:val="20"/>
        </w:rPr>
        <w:t xml:space="preserve">6. Механизм реализации Программы, организация управления и </w:t>
      </w:r>
      <w:proofErr w:type="gramStart"/>
      <w:r w:rsidRPr="009A6B9F">
        <w:rPr>
          <w:rFonts w:cstheme="minorHAnsi"/>
          <w:b/>
          <w:color w:val="000000"/>
          <w:sz w:val="20"/>
          <w:szCs w:val="20"/>
        </w:rPr>
        <w:t>контроль за</w:t>
      </w:r>
      <w:proofErr w:type="gramEnd"/>
      <w:r w:rsidRPr="009A6B9F">
        <w:rPr>
          <w:rFonts w:cstheme="minorHAnsi"/>
          <w:b/>
          <w:color w:val="000000"/>
          <w:sz w:val="20"/>
          <w:szCs w:val="20"/>
        </w:rPr>
        <w:t xml:space="preserve"> ходом её реализации </w:t>
      </w:r>
    </w:p>
    <w:p w:rsidR="009A6B9F" w:rsidRPr="009A6B9F" w:rsidRDefault="009A6B9F" w:rsidP="009A6B9F">
      <w:pPr>
        <w:jc w:val="center"/>
        <w:rPr>
          <w:rFonts w:cstheme="minorHAnsi"/>
          <w:b/>
          <w:sz w:val="20"/>
          <w:szCs w:val="20"/>
        </w:rPr>
      </w:pPr>
    </w:p>
    <w:p w:rsidR="009A6B9F" w:rsidRPr="009A6B9F" w:rsidRDefault="009A6B9F" w:rsidP="009A6B9F">
      <w:pPr>
        <w:ind w:firstLine="540"/>
        <w:jc w:val="both"/>
        <w:rPr>
          <w:rFonts w:cstheme="minorHAnsi"/>
          <w:color w:val="000000"/>
          <w:sz w:val="20"/>
          <w:szCs w:val="20"/>
        </w:rPr>
      </w:pPr>
      <w:proofErr w:type="gramStart"/>
      <w:r w:rsidRPr="009A6B9F">
        <w:rPr>
          <w:rFonts w:cstheme="minorHAnsi"/>
          <w:color w:val="000000"/>
          <w:sz w:val="20"/>
          <w:szCs w:val="20"/>
        </w:rPr>
        <w:t>Контроль за</w:t>
      </w:r>
      <w:proofErr w:type="gramEnd"/>
      <w:r w:rsidRPr="009A6B9F">
        <w:rPr>
          <w:rFonts w:cstheme="minorHAnsi"/>
          <w:color w:val="000000"/>
          <w:sz w:val="20"/>
          <w:szCs w:val="20"/>
        </w:rPr>
        <w:t xml:space="preserve"> реализацией Программы осуществляет Глава администрации муниципального образования «Олонки».</w:t>
      </w:r>
    </w:p>
    <w:p w:rsidR="009A6B9F" w:rsidRPr="009A6B9F" w:rsidRDefault="009A6B9F" w:rsidP="009A6B9F">
      <w:pPr>
        <w:ind w:firstLine="540"/>
        <w:jc w:val="both"/>
        <w:rPr>
          <w:rFonts w:cstheme="minorHAnsi"/>
          <w:sz w:val="20"/>
          <w:szCs w:val="20"/>
        </w:rPr>
      </w:pPr>
      <w:r w:rsidRPr="009A6B9F">
        <w:rPr>
          <w:rFonts w:cstheme="minorHAnsi"/>
          <w:color w:val="000000"/>
          <w:sz w:val="20"/>
          <w:szCs w:val="20"/>
        </w:rPr>
        <w:t>Механизм реализации Программы предусматривает возможности взаимодействия в осуществлении конкретных мероприятий. В ходе реализации Программы в связи с возникающими не предусмотренными в ней обстоятельствами, возможна корректировка сре</w:t>
      </w:r>
      <w:proofErr w:type="gramStart"/>
      <w:r w:rsidRPr="009A6B9F">
        <w:rPr>
          <w:rFonts w:cstheme="minorHAnsi"/>
          <w:color w:val="000000"/>
          <w:sz w:val="20"/>
          <w:szCs w:val="20"/>
        </w:rPr>
        <w:t>дств с п</w:t>
      </w:r>
      <w:proofErr w:type="gramEnd"/>
      <w:r w:rsidRPr="009A6B9F">
        <w:rPr>
          <w:rFonts w:cstheme="minorHAnsi"/>
          <w:color w:val="000000"/>
          <w:sz w:val="20"/>
          <w:szCs w:val="20"/>
        </w:rPr>
        <w:t>ереброской части расходов с одного мероприятия на другое.</w:t>
      </w:r>
    </w:p>
    <w:p w:rsidR="009A6B9F" w:rsidRPr="009A6B9F" w:rsidRDefault="009A6B9F" w:rsidP="009A6B9F">
      <w:pPr>
        <w:ind w:firstLine="709"/>
        <w:jc w:val="right"/>
        <w:rPr>
          <w:rFonts w:cstheme="minorHAnsi"/>
          <w:sz w:val="20"/>
          <w:szCs w:val="20"/>
        </w:rPr>
      </w:pPr>
    </w:p>
    <w:p w:rsidR="009A6B9F" w:rsidRPr="009A6B9F" w:rsidRDefault="009A6B9F" w:rsidP="009A6B9F">
      <w:pPr>
        <w:pStyle w:val="21"/>
        <w:ind w:left="284"/>
        <w:jc w:val="both"/>
        <w:rPr>
          <w:rFonts w:asciiTheme="minorHAnsi" w:hAnsiTheme="minorHAnsi" w:cstheme="minorHAnsi"/>
          <w:sz w:val="20"/>
          <w:szCs w:val="20"/>
        </w:rPr>
      </w:pPr>
      <w:r w:rsidRPr="009A6B9F">
        <w:rPr>
          <w:rFonts w:asciiTheme="minorHAnsi" w:hAnsiTheme="minorHAnsi" w:cstheme="minorHAnsi"/>
          <w:sz w:val="20"/>
          <w:szCs w:val="20"/>
        </w:rPr>
        <w:t xml:space="preserve">Приложение к муниципальной целевой Программе ««Развитие автомобильных дорог общего пользования местного значения,  обеспечение безопасности дорожного движения и транспортной </w:t>
      </w:r>
      <w:r w:rsidRPr="009A6B9F">
        <w:rPr>
          <w:rFonts w:asciiTheme="minorHAnsi" w:hAnsiTheme="minorHAnsi" w:cstheme="minorHAnsi"/>
          <w:sz w:val="20"/>
          <w:szCs w:val="20"/>
        </w:rPr>
        <w:lastRenderedPageBreak/>
        <w:t>безопасности на 2015-2017 г.г.</w:t>
      </w:r>
      <w:r w:rsidRPr="009A6B9F">
        <w:rPr>
          <w:rFonts w:asciiTheme="minorHAnsi" w:hAnsiTheme="minorHAnsi" w:cstheme="minorHAnsi"/>
          <w:color w:val="000000"/>
          <w:sz w:val="20"/>
          <w:szCs w:val="20"/>
        </w:rPr>
        <w:t xml:space="preserve"> в муниципальном образовании «Олонки»</w:t>
      </w:r>
    </w:p>
    <w:p w:rsidR="009A6B9F" w:rsidRPr="009A6B9F" w:rsidRDefault="009A6B9F" w:rsidP="009A6B9F">
      <w:pPr>
        <w:ind w:left="284" w:firstLine="5296"/>
        <w:rPr>
          <w:rFonts w:cstheme="minorHAnsi"/>
          <w:sz w:val="20"/>
          <w:szCs w:val="20"/>
        </w:rPr>
      </w:pPr>
    </w:p>
    <w:p w:rsidR="009A6B9F" w:rsidRPr="009A6B9F" w:rsidRDefault="009A6B9F" w:rsidP="009A6B9F">
      <w:pPr>
        <w:pStyle w:val="21"/>
        <w:jc w:val="center"/>
        <w:rPr>
          <w:rFonts w:asciiTheme="minorHAnsi" w:hAnsiTheme="minorHAnsi" w:cstheme="minorHAnsi"/>
          <w:sz w:val="20"/>
          <w:szCs w:val="20"/>
        </w:rPr>
      </w:pPr>
      <w:r w:rsidRPr="009A6B9F">
        <w:rPr>
          <w:rFonts w:asciiTheme="minorHAnsi" w:hAnsiTheme="minorHAnsi" w:cstheme="minorHAnsi"/>
          <w:sz w:val="20"/>
          <w:szCs w:val="20"/>
        </w:rPr>
        <w:t>ПЛАН</w:t>
      </w:r>
    </w:p>
    <w:p w:rsidR="009A6B9F" w:rsidRPr="009A6B9F" w:rsidRDefault="009A6B9F" w:rsidP="009A6B9F">
      <w:pPr>
        <w:pStyle w:val="21"/>
        <w:jc w:val="center"/>
        <w:rPr>
          <w:rFonts w:asciiTheme="minorHAnsi" w:hAnsiTheme="minorHAnsi" w:cstheme="minorHAnsi"/>
          <w:sz w:val="20"/>
          <w:szCs w:val="20"/>
        </w:rPr>
      </w:pPr>
      <w:r w:rsidRPr="009A6B9F">
        <w:rPr>
          <w:rFonts w:asciiTheme="minorHAnsi" w:hAnsiTheme="minorHAnsi" w:cstheme="minorHAnsi"/>
          <w:sz w:val="20"/>
          <w:szCs w:val="20"/>
        </w:rPr>
        <w:t>мероприятий  муниципальной целевой  программы</w:t>
      </w:r>
    </w:p>
    <w:p w:rsidR="009A6B9F" w:rsidRDefault="009A6B9F" w:rsidP="009A6B9F">
      <w:pPr>
        <w:pStyle w:val="21"/>
        <w:jc w:val="center"/>
        <w:rPr>
          <w:rFonts w:asciiTheme="minorHAnsi" w:hAnsiTheme="minorHAnsi" w:cstheme="minorHAnsi"/>
          <w:color w:val="000000"/>
          <w:sz w:val="20"/>
          <w:szCs w:val="20"/>
        </w:rPr>
      </w:pPr>
      <w:r w:rsidRPr="009A6B9F">
        <w:rPr>
          <w:rFonts w:asciiTheme="minorHAnsi" w:hAnsiTheme="minorHAnsi" w:cstheme="minorHAnsi"/>
          <w:sz w:val="20"/>
          <w:szCs w:val="20"/>
        </w:rPr>
        <w:t>«Развитие автомобильных дорог общего пользования местного значения,  обеспечение безопасности дорожного движения и транспортной безопасности на 2015-2017 г.г.</w:t>
      </w:r>
      <w:r w:rsidRPr="009A6B9F">
        <w:rPr>
          <w:rFonts w:asciiTheme="minorHAnsi" w:hAnsiTheme="minorHAnsi" w:cstheme="minorHAnsi"/>
          <w:color w:val="000000"/>
          <w:sz w:val="20"/>
          <w:szCs w:val="20"/>
        </w:rPr>
        <w:t xml:space="preserve"> в муниципальном образовании «Олонки»</w:t>
      </w:r>
    </w:p>
    <w:p w:rsidR="00AA6F81" w:rsidRPr="009A6B9F" w:rsidRDefault="00AA6F81" w:rsidP="009A6B9F">
      <w:pPr>
        <w:pStyle w:val="21"/>
        <w:jc w:val="center"/>
        <w:rPr>
          <w:rFonts w:asciiTheme="minorHAnsi" w:hAnsiTheme="minorHAnsi" w:cstheme="minorHAnsi"/>
          <w:sz w:val="20"/>
          <w:szCs w:val="20"/>
        </w:rPr>
      </w:pPr>
    </w:p>
    <w:tbl>
      <w:tblPr>
        <w:tblW w:w="6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84"/>
        <w:gridCol w:w="53"/>
        <w:gridCol w:w="2153"/>
        <w:gridCol w:w="711"/>
        <w:gridCol w:w="995"/>
        <w:gridCol w:w="853"/>
        <w:gridCol w:w="711"/>
        <w:gridCol w:w="711"/>
      </w:tblGrid>
      <w:tr w:rsidR="009A6B9F" w:rsidRPr="009A6B9F" w:rsidTr="009A6B9F">
        <w:trPr>
          <w:trHeight w:val="1000"/>
        </w:trPr>
        <w:tc>
          <w:tcPr>
            <w:tcW w:w="584" w:type="dxa"/>
            <w:vMerge w:val="restart"/>
            <w:tcBorders>
              <w:top w:val="single" w:sz="4" w:space="0" w:color="auto"/>
              <w:left w:val="single" w:sz="4" w:space="0" w:color="auto"/>
              <w:bottom w:val="single" w:sz="4" w:space="0" w:color="auto"/>
              <w:right w:val="single" w:sz="4" w:space="0" w:color="auto"/>
            </w:tcBorders>
          </w:tcPr>
          <w:p w:rsidR="009A6B9F" w:rsidRPr="009A6B9F" w:rsidRDefault="009A6B9F" w:rsidP="00AA6F81">
            <w:pPr>
              <w:jc w:val="both"/>
              <w:rPr>
                <w:rFonts w:cstheme="minorHAnsi"/>
                <w:sz w:val="20"/>
                <w:szCs w:val="20"/>
              </w:rPr>
            </w:pPr>
            <w:r w:rsidRPr="009A6B9F">
              <w:rPr>
                <w:rFonts w:cstheme="minorHAnsi"/>
                <w:sz w:val="20"/>
                <w:szCs w:val="20"/>
              </w:rPr>
              <w:t xml:space="preserve">№ </w:t>
            </w:r>
            <w:proofErr w:type="spellStart"/>
            <w:proofErr w:type="gramStart"/>
            <w:r w:rsidRPr="009A6B9F">
              <w:rPr>
                <w:rFonts w:cstheme="minorHAnsi"/>
                <w:sz w:val="20"/>
                <w:szCs w:val="20"/>
              </w:rPr>
              <w:t>п</w:t>
            </w:r>
            <w:proofErr w:type="spellEnd"/>
            <w:proofErr w:type="gramEnd"/>
            <w:r w:rsidRPr="009A6B9F">
              <w:rPr>
                <w:rFonts w:cstheme="minorHAnsi"/>
                <w:sz w:val="20"/>
                <w:szCs w:val="20"/>
              </w:rPr>
              <w:t>/</w:t>
            </w:r>
            <w:proofErr w:type="spellStart"/>
            <w:r w:rsidRPr="009A6B9F">
              <w:rPr>
                <w:rFonts w:cstheme="minorHAnsi"/>
                <w:sz w:val="20"/>
                <w:szCs w:val="20"/>
              </w:rPr>
              <w:t>п</w:t>
            </w:r>
            <w:proofErr w:type="spellEnd"/>
          </w:p>
        </w:tc>
        <w:tc>
          <w:tcPr>
            <w:tcW w:w="2206" w:type="dxa"/>
            <w:gridSpan w:val="2"/>
            <w:vMerge w:val="restart"/>
            <w:tcBorders>
              <w:top w:val="single" w:sz="4" w:space="0" w:color="auto"/>
              <w:left w:val="single" w:sz="4" w:space="0" w:color="auto"/>
              <w:bottom w:val="single" w:sz="4" w:space="0" w:color="auto"/>
              <w:right w:val="single" w:sz="4" w:space="0" w:color="auto"/>
            </w:tcBorders>
          </w:tcPr>
          <w:p w:rsidR="009A6B9F" w:rsidRPr="009A6B9F" w:rsidRDefault="009A6B9F" w:rsidP="00AA6F81">
            <w:pPr>
              <w:rPr>
                <w:rFonts w:cstheme="minorHAnsi"/>
                <w:sz w:val="20"/>
                <w:szCs w:val="20"/>
              </w:rPr>
            </w:pPr>
            <w:r w:rsidRPr="009A6B9F">
              <w:rPr>
                <w:rFonts w:cstheme="minorHAnsi"/>
                <w:sz w:val="20"/>
                <w:szCs w:val="20"/>
              </w:rPr>
              <w:t>Мероприятия</w:t>
            </w:r>
          </w:p>
        </w:tc>
        <w:tc>
          <w:tcPr>
            <w:tcW w:w="711" w:type="dxa"/>
            <w:vMerge w:val="restart"/>
            <w:tcBorders>
              <w:top w:val="single" w:sz="4" w:space="0" w:color="auto"/>
              <w:left w:val="single" w:sz="4" w:space="0" w:color="auto"/>
              <w:bottom w:val="single" w:sz="4" w:space="0" w:color="auto"/>
              <w:right w:val="single" w:sz="4" w:space="0" w:color="auto"/>
            </w:tcBorders>
          </w:tcPr>
          <w:p w:rsidR="009A6B9F" w:rsidRPr="009A6B9F" w:rsidRDefault="009A6B9F" w:rsidP="00AA6F81">
            <w:pPr>
              <w:rPr>
                <w:rFonts w:cstheme="minorHAnsi"/>
                <w:sz w:val="20"/>
                <w:szCs w:val="20"/>
              </w:rPr>
            </w:pPr>
            <w:r w:rsidRPr="009A6B9F">
              <w:rPr>
                <w:rFonts w:cstheme="minorHAnsi"/>
                <w:sz w:val="20"/>
                <w:szCs w:val="20"/>
              </w:rPr>
              <w:t>Срок</w:t>
            </w:r>
          </w:p>
          <w:p w:rsidR="009A6B9F" w:rsidRPr="009A6B9F" w:rsidRDefault="009A6B9F" w:rsidP="00AA6F81">
            <w:pPr>
              <w:rPr>
                <w:rFonts w:cstheme="minorHAnsi"/>
                <w:sz w:val="20"/>
                <w:szCs w:val="20"/>
              </w:rPr>
            </w:pPr>
            <w:r w:rsidRPr="009A6B9F">
              <w:rPr>
                <w:rFonts w:cstheme="minorHAnsi"/>
                <w:sz w:val="20"/>
                <w:szCs w:val="20"/>
              </w:rPr>
              <w:t>исполнения</w:t>
            </w:r>
          </w:p>
        </w:tc>
        <w:tc>
          <w:tcPr>
            <w:tcW w:w="2559" w:type="dxa"/>
            <w:gridSpan w:val="3"/>
            <w:tcBorders>
              <w:top w:val="single" w:sz="4" w:space="0" w:color="auto"/>
              <w:left w:val="single" w:sz="4" w:space="0" w:color="auto"/>
              <w:bottom w:val="single" w:sz="4" w:space="0" w:color="auto"/>
              <w:right w:val="single" w:sz="4" w:space="0" w:color="auto"/>
            </w:tcBorders>
          </w:tcPr>
          <w:p w:rsidR="009A6B9F" w:rsidRPr="009A6B9F" w:rsidRDefault="009A6B9F" w:rsidP="00AA6F81">
            <w:pPr>
              <w:rPr>
                <w:rFonts w:cstheme="minorHAnsi"/>
                <w:sz w:val="20"/>
                <w:szCs w:val="20"/>
              </w:rPr>
            </w:pPr>
            <w:r w:rsidRPr="009A6B9F">
              <w:rPr>
                <w:rFonts w:cstheme="minorHAnsi"/>
                <w:sz w:val="20"/>
                <w:szCs w:val="20"/>
              </w:rPr>
              <w:t>Объем финансирования, тыс</w:t>
            </w:r>
            <w:proofErr w:type="gramStart"/>
            <w:r w:rsidRPr="009A6B9F">
              <w:rPr>
                <w:rFonts w:cstheme="minorHAnsi"/>
                <w:sz w:val="20"/>
                <w:szCs w:val="20"/>
              </w:rPr>
              <w:t>.р</w:t>
            </w:r>
            <w:proofErr w:type="gramEnd"/>
            <w:r w:rsidRPr="009A6B9F">
              <w:rPr>
                <w:rFonts w:cstheme="minorHAnsi"/>
                <w:sz w:val="20"/>
                <w:szCs w:val="20"/>
              </w:rPr>
              <w:t xml:space="preserve">уб. </w:t>
            </w:r>
          </w:p>
        </w:tc>
        <w:tc>
          <w:tcPr>
            <w:tcW w:w="710" w:type="dxa"/>
            <w:tcBorders>
              <w:top w:val="single" w:sz="4" w:space="0" w:color="auto"/>
              <w:left w:val="single" w:sz="4" w:space="0" w:color="auto"/>
              <w:bottom w:val="single" w:sz="4" w:space="0" w:color="auto"/>
              <w:right w:val="single" w:sz="4" w:space="0" w:color="auto"/>
            </w:tcBorders>
          </w:tcPr>
          <w:p w:rsidR="009A6B9F" w:rsidRPr="009A6B9F" w:rsidRDefault="009A6B9F" w:rsidP="00AA6F81">
            <w:pPr>
              <w:rPr>
                <w:rFonts w:cstheme="minorHAnsi"/>
                <w:sz w:val="20"/>
                <w:szCs w:val="20"/>
              </w:rPr>
            </w:pPr>
            <w:r w:rsidRPr="009A6B9F">
              <w:rPr>
                <w:rFonts w:cstheme="minorHAnsi"/>
                <w:sz w:val="20"/>
                <w:szCs w:val="20"/>
              </w:rPr>
              <w:t>Исполнители</w:t>
            </w:r>
          </w:p>
        </w:tc>
      </w:tr>
      <w:tr w:rsidR="009A6B9F" w:rsidRPr="009A6B9F" w:rsidTr="00AA6F81">
        <w:trPr>
          <w:trHeight w:val="199"/>
        </w:trPr>
        <w:tc>
          <w:tcPr>
            <w:tcW w:w="584" w:type="dxa"/>
            <w:vMerge/>
            <w:tcBorders>
              <w:top w:val="single" w:sz="4" w:space="0" w:color="auto"/>
              <w:left w:val="single" w:sz="4" w:space="0" w:color="auto"/>
              <w:bottom w:val="single" w:sz="4" w:space="0" w:color="auto"/>
              <w:right w:val="single" w:sz="4" w:space="0" w:color="auto"/>
            </w:tcBorders>
            <w:vAlign w:val="center"/>
          </w:tcPr>
          <w:p w:rsidR="009A6B9F" w:rsidRPr="009A6B9F" w:rsidRDefault="009A6B9F" w:rsidP="00AA6F81">
            <w:pPr>
              <w:rPr>
                <w:rFonts w:cstheme="minorHAnsi"/>
                <w:sz w:val="20"/>
                <w:szCs w:val="20"/>
              </w:rPr>
            </w:pPr>
          </w:p>
        </w:tc>
        <w:tc>
          <w:tcPr>
            <w:tcW w:w="2206" w:type="dxa"/>
            <w:gridSpan w:val="2"/>
            <w:vMerge/>
            <w:tcBorders>
              <w:top w:val="single" w:sz="4" w:space="0" w:color="auto"/>
              <w:left w:val="single" w:sz="4" w:space="0" w:color="auto"/>
              <w:bottom w:val="single" w:sz="4" w:space="0" w:color="auto"/>
              <w:right w:val="single" w:sz="4" w:space="0" w:color="auto"/>
            </w:tcBorders>
            <w:vAlign w:val="center"/>
          </w:tcPr>
          <w:p w:rsidR="009A6B9F" w:rsidRPr="009A6B9F" w:rsidRDefault="009A6B9F" w:rsidP="00AA6F81">
            <w:pPr>
              <w:rPr>
                <w:rFonts w:cstheme="minorHAnsi"/>
                <w:sz w:val="20"/>
                <w:szCs w:val="20"/>
              </w:rPr>
            </w:pPr>
          </w:p>
        </w:tc>
        <w:tc>
          <w:tcPr>
            <w:tcW w:w="711" w:type="dxa"/>
            <w:vMerge/>
            <w:tcBorders>
              <w:top w:val="single" w:sz="4" w:space="0" w:color="auto"/>
              <w:left w:val="single" w:sz="4" w:space="0" w:color="auto"/>
              <w:bottom w:val="single" w:sz="4" w:space="0" w:color="auto"/>
              <w:right w:val="single" w:sz="4" w:space="0" w:color="auto"/>
            </w:tcBorders>
            <w:vAlign w:val="center"/>
          </w:tcPr>
          <w:p w:rsidR="009A6B9F" w:rsidRPr="009A6B9F" w:rsidRDefault="009A6B9F" w:rsidP="00AA6F81">
            <w:pPr>
              <w:rPr>
                <w:rFonts w:cstheme="minorHAnsi"/>
                <w:sz w:val="20"/>
                <w:szCs w:val="20"/>
              </w:rPr>
            </w:pPr>
          </w:p>
        </w:tc>
        <w:tc>
          <w:tcPr>
            <w:tcW w:w="995" w:type="dxa"/>
            <w:tcBorders>
              <w:top w:val="single" w:sz="4" w:space="0" w:color="auto"/>
              <w:left w:val="single" w:sz="4" w:space="0" w:color="auto"/>
              <w:right w:val="single" w:sz="4" w:space="0" w:color="auto"/>
            </w:tcBorders>
            <w:shd w:val="clear" w:color="auto" w:fill="auto"/>
          </w:tcPr>
          <w:p w:rsidR="009A6B9F" w:rsidRPr="009A6B9F" w:rsidRDefault="009A6B9F" w:rsidP="00AA6F81">
            <w:pPr>
              <w:rPr>
                <w:rFonts w:cstheme="minorHAnsi"/>
                <w:sz w:val="20"/>
                <w:szCs w:val="20"/>
              </w:rPr>
            </w:pPr>
            <w:r w:rsidRPr="009A6B9F">
              <w:rPr>
                <w:rFonts w:cstheme="minorHAnsi"/>
                <w:sz w:val="20"/>
                <w:szCs w:val="20"/>
              </w:rPr>
              <w:t>2015</w:t>
            </w:r>
          </w:p>
        </w:tc>
        <w:tc>
          <w:tcPr>
            <w:tcW w:w="853" w:type="dxa"/>
            <w:tcBorders>
              <w:top w:val="single" w:sz="4" w:space="0" w:color="auto"/>
              <w:left w:val="single" w:sz="4" w:space="0" w:color="auto"/>
              <w:right w:val="single" w:sz="4" w:space="0" w:color="auto"/>
            </w:tcBorders>
            <w:shd w:val="clear" w:color="auto" w:fill="auto"/>
          </w:tcPr>
          <w:p w:rsidR="009A6B9F" w:rsidRPr="009A6B9F" w:rsidRDefault="009A6B9F" w:rsidP="00AA6F81">
            <w:pPr>
              <w:rPr>
                <w:rFonts w:cstheme="minorHAnsi"/>
                <w:sz w:val="20"/>
                <w:szCs w:val="20"/>
              </w:rPr>
            </w:pPr>
            <w:r w:rsidRPr="009A6B9F">
              <w:rPr>
                <w:rFonts w:cstheme="minorHAnsi"/>
                <w:sz w:val="20"/>
                <w:szCs w:val="20"/>
              </w:rPr>
              <w:t>2016</w:t>
            </w:r>
          </w:p>
        </w:tc>
        <w:tc>
          <w:tcPr>
            <w:tcW w:w="711" w:type="dxa"/>
            <w:tcBorders>
              <w:top w:val="single" w:sz="4" w:space="0" w:color="auto"/>
              <w:left w:val="single" w:sz="4" w:space="0" w:color="auto"/>
              <w:right w:val="single" w:sz="4" w:space="0" w:color="auto"/>
            </w:tcBorders>
            <w:shd w:val="clear" w:color="auto" w:fill="auto"/>
          </w:tcPr>
          <w:p w:rsidR="009A6B9F" w:rsidRPr="009A6B9F" w:rsidRDefault="009A6B9F" w:rsidP="00AA6F81">
            <w:pPr>
              <w:rPr>
                <w:rFonts w:cstheme="minorHAnsi"/>
                <w:sz w:val="20"/>
                <w:szCs w:val="20"/>
              </w:rPr>
            </w:pPr>
            <w:r w:rsidRPr="009A6B9F">
              <w:rPr>
                <w:rFonts w:cstheme="minorHAnsi"/>
                <w:sz w:val="20"/>
                <w:szCs w:val="20"/>
              </w:rPr>
              <w:t>2017</w:t>
            </w:r>
          </w:p>
        </w:tc>
        <w:tc>
          <w:tcPr>
            <w:tcW w:w="710" w:type="dxa"/>
            <w:tcBorders>
              <w:top w:val="single" w:sz="4" w:space="0" w:color="auto"/>
              <w:left w:val="single" w:sz="4" w:space="0" w:color="auto"/>
              <w:bottom w:val="single" w:sz="4" w:space="0" w:color="auto"/>
              <w:right w:val="single" w:sz="4" w:space="0" w:color="auto"/>
            </w:tcBorders>
            <w:vAlign w:val="center"/>
          </w:tcPr>
          <w:p w:rsidR="009A6B9F" w:rsidRPr="009A6B9F" w:rsidRDefault="009A6B9F" w:rsidP="00AA6F81">
            <w:pPr>
              <w:rPr>
                <w:rFonts w:cstheme="minorHAnsi"/>
                <w:sz w:val="20"/>
                <w:szCs w:val="20"/>
              </w:rPr>
            </w:pPr>
          </w:p>
        </w:tc>
      </w:tr>
      <w:tr w:rsidR="009A6B9F" w:rsidRPr="009A6B9F" w:rsidTr="009A6B9F">
        <w:trPr>
          <w:trHeight w:val="360"/>
        </w:trPr>
        <w:tc>
          <w:tcPr>
            <w:tcW w:w="6770" w:type="dxa"/>
            <w:gridSpan w:val="8"/>
            <w:tcBorders>
              <w:top w:val="single" w:sz="4" w:space="0" w:color="auto"/>
              <w:left w:val="single" w:sz="4" w:space="0" w:color="auto"/>
              <w:bottom w:val="single" w:sz="4" w:space="0" w:color="auto"/>
              <w:right w:val="single" w:sz="4" w:space="0" w:color="auto"/>
            </w:tcBorders>
            <w:vAlign w:val="center"/>
          </w:tcPr>
          <w:p w:rsidR="009A6B9F" w:rsidRPr="009A6B9F" w:rsidRDefault="009A6B9F" w:rsidP="00AA6F81">
            <w:pPr>
              <w:rPr>
                <w:rFonts w:cstheme="minorHAnsi"/>
                <w:sz w:val="20"/>
                <w:szCs w:val="20"/>
              </w:rPr>
            </w:pPr>
            <w:r w:rsidRPr="009A6B9F">
              <w:rPr>
                <w:rFonts w:cstheme="minorHAnsi"/>
                <w:sz w:val="20"/>
                <w:szCs w:val="20"/>
              </w:rPr>
              <w:t>Раздел 1. Совершенствование системы управления обеспечением безопасности дорожного движения</w:t>
            </w:r>
          </w:p>
        </w:tc>
      </w:tr>
      <w:tr w:rsidR="009A6B9F" w:rsidRPr="009A6B9F" w:rsidTr="009A6B9F">
        <w:trPr>
          <w:trHeight w:val="2018"/>
        </w:trPr>
        <w:tc>
          <w:tcPr>
            <w:tcW w:w="584" w:type="dxa"/>
            <w:tcBorders>
              <w:top w:val="single" w:sz="4" w:space="0" w:color="auto"/>
              <w:left w:val="single" w:sz="4" w:space="0" w:color="auto"/>
              <w:bottom w:val="single" w:sz="4" w:space="0" w:color="auto"/>
              <w:right w:val="single" w:sz="4" w:space="0" w:color="auto"/>
            </w:tcBorders>
          </w:tcPr>
          <w:p w:rsidR="009A6B9F" w:rsidRPr="009A6B9F" w:rsidRDefault="009A6B9F" w:rsidP="00AA6F81">
            <w:pPr>
              <w:jc w:val="both"/>
              <w:rPr>
                <w:rFonts w:cstheme="minorHAnsi"/>
                <w:sz w:val="20"/>
                <w:szCs w:val="20"/>
              </w:rPr>
            </w:pPr>
            <w:r w:rsidRPr="009A6B9F">
              <w:rPr>
                <w:rFonts w:cstheme="minorHAnsi"/>
                <w:sz w:val="20"/>
                <w:szCs w:val="20"/>
              </w:rPr>
              <w:t>1.</w:t>
            </w:r>
          </w:p>
        </w:tc>
        <w:tc>
          <w:tcPr>
            <w:tcW w:w="2206" w:type="dxa"/>
            <w:gridSpan w:val="2"/>
            <w:tcBorders>
              <w:top w:val="single" w:sz="4" w:space="0" w:color="auto"/>
              <w:left w:val="single" w:sz="4" w:space="0" w:color="auto"/>
              <w:bottom w:val="single" w:sz="4" w:space="0" w:color="auto"/>
              <w:right w:val="single" w:sz="4" w:space="0" w:color="auto"/>
            </w:tcBorders>
          </w:tcPr>
          <w:p w:rsidR="009A6B9F" w:rsidRPr="009A6B9F" w:rsidRDefault="009A6B9F" w:rsidP="00AA6F81">
            <w:pPr>
              <w:jc w:val="both"/>
              <w:rPr>
                <w:rFonts w:cstheme="minorHAnsi"/>
                <w:sz w:val="20"/>
                <w:szCs w:val="20"/>
              </w:rPr>
            </w:pPr>
            <w:r w:rsidRPr="009A6B9F">
              <w:rPr>
                <w:rFonts w:cstheme="minorHAnsi"/>
                <w:sz w:val="20"/>
                <w:szCs w:val="20"/>
              </w:rPr>
              <w:t>Информирование населения по вопросам обеспечения   безопасности  населения на транспорте сельского поселения</w:t>
            </w:r>
          </w:p>
          <w:p w:rsidR="009A6B9F" w:rsidRPr="009A6B9F" w:rsidRDefault="009A6B9F" w:rsidP="00AA6F81">
            <w:pPr>
              <w:jc w:val="both"/>
              <w:rPr>
                <w:rFonts w:cstheme="minorHAnsi"/>
                <w:sz w:val="20"/>
                <w:szCs w:val="20"/>
              </w:rPr>
            </w:pPr>
            <w:r w:rsidRPr="009A6B9F">
              <w:rPr>
                <w:rFonts w:cstheme="minorHAnsi"/>
                <w:sz w:val="20"/>
                <w:szCs w:val="20"/>
              </w:rPr>
              <w:t>-проведение разъяснительной работы на собраниях и сходах граждан</w:t>
            </w:r>
          </w:p>
        </w:tc>
        <w:tc>
          <w:tcPr>
            <w:tcW w:w="711" w:type="dxa"/>
            <w:tcBorders>
              <w:top w:val="single" w:sz="4" w:space="0" w:color="auto"/>
              <w:left w:val="single" w:sz="4" w:space="0" w:color="auto"/>
              <w:bottom w:val="single" w:sz="4" w:space="0" w:color="auto"/>
              <w:right w:val="single" w:sz="4" w:space="0" w:color="auto"/>
            </w:tcBorders>
          </w:tcPr>
          <w:p w:rsidR="009A6B9F" w:rsidRPr="009A6B9F" w:rsidRDefault="009A6B9F" w:rsidP="00AA6F81">
            <w:pPr>
              <w:jc w:val="both"/>
              <w:rPr>
                <w:rFonts w:cstheme="minorHAnsi"/>
                <w:sz w:val="20"/>
                <w:szCs w:val="20"/>
              </w:rPr>
            </w:pPr>
            <w:r w:rsidRPr="009A6B9F">
              <w:rPr>
                <w:rFonts w:cstheme="minorHAnsi"/>
                <w:sz w:val="20"/>
                <w:szCs w:val="20"/>
              </w:rPr>
              <w:t>В течение</w:t>
            </w:r>
          </w:p>
          <w:p w:rsidR="009A6B9F" w:rsidRPr="009A6B9F" w:rsidRDefault="009A6B9F" w:rsidP="00AA6F81">
            <w:pPr>
              <w:jc w:val="both"/>
              <w:rPr>
                <w:rFonts w:cstheme="minorHAnsi"/>
                <w:sz w:val="20"/>
                <w:szCs w:val="20"/>
              </w:rPr>
            </w:pPr>
            <w:r w:rsidRPr="009A6B9F">
              <w:rPr>
                <w:rFonts w:cstheme="minorHAnsi"/>
                <w:sz w:val="20"/>
                <w:szCs w:val="20"/>
              </w:rPr>
              <w:t>года</w:t>
            </w:r>
          </w:p>
        </w:tc>
        <w:tc>
          <w:tcPr>
            <w:tcW w:w="995" w:type="dxa"/>
            <w:tcBorders>
              <w:left w:val="single" w:sz="4" w:space="0" w:color="auto"/>
              <w:right w:val="single" w:sz="4" w:space="0" w:color="auto"/>
            </w:tcBorders>
            <w:shd w:val="clear" w:color="auto" w:fill="auto"/>
          </w:tcPr>
          <w:p w:rsidR="009A6B9F" w:rsidRPr="009A6B9F" w:rsidRDefault="009A6B9F" w:rsidP="00AA6F81">
            <w:pPr>
              <w:rPr>
                <w:rFonts w:cstheme="minorHAnsi"/>
                <w:sz w:val="20"/>
                <w:szCs w:val="20"/>
              </w:rPr>
            </w:pPr>
            <w:r w:rsidRPr="009A6B9F">
              <w:rPr>
                <w:rFonts w:cstheme="minorHAnsi"/>
                <w:sz w:val="20"/>
                <w:szCs w:val="20"/>
              </w:rPr>
              <w:t>без материальных затрат</w:t>
            </w:r>
          </w:p>
        </w:tc>
        <w:tc>
          <w:tcPr>
            <w:tcW w:w="853" w:type="dxa"/>
            <w:tcBorders>
              <w:left w:val="single" w:sz="4" w:space="0" w:color="auto"/>
              <w:right w:val="single" w:sz="4" w:space="0" w:color="auto"/>
            </w:tcBorders>
            <w:shd w:val="clear" w:color="auto" w:fill="auto"/>
          </w:tcPr>
          <w:p w:rsidR="009A6B9F" w:rsidRPr="009A6B9F" w:rsidRDefault="009A6B9F" w:rsidP="00AA6F81">
            <w:pPr>
              <w:rPr>
                <w:rFonts w:cstheme="minorHAnsi"/>
                <w:sz w:val="20"/>
                <w:szCs w:val="20"/>
              </w:rPr>
            </w:pPr>
            <w:r w:rsidRPr="009A6B9F">
              <w:rPr>
                <w:rFonts w:cstheme="minorHAnsi"/>
                <w:sz w:val="20"/>
                <w:szCs w:val="20"/>
              </w:rPr>
              <w:t>без материальных затрат</w:t>
            </w:r>
          </w:p>
        </w:tc>
        <w:tc>
          <w:tcPr>
            <w:tcW w:w="711" w:type="dxa"/>
            <w:tcBorders>
              <w:left w:val="single" w:sz="4" w:space="0" w:color="auto"/>
              <w:right w:val="single" w:sz="4" w:space="0" w:color="auto"/>
            </w:tcBorders>
            <w:shd w:val="clear" w:color="auto" w:fill="auto"/>
          </w:tcPr>
          <w:p w:rsidR="009A6B9F" w:rsidRPr="009A6B9F" w:rsidRDefault="009A6B9F" w:rsidP="00AA6F81">
            <w:pPr>
              <w:rPr>
                <w:rFonts w:cstheme="minorHAnsi"/>
                <w:sz w:val="20"/>
                <w:szCs w:val="20"/>
              </w:rPr>
            </w:pPr>
            <w:r w:rsidRPr="009A6B9F">
              <w:rPr>
                <w:rFonts w:cstheme="minorHAnsi"/>
                <w:sz w:val="20"/>
                <w:szCs w:val="20"/>
              </w:rPr>
              <w:t>без материальных затрат</w:t>
            </w:r>
          </w:p>
        </w:tc>
        <w:tc>
          <w:tcPr>
            <w:tcW w:w="710" w:type="dxa"/>
            <w:tcBorders>
              <w:top w:val="single" w:sz="4" w:space="0" w:color="auto"/>
              <w:left w:val="single" w:sz="4" w:space="0" w:color="auto"/>
              <w:bottom w:val="single" w:sz="4" w:space="0" w:color="auto"/>
              <w:right w:val="single" w:sz="4" w:space="0" w:color="auto"/>
            </w:tcBorders>
          </w:tcPr>
          <w:p w:rsidR="009A6B9F" w:rsidRPr="009A6B9F" w:rsidRDefault="009A6B9F" w:rsidP="00AA6F81">
            <w:pPr>
              <w:jc w:val="both"/>
              <w:rPr>
                <w:rFonts w:cstheme="minorHAnsi"/>
                <w:sz w:val="20"/>
                <w:szCs w:val="20"/>
              </w:rPr>
            </w:pPr>
            <w:r w:rsidRPr="009A6B9F">
              <w:rPr>
                <w:rFonts w:cstheme="minorHAnsi"/>
                <w:sz w:val="20"/>
                <w:szCs w:val="20"/>
              </w:rPr>
              <w:t>Администрация муниципального образования</w:t>
            </w:r>
          </w:p>
          <w:p w:rsidR="009A6B9F" w:rsidRPr="009A6B9F" w:rsidRDefault="009A6B9F" w:rsidP="00AA6F81">
            <w:pPr>
              <w:jc w:val="both"/>
              <w:rPr>
                <w:rFonts w:cstheme="minorHAnsi"/>
                <w:sz w:val="20"/>
                <w:szCs w:val="20"/>
              </w:rPr>
            </w:pPr>
          </w:p>
        </w:tc>
      </w:tr>
      <w:tr w:rsidR="009A6B9F" w:rsidRPr="009A6B9F" w:rsidTr="00432FF2">
        <w:trPr>
          <w:trHeight w:val="1268"/>
        </w:trPr>
        <w:tc>
          <w:tcPr>
            <w:tcW w:w="584" w:type="dxa"/>
            <w:tcBorders>
              <w:top w:val="single" w:sz="4" w:space="0" w:color="auto"/>
              <w:left w:val="single" w:sz="4" w:space="0" w:color="auto"/>
              <w:bottom w:val="single" w:sz="4" w:space="0" w:color="auto"/>
              <w:right w:val="single" w:sz="4" w:space="0" w:color="auto"/>
            </w:tcBorders>
          </w:tcPr>
          <w:p w:rsidR="009A6B9F" w:rsidRPr="009A6B9F" w:rsidRDefault="009A6B9F" w:rsidP="00AA6F81">
            <w:pPr>
              <w:jc w:val="both"/>
              <w:rPr>
                <w:rFonts w:cstheme="minorHAnsi"/>
                <w:sz w:val="20"/>
                <w:szCs w:val="20"/>
              </w:rPr>
            </w:pPr>
            <w:r w:rsidRPr="009A6B9F">
              <w:rPr>
                <w:rFonts w:cstheme="minorHAnsi"/>
                <w:sz w:val="20"/>
                <w:szCs w:val="20"/>
              </w:rPr>
              <w:t>2.</w:t>
            </w:r>
          </w:p>
        </w:tc>
        <w:tc>
          <w:tcPr>
            <w:tcW w:w="2206" w:type="dxa"/>
            <w:gridSpan w:val="2"/>
            <w:tcBorders>
              <w:top w:val="single" w:sz="4" w:space="0" w:color="auto"/>
              <w:left w:val="single" w:sz="4" w:space="0" w:color="auto"/>
              <w:bottom w:val="single" w:sz="4" w:space="0" w:color="auto"/>
              <w:right w:val="single" w:sz="4" w:space="0" w:color="auto"/>
            </w:tcBorders>
          </w:tcPr>
          <w:p w:rsidR="009A6B9F" w:rsidRPr="009A6B9F" w:rsidRDefault="009A6B9F" w:rsidP="00AA6F81">
            <w:pPr>
              <w:rPr>
                <w:rFonts w:cstheme="minorHAnsi"/>
                <w:sz w:val="20"/>
                <w:szCs w:val="20"/>
              </w:rPr>
            </w:pPr>
            <w:r w:rsidRPr="009A6B9F">
              <w:rPr>
                <w:rFonts w:cstheme="minorHAnsi"/>
                <w:sz w:val="20"/>
                <w:szCs w:val="20"/>
              </w:rPr>
              <w:t xml:space="preserve">Формирование индивидуального и общественного сознания, активной жизненной позиции                      и повышение грамотности населения в области обеспечения безопасности населения на транспорте     (изготовление памяток </w:t>
            </w:r>
            <w:r w:rsidRPr="009A6B9F">
              <w:rPr>
                <w:rFonts w:cstheme="minorHAnsi"/>
                <w:sz w:val="20"/>
                <w:szCs w:val="20"/>
              </w:rPr>
              <w:lastRenderedPageBreak/>
              <w:t xml:space="preserve">и информационных листовок по    безопасности  населения на транспорте)                          </w:t>
            </w:r>
          </w:p>
        </w:tc>
        <w:tc>
          <w:tcPr>
            <w:tcW w:w="711" w:type="dxa"/>
            <w:tcBorders>
              <w:top w:val="single" w:sz="4" w:space="0" w:color="auto"/>
              <w:left w:val="single" w:sz="4" w:space="0" w:color="auto"/>
              <w:bottom w:val="single" w:sz="4" w:space="0" w:color="auto"/>
              <w:right w:val="single" w:sz="4" w:space="0" w:color="auto"/>
            </w:tcBorders>
          </w:tcPr>
          <w:p w:rsidR="009A6B9F" w:rsidRPr="009A6B9F" w:rsidRDefault="009A6B9F" w:rsidP="00AA6F81">
            <w:pPr>
              <w:jc w:val="both"/>
              <w:rPr>
                <w:rFonts w:cstheme="minorHAnsi"/>
                <w:sz w:val="20"/>
                <w:szCs w:val="20"/>
              </w:rPr>
            </w:pPr>
            <w:r w:rsidRPr="009A6B9F">
              <w:rPr>
                <w:rFonts w:cstheme="minorHAnsi"/>
                <w:sz w:val="20"/>
                <w:szCs w:val="20"/>
              </w:rPr>
              <w:lastRenderedPageBreak/>
              <w:t>Постоянно</w:t>
            </w:r>
          </w:p>
        </w:tc>
        <w:tc>
          <w:tcPr>
            <w:tcW w:w="995" w:type="dxa"/>
            <w:tcBorders>
              <w:left w:val="single" w:sz="4" w:space="0" w:color="auto"/>
              <w:right w:val="single" w:sz="4" w:space="0" w:color="auto"/>
            </w:tcBorders>
            <w:shd w:val="clear" w:color="auto" w:fill="auto"/>
          </w:tcPr>
          <w:p w:rsidR="009A6B9F" w:rsidRPr="009A6B9F" w:rsidRDefault="009A6B9F" w:rsidP="00AA6F81">
            <w:pPr>
              <w:rPr>
                <w:rFonts w:cstheme="minorHAnsi"/>
                <w:sz w:val="20"/>
                <w:szCs w:val="20"/>
              </w:rPr>
            </w:pPr>
            <w:r w:rsidRPr="009A6B9F">
              <w:rPr>
                <w:rFonts w:cstheme="minorHAnsi"/>
                <w:sz w:val="20"/>
                <w:szCs w:val="20"/>
              </w:rPr>
              <w:t>без материальных затрат</w:t>
            </w:r>
          </w:p>
        </w:tc>
        <w:tc>
          <w:tcPr>
            <w:tcW w:w="853" w:type="dxa"/>
            <w:tcBorders>
              <w:left w:val="single" w:sz="4" w:space="0" w:color="auto"/>
              <w:right w:val="single" w:sz="4" w:space="0" w:color="auto"/>
            </w:tcBorders>
            <w:shd w:val="clear" w:color="auto" w:fill="auto"/>
          </w:tcPr>
          <w:p w:rsidR="009A6B9F" w:rsidRPr="009A6B9F" w:rsidRDefault="009A6B9F" w:rsidP="00AA6F81">
            <w:pPr>
              <w:rPr>
                <w:rFonts w:cstheme="minorHAnsi"/>
                <w:sz w:val="20"/>
                <w:szCs w:val="20"/>
              </w:rPr>
            </w:pPr>
            <w:r w:rsidRPr="009A6B9F">
              <w:rPr>
                <w:rFonts w:cstheme="minorHAnsi"/>
                <w:sz w:val="20"/>
                <w:szCs w:val="20"/>
              </w:rPr>
              <w:t>без материальных затрат</w:t>
            </w:r>
          </w:p>
        </w:tc>
        <w:tc>
          <w:tcPr>
            <w:tcW w:w="711" w:type="dxa"/>
            <w:tcBorders>
              <w:left w:val="single" w:sz="4" w:space="0" w:color="auto"/>
              <w:right w:val="single" w:sz="4" w:space="0" w:color="auto"/>
            </w:tcBorders>
            <w:shd w:val="clear" w:color="auto" w:fill="auto"/>
          </w:tcPr>
          <w:p w:rsidR="009A6B9F" w:rsidRPr="009A6B9F" w:rsidRDefault="009A6B9F" w:rsidP="00AA6F81">
            <w:pPr>
              <w:rPr>
                <w:rFonts w:cstheme="minorHAnsi"/>
                <w:sz w:val="20"/>
                <w:szCs w:val="20"/>
              </w:rPr>
            </w:pPr>
            <w:r w:rsidRPr="009A6B9F">
              <w:rPr>
                <w:rFonts w:cstheme="minorHAnsi"/>
                <w:sz w:val="20"/>
                <w:szCs w:val="20"/>
              </w:rPr>
              <w:t>без материальных затрат</w:t>
            </w:r>
          </w:p>
        </w:tc>
        <w:tc>
          <w:tcPr>
            <w:tcW w:w="710" w:type="dxa"/>
            <w:tcBorders>
              <w:top w:val="single" w:sz="4" w:space="0" w:color="auto"/>
              <w:left w:val="single" w:sz="4" w:space="0" w:color="auto"/>
              <w:bottom w:val="single" w:sz="4" w:space="0" w:color="auto"/>
              <w:right w:val="single" w:sz="4" w:space="0" w:color="auto"/>
            </w:tcBorders>
          </w:tcPr>
          <w:p w:rsidR="009A6B9F" w:rsidRPr="009A6B9F" w:rsidRDefault="009A6B9F" w:rsidP="00AA6F81">
            <w:pPr>
              <w:jc w:val="both"/>
              <w:rPr>
                <w:rFonts w:cstheme="minorHAnsi"/>
                <w:sz w:val="20"/>
                <w:szCs w:val="20"/>
              </w:rPr>
            </w:pPr>
            <w:r w:rsidRPr="009A6B9F">
              <w:rPr>
                <w:rFonts w:cstheme="minorHAnsi"/>
                <w:sz w:val="20"/>
                <w:szCs w:val="20"/>
              </w:rPr>
              <w:t>Администрация муниципального образования</w:t>
            </w:r>
          </w:p>
        </w:tc>
      </w:tr>
      <w:tr w:rsidR="009A6B9F" w:rsidRPr="009A6B9F" w:rsidTr="009A6B9F">
        <w:trPr>
          <w:trHeight w:val="2070"/>
        </w:trPr>
        <w:tc>
          <w:tcPr>
            <w:tcW w:w="584" w:type="dxa"/>
            <w:tcBorders>
              <w:top w:val="single" w:sz="4" w:space="0" w:color="auto"/>
              <w:left w:val="single" w:sz="4" w:space="0" w:color="auto"/>
              <w:bottom w:val="single" w:sz="4" w:space="0" w:color="auto"/>
              <w:right w:val="single" w:sz="4" w:space="0" w:color="auto"/>
            </w:tcBorders>
          </w:tcPr>
          <w:p w:rsidR="009A6B9F" w:rsidRPr="009A6B9F" w:rsidRDefault="009A6B9F" w:rsidP="00AA6F81">
            <w:pPr>
              <w:jc w:val="both"/>
              <w:rPr>
                <w:rFonts w:cstheme="minorHAnsi"/>
                <w:sz w:val="20"/>
                <w:szCs w:val="20"/>
              </w:rPr>
            </w:pPr>
            <w:r w:rsidRPr="009A6B9F">
              <w:rPr>
                <w:rFonts w:cstheme="minorHAnsi"/>
                <w:sz w:val="20"/>
                <w:szCs w:val="20"/>
              </w:rPr>
              <w:lastRenderedPageBreak/>
              <w:t>3.</w:t>
            </w:r>
          </w:p>
        </w:tc>
        <w:tc>
          <w:tcPr>
            <w:tcW w:w="2206" w:type="dxa"/>
            <w:gridSpan w:val="2"/>
            <w:tcBorders>
              <w:top w:val="single" w:sz="4" w:space="0" w:color="auto"/>
              <w:left w:val="single" w:sz="4" w:space="0" w:color="auto"/>
              <w:bottom w:val="single" w:sz="4" w:space="0" w:color="auto"/>
              <w:right w:val="single" w:sz="4" w:space="0" w:color="auto"/>
            </w:tcBorders>
          </w:tcPr>
          <w:p w:rsidR="009A6B9F" w:rsidRPr="009A6B9F" w:rsidRDefault="009A6B9F" w:rsidP="00AA6F81">
            <w:pPr>
              <w:jc w:val="both"/>
              <w:rPr>
                <w:rFonts w:cstheme="minorHAnsi"/>
                <w:sz w:val="20"/>
                <w:szCs w:val="20"/>
              </w:rPr>
            </w:pPr>
            <w:r w:rsidRPr="009A6B9F">
              <w:rPr>
                <w:rFonts w:cstheme="minorHAnsi"/>
                <w:sz w:val="20"/>
                <w:szCs w:val="20"/>
              </w:rPr>
              <w:t>Проведение ежегодного обследования улично-дорожной сети МО для определения первоочередных работ по восстановлению дорожного полотна и объектов дорожно-транспортной инфраструктуры</w:t>
            </w:r>
          </w:p>
        </w:tc>
        <w:tc>
          <w:tcPr>
            <w:tcW w:w="711" w:type="dxa"/>
            <w:tcBorders>
              <w:top w:val="single" w:sz="4" w:space="0" w:color="auto"/>
              <w:left w:val="single" w:sz="4" w:space="0" w:color="auto"/>
              <w:bottom w:val="single" w:sz="4" w:space="0" w:color="auto"/>
              <w:right w:val="single" w:sz="4" w:space="0" w:color="auto"/>
            </w:tcBorders>
          </w:tcPr>
          <w:p w:rsidR="009A6B9F" w:rsidRPr="009A6B9F" w:rsidRDefault="009A6B9F" w:rsidP="00AA6F81">
            <w:pPr>
              <w:jc w:val="both"/>
              <w:rPr>
                <w:rFonts w:cstheme="minorHAnsi"/>
                <w:sz w:val="20"/>
                <w:szCs w:val="20"/>
              </w:rPr>
            </w:pPr>
            <w:r w:rsidRPr="009A6B9F">
              <w:rPr>
                <w:rFonts w:cstheme="minorHAnsi"/>
                <w:sz w:val="20"/>
                <w:szCs w:val="20"/>
              </w:rPr>
              <w:t>Ежегодно</w:t>
            </w:r>
          </w:p>
        </w:tc>
        <w:tc>
          <w:tcPr>
            <w:tcW w:w="995" w:type="dxa"/>
            <w:tcBorders>
              <w:left w:val="single" w:sz="4" w:space="0" w:color="auto"/>
              <w:right w:val="single" w:sz="4" w:space="0" w:color="auto"/>
            </w:tcBorders>
            <w:shd w:val="clear" w:color="auto" w:fill="auto"/>
          </w:tcPr>
          <w:p w:rsidR="009A6B9F" w:rsidRPr="009A6B9F" w:rsidRDefault="009A6B9F" w:rsidP="00AA6F81">
            <w:pPr>
              <w:rPr>
                <w:rFonts w:cstheme="minorHAnsi"/>
                <w:sz w:val="20"/>
                <w:szCs w:val="20"/>
              </w:rPr>
            </w:pPr>
            <w:r w:rsidRPr="009A6B9F">
              <w:rPr>
                <w:rFonts w:cstheme="minorHAnsi"/>
                <w:sz w:val="20"/>
                <w:szCs w:val="20"/>
              </w:rPr>
              <w:t>----</w:t>
            </w:r>
          </w:p>
        </w:tc>
        <w:tc>
          <w:tcPr>
            <w:tcW w:w="853" w:type="dxa"/>
            <w:tcBorders>
              <w:left w:val="single" w:sz="4" w:space="0" w:color="auto"/>
              <w:right w:val="single" w:sz="4" w:space="0" w:color="auto"/>
            </w:tcBorders>
            <w:shd w:val="clear" w:color="auto" w:fill="auto"/>
          </w:tcPr>
          <w:p w:rsidR="009A6B9F" w:rsidRPr="009A6B9F" w:rsidRDefault="009A6B9F" w:rsidP="00AA6F81">
            <w:pPr>
              <w:rPr>
                <w:rFonts w:cstheme="minorHAnsi"/>
                <w:sz w:val="20"/>
                <w:szCs w:val="20"/>
              </w:rPr>
            </w:pPr>
            <w:r w:rsidRPr="009A6B9F">
              <w:rPr>
                <w:rFonts w:cstheme="minorHAnsi"/>
                <w:sz w:val="20"/>
                <w:szCs w:val="20"/>
              </w:rPr>
              <w:t>----</w:t>
            </w:r>
          </w:p>
        </w:tc>
        <w:tc>
          <w:tcPr>
            <w:tcW w:w="711" w:type="dxa"/>
            <w:tcBorders>
              <w:left w:val="single" w:sz="4" w:space="0" w:color="auto"/>
              <w:right w:val="single" w:sz="4" w:space="0" w:color="auto"/>
            </w:tcBorders>
            <w:shd w:val="clear" w:color="auto" w:fill="auto"/>
          </w:tcPr>
          <w:p w:rsidR="009A6B9F" w:rsidRPr="009A6B9F" w:rsidRDefault="009A6B9F" w:rsidP="00AA6F81">
            <w:pPr>
              <w:rPr>
                <w:rFonts w:cstheme="minorHAnsi"/>
                <w:sz w:val="20"/>
                <w:szCs w:val="20"/>
              </w:rPr>
            </w:pPr>
            <w:r w:rsidRPr="009A6B9F">
              <w:rPr>
                <w:rFonts w:cstheme="minorHAnsi"/>
                <w:sz w:val="20"/>
                <w:szCs w:val="20"/>
              </w:rPr>
              <w:t>-----</w:t>
            </w:r>
          </w:p>
        </w:tc>
        <w:tc>
          <w:tcPr>
            <w:tcW w:w="710" w:type="dxa"/>
            <w:tcBorders>
              <w:top w:val="single" w:sz="4" w:space="0" w:color="auto"/>
              <w:left w:val="single" w:sz="4" w:space="0" w:color="auto"/>
              <w:bottom w:val="single" w:sz="4" w:space="0" w:color="auto"/>
              <w:right w:val="single" w:sz="4" w:space="0" w:color="auto"/>
            </w:tcBorders>
          </w:tcPr>
          <w:p w:rsidR="009A6B9F" w:rsidRPr="009A6B9F" w:rsidRDefault="009A6B9F" w:rsidP="00AA6F81">
            <w:pPr>
              <w:jc w:val="both"/>
              <w:rPr>
                <w:rFonts w:cstheme="minorHAnsi"/>
                <w:sz w:val="20"/>
                <w:szCs w:val="20"/>
              </w:rPr>
            </w:pPr>
            <w:r w:rsidRPr="009A6B9F">
              <w:rPr>
                <w:rFonts w:cstheme="minorHAnsi"/>
                <w:sz w:val="20"/>
                <w:szCs w:val="20"/>
              </w:rPr>
              <w:t xml:space="preserve">Администрация муниципального образования </w:t>
            </w:r>
          </w:p>
        </w:tc>
      </w:tr>
      <w:tr w:rsidR="009A6B9F" w:rsidRPr="009A6B9F" w:rsidTr="009A6B9F">
        <w:trPr>
          <w:trHeight w:val="1983"/>
        </w:trPr>
        <w:tc>
          <w:tcPr>
            <w:tcW w:w="584" w:type="dxa"/>
            <w:tcBorders>
              <w:top w:val="single" w:sz="4" w:space="0" w:color="auto"/>
              <w:left w:val="single" w:sz="4" w:space="0" w:color="auto"/>
              <w:bottom w:val="single" w:sz="4" w:space="0" w:color="auto"/>
              <w:right w:val="single" w:sz="4" w:space="0" w:color="auto"/>
            </w:tcBorders>
          </w:tcPr>
          <w:p w:rsidR="009A6B9F" w:rsidRPr="009A6B9F" w:rsidRDefault="009A6B9F" w:rsidP="00AA6F81">
            <w:pPr>
              <w:jc w:val="both"/>
              <w:rPr>
                <w:rFonts w:cstheme="minorHAnsi"/>
                <w:sz w:val="20"/>
                <w:szCs w:val="20"/>
              </w:rPr>
            </w:pPr>
            <w:r w:rsidRPr="009A6B9F">
              <w:rPr>
                <w:rFonts w:cstheme="minorHAnsi"/>
                <w:sz w:val="20"/>
                <w:szCs w:val="20"/>
              </w:rPr>
              <w:t>4</w:t>
            </w:r>
          </w:p>
        </w:tc>
        <w:tc>
          <w:tcPr>
            <w:tcW w:w="2206" w:type="dxa"/>
            <w:gridSpan w:val="2"/>
            <w:tcBorders>
              <w:top w:val="single" w:sz="4" w:space="0" w:color="auto"/>
              <w:left w:val="single" w:sz="4" w:space="0" w:color="auto"/>
              <w:bottom w:val="single" w:sz="4" w:space="0" w:color="auto"/>
              <w:right w:val="single" w:sz="4" w:space="0" w:color="auto"/>
            </w:tcBorders>
          </w:tcPr>
          <w:p w:rsidR="009A6B9F" w:rsidRPr="009A6B9F" w:rsidRDefault="009A6B9F" w:rsidP="00AA6F81">
            <w:pPr>
              <w:rPr>
                <w:rFonts w:cstheme="minorHAnsi"/>
                <w:sz w:val="20"/>
                <w:szCs w:val="20"/>
              </w:rPr>
            </w:pPr>
            <w:r w:rsidRPr="009A6B9F">
              <w:rPr>
                <w:rFonts w:cstheme="minorHAnsi"/>
                <w:sz w:val="20"/>
                <w:szCs w:val="20"/>
              </w:rPr>
              <w:t>Информационное  взаимодействие с предпринимателями, осуществляющими перевозки  пассажиров на  территории  муниципального образования «</w:t>
            </w:r>
            <w:r w:rsidRPr="009A6B9F">
              <w:rPr>
                <w:rFonts w:cstheme="minorHAnsi"/>
                <w:color w:val="000000"/>
                <w:sz w:val="20"/>
                <w:szCs w:val="20"/>
              </w:rPr>
              <w:t>Олонки</w:t>
            </w:r>
            <w:r w:rsidRPr="009A6B9F">
              <w:rPr>
                <w:rFonts w:cstheme="minorHAnsi"/>
                <w:sz w:val="20"/>
                <w:szCs w:val="20"/>
              </w:rPr>
              <w:t xml:space="preserve">» </w:t>
            </w:r>
          </w:p>
        </w:tc>
        <w:tc>
          <w:tcPr>
            <w:tcW w:w="711" w:type="dxa"/>
            <w:tcBorders>
              <w:top w:val="single" w:sz="4" w:space="0" w:color="auto"/>
              <w:left w:val="single" w:sz="4" w:space="0" w:color="auto"/>
              <w:bottom w:val="single" w:sz="4" w:space="0" w:color="auto"/>
              <w:right w:val="single" w:sz="4" w:space="0" w:color="auto"/>
            </w:tcBorders>
          </w:tcPr>
          <w:p w:rsidR="009A6B9F" w:rsidRPr="009A6B9F" w:rsidRDefault="009A6B9F" w:rsidP="00AA6F81">
            <w:pPr>
              <w:jc w:val="both"/>
              <w:rPr>
                <w:rFonts w:cstheme="minorHAnsi"/>
                <w:sz w:val="20"/>
                <w:szCs w:val="20"/>
              </w:rPr>
            </w:pPr>
            <w:r w:rsidRPr="009A6B9F">
              <w:rPr>
                <w:rFonts w:cstheme="minorHAnsi"/>
                <w:sz w:val="20"/>
                <w:szCs w:val="20"/>
              </w:rPr>
              <w:t>Постоянно</w:t>
            </w:r>
          </w:p>
        </w:tc>
        <w:tc>
          <w:tcPr>
            <w:tcW w:w="995" w:type="dxa"/>
            <w:tcBorders>
              <w:left w:val="single" w:sz="4" w:space="0" w:color="auto"/>
              <w:right w:val="single" w:sz="4" w:space="0" w:color="auto"/>
            </w:tcBorders>
            <w:shd w:val="clear" w:color="auto" w:fill="auto"/>
          </w:tcPr>
          <w:p w:rsidR="009A6B9F" w:rsidRPr="009A6B9F" w:rsidRDefault="009A6B9F" w:rsidP="00AA6F81">
            <w:pPr>
              <w:rPr>
                <w:rFonts w:cstheme="minorHAnsi"/>
                <w:sz w:val="20"/>
                <w:szCs w:val="20"/>
              </w:rPr>
            </w:pPr>
            <w:r w:rsidRPr="009A6B9F">
              <w:rPr>
                <w:rFonts w:cstheme="minorHAnsi"/>
                <w:sz w:val="20"/>
                <w:szCs w:val="20"/>
              </w:rPr>
              <w:t>без материальных затрат</w:t>
            </w:r>
          </w:p>
        </w:tc>
        <w:tc>
          <w:tcPr>
            <w:tcW w:w="853" w:type="dxa"/>
            <w:tcBorders>
              <w:left w:val="single" w:sz="4" w:space="0" w:color="auto"/>
              <w:right w:val="single" w:sz="4" w:space="0" w:color="auto"/>
            </w:tcBorders>
            <w:shd w:val="clear" w:color="auto" w:fill="auto"/>
          </w:tcPr>
          <w:p w:rsidR="009A6B9F" w:rsidRPr="009A6B9F" w:rsidRDefault="009A6B9F" w:rsidP="00AA6F81">
            <w:pPr>
              <w:rPr>
                <w:rFonts w:cstheme="minorHAnsi"/>
                <w:sz w:val="20"/>
                <w:szCs w:val="20"/>
              </w:rPr>
            </w:pPr>
            <w:r w:rsidRPr="009A6B9F">
              <w:rPr>
                <w:rFonts w:cstheme="minorHAnsi"/>
                <w:sz w:val="20"/>
                <w:szCs w:val="20"/>
              </w:rPr>
              <w:t>без материальных затрат</w:t>
            </w:r>
          </w:p>
        </w:tc>
        <w:tc>
          <w:tcPr>
            <w:tcW w:w="711" w:type="dxa"/>
            <w:tcBorders>
              <w:left w:val="single" w:sz="4" w:space="0" w:color="auto"/>
              <w:right w:val="single" w:sz="4" w:space="0" w:color="auto"/>
            </w:tcBorders>
            <w:shd w:val="clear" w:color="auto" w:fill="auto"/>
          </w:tcPr>
          <w:p w:rsidR="009A6B9F" w:rsidRPr="009A6B9F" w:rsidRDefault="009A6B9F" w:rsidP="00AA6F81">
            <w:pPr>
              <w:rPr>
                <w:rFonts w:cstheme="minorHAnsi"/>
                <w:sz w:val="20"/>
                <w:szCs w:val="20"/>
              </w:rPr>
            </w:pPr>
            <w:r w:rsidRPr="009A6B9F">
              <w:rPr>
                <w:rFonts w:cstheme="minorHAnsi"/>
                <w:sz w:val="20"/>
                <w:szCs w:val="20"/>
              </w:rPr>
              <w:t>без материальных затрат</w:t>
            </w:r>
          </w:p>
        </w:tc>
        <w:tc>
          <w:tcPr>
            <w:tcW w:w="710" w:type="dxa"/>
            <w:tcBorders>
              <w:top w:val="single" w:sz="4" w:space="0" w:color="auto"/>
              <w:left w:val="single" w:sz="4" w:space="0" w:color="auto"/>
              <w:bottom w:val="single" w:sz="4" w:space="0" w:color="auto"/>
              <w:right w:val="single" w:sz="4" w:space="0" w:color="auto"/>
            </w:tcBorders>
          </w:tcPr>
          <w:p w:rsidR="009A6B9F" w:rsidRPr="009A6B9F" w:rsidRDefault="009A6B9F" w:rsidP="00AA6F81">
            <w:pPr>
              <w:jc w:val="both"/>
              <w:rPr>
                <w:rFonts w:cstheme="minorHAnsi"/>
                <w:sz w:val="20"/>
                <w:szCs w:val="20"/>
              </w:rPr>
            </w:pPr>
            <w:r w:rsidRPr="009A6B9F">
              <w:rPr>
                <w:rFonts w:cstheme="minorHAnsi"/>
                <w:sz w:val="20"/>
                <w:szCs w:val="20"/>
              </w:rPr>
              <w:t>Администрация  муниципального образования</w:t>
            </w:r>
          </w:p>
        </w:tc>
      </w:tr>
      <w:tr w:rsidR="009A6B9F" w:rsidRPr="009A6B9F" w:rsidTr="009A6B9F">
        <w:trPr>
          <w:trHeight w:val="486"/>
        </w:trPr>
        <w:tc>
          <w:tcPr>
            <w:tcW w:w="6770" w:type="dxa"/>
            <w:gridSpan w:val="8"/>
            <w:tcBorders>
              <w:top w:val="single" w:sz="4" w:space="0" w:color="auto"/>
              <w:left w:val="single" w:sz="4" w:space="0" w:color="auto"/>
              <w:bottom w:val="single" w:sz="4" w:space="0" w:color="auto"/>
              <w:right w:val="single" w:sz="4" w:space="0" w:color="auto"/>
            </w:tcBorders>
          </w:tcPr>
          <w:p w:rsidR="009A6B9F" w:rsidRPr="009A6B9F" w:rsidRDefault="009A6B9F" w:rsidP="00AA6F81">
            <w:pPr>
              <w:rPr>
                <w:rFonts w:cstheme="minorHAnsi"/>
                <w:sz w:val="20"/>
                <w:szCs w:val="20"/>
              </w:rPr>
            </w:pPr>
            <w:r w:rsidRPr="009A6B9F">
              <w:rPr>
                <w:rFonts w:cstheme="minorHAnsi"/>
                <w:sz w:val="20"/>
                <w:szCs w:val="20"/>
              </w:rPr>
              <w:t>Раздел 2. Совершенствование политики в работе с участниками дорожного движения</w:t>
            </w:r>
          </w:p>
        </w:tc>
      </w:tr>
      <w:tr w:rsidR="009A6B9F" w:rsidRPr="009A6B9F" w:rsidTr="009A6B9F">
        <w:trPr>
          <w:trHeight w:val="486"/>
        </w:trPr>
        <w:tc>
          <w:tcPr>
            <w:tcW w:w="637" w:type="dxa"/>
            <w:gridSpan w:val="2"/>
            <w:tcBorders>
              <w:top w:val="single" w:sz="4" w:space="0" w:color="auto"/>
              <w:left w:val="single" w:sz="4" w:space="0" w:color="auto"/>
              <w:bottom w:val="single" w:sz="4" w:space="0" w:color="auto"/>
              <w:right w:val="single" w:sz="4" w:space="0" w:color="auto"/>
            </w:tcBorders>
          </w:tcPr>
          <w:p w:rsidR="009A6B9F" w:rsidRPr="009A6B9F" w:rsidRDefault="009A6B9F" w:rsidP="00AA6F81">
            <w:pPr>
              <w:rPr>
                <w:rFonts w:cstheme="minorHAnsi"/>
                <w:sz w:val="20"/>
                <w:szCs w:val="20"/>
              </w:rPr>
            </w:pPr>
            <w:r w:rsidRPr="009A6B9F">
              <w:rPr>
                <w:rFonts w:cstheme="minorHAnsi"/>
                <w:sz w:val="20"/>
                <w:szCs w:val="20"/>
              </w:rPr>
              <w:t>1</w:t>
            </w:r>
          </w:p>
        </w:tc>
        <w:tc>
          <w:tcPr>
            <w:tcW w:w="2153" w:type="dxa"/>
            <w:tcBorders>
              <w:top w:val="single" w:sz="4" w:space="0" w:color="auto"/>
              <w:left w:val="single" w:sz="4" w:space="0" w:color="auto"/>
              <w:bottom w:val="single" w:sz="4" w:space="0" w:color="auto"/>
              <w:right w:val="single" w:sz="4" w:space="0" w:color="auto"/>
            </w:tcBorders>
          </w:tcPr>
          <w:p w:rsidR="009A6B9F" w:rsidRPr="009A6B9F" w:rsidRDefault="009A6B9F" w:rsidP="00AA6F81">
            <w:pPr>
              <w:jc w:val="both"/>
              <w:rPr>
                <w:rFonts w:cstheme="minorHAnsi"/>
                <w:sz w:val="20"/>
                <w:szCs w:val="20"/>
              </w:rPr>
            </w:pPr>
            <w:r w:rsidRPr="009A6B9F">
              <w:rPr>
                <w:rFonts w:cstheme="minorHAnsi"/>
                <w:sz w:val="20"/>
                <w:szCs w:val="20"/>
              </w:rPr>
              <w:t>Привлечение общественных объединений к решению проблем безопасности дорожного движения</w:t>
            </w:r>
          </w:p>
        </w:tc>
        <w:tc>
          <w:tcPr>
            <w:tcW w:w="711" w:type="dxa"/>
            <w:tcBorders>
              <w:top w:val="single" w:sz="4" w:space="0" w:color="auto"/>
              <w:left w:val="single" w:sz="4" w:space="0" w:color="auto"/>
              <w:bottom w:val="single" w:sz="4" w:space="0" w:color="auto"/>
              <w:right w:val="single" w:sz="4" w:space="0" w:color="auto"/>
            </w:tcBorders>
          </w:tcPr>
          <w:p w:rsidR="009A6B9F" w:rsidRPr="009A6B9F" w:rsidRDefault="009A6B9F" w:rsidP="00AA6F81">
            <w:pPr>
              <w:rPr>
                <w:rFonts w:cstheme="minorHAnsi"/>
                <w:sz w:val="20"/>
                <w:szCs w:val="20"/>
              </w:rPr>
            </w:pPr>
            <w:r w:rsidRPr="009A6B9F">
              <w:rPr>
                <w:rFonts w:cstheme="minorHAnsi"/>
                <w:sz w:val="20"/>
                <w:szCs w:val="20"/>
              </w:rPr>
              <w:t>Постоянно</w:t>
            </w:r>
          </w:p>
        </w:tc>
        <w:tc>
          <w:tcPr>
            <w:tcW w:w="995" w:type="dxa"/>
            <w:tcBorders>
              <w:top w:val="single" w:sz="4" w:space="0" w:color="auto"/>
              <w:left w:val="single" w:sz="4" w:space="0" w:color="auto"/>
              <w:bottom w:val="single" w:sz="4" w:space="0" w:color="auto"/>
              <w:right w:val="single" w:sz="4" w:space="0" w:color="auto"/>
            </w:tcBorders>
          </w:tcPr>
          <w:p w:rsidR="009A6B9F" w:rsidRPr="009A6B9F" w:rsidRDefault="009A6B9F" w:rsidP="00AA6F81">
            <w:pPr>
              <w:rPr>
                <w:rFonts w:cstheme="minorHAnsi"/>
                <w:sz w:val="20"/>
                <w:szCs w:val="20"/>
              </w:rPr>
            </w:pPr>
            <w:r w:rsidRPr="009A6B9F">
              <w:rPr>
                <w:rFonts w:cstheme="minorHAnsi"/>
                <w:sz w:val="20"/>
                <w:szCs w:val="20"/>
              </w:rPr>
              <w:t>без материальных затрат</w:t>
            </w:r>
          </w:p>
        </w:tc>
        <w:tc>
          <w:tcPr>
            <w:tcW w:w="853" w:type="dxa"/>
            <w:tcBorders>
              <w:top w:val="single" w:sz="4" w:space="0" w:color="auto"/>
              <w:left w:val="single" w:sz="4" w:space="0" w:color="auto"/>
              <w:bottom w:val="single" w:sz="4" w:space="0" w:color="auto"/>
              <w:right w:val="single" w:sz="4" w:space="0" w:color="auto"/>
            </w:tcBorders>
          </w:tcPr>
          <w:p w:rsidR="009A6B9F" w:rsidRPr="009A6B9F" w:rsidRDefault="009A6B9F" w:rsidP="00AA6F81">
            <w:pPr>
              <w:rPr>
                <w:rFonts w:cstheme="minorHAnsi"/>
                <w:sz w:val="20"/>
                <w:szCs w:val="20"/>
              </w:rPr>
            </w:pPr>
            <w:r w:rsidRPr="009A6B9F">
              <w:rPr>
                <w:rFonts w:cstheme="minorHAnsi"/>
                <w:sz w:val="20"/>
                <w:szCs w:val="20"/>
              </w:rPr>
              <w:t>без материальных затрат</w:t>
            </w:r>
          </w:p>
        </w:tc>
        <w:tc>
          <w:tcPr>
            <w:tcW w:w="711" w:type="dxa"/>
            <w:tcBorders>
              <w:top w:val="single" w:sz="4" w:space="0" w:color="auto"/>
              <w:left w:val="single" w:sz="4" w:space="0" w:color="auto"/>
              <w:bottom w:val="single" w:sz="4" w:space="0" w:color="auto"/>
              <w:right w:val="single" w:sz="4" w:space="0" w:color="auto"/>
            </w:tcBorders>
          </w:tcPr>
          <w:p w:rsidR="009A6B9F" w:rsidRPr="009A6B9F" w:rsidRDefault="009A6B9F" w:rsidP="00AA6F81">
            <w:pPr>
              <w:rPr>
                <w:rFonts w:cstheme="minorHAnsi"/>
                <w:sz w:val="20"/>
                <w:szCs w:val="20"/>
              </w:rPr>
            </w:pPr>
            <w:r w:rsidRPr="009A6B9F">
              <w:rPr>
                <w:rFonts w:cstheme="minorHAnsi"/>
                <w:sz w:val="20"/>
                <w:szCs w:val="20"/>
              </w:rPr>
              <w:t>без материальных затрат</w:t>
            </w:r>
          </w:p>
        </w:tc>
        <w:tc>
          <w:tcPr>
            <w:tcW w:w="710" w:type="dxa"/>
            <w:tcBorders>
              <w:top w:val="single" w:sz="4" w:space="0" w:color="auto"/>
              <w:left w:val="single" w:sz="4" w:space="0" w:color="auto"/>
              <w:bottom w:val="single" w:sz="4" w:space="0" w:color="auto"/>
              <w:right w:val="single" w:sz="4" w:space="0" w:color="auto"/>
            </w:tcBorders>
          </w:tcPr>
          <w:p w:rsidR="009A6B9F" w:rsidRPr="009A6B9F" w:rsidRDefault="009A6B9F" w:rsidP="00AA6F81">
            <w:pPr>
              <w:rPr>
                <w:rFonts w:cstheme="minorHAnsi"/>
                <w:sz w:val="20"/>
                <w:szCs w:val="20"/>
              </w:rPr>
            </w:pPr>
            <w:r w:rsidRPr="009A6B9F">
              <w:rPr>
                <w:rFonts w:cstheme="minorHAnsi"/>
                <w:sz w:val="20"/>
                <w:szCs w:val="20"/>
              </w:rPr>
              <w:t>Администрация  муниципального образования</w:t>
            </w:r>
          </w:p>
        </w:tc>
      </w:tr>
      <w:tr w:rsidR="009A6B9F" w:rsidRPr="009A6B9F" w:rsidTr="009A6B9F">
        <w:trPr>
          <w:trHeight w:val="486"/>
        </w:trPr>
        <w:tc>
          <w:tcPr>
            <w:tcW w:w="637" w:type="dxa"/>
            <w:gridSpan w:val="2"/>
            <w:tcBorders>
              <w:top w:val="single" w:sz="4" w:space="0" w:color="auto"/>
              <w:left w:val="single" w:sz="4" w:space="0" w:color="auto"/>
              <w:bottom w:val="single" w:sz="4" w:space="0" w:color="auto"/>
              <w:right w:val="single" w:sz="4" w:space="0" w:color="auto"/>
            </w:tcBorders>
          </w:tcPr>
          <w:p w:rsidR="009A6B9F" w:rsidRPr="009A6B9F" w:rsidRDefault="009A6B9F" w:rsidP="00AA6F81">
            <w:pPr>
              <w:rPr>
                <w:rFonts w:cstheme="minorHAnsi"/>
                <w:sz w:val="20"/>
                <w:szCs w:val="20"/>
              </w:rPr>
            </w:pPr>
            <w:r w:rsidRPr="009A6B9F">
              <w:rPr>
                <w:rFonts w:cstheme="minorHAnsi"/>
                <w:sz w:val="20"/>
                <w:szCs w:val="20"/>
              </w:rPr>
              <w:t>2</w:t>
            </w:r>
          </w:p>
        </w:tc>
        <w:tc>
          <w:tcPr>
            <w:tcW w:w="2153" w:type="dxa"/>
            <w:tcBorders>
              <w:top w:val="single" w:sz="4" w:space="0" w:color="auto"/>
              <w:left w:val="single" w:sz="4" w:space="0" w:color="auto"/>
              <w:bottom w:val="single" w:sz="4" w:space="0" w:color="auto"/>
              <w:right w:val="single" w:sz="4" w:space="0" w:color="auto"/>
            </w:tcBorders>
          </w:tcPr>
          <w:p w:rsidR="009A6B9F" w:rsidRPr="009A6B9F" w:rsidRDefault="009A6B9F" w:rsidP="00AA6F81">
            <w:pPr>
              <w:jc w:val="both"/>
              <w:rPr>
                <w:rFonts w:cstheme="minorHAnsi"/>
                <w:sz w:val="20"/>
                <w:szCs w:val="20"/>
              </w:rPr>
            </w:pPr>
            <w:r w:rsidRPr="009A6B9F">
              <w:rPr>
                <w:rFonts w:cstheme="minorHAnsi"/>
                <w:sz w:val="20"/>
                <w:szCs w:val="20"/>
              </w:rPr>
              <w:t>В целях профилактики аварийности и детского дорожно-</w:t>
            </w:r>
            <w:r w:rsidRPr="009A6B9F">
              <w:rPr>
                <w:rFonts w:cstheme="minorHAnsi"/>
                <w:sz w:val="20"/>
                <w:szCs w:val="20"/>
              </w:rPr>
              <w:lastRenderedPageBreak/>
              <w:t>транспортного травматизма принимать участие в проведении конкурсов в образовательных учреждениях («Безопасное колесо», «Зеленый огонек» и др.)</w:t>
            </w:r>
          </w:p>
        </w:tc>
        <w:tc>
          <w:tcPr>
            <w:tcW w:w="711" w:type="dxa"/>
            <w:tcBorders>
              <w:top w:val="single" w:sz="4" w:space="0" w:color="auto"/>
              <w:left w:val="single" w:sz="4" w:space="0" w:color="auto"/>
              <w:bottom w:val="single" w:sz="4" w:space="0" w:color="auto"/>
              <w:right w:val="single" w:sz="4" w:space="0" w:color="auto"/>
            </w:tcBorders>
          </w:tcPr>
          <w:p w:rsidR="009A6B9F" w:rsidRPr="009A6B9F" w:rsidRDefault="009A6B9F" w:rsidP="00AA6F81">
            <w:pPr>
              <w:rPr>
                <w:rFonts w:cstheme="minorHAnsi"/>
                <w:sz w:val="20"/>
                <w:szCs w:val="20"/>
              </w:rPr>
            </w:pPr>
            <w:r w:rsidRPr="009A6B9F">
              <w:rPr>
                <w:rFonts w:cstheme="minorHAnsi"/>
                <w:sz w:val="20"/>
                <w:szCs w:val="20"/>
              </w:rPr>
              <w:lastRenderedPageBreak/>
              <w:t>Постоянно</w:t>
            </w:r>
          </w:p>
        </w:tc>
        <w:tc>
          <w:tcPr>
            <w:tcW w:w="995" w:type="dxa"/>
            <w:tcBorders>
              <w:top w:val="single" w:sz="4" w:space="0" w:color="auto"/>
              <w:left w:val="single" w:sz="4" w:space="0" w:color="auto"/>
              <w:bottom w:val="single" w:sz="4" w:space="0" w:color="auto"/>
              <w:right w:val="single" w:sz="4" w:space="0" w:color="auto"/>
            </w:tcBorders>
          </w:tcPr>
          <w:p w:rsidR="009A6B9F" w:rsidRPr="009A6B9F" w:rsidRDefault="009A6B9F" w:rsidP="00AA6F81">
            <w:pPr>
              <w:rPr>
                <w:rFonts w:cstheme="minorHAnsi"/>
                <w:sz w:val="20"/>
                <w:szCs w:val="20"/>
              </w:rPr>
            </w:pPr>
            <w:r w:rsidRPr="009A6B9F">
              <w:rPr>
                <w:rFonts w:cstheme="minorHAnsi"/>
                <w:sz w:val="20"/>
                <w:szCs w:val="20"/>
              </w:rPr>
              <w:t xml:space="preserve">без материальных </w:t>
            </w:r>
            <w:r w:rsidRPr="009A6B9F">
              <w:rPr>
                <w:rFonts w:cstheme="minorHAnsi"/>
                <w:sz w:val="20"/>
                <w:szCs w:val="20"/>
              </w:rPr>
              <w:lastRenderedPageBreak/>
              <w:t>затрат</w:t>
            </w:r>
          </w:p>
        </w:tc>
        <w:tc>
          <w:tcPr>
            <w:tcW w:w="853" w:type="dxa"/>
            <w:tcBorders>
              <w:top w:val="single" w:sz="4" w:space="0" w:color="auto"/>
              <w:left w:val="single" w:sz="4" w:space="0" w:color="auto"/>
              <w:bottom w:val="single" w:sz="4" w:space="0" w:color="auto"/>
              <w:right w:val="single" w:sz="4" w:space="0" w:color="auto"/>
            </w:tcBorders>
          </w:tcPr>
          <w:p w:rsidR="009A6B9F" w:rsidRPr="009A6B9F" w:rsidRDefault="009A6B9F" w:rsidP="00AA6F81">
            <w:pPr>
              <w:rPr>
                <w:rFonts w:cstheme="minorHAnsi"/>
                <w:sz w:val="20"/>
                <w:szCs w:val="20"/>
              </w:rPr>
            </w:pPr>
            <w:r w:rsidRPr="009A6B9F">
              <w:rPr>
                <w:rFonts w:cstheme="minorHAnsi"/>
                <w:sz w:val="20"/>
                <w:szCs w:val="20"/>
              </w:rPr>
              <w:lastRenderedPageBreak/>
              <w:t xml:space="preserve">без материальных </w:t>
            </w:r>
            <w:r w:rsidRPr="009A6B9F">
              <w:rPr>
                <w:rFonts w:cstheme="minorHAnsi"/>
                <w:sz w:val="20"/>
                <w:szCs w:val="20"/>
              </w:rPr>
              <w:lastRenderedPageBreak/>
              <w:t>затрат</w:t>
            </w:r>
          </w:p>
        </w:tc>
        <w:tc>
          <w:tcPr>
            <w:tcW w:w="711" w:type="dxa"/>
            <w:tcBorders>
              <w:top w:val="single" w:sz="4" w:space="0" w:color="auto"/>
              <w:left w:val="single" w:sz="4" w:space="0" w:color="auto"/>
              <w:bottom w:val="single" w:sz="4" w:space="0" w:color="auto"/>
              <w:right w:val="single" w:sz="4" w:space="0" w:color="auto"/>
            </w:tcBorders>
          </w:tcPr>
          <w:p w:rsidR="009A6B9F" w:rsidRPr="009A6B9F" w:rsidRDefault="009A6B9F" w:rsidP="00AA6F81">
            <w:pPr>
              <w:rPr>
                <w:rFonts w:cstheme="minorHAnsi"/>
                <w:sz w:val="20"/>
                <w:szCs w:val="20"/>
              </w:rPr>
            </w:pPr>
            <w:r w:rsidRPr="009A6B9F">
              <w:rPr>
                <w:rFonts w:cstheme="minorHAnsi"/>
                <w:sz w:val="20"/>
                <w:szCs w:val="20"/>
              </w:rPr>
              <w:lastRenderedPageBreak/>
              <w:t>без материал</w:t>
            </w:r>
            <w:r w:rsidRPr="009A6B9F">
              <w:rPr>
                <w:rFonts w:cstheme="minorHAnsi"/>
                <w:sz w:val="20"/>
                <w:szCs w:val="20"/>
              </w:rPr>
              <w:lastRenderedPageBreak/>
              <w:t>ьных затрат</w:t>
            </w:r>
          </w:p>
        </w:tc>
        <w:tc>
          <w:tcPr>
            <w:tcW w:w="710" w:type="dxa"/>
            <w:tcBorders>
              <w:top w:val="single" w:sz="4" w:space="0" w:color="auto"/>
              <w:left w:val="single" w:sz="4" w:space="0" w:color="auto"/>
              <w:bottom w:val="single" w:sz="4" w:space="0" w:color="auto"/>
              <w:right w:val="single" w:sz="4" w:space="0" w:color="auto"/>
            </w:tcBorders>
          </w:tcPr>
          <w:p w:rsidR="009A6B9F" w:rsidRPr="009A6B9F" w:rsidRDefault="009A6B9F" w:rsidP="00AA6F81">
            <w:pPr>
              <w:rPr>
                <w:rFonts w:cstheme="minorHAnsi"/>
                <w:sz w:val="20"/>
                <w:szCs w:val="20"/>
              </w:rPr>
            </w:pPr>
          </w:p>
          <w:p w:rsidR="009A6B9F" w:rsidRPr="009A6B9F" w:rsidRDefault="009A6B9F" w:rsidP="00AA6F81">
            <w:pPr>
              <w:rPr>
                <w:rFonts w:cstheme="minorHAnsi"/>
                <w:sz w:val="20"/>
                <w:szCs w:val="20"/>
              </w:rPr>
            </w:pPr>
            <w:r w:rsidRPr="009A6B9F">
              <w:rPr>
                <w:rFonts w:cstheme="minorHAnsi"/>
                <w:sz w:val="20"/>
                <w:szCs w:val="20"/>
              </w:rPr>
              <w:t>Администр</w:t>
            </w:r>
            <w:r w:rsidRPr="009A6B9F">
              <w:rPr>
                <w:rFonts w:cstheme="minorHAnsi"/>
                <w:sz w:val="20"/>
                <w:szCs w:val="20"/>
              </w:rPr>
              <w:lastRenderedPageBreak/>
              <w:t>ация муниципального образования</w:t>
            </w:r>
          </w:p>
        </w:tc>
      </w:tr>
      <w:tr w:rsidR="009A6B9F" w:rsidRPr="009A6B9F" w:rsidTr="009A6B9F">
        <w:trPr>
          <w:trHeight w:val="486"/>
        </w:trPr>
        <w:tc>
          <w:tcPr>
            <w:tcW w:w="637" w:type="dxa"/>
            <w:gridSpan w:val="2"/>
            <w:tcBorders>
              <w:top w:val="single" w:sz="4" w:space="0" w:color="auto"/>
              <w:left w:val="single" w:sz="4" w:space="0" w:color="auto"/>
              <w:bottom w:val="single" w:sz="4" w:space="0" w:color="auto"/>
              <w:right w:val="single" w:sz="4" w:space="0" w:color="auto"/>
            </w:tcBorders>
          </w:tcPr>
          <w:p w:rsidR="009A6B9F" w:rsidRPr="009A6B9F" w:rsidRDefault="009A6B9F" w:rsidP="00AA6F81">
            <w:pPr>
              <w:rPr>
                <w:rFonts w:cstheme="minorHAnsi"/>
                <w:sz w:val="20"/>
                <w:szCs w:val="20"/>
              </w:rPr>
            </w:pPr>
            <w:r w:rsidRPr="009A6B9F">
              <w:rPr>
                <w:rFonts w:cstheme="minorHAnsi"/>
                <w:sz w:val="20"/>
                <w:szCs w:val="20"/>
              </w:rPr>
              <w:lastRenderedPageBreak/>
              <w:t>3</w:t>
            </w:r>
          </w:p>
        </w:tc>
        <w:tc>
          <w:tcPr>
            <w:tcW w:w="2153" w:type="dxa"/>
            <w:tcBorders>
              <w:top w:val="single" w:sz="4" w:space="0" w:color="auto"/>
              <w:left w:val="single" w:sz="4" w:space="0" w:color="auto"/>
              <w:bottom w:val="single" w:sz="4" w:space="0" w:color="auto"/>
              <w:right w:val="single" w:sz="4" w:space="0" w:color="auto"/>
            </w:tcBorders>
          </w:tcPr>
          <w:p w:rsidR="009A6B9F" w:rsidRPr="009A6B9F" w:rsidRDefault="009A6B9F" w:rsidP="00AA6F81">
            <w:pPr>
              <w:jc w:val="both"/>
              <w:rPr>
                <w:rFonts w:cstheme="minorHAnsi"/>
                <w:sz w:val="20"/>
                <w:szCs w:val="20"/>
              </w:rPr>
            </w:pPr>
            <w:r w:rsidRPr="009A6B9F">
              <w:rPr>
                <w:rFonts w:cstheme="minorHAnsi"/>
                <w:sz w:val="20"/>
                <w:szCs w:val="20"/>
              </w:rPr>
              <w:t>Принимать участие в проводимых РЭП ГИБДД МО МВД России «</w:t>
            </w:r>
            <w:proofErr w:type="spellStart"/>
            <w:r w:rsidRPr="009A6B9F">
              <w:rPr>
                <w:rFonts w:cstheme="minorHAnsi"/>
                <w:sz w:val="20"/>
                <w:szCs w:val="20"/>
              </w:rPr>
              <w:t>Боханский</w:t>
            </w:r>
            <w:proofErr w:type="spellEnd"/>
            <w:r w:rsidRPr="009A6B9F">
              <w:rPr>
                <w:rFonts w:cstheme="minorHAnsi"/>
                <w:sz w:val="20"/>
                <w:szCs w:val="20"/>
              </w:rPr>
              <w:t xml:space="preserve">» мероприятий по формированию безопасного поведения участников дорожного движения (изготовление памяток и информационных листовок по    безопасности  населения на транспорте)                          </w:t>
            </w:r>
          </w:p>
        </w:tc>
        <w:tc>
          <w:tcPr>
            <w:tcW w:w="711" w:type="dxa"/>
            <w:tcBorders>
              <w:top w:val="single" w:sz="4" w:space="0" w:color="auto"/>
              <w:left w:val="single" w:sz="4" w:space="0" w:color="auto"/>
              <w:bottom w:val="single" w:sz="4" w:space="0" w:color="auto"/>
              <w:right w:val="single" w:sz="4" w:space="0" w:color="auto"/>
            </w:tcBorders>
          </w:tcPr>
          <w:p w:rsidR="009A6B9F" w:rsidRPr="009A6B9F" w:rsidRDefault="009A6B9F" w:rsidP="00AA6F81">
            <w:pPr>
              <w:rPr>
                <w:rFonts w:cstheme="minorHAnsi"/>
                <w:sz w:val="20"/>
                <w:szCs w:val="20"/>
              </w:rPr>
            </w:pPr>
            <w:r w:rsidRPr="009A6B9F">
              <w:rPr>
                <w:rFonts w:cstheme="minorHAnsi"/>
                <w:sz w:val="20"/>
                <w:szCs w:val="20"/>
              </w:rPr>
              <w:t>Постоянно</w:t>
            </w:r>
          </w:p>
        </w:tc>
        <w:tc>
          <w:tcPr>
            <w:tcW w:w="995" w:type="dxa"/>
            <w:tcBorders>
              <w:top w:val="single" w:sz="4" w:space="0" w:color="auto"/>
              <w:left w:val="single" w:sz="4" w:space="0" w:color="auto"/>
              <w:bottom w:val="single" w:sz="4" w:space="0" w:color="auto"/>
              <w:right w:val="single" w:sz="4" w:space="0" w:color="auto"/>
            </w:tcBorders>
          </w:tcPr>
          <w:p w:rsidR="009A6B9F" w:rsidRPr="009A6B9F" w:rsidRDefault="009A6B9F" w:rsidP="00AA6F81">
            <w:pPr>
              <w:rPr>
                <w:rFonts w:cstheme="minorHAnsi"/>
                <w:sz w:val="20"/>
                <w:szCs w:val="20"/>
              </w:rPr>
            </w:pPr>
            <w:r w:rsidRPr="009A6B9F">
              <w:rPr>
                <w:rFonts w:cstheme="minorHAnsi"/>
                <w:sz w:val="20"/>
                <w:szCs w:val="20"/>
              </w:rPr>
              <w:t>без материальных затрат</w:t>
            </w:r>
          </w:p>
        </w:tc>
        <w:tc>
          <w:tcPr>
            <w:tcW w:w="853" w:type="dxa"/>
            <w:tcBorders>
              <w:top w:val="single" w:sz="4" w:space="0" w:color="auto"/>
              <w:left w:val="single" w:sz="4" w:space="0" w:color="auto"/>
              <w:bottom w:val="single" w:sz="4" w:space="0" w:color="auto"/>
              <w:right w:val="single" w:sz="4" w:space="0" w:color="auto"/>
            </w:tcBorders>
          </w:tcPr>
          <w:p w:rsidR="009A6B9F" w:rsidRPr="009A6B9F" w:rsidRDefault="009A6B9F" w:rsidP="00AA6F81">
            <w:pPr>
              <w:rPr>
                <w:rFonts w:cstheme="minorHAnsi"/>
                <w:sz w:val="20"/>
                <w:szCs w:val="20"/>
              </w:rPr>
            </w:pPr>
            <w:r w:rsidRPr="009A6B9F">
              <w:rPr>
                <w:rFonts w:cstheme="minorHAnsi"/>
                <w:sz w:val="20"/>
                <w:szCs w:val="20"/>
              </w:rPr>
              <w:t>без материальных затрат</w:t>
            </w:r>
          </w:p>
        </w:tc>
        <w:tc>
          <w:tcPr>
            <w:tcW w:w="711" w:type="dxa"/>
            <w:tcBorders>
              <w:top w:val="single" w:sz="4" w:space="0" w:color="auto"/>
              <w:left w:val="single" w:sz="4" w:space="0" w:color="auto"/>
              <w:bottom w:val="single" w:sz="4" w:space="0" w:color="auto"/>
              <w:right w:val="single" w:sz="4" w:space="0" w:color="auto"/>
            </w:tcBorders>
          </w:tcPr>
          <w:p w:rsidR="009A6B9F" w:rsidRPr="009A6B9F" w:rsidRDefault="009A6B9F" w:rsidP="00AA6F81">
            <w:pPr>
              <w:rPr>
                <w:rFonts w:cstheme="minorHAnsi"/>
                <w:sz w:val="20"/>
                <w:szCs w:val="20"/>
              </w:rPr>
            </w:pPr>
            <w:r w:rsidRPr="009A6B9F">
              <w:rPr>
                <w:rFonts w:cstheme="minorHAnsi"/>
                <w:sz w:val="20"/>
                <w:szCs w:val="20"/>
              </w:rPr>
              <w:t>без материальных затрат</w:t>
            </w:r>
          </w:p>
        </w:tc>
        <w:tc>
          <w:tcPr>
            <w:tcW w:w="710" w:type="dxa"/>
            <w:tcBorders>
              <w:top w:val="single" w:sz="4" w:space="0" w:color="auto"/>
              <w:left w:val="single" w:sz="4" w:space="0" w:color="auto"/>
              <w:bottom w:val="single" w:sz="4" w:space="0" w:color="auto"/>
              <w:right w:val="single" w:sz="4" w:space="0" w:color="auto"/>
            </w:tcBorders>
          </w:tcPr>
          <w:p w:rsidR="009A6B9F" w:rsidRPr="009A6B9F" w:rsidRDefault="009A6B9F" w:rsidP="00AA6F81">
            <w:pPr>
              <w:rPr>
                <w:rFonts w:cstheme="minorHAnsi"/>
                <w:sz w:val="20"/>
                <w:szCs w:val="20"/>
              </w:rPr>
            </w:pPr>
            <w:r w:rsidRPr="009A6B9F">
              <w:rPr>
                <w:rFonts w:cstheme="minorHAnsi"/>
                <w:sz w:val="20"/>
                <w:szCs w:val="20"/>
              </w:rPr>
              <w:t>Администрация муниципального образования</w:t>
            </w:r>
          </w:p>
        </w:tc>
      </w:tr>
      <w:tr w:rsidR="009A6B9F" w:rsidRPr="009A6B9F" w:rsidTr="009A6B9F">
        <w:trPr>
          <w:trHeight w:val="486"/>
        </w:trPr>
        <w:tc>
          <w:tcPr>
            <w:tcW w:w="637" w:type="dxa"/>
            <w:gridSpan w:val="2"/>
            <w:tcBorders>
              <w:top w:val="single" w:sz="4" w:space="0" w:color="auto"/>
              <w:left w:val="single" w:sz="4" w:space="0" w:color="auto"/>
              <w:bottom w:val="single" w:sz="4" w:space="0" w:color="auto"/>
              <w:right w:val="single" w:sz="4" w:space="0" w:color="auto"/>
            </w:tcBorders>
          </w:tcPr>
          <w:p w:rsidR="009A6B9F" w:rsidRPr="009A6B9F" w:rsidRDefault="009A6B9F" w:rsidP="00AA6F81">
            <w:pPr>
              <w:rPr>
                <w:rFonts w:cstheme="minorHAnsi"/>
                <w:sz w:val="20"/>
                <w:szCs w:val="20"/>
              </w:rPr>
            </w:pPr>
            <w:r w:rsidRPr="009A6B9F">
              <w:rPr>
                <w:rFonts w:cstheme="minorHAnsi"/>
                <w:sz w:val="20"/>
                <w:szCs w:val="20"/>
              </w:rPr>
              <w:t>4</w:t>
            </w:r>
          </w:p>
        </w:tc>
        <w:tc>
          <w:tcPr>
            <w:tcW w:w="2153" w:type="dxa"/>
            <w:tcBorders>
              <w:top w:val="single" w:sz="4" w:space="0" w:color="auto"/>
              <w:left w:val="single" w:sz="4" w:space="0" w:color="auto"/>
              <w:bottom w:val="single" w:sz="4" w:space="0" w:color="auto"/>
              <w:right w:val="single" w:sz="4" w:space="0" w:color="auto"/>
            </w:tcBorders>
          </w:tcPr>
          <w:p w:rsidR="009A6B9F" w:rsidRPr="009A6B9F" w:rsidRDefault="009A6B9F" w:rsidP="00AA6F81">
            <w:pPr>
              <w:jc w:val="both"/>
              <w:rPr>
                <w:rFonts w:cstheme="minorHAnsi"/>
                <w:sz w:val="20"/>
                <w:szCs w:val="20"/>
              </w:rPr>
            </w:pPr>
            <w:r w:rsidRPr="009A6B9F">
              <w:rPr>
                <w:rFonts w:cstheme="minorHAnsi"/>
                <w:sz w:val="20"/>
                <w:szCs w:val="20"/>
              </w:rPr>
              <w:t>Проведение встреч с населением по вопросам безопасного дорожного движения</w:t>
            </w:r>
          </w:p>
        </w:tc>
        <w:tc>
          <w:tcPr>
            <w:tcW w:w="711" w:type="dxa"/>
            <w:tcBorders>
              <w:top w:val="single" w:sz="4" w:space="0" w:color="auto"/>
              <w:left w:val="single" w:sz="4" w:space="0" w:color="auto"/>
              <w:bottom w:val="single" w:sz="4" w:space="0" w:color="auto"/>
              <w:right w:val="single" w:sz="4" w:space="0" w:color="auto"/>
            </w:tcBorders>
          </w:tcPr>
          <w:p w:rsidR="009A6B9F" w:rsidRPr="009A6B9F" w:rsidRDefault="009A6B9F" w:rsidP="00AA6F81">
            <w:pPr>
              <w:rPr>
                <w:rFonts w:cstheme="minorHAnsi"/>
                <w:sz w:val="20"/>
                <w:szCs w:val="20"/>
              </w:rPr>
            </w:pPr>
            <w:r w:rsidRPr="009A6B9F">
              <w:rPr>
                <w:rFonts w:cstheme="minorHAnsi"/>
                <w:sz w:val="20"/>
                <w:szCs w:val="20"/>
              </w:rPr>
              <w:t>Постоянно</w:t>
            </w:r>
          </w:p>
        </w:tc>
        <w:tc>
          <w:tcPr>
            <w:tcW w:w="995" w:type="dxa"/>
            <w:tcBorders>
              <w:top w:val="single" w:sz="4" w:space="0" w:color="auto"/>
              <w:left w:val="single" w:sz="4" w:space="0" w:color="auto"/>
              <w:bottom w:val="single" w:sz="4" w:space="0" w:color="auto"/>
              <w:right w:val="single" w:sz="4" w:space="0" w:color="auto"/>
            </w:tcBorders>
          </w:tcPr>
          <w:p w:rsidR="009A6B9F" w:rsidRPr="009A6B9F" w:rsidRDefault="009A6B9F" w:rsidP="00AA6F81">
            <w:pPr>
              <w:rPr>
                <w:rFonts w:cstheme="minorHAnsi"/>
                <w:sz w:val="20"/>
                <w:szCs w:val="20"/>
              </w:rPr>
            </w:pPr>
            <w:r w:rsidRPr="009A6B9F">
              <w:rPr>
                <w:rFonts w:cstheme="minorHAnsi"/>
                <w:sz w:val="20"/>
                <w:szCs w:val="20"/>
              </w:rPr>
              <w:t>без материальных затрат</w:t>
            </w:r>
          </w:p>
        </w:tc>
        <w:tc>
          <w:tcPr>
            <w:tcW w:w="853" w:type="dxa"/>
            <w:tcBorders>
              <w:top w:val="single" w:sz="4" w:space="0" w:color="auto"/>
              <w:left w:val="single" w:sz="4" w:space="0" w:color="auto"/>
              <w:bottom w:val="single" w:sz="4" w:space="0" w:color="auto"/>
              <w:right w:val="single" w:sz="4" w:space="0" w:color="auto"/>
            </w:tcBorders>
          </w:tcPr>
          <w:p w:rsidR="009A6B9F" w:rsidRPr="009A6B9F" w:rsidRDefault="009A6B9F" w:rsidP="00AA6F81">
            <w:pPr>
              <w:rPr>
                <w:rFonts w:cstheme="minorHAnsi"/>
                <w:sz w:val="20"/>
                <w:szCs w:val="20"/>
              </w:rPr>
            </w:pPr>
            <w:r w:rsidRPr="009A6B9F">
              <w:rPr>
                <w:rFonts w:cstheme="minorHAnsi"/>
                <w:sz w:val="20"/>
                <w:szCs w:val="20"/>
              </w:rPr>
              <w:t>без материальных затрат</w:t>
            </w:r>
          </w:p>
        </w:tc>
        <w:tc>
          <w:tcPr>
            <w:tcW w:w="711" w:type="dxa"/>
            <w:tcBorders>
              <w:top w:val="single" w:sz="4" w:space="0" w:color="auto"/>
              <w:left w:val="single" w:sz="4" w:space="0" w:color="auto"/>
              <w:bottom w:val="single" w:sz="4" w:space="0" w:color="auto"/>
              <w:right w:val="single" w:sz="4" w:space="0" w:color="auto"/>
            </w:tcBorders>
          </w:tcPr>
          <w:p w:rsidR="009A6B9F" w:rsidRPr="009A6B9F" w:rsidRDefault="009A6B9F" w:rsidP="00AA6F81">
            <w:pPr>
              <w:rPr>
                <w:rFonts w:cstheme="minorHAnsi"/>
                <w:sz w:val="20"/>
                <w:szCs w:val="20"/>
              </w:rPr>
            </w:pPr>
            <w:r w:rsidRPr="009A6B9F">
              <w:rPr>
                <w:rFonts w:cstheme="minorHAnsi"/>
                <w:sz w:val="20"/>
                <w:szCs w:val="20"/>
              </w:rPr>
              <w:t>без материальных затрат</w:t>
            </w:r>
          </w:p>
        </w:tc>
        <w:tc>
          <w:tcPr>
            <w:tcW w:w="710" w:type="dxa"/>
            <w:tcBorders>
              <w:top w:val="single" w:sz="4" w:space="0" w:color="auto"/>
              <w:left w:val="single" w:sz="4" w:space="0" w:color="auto"/>
              <w:bottom w:val="single" w:sz="4" w:space="0" w:color="auto"/>
              <w:right w:val="single" w:sz="4" w:space="0" w:color="auto"/>
            </w:tcBorders>
          </w:tcPr>
          <w:p w:rsidR="009A6B9F" w:rsidRPr="009A6B9F" w:rsidRDefault="009A6B9F" w:rsidP="00AA6F81">
            <w:pPr>
              <w:rPr>
                <w:rFonts w:cstheme="minorHAnsi"/>
                <w:sz w:val="20"/>
                <w:szCs w:val="20"/>
              </w:rPr>
            </w:pPr>
            <w:r w:rsidRPr="009A6B9F">
              <w:rPr>
                <w:rFonts w:cstheme="minorHAnsi"/>
                <w:sz w:val="20"/>
                <w:szCs w:val="20"/>
              </w:rPr>
              <w:t>Администрация муниципального образования</w:t>
            </w:r>
          </w:p>
        </w:tc>
      </w:tr>
      <w:tr w:rsidR="009A6B9F" w:rsidRPr="009A6B9F" w:rsidTr="00AA6F81">
        <w:trPr>
          <w:trHeight w:val="331"/>
        </w:trPr>
        <w:tc>
          <w:tcPr>
            <w:tcW w:w="6770" w:type="dxa"/>
            <w:gridSpan w:val="8"/>
            <w:tcBorders>
              <w:top w:val="single" w:sz="4" w:space="0" w:color="auto"/>
              <w:left w:val="single" w:sz="4" w:space="0" w:color="auto"/>
              <w:bottom w:val="single" w:sz="4" w:space="0" w:color="auto"/>
              <w:right w:val="single" w:sz="4" w:space="0" w:color="auto"/>
            </w:tcBorders>
          </w:tcPr>
          <w:p w:rsidR="009A6B9F" w:rsidRPr="009A6B9F" w:rsidRDefault="009A6B9F" w:rsidP="00AA6F81">
            <w:pPr>
              <w:rPr>
                <w:rFonts w:cstheme="minorHAnsi"/>
                <w:sz w:val="20"/>
                <w:szCs w:val="20"/>
              </w:rPr>
            </w:pPr>
            <w:r w:rsidRPr="009A6B9F">
              <w:rPr>
                <w:rFonts w:cstheme="minorHAnsi"/>
                <w:sz w:val="20"/>
                <w:szCs w:val="20"/>
              </w:rPr>
              <w:t>Раздел 3. Совершенствование организации дорожного движения</w:t>
            </w:r>
          </w:p>
        </w:tc>
      </w:tr>
      <w:tr w:rsidR="009A6B9F" w:rsidRPr="009A6B9F" w:rsidTr="009A6B9F">
        <w:trPr>
          <w:trHeight w:val="486"/>
        </w:trPr>
        <w:tc>
          <w:tcPr>
            <w:tcW w:w="637" w:type="dxa"/>
            <w:gridSpan w:val="2"/>
            <w:tcBorders>
              <w:top w:val="single" w:sz="4" w:space="0" w:color="auto"/>
              <w:left w:val="single" w:sz="4" w:space="0" w:color="auto"/>
              <w:bottom w:val="single" w:sz="4" w:space="0" w:color="auto"/>
              <w:right w:val="single" w:sz="4" w:space="0" w:color="auto"/>
            </w:tcBorders>
          </w:tcPr>
          <w:p w:rsidR="009A6B9F" w:rsidRPr="009A6B9F" w:rsidRDefault="009A6B9F" w:rsidP="00AA6F81">
            <w:pPr>
              <w:rPr>
                <w:rFonts w:cstheme="minorHAnsi"/>
                <w:sz w:val="20"/>
                <w:szCs w:val="20"/>
              </w:rPr>
            </w:pPr>
            <w:r w:rsidRPr="009A6B9F">
              <w:rPr>
                <w:rFonts w:cstheme="minorHAnsi"/>
                <w:sz w:val="20"/>
                <w:szCs w:val="20"/>
              </w:rPr>
              <w:t>1</w:t>
            </w:r>
          </w:p>
        </w:tc>
        <w:tc>
          <w:tcPr>
            <w:tcW w:w="2153" w:type="dxa"/>
            <w:tcBorders>
              <w:top w:val="single" w:sz="4" w:space="0" w:color="auto"/>
              <w:left w:val="single" w:sz="4" w:space="0" w:color="auto"/>
              <w:bottom w:val="single" w:sz="4" w:space="0" w:color="auto"/>
              <w:right w:val="single" w:sz="4" w:space="0" w:color="auto"/>
            </w:tcBorders>
          </w:tcPr>
          <w:p w:rsidR="009A6B9F" w:rsidRPr="009A6B9F" w:rsidRDefault="009A6B9F" w:rsidP="00AA6F81">
            <w:pPr>
              <w:jc w:val="both"/>
              <w:rPr>
                <w:rFonts w:cstheme="minorHAnsi"/>
                <w:sz w:val="20"/>
                <w:szCs w:val="20"/>
              </w:rPr>
            </w:pPr>
            <w:r w:rsidRPr="009A6B9F">
              <w:rPr>
                <w:rFonts w:cstheme="minorHAnsi"/>
                <w:sz w:val="20"/>
                <w:szCs w:val="20"/>
              </w:rPr>
              <w:t xml:space="preserve">Разработка на комиссии по безопасности дорожного движения </w:t>
            </w:r>
            <w:r w:rsidRPr="009A6B9F">
              <w:rPr>
                <w:rFonts w:cstheme="minorHAnsi"/>
                <w:sz w:val="20"/>
                <w:szCs w:val="20"/>
              </w:rPr>
              <w:lastRenderedPageBreak/>
              <w:t>мероприятий, необходимых для снижения аварийности на территории МО</w:t>
            </w:r>
          </w:p>
        </w:tc>
        <w:tc>
          <w:tcPr>
            <w:tcW w:w="711" w:type="dxa"/>
            <w:tcBorders>
              <w:top w:val="single" w:sz="4" w:space="0" w:color="auto"/>
              <w:left w:val="single" w:sz="4" w:space="0" w:color="auto"/>
              <w:bottom w:val="single" w:sz="4" w:space="0" w:color="auto"/>
              <w:right w:val="single" w:sz="4" w:space="0" w:color="auto"/>
            </w:tcBorders>
          </w:tcPr>
          <w:p w:rsidR="009A6B9F" w:rsidRPr="009A6B9F" w:rsidRDefault="009A6B9F" w:rsidP="00AA6F81">
            <w:pPr>
              <w:rPr>
                <w:rFonts w:cstheme="minorHAnsi"/>
                <w:sz w:val="20"/>
                <w:szCs w:val="20"/>
              </w:rPr>
            </w:pPr>
            <w:r w:rsidRPr="009A6B9F">
              <w:rPr>
                <w:rFonts w:cstheme="minorHAnsi"/>
                <w:sz w:val="20"/>
                <w:szCs w:val="20"/>
              </w:rPr>
              <w:lastRenderedPageBreak/>
              <w:t>Постоянно</w:t>
            </w:r>
          </w:p>
        </w:tc>
        <w:tc>
          <w:tcPr>
            <w:tcW w:w="995" w:type="dxa"/>
            <w:tcBorders>
              <w:top w:val="single" w:sz="4" w:space="0" w:color="auto"/>
              <w:left w:val="single" w:sz="4" w:space="0" w:color="auto"/>
              <w:bottom w:val="single" w:sz="4" w:space="0" w:color="auto"/>
              <w:right w:val="single" w:sz="4" w:space="0" w:color="auto"/>
            </w:tcBorders>
          </w:tcPr>
          <w:p w:rsidR="009A6B9F" w:rsidRPr="009A6B9F" w:rsidRDefault="009A6B9F" w:rsidP="00AA6F81">
            <w:pPr>
              <w:rPr>
                <w:rFonts w:cstheme="minorHAnsi"/>
                <w:sz w:val="20"/>
                <w:szCs w:val="20"/>
              </w:rPr>
            </w:pPr>
            <w:r w:rsidRPr="009A6B9F">
              <w:rPr>
                <w:rFonts w:cstheme="minorHAnsi"/>
                <w:sz w:val="20"/>
                <w:szCs w:val="20"/>
              </w:rPr>
              <w:t>без материальных затрат</w:t>
            </w:r>
          </w:p>
        </w:tc>
        <w:tc>
          <w:tcPr>
            <w:tcW w:w="853" w:type="dxa"/>
            <w:tcBorders>
              <w:top w:val="single" w:sz="4" w:space="0" w:color="auto"/>
              <w:left w:val="single" w:sz="4" w:space="0" w:color="auto"/>
              <w:bottom w:val="single" w:sz="4" w:space="0" w:color="auto"/>
              <w:right w:val="single" w:sz="4" w:space="0" w:color="auto"/>
            </w:tcBorders>
          </w:tcPr>
          <w:p w:rsidR="009A6B9F" w:rsidRPr="009A6B9F" w:rsidRDefault="009A6B9F" w:rsidP="00AA6F81">
            <w:pPr>
              <w:rPr>
                <w:rFonts w:cstheme="minorHAnsi"/>
                <w:sz w:val="20"/>
                <w:szCs w:val="20"/>
              </w:rPr>
            </w:pPr>
            <w:r w:rsidRPr="009A6B9F">
              <w:rPr>
                <w:rFonts w:cstheme="minorHAnsi"/>
                <w:sz w:val="20"/>
                <w:szCs w:val="20"/>
              </w:rPr>
              <w:t>без материальных затрат</w:t>
            </w:r>
          </w:p>
        </w:tc>
        <w:tc>
          <w:tcPr>
            <w:tcW w:w="711" w:type="dxa"/>
            <w:tcBorders>
              <w:top w:val="single" w:sz="4" w:space="0" w:color="auto"/>
              <w:left w:val="single" w:sz="4" w:space="0" w:color="auto"/>
              <w:bottom w:val="single" w:sz="4" w:space="0" w:color="auto"/>
              <w:right w:val="single" w:sz="4" w:space="0" w:color="auto"/>
            </w:tcBorders>
          </w:tcPr>
          <w:p w:rsidR="009A6B9F" w:rsidRPr="009A6B9F" w:rsidRDefault="009A6B9F" w:rsidP="00AA6F81">
            <w:pPr>
              <w:rPr>
                <w:rFonts w:cstheme="minorHAnsi"/>
                <w:sz w:val="20"/>
                <w:szCs w:val="20"/>
              </w:rPr>
            </w:pPr>
            <w:r w:rsidRPr="009A6B9F">
              <w:rPr>
                <w:rFonts w:cstheme="minorHAnsi"/>
                <w:sz w:val="20"/>
                <w:szCs w:val="20"/>
              </w:rPr>
              <w:t xml:space="preserve">без материальных </w:t>
            </w:r>
            <w:r w:rsidRPr="009A6B9F">
              <w:rPr>
                <w:rFonts w:cstheme="minorHAnsi"/>
                <w:sz w:val="20"/>
                <w:szCs w:val="20"/>
              </w:rPr>
              <w:lastRenderedPageBreak/>
              <w:t>затрат</w:t>
            </w:r>
          </w:p>
        </w:tc>
        <w:tc>
          <w:tcPr>
            <w:tcW w:w="711" w:type="dxa"/>
            <w:tcBorders>
              <w:top w:val="single" w:sz="4" w:space="0" w:color="auto"/>
              <w:left w:val="single" w:sz="4" w:space="0" w:color="auto"/>
              <w:bottom w:val="single" w:sz="4" w:space="0" w:color="auto"/>
              <w:right w:val="single" w:sz="4" w:space="0" w:color="auto"/>
            </w:tcBorders>
          </w:tcPr>
          <w:p w:rsidR="009A6B9F" w:rsidRPr="009A6B9F" w:rsidRDefault="009A6B9F" w:rsidP="00AA6F81">
            <w:pPr>
              <w:rPr>
                <w:rFonts w:cstheme="minorHAnsi"/>
                <w:sz w:val="20"/>
                <w:szCs w:val="20"/>
              </w:rPr>
            </w:pPr>
            <w:r w:rsidRPr="009A6B9F">
              <w:rPr>
                <w:rFonts w:cstheme="minorHAnsi"/>
                <w:sz w:val="20"/>
                <w:szCs w:val="20"/>
              </w:rPr>
              <w:lastRenderedPageBreak/>
              <w:t>Администрация муни</w:t>
            </w:r>
            <w:r w:rsidRPr="009A6B9F">
              <w:rPr>
                <w:rFonts w:cstheme="minorHAnsi"/>
                <w:sz w:val="20"/>
                <w:szCs w:val="20"/>
              </w:rPr>
              <w:lastRenderedPageBreak/>
              <w:t>ципального образования</w:t>
            </w:r>
          </w:p>
        </w:tc>
      </w:tr>
      <w:tr w:rsidR="009A6B9F" w:rsidRPr="00387C90" w:rsidTr="009A6B9F">
        <w:trPr>
          <w:trHeight w:val="486"/>
        </w:trPr>
        <w:tc>
          <w:tcPr>
            <w:tcW w:w="637" w:type="dxa"/>
            <w:gridSpan w:val="2"/>
            <w:tcBorders>
              <w:top w:val="single" w:sz="4" w:space="0" w:color="auto"/>
              <w:left w:val="single" w:sz="4" w:space="0" w:color="auto"/>
              <w:bottom w:val="single" w:sz="4" w:space="0" w:color="auto"/>
              <w:right w:val="single" w:sz="4" w:space="0" w:color="auto"/>
            </w:tcBorders>
          </w:tcPr>
          <w:p w:rsidR="009A6B9F" w:rsidRDefault="009A6B9F" w:rsidP="00AA6F81">
            <w:r>
              <w:lastRenderedPageBreak/>
              <w:t>2</w:t>
            </w:r>
          </w:p>
        </w:tc>
        <w:tc>
          <w:tcPr>
            <w:tcW w:w="2153" w:type="dxa"/>
            <w:tcBorders>
              <w:top w:val="single" w:sz="4" w:space="0" w:color="auto"/>
              <w:left w:val="single" w:sz="4" w:space="0" w:color="auto"/>
              <w:bottom w:val="single" w:sz="4" w:space="0" w:color="auto"/>
              <w:right w:val="single" w:sz="4" w:space="0" w:color="auto"/>
            </w:tcBorders>
          </w:tcPr>
          <w:p w:rsidR="009A6B9F" w:rsidRDefault="009A6B9F" w:rsidP="00AA6F81">
            <w:pPr>
              <w:jc w:val="both"/>
            </w:pPr>
            <w:r>
              <w:t xml:space="preserve">Разработка схемы организации безопасного дорожного движения внутри МО </w:t>
            </w:r>
          </w:p>
        </w:tc>
        <w:tc>
          <w:tcPr>
            <w:tcW w:w="711" w:type="dxa"/>
            <w:tcBorders>
              <w:top w:val="single" w:sz="4" w:space="0" w:color="auto"/>
              <w:left w:val="single" w:sz="4" w:space="0" w:color="auto"/>
              <w:bottom w:val="single" w:sz="4" w:space="0" w:color="auto"/>
              <w:right w:val="single" w:sz="4" w:space="0" w:color="auto"/>
            </w:tcBorders>
          </w:tcPr>
          <w:p w:rsidR="009A6B9F" w:rsidRPr="00387C90" w:rsidRDefault="009A6B9F" w:rsidP="00AA6F81">
            <w:r w:rsidRPr="00387C90">
              <w:t>Постоянно</w:t>
            </w:r>
          </w:p>
        </w:tc>
        <w:tc>
          <w:tcPr>
            <w:tcW w:w="995" w:type="dxa"/>
            <w:tcBorders>
              <w:top w:val="single" w:sz="4" w:space="0" w:color="auto"/>
              <w:left w:val="single" w:sz="4" w:space="0" w:color="auto"/>
              <w:bottom w:val="single" w:sz="4" w:space="0" w:color="auto"/>
              <w:right w:val="single" w:sz="4" w:space="0" w:color="auto"/>
            </w:tcBorders>
          </w:tcPr>
          <w:p w:rsidR="009A6B9F" w:rsidRPr="00387C90" w:rsidRDefault="009A6B9F" w:rsidP="00AA6F81">
            <w:r>
              <w:t>без материальных затрат</w:t>
            </w:r>
          </w:p>
        </w:tc>
        <w:tc>
          <w:tcPr>
            <w:tcW w:w="853" w:type="dxa"/>
            <w:tcBorders>
              <w:top w:val="single" w:sz="4" w:space="0" w:color="auto"/>
              <w:left w:val="single" w:sz="4" w:space="0" w:color="auto"/>
              <w:bottom w:val="single" w:sz="4" w:space="0" w:color="auto"/>
              <w:right w:val="single" w:sz="4" w:space="0" w:color="auto"/>
            </w:tcBorders>
          </w:tcPr>
          <w:p w:rsidR="009A6B9F" w:rsidRPr="00387C90" w:rsidRDefault="009A6B9F" w:rsidP="00AA6F81">
            <w:r>
              <w:t>без материальных затрат</w:t>
            </w:r>
          </w:p>
        </w:tc>
        <w:tc>
          <w:tcPr>
            <w:tcW w:w="711" w:type="dxa"/>
            <w:tcBorders>
              <w:top w:val="single" w:sz="4" w:space="0" w:color="auto"/>
              <w:left w:val="single" w:sz="4" w:space="0" w:color="auto"/>
              <w:bottom w:val="single" w:sz="4" w:space="0" w:color="auto"/>
              <w:right w:val="single" w:sz="4" w:space="0" w:color="auto"/>
            </w:tcBorders>
          </w:tcPr>
          <w:p w:rsidR="009A6B9F" w:rsidRPr="00387C90" w:rsidRDefault="009A6B9F" w:rsidP="00AA6F81">
            <w:r>
              <w:t>без материальных затрат</w:t>
            </w:r>
          </w:p>
        </w:tc>
        <w:tc>
          <w:tcPr>
            <w:tcW w:w="711" w:type="dxa"/>
            <w:tcBorders>
              <w:top w:val="single" w:sz="4" w:space="0" w:color="auto"/>
              <w:left w:val="single" w:sz="4" w:space="0" w:color="auto"/>
              <w:bottom w:val="single" w:sz="4" w:space="0" w:color="auto"/>
              <w:right w:val="single" w:sz="4" w:space="0" w:color="auto"/>
            </w:tcBorders>
          </w:tcPr>
          <w:p w:rsidR="009A6B9F" w:rsidRDefault="00432FF2" w:rsidP="00AA6F81">
            <w:proofErr w:type="spellStart"/>
            <w:r>
              <w:t>Адм</w:t>
            </w:r>
            <w:proofErr w:type="spellEnd"/>
            <w:r>
              <w:t>. МО</w:t>
            </w:r>
          </w:p>
        </w:tc>
      </w:tr>
    </w:tbl>
    <w:p w:rsidR="009A6B9F" w:rsidRPr="005C4A55" w:rsidRDefault="009A6B9F" w:rsidP="009A6B9F">
      <w:pPr>
        <w:jc w:val="both"/>
      </w:pPr>
    </w:p>
    <w:p w:rsidR="00E82650" w:rsidRPr="00E82650" w:rsidRDefault="00E82650" w:rsidP="00E82650">
      <w:pPr>
        <w:rPr>
          <w:rFonts w:cstheme="minorHAnsi"/>
          <w:sz w:val="20"/>
          <w:szCs w:val="20"/>
        </w:rPr>
      </w:pPr>
    </w:p>
    <w:p w:rsidR="000472B1" w:rsidRPr="00E82650" w:rsidRDefault="000472B1">
      <w:pPr>
        <w:rPr>
          <w:rFonts w:cstheme="minorHAnsi"/>
          <w:sz w:val="20"/>
          <w:szCs w:val="20"/>
        </w:rPr>
      </w:pPr>
    </w:p>
    <w:p w:rsidR="000472B1" w:rsidRPr="00E82650" w:rsidRDefault="000472B1">
      <w:pPr>
        <w:rPr>
          <w:rFonts w:cstheme="minorHAnsi"/>
          <w:sz w:val="20"/>
          <w:szCs w:val="20"/>
        </w:rPr>
      </w:pPr>
    </w:p>
    <w:p w:rsidR="000472B1" w:rsidRDefault="000472B1">
      <w:pPr>
        <w:rPr>
          <w:rFonts w:cstheme="minorHAnsi"/>
          <w:sz w:val="20"/>
          <w:szCs w:val="20"/>
        </w:rPr>
      </w:pPr>
    </w:p>
    <w:p w:rsidR="000472B1" w:rsidRDefault="000472B1">
      <w:pPr>
        <w:rPr>
          <w:rFonts w:cstheme="minorHAnsi"/>
          <w:sz w:val="20"/>
          <w:szCs w:val="20"/>
        </w:rPr>
      </w:pPr>
    </w:p>
    <w:p w:rsidR="000472B1" w:rsidRDefault="000472B1">
      <w:pPr>
        <w:rPr>
          <w:rFonts w:cstheme="minorHAnsi"/>
          <w:sz w:val="20"/>
          <w:szCs w:val="20"/>
        </w:rPr>
      </w:pPr>
    </w:p>
    <w:p w:rsidR="000472B1" w:rsidRDefault="000472B1">
      <w:pPr>
        <w:rPr>
          <w:rFonts w:cstheme="minorHAnsi"/>
          <w:sz w:val="20"/>
          <w:szCs w:val="20"/>
        </w:rPr>
      </w:pPr>
    </w:p>
    <w:p w:rsidR="000472B1" w:rsidRDefault="000472B1">
      <w:pPr>
        <w:rPr>
          <w:rFonts w:cstheme="minorHAnsi"/>
          <w:sz w:val="20"/>
          <w:szCs w:val="20"/>
        </w:rPr>
      </w:pPr>
    </w:p>
    <w:p w:rsidR="000472B1" w:rsidRDefault="000472B1">
      <w:pPr>
        <w:rPr>
          <w:rFonts w:cstheme="minorHAnsi"/>
          <w:sz w:val="20"/>
          <w:szCs w:val="20"/>
        </w:rPr>
      </w:pPr>
    </w:p>
    <w:p w:rsidR="000472B1" w:rsidRDefault="000472B1">
      <w:pPr>
        <w:rPr>
          <w:rFonts w:cstheme="minorHAnsi"/>
          <w:sz w:val="20"/>
          <w:szCs w:val="20"/>
        </w:rPr>
      </w:pPr>
    </w:p>
    <w:p w:rsidR="000472B1" w:rsidRDefault="000472B1">
      <w:pPr>
        <w:rPr>
          <w:rFonts w:cstheme="minorHAnsi"/>
          <w:sz w:val="20"/>
          <w:szCs w:val="20"/>
        </w:rPr>
      </w:pPr>
    </w:p>
    <w:p w:rsidR="000472B1" w:rsidRDefault="000472B1">
      <w:pPr>
        <w:rPr>
          <w:rFonts w:cstheme="minorHAnsi"/>
          <w:sz w:val="20"/>
          <w:szCs w:val="20"/>
        </w:rPr>
      </w:pPr>
    </w:p>
    <w:p w:rsidR="000472B1" w:rsidRDefault="000472B1">
      <w:pPr>
        <w:rPr>
          <w:rFonts w:cstheme="minorHAnsi"/>
          <w:sz w:val="20"/>
          <w:szCs w:val="20"/>
        </w:rPr>
      </w:pPr>
    </w:p>
    <w:p w:rsidR="000472B1" w:rsidRDefault="000472B1">
      <w:pPr>
        <w:rPr>
          <w:rFonts w:cstheme="minorHAnsi"/>
          <w:sz w:val="20"/>
          <w:szCs w:val="20"/>
        </w:rPr>
      </w:pPr>
    </w:p>
    <w:p w:rsidR="000472B1" w:rsidRDefault="000472B1">
      <w:pPr>
        <w:rPr>
          <w:rFonts w:cstheme="minorHAnsi"/>
          <w:sz w:val="20"/>
          <w:szCs w:val="20"/>
        </w:rPr>
      </w:pPr>
    </w:p>
    <w:p w:rsidR="000472B1" w:rsidRDefault="000472B1">
      <w:pPr>
        <w:rPr>
          <w:rFonts w:cstheme="minorHAnsi"/>
          <w:sz w:val="20"/>
          <w:szCs w:val="20"/>
        </w:rPr>
      </w:pPr>
    </w:p>
    <w:p w:rsidR="000472B1" w:rsidRDefault="000472B1">
      <w:pPr>
        <w:rPr>
          <w:rFonts w:cstheme="minorHAnsi"/>
          <w:sz w:val="20"/>
          <w:szCs w:val="20"/>
        </w:rPr>
      </w:pPr>
    </w:p>
    <w:p w:rsidR="000472B1" w:rsidRDefault="000472B1">
      <w:pPr>
        <w:rPr>
          <w:rFonts w:cstheme="minorHAnsi"/>
          <w:sz w:val="20"/>
          <w:szCs w:val="20"/>
        </w:rPr>
      </w:pPr>
    </w:p>
    <w:p w:rsidR="000472B1" w:rsidRDefault="000472B1">
      <w:pPr>
        <w:rPr>
          <w:rFonts w:cstheme="minorHAnsi"/>
          <w:sz w:val="20"/>
          <w:szCs w:val="20"/>
        </w:rPr>
      </w:pPr>
    </w:p>
    <w:p w:rsidR="000472B1" w:rsidRDefault="000472B1">
      <w:pPr>
        <w:rPr>
          <w:rFonts w:cstheme="minorHAnsi"/>
          <w:sz w:val="20"/>
          <w:szCs w:val="20"/>
        </w:rPr>
      </w:pPr>
    </w:p>
    <w:p w:rsidR="000472B1" w:rsidRDefault="000472B1">
      <w:pPr>
        <w:rPr>
          <w:rFonts w:cstheme="minorHAnsi"/>
          <w:sz w:val="20"/>
          <w:szCs w:val="20"/>
        </w:rPr>
      </w:pPr>
    </w:p>
    <w:p w:rsidR="000472B1" w:rsidRDefault="000472B1">
      <w:pPr>
        <w:rPr>
          <w:rFonts w:cstheme="minorHAnsi"/>
          <w:sz w:val="20"/>
          <w:szCs w:val="20"/>
        </w:rPr>
      </w:pPr>
    </w:p>
    <w:p w:rsidR="000472B1" w:rsidRDefault="000472B1">
      <w:pPr>
        <w:rPr>
          <w:rFonts w:cstheme="minorHAnsi"/>
          <w:sz w:val="20"/>
          <w:szCs w:val="20"/>
        </w:rPr>
      </w:pPr>
    </w:p>
    <w:p w:rsidR="000472B1" w:rsidRDefault="000472B1">
      <w:pPr>
        <w:rPr>
          <w:rFonts w:cstheme="minorHAnsi"/>
          <w:sz w:val="20"/>
          <w:szCs w:val="20"/>
        </w:rPr>
      </w:pPr>
    </w:p>
    <w:p w:rsidR="000472B1" w:rsidRDefault="000472B1">
      <w:pPr>
        <w:rPr>
          <w:rFonts w:cstheme="minorHAnsi"/>
          <w:sz w:val="20"/>
          <w:szCs w:val="20"/>
        </w:rPr>
      </w:pPr>
    </w:p>
    <w:p w:rsidR="000472B1" w:rsidRDefault="000472B1">
      <w:pPr>
        <w:rPr>
          <w:rFonts w:cstheme="minorHAnsi"/>
          <w:sz w:val="20"/>
          <w:szCs w:val="20"/>
        </w:rPr>
      </w:pPr>
    </w:p>
    <w:p w:rsidR="000472B1" w:rsidRDefault="000472B1">
      <w:pPr>
        <w:rPr>
          <w:rFonts w:cstheme="minorHAnsi"/>
          <w:sz w:val="20"/>
          <w:szCs w:val="20"/>
        </w:rPr>
      </w:pPr>
    </w:p>
    <w:p w:rsidR="000472B1" w:rsidRDefault="000472B1">
      <w:pPr>
        <w:rPr>
          <w:rFonts w:cstheme="minorHAnsi"/>
          <w:sz w:val="20"/>
          <w:szCs w:val="20"/>
        </w:rPr>
      </w:pPr>
    </w:p>
    <w:p w:rsidR="000472B1" w:rsidRDefault="000472B1">
      <w:pPr>
        <w:rPr>
          <w:rFonts w:cstheme="minorHAnsi"/>
          <w:sz w:val="20"/>
          <w:szCs w:val="20"/>
        </w:rPr>
      </w:pPr>
    </w:p>
    <w:p w:rsidR="000472B1" w:rsidRDefault="000472B1">
      <w:pPr>
        <w:rPr>
          <w:rFonts w:cstheme="minorHAnsi"/>
          <w:sz w:val="20"/>
          <w:szCs w:val="20"/>
        </w:rPr>
      </w:pPr>
    </w:p>
    <w:p w:rsidR="000472B1" w:rsidRDefault="000472B1">
      <w:pPr>
        <w:rPr>
          <w:rFonts w:cstheme="minorHAnsi"/>
          <w:sz w:val="20"/>
          <w:szCs w:val="20"/>
        </w:rPr>
      </w:pPr>
    </w:p>
    <w:p w:rsidR="000472B1" w:rsidRDefault="000472B1">
      <w:pPr>
        <w:rPr>
          <w:rFonts w:cstheme="minorHAnsi"/>
          <w:sz w:val="20"/>
          <w:szCs w:val="20"/>
        </w:rPr>
      </w:pPr>
    </w:p>
    <w:p w:rsidR="000472B1" w:rsidRDefault="000472B1">
      <w:pPr>
        <w:rPr>
          <w:rFonts w:cstheme="minorHAnsi"/>
          <w:sz w:val="20"/>
          <w:szCs w:val="20"/>
        </w:rPr>
      </w:pPr>
    </w:p>
    <w:p w:rsidR="000472B1" w:rsidRDefault="000472B1">
      <w:pPr>
        <w:rPr>
          <w:rFonts w:cstheme="minorHAnsi"/>
          <w:sz w:val="20"/>
          <w:szCs w:val="20"/>
        </w:rPr>
      </w:pPr>
    </w:p>
    <w:p w:rsidR="000472B1" w:rsidRDefault="000472B1">
      <w:pPr>
        <w:rPr>
          <w:rFonts w:cstheme="minorHAnsi"/>
          <w:sz w:val="20"/>
          <w:szCs w:val="20"/>
        </w:rPr>
      </w:pPr>
    </w:p>
    <w:p w:rsidR="000472B1" w:rsidRDefault="000472B1">
      <w:pPr>
        <w:rPr>
          <w:rFonts w:cstheme="minorHAnsi"/>
          <w:sz w:val="20"/>
          <w:szCs w:val="20"/>
        </w:rPr>
      </w:pPr>
    </w:p>
    <w:p w:rsidR="000472B1" w:rsidRDefault="000472B1">
      <w:pPr>
        <w:rPr>
          <w:rFonts w:cstheme="minorHAnsi"/>
          <w:sz w:val="20"/>
          <w:szCs w:val="20"/>
        </w:rPr>
      </w:pPr>
    </w:p>
    <w:p w:rsidR="000472B1" w:rsidRDefault="000472B1">
      <w:pPr>
        <w:rPr>
          <w:rFonts w:cstheme="minorHAnsi"/>
          <w:sz w:val="20"/>
          <w:szCs w:val="20"/>
        </w:rPr>
      </w:pPr>
    </w:p>
    <w:p w:rsidR="000472B1" w:rsidRDefault="000472B1">
      <w:pPr>
        <w:rPr>
          <w:rFonts w:cstheme="minorHAnsi"/>
          <w:sz w:val="20"/>
          <w:szCs w:val="20"/>
        </w:rPr>
      </w:pPr>
    </w:p>
    <w:p w:rsidR="000472B1" w:rsidRDefault="000472B1" w:rsidP="000472B1">
      <w:pPr>
        <w:rPr>
          <w:rFonts w:cstheme="minorHAnsi"/>
          <w:sz w:val="20"/>
          <w:szCs w:val="20"/>
        </w:rPr>
      </w:pPr>
    </w:p>
    <w:p w:rsidR="00E766D5" w:rsidRDefault="00E766D5" w:rsidP="000472B1">
      <w:pPr>
        <w:rPr>
          <w:rFonts w:cstheme="minorHAnsi"/>
          <w:sz w:val="20"/>
          <w:szCs w:val="20"/>
        </w:rPr>
      </w:pPr>
    </w:p>
    <w:p w:rsidR="00E766D5" w:rsidRDefault="00E766D5" w:rsidP="000472B1">
      <w:pPr>
        <w:rPr>
          <w:rFonts w:cstheme="minorHAnsi"/>
          <w:sz w:val="20"/>
          <w:szCs w:val="20"/>
        </w:rPr>
      </w:pPr>
    </w:p>
    <w:p w:rsidR="00E766D5" w:rsidRDefault="00E766D5" w:rsidP="000472B1">
      <w:pPr>
        <w:rPr>
          <w:rFonts w:cstheme="minorHAnsi"/>
          <w:sz w:val="20"/>
          <w:szCs w:val="20"/>
        </w:rPr>
      </w:pPr>
    </w:p>
    <w:p w:rsidR="00E766D5" w:rsidRDefault="00E766D5" w:rsidP="000472B1">
      <w:pPr>
        <w:rPr>
          <w:rFonts w:cstheme="minorHAnsi"/>
          <w:sz w:val="20"/>
          <w:szCs w:val="20"/>
        </w:rPr>
      </w:pPr>
    </w:p>
    <w:p w:rsidR="00E766D5" w:rsidRDefault="00E766D5" w:rsidP="000472B1">
      <w:pPr>
        <w:rPr>
          <w:rFonts w:cstheme="minorHAnsi"/>
          <w:sz w:val="20"/>
          <w:szCs w:val="20"/>
        </w:rPr>
      </w:pPr>
    </w:p>
    <w:p w:rsidR="00E766D5" w:rsidRDefault="00E766D5" w:rsidP="000472B1">
      <w:pPr>
        <w:rPr>
          <w:rFonts w:cstheme="minorHAnsi"/>
          <w:sz w:val="20"/>
          <w:szCs w:val="20"/>
        </w:rPr>
      </w:pPr>
    </w:p>
    <w:p w:rsidR="00E766D5" w:rsidRDefault="00E766D5" w:rsidP="000472B1">
      <w:pPr>
        <w:rPr>
          <w:rFonts w:cstheme="minorHAnsi"/>
          <w:sz w:val="20"/>
          <w:szCs w:val="20"/>
        </w:rPr>
      </w:pPr>
    </w:p>
    <w:p w:rsidR="00E766D5" w:rsidRDefault="00E766D5" w:rsidP="000472B1">
      <w:pPr>
        <w:rPr>
          <w:rFonts w:cstheme="minorHAnsi"/>
          <w:sz w:val="20"/>
          <w:szCs w:val="20"/>
        </w:rPr>
      </w:pPr>
    </w:p>
    <w:p w:rsidR="00E766D5" w:rsidRDefault="00E766D5" w:rsidP="000472B1">
      <w:pPr>
        <w:rPr>
          <w:rFonts w:cstheme="minorHAnsi"/>
          <w:sz w:val="20"/>
          <w:szCs w:val="20"/>
        </w:rPr>
      </w:pPr>
    </w:p>
    <w:p w:rsidR="00E766D5" w:rsidRDefault="00E766D5" w:rsidP="000472B1">
      <w:pPr>
        <w:rPr>
          <w:rFonts w:cstheme="minorHAnsi"/>
          <w:sz w:val="20"/>
          <w:szCs w:val="20"/>
        </w:rPr>
      </w:pPr>
    </w:p>
    <w:p w:rsidR="00432FF2" w:rsidRDefault="00432FF2" w:rsidP="00432FF2">
      <w:pPr>
        <w:pStyle w:val="a4"/>
        <w:framePr w:w="6174" w:h="1459" w:hRule="exact" w:hSpace="180" w:wrap="around" w:vAnchor="text" w:hAnchor="page" w:x="978" w:y="2960"/>
        <w:jc w:val="center"/>
        <w:rPr>
          <w:rFonts w:ascii="Times New Roman" w:hAnsi="Times New Roman"/>
          <w:sz w:val="12"/>
          <w:szCs w:val="12"/>
        </w:rPr>
      </w:pPr>
    </w:p>
    <w:p w:rsidR="00432FF2" w:rsidRPr="00945C27" w:rsidRDefault="00432FF2" w:rsidP="00432FF2">
      <w:pPr>
        <w:pStyle w:val="a4"/>
        <w:framePr w:w="6174" w:h="1459" w:hRule="exact" w:hSpace="180" w:wrap="around" w:vAnchor="text" w:hAnchor="page" w:x="978" w:y="2960"/>
        <w:jc w:val="center"/>
        <w:rPr>
          <w:rFonts w:ascii="Times New Roman" w:hAnsi="Times New Roman"/>
          <w:sz w:val="12"/>
          <w:szCs w:val="12"/>
        </w:rPr>
      </w:pPr>
      <w:r w:rsidRPr="00945C27">
        <w:rPr>
          <w:rFonts w:ascii="Times New Roman" w:hAnsi="Times New Roman"/>
          <w:sz w:val="12"/>
          <w:szCs w:val="12"/>
        </w:rPr>
        <w:t>Учредитель: администрация МО «Олонки»</w:t>
      </w:r>
    </w:p>
    <w:p w:rsidR="00432FF2" w:rsidRPr="00945C27" w:rsidRDefault="00432FF2" w:rsidP="00432FF2">
      <w:pPr>
        <w:pStyle w:val="a4"/>
        <w:framePr w:w="6174" w:h="1459" w:hRule="exact" w:hSpace="180" w:wrap="around" w:vAnchor="text" w:hAnchor="page" w:x="978" w:y="2960"/>
        <w:jc w:val="center"/>
        <w:rPr>
          <w:rFonts w:ascii="Times New Roman" w:hAnsi="Times New Roman"/>
          <w:sz w:val="12"/>
          <w:szCs w:val="12"/>
        </w:rPr>
      </w:pPr>
      <w:r w:rsidRPr="00945C27">
        <w:rPr>
          <w:rFonts w:ascii="Times New Roman" w:hAnsi="Times New Roman"/>
          <w:sz w:val="12"/>
          <w:szCs w:val="12"/>
        </w:rPr>
        <w:t xml:space="preserve">Редактор: </w:t>
      </w:r>
      <w:proofErr w:type="spellStart"/>
      <w:r w:rsidRPr="00945C27">
        <w:rPr>
          <w:rFonts w:ascii="Times New Roman" w:hAnsi="Times New Roman"/>
          <w:sz w:val="12"/>
          <w:szCs w:val="12"/>
        </w:rPr>
        <w:t>Федурина</w:t>
      </w:r>
      <w:proofErr w:type="spellEnd"/>
      <w:r w:rsidRPr="00945C27">
        <w:rPr>
          <w:rFonts w:ascii="Times New Roman" w:hAnsi="Times New Roman"/>
          <w:sz w:val="12"/>
          <w:szCs w:val="12"/>
        </w:rPr>
        <w:t xml:space="preserve"> Н.А.</w:t>
      </w:r>
    </w:p>
    <w:p w:rsidR="00432FF2" w:rsidRPr="00945C27" w:rsidRDefault="00432FF2" w:rsidP="00432FF2">
      <w:pPr>
        <w:pStyle w:val="a4"/>
        <w:framePr w:w="6174" w:h="1459" w:hRule="exact" w:hSpace="180" w:wrap="around" w:vAnchor="text" w:hAnchor="page" w:x="978" w:y="2960"/>
        <w:jc w:val="center"/>
        <w:rPr>
          <w:rFonts w:ascii="Times New Roman" w:hAnsi="Times New Roman"/>
          <w:sz w:val="12"/>
          <w:szCs w:val="12"/>
        </w:rPr>
      </w:pPr>
      <w:r w:rsidRPr="00945C27">
        <w:rPr>
          <w:rFonts w:ascii="Times New Roman" w:hAnsi="Times New Roman"/>
          <w:sz w:val="12"/>
          <w:szCs w:val="12"/>
        </w:rPr>
        <w:t xml:space="preserve">Адрес редакции:669341, с. Олонки, ул. Калинина, д. 5 тел. </w:t>
      </w:r>
    </w:p>
    <w:p w:rsidR="00432FF2" w:rsidRPr="00945C27" w:rsidRDefault="00432FF2" w:rsidP="00432FF2">
      <w:pPr>
        <w:pStyle w:val="a4"/>
        <w:framePr w:w="6174" w:h="1459" w:hRule="exact" w:hSpace="180" w:wrap="around" w:vAnchor="text" w:hAnchor="page" w:x="978" w:y="2960"/>
        <w:jc w:val="center"/>
        <w:rPr>
          <w:rFonts w:ascii="Times New Roman" w:hAnsi="Times New Roman"/>
          <w:sz w:val="12"/>
          <w:szCs w:val="12"/>
        </w:rPr>
      </w:pPr>
      <w:r w:rsidRPr="00945C27">
        <w:rPr>
          <w:rFonts w:ascii="Times New Roman" w:hAnsi="Times New Roman"/>
          <w:sz w:val="12"/>
          <w:szCs w:val="12"/>
        </w:rPr>
        <w:t>8(39538) 92-237</w:t>
      </w:r>
    </w:p>
    <w:p w:rsidR="00432FF2" w:rsidRPr="00945C27" w:rsidRDefault="00432FF2" w:rsidP="00432FF2">
      <w:pPr>
        <w:pStyle w:val="a4"/>
        <w:framePr w:w="6174" w:h="1459" w:hRule="exact" w:hSpace="180" w:wrap="around" w:vAnchor="text" w:hAnchor="page" w:x="978" w:y="2960"/>
        <w:jc w:val="center"/>
        <w:rPr>
          <w:rFonts w:ascii="Times New Roman" w:hAnsi="Times New Roman"/>
          <w:sz w:val="12"/>
          <w:szCs w:val="12"/>
        </w:rPr>
      </w:pPr>
      <w:r w:rsidRPr="00945C27">
        <w:rPr>
          <w:rFonts w:ascii="Times New Roman" w:hAnsi="Times New Roman"/>
          <w:sz w:val="12"/>
          <w:szCs w:val="12"/>
        </w:rPr>
        <w:t xml:space="preserve">Газета  отпечатана в администрации МО «Олонки»  </w:t>
      </w:r>
    </w:p>
    <w:p w:rsidR="00432FF2" w:rsidRDefault="00432FF2" w:rsidP="00432FF2">
      <w:pPr>
        <w:pStyle w:val="a4"/>
        <w:framePr w:w="6174" w:h="1459" w:hRule="exact" w:hSpace="180" w:wrap="around" w:vAnchor="text" w:hAnchor="page" w:x="978" w:y="2960"/>
        <w:jc w:val="center"/>
        <w:rPr>
          <w:rFonts w:ascii="Times New Roman" w:hAnsi="Times New Roman"/>
          <w:sz w:val="12"/>
          <w:szCs w:val="12"/>
        </w:rPr>
      </w:pPr>
      <w:r w:rsidRPr="00945C27">
        <w:rPr>
          <w:rFonts w:ascii="Times New Roman" w:hAnsi="Times New Roman"/>
          <w:sz w:val="12"/>
          <w:szCs w:val="12"/>
        </w:rPr>
        <w:t>с. Олонки, ул. Калинина, д. 5</w:t>
      </w:r>
    </w:p>
    <w:p w:rsidR="00432FF2" w:rsidRPr="003B4723" w:rsidRDefault="00432FF2" w:rsidP="00432FF2">
      <w:pPr>
        <w:framePr w:w="6174" w:h="1459" w:hRule="exact" w:hSpace="180" w:wrap="around" w:vAnchor="text" w:hAnchor="page" w:x="978" w:y="2960"/>
        <w:jc w:val="center"/>
        <w:rPr>
          <w:rFonts w:cstheme="minorHAnsi"/>
          <w:sz w:val="20"/>
          <w:szCs w:val="20"/>
        </w:rPr>
      </w:pPr>
      <w:r w:rsidRPr="00945C27">
        <w:rPr>
          <w:rFonts w:ascii="Times New Roman" w:hAnsi="Times New Roman"/>
          <w:sz w:val="12"/>
          <w:szCs w:val="12"/>
        </w:rPr>
        <w:t xml:space="preserve">Тираж 50 экз. номер подписан </w:t>
      </w:r>
      <w:r>
        <w:rPr>
          <w:rFonts w:ascii="Times New Roman" w:hAnsi="Times New Roman"/>
          <w:sz w:val="12"/>
          <w:szCs w:val="12"/>
        </w:rPr>
        <w:t>28.11.20</w:t>
      </w:r>
      <w:r w:rsidRPr="00945C27">
        <w:rPr>
          <w:rFonts w:ascii="Times New Roman" w:hAnsi="Times New Roman"/>
          <w:sz w:val="12"/>
          <w:szCs w:val="12"/>
        </w:rPr>
        <w:t>14 г.</w:t>
      </w:r>
    </w:p>
    <w:p w:rsidR="00432FF2" w:rsidRPr="00945C27" w:rsidRDefault="00432FF2" w:rsidP="00432FF2">
      <w:pPr>
        <w:pStyle w:val="a4"/>
        <w:framePr w:w="6174" w:h="1459" w:hRule="exact" w:hSpace="180" w:wrap="around" w:vAnchor="text" w:hAnchor="page" w:x="978" w:y="2960"/>
        <w:jc w:val="center"/>
        <w:rPr>
          <w:rFonts w:ascii="Times New Roman" w:hAnsi="Times New Roman"/>
          <w:sz w:val="12"/>
          <w:szCs w:val="12"/>
        </w:rPr>
      </w:pPr>
      <w:r w:rsidRPr="00945C27">
        <w:rPr>
          <w:rFonts w:ascii="Times New Roman" w:hAnsi="Times New Roman"/>
          <w:sz w:val="12"/>
          <w:szCs w:val="12"/>
        </w:rPr>
        <w:t xml:space="preserve"> </w:t>
      </w:r>
    </w:p>
    <w:p w:rsidR="00AA6F81" w:rsidRPr="003B4723" w:rsidRDefault="00AA6F81" w:rsidP="000472B1">
      <w:pPr>
        <w:rPr>
          <w:rFonts w:cstheme="minorHAnsi"/>
          <w:sz w:val="20"/>
          <w:szCs w:val="20"/>
        </w:rPr>
      </w:pPr>
    </w:p>
    <w:sectPr w:rsidR="00AA6F81" w:rsidRPr="003B4723" w:rsidSect="00432FF2">
      <w:pgSz w:w="8419" w:h="11906" w:orient="landscape"/>
      <w:pgMar w:top="85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C2E6C19"/>
    <w:multiLevelType w:val="hybridMultilevel"/>
    <w:tmpl w:val="B8EA94C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4C61172"/>
    <w:multiLevelType w:val="hybridMultilevel"/>
    <w:tmpl w:val="E772C70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6DA64B3"/>
    <w:multiLevelType w:val="hybridMultilevel"/>
    <w:tmpl w:val="CBDAFA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FF35EDE"/>
    <w:multiLevelType w:val="hybridMultilevel"/>
    <w:tmpl w:val="6A28EB2C"/>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5105057B"/>
    <w:multiLevelType w:val="hybridMultilevel"/>
    <w:tmpl w:val="D4D4657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54AA4187"/>
    <w:multiLevelType w:val="hybridMultilevel"/>
    <w:tmpl w:val="5EA8E904"/>
    <w:lvl w:ilvl="0" w:tplc="0419000F">
      <w:start w:val="1"/>
      <w:numFmt w:val="decimal"/>
      <w:lvlText w:val="%1."/>
      <w:lvlJc w:val="left"/>
      <w:pPr>
        <w:ind w:left="360"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576E6AC4"/>
    <w:multiLevelType w:val="hybridMultilevel"/>
    <w:tmpl w:val="6158FB9E"/>
    <w:lvl w:ilvl="0" w:tplc="8D22D4CE">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6547187E"/>
    <w:multiLevelType w:val="hybridMultilevel"/>
    <w:tmpl w:val="AD728E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5407295"/>
    <w:multiLevelType w:val="hybridMultilevel"/>
    <w:tmpl w:val="25C211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6D218AB"/>
    <w:multiLevelType w:val="hybridMultilevel"/>
    <w:tmpl w:val="947E41C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2"/>
  </w:num>
  <w:num w:numId="2">
    <w:abstractNumId w:val="7"/>
  </w:num>
  <w:num w:numId="3">
    <w:abstractNumId w:val="0"/>
  </w:num>
  <w:num w:numId="4">
    <w:abstractNumId w:val="6"/>
  </w:num>
  <w:num w:numId="5">
    <w:abstractNumId w:val="10"/>
  </w:num>
  <w:num w:numId="6">
    <w:abstractNumId w:val="5"/>
  </w:num>
  <w:num w:numId="7">
    <w:abstractNumId w:val="3"/>
  </w:num>
  <w:num w:numId="8">
    <w:abstractNumId w:val="9"/>
  </w:num>
  <w:num w:numId="9">
    <w:abstractNumId w:val="8"/>
  </w:num>
  <w:num w:numId="10">
    <w:abstractNumId w:val="1"/>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proofState w:spelling="clean" w:grammar="clean"/>
  <w:defaultTabStop w:val="708"/>
  <w:bookFoldPrinting/>
  <w:characterSpacingControl w:val="doNotCompress"/>
  <w:compat/>
  <w:rsids>
    <w:rsidRoot w:val="00765F14"/>
    <w:rsid w:val="000472B1"/>
    <w:rsid w:val="000E60ED"/>
    <w:rsid w:val="002B0189"/>
    <w:rsid w:val="003B4723"/>
    <w:rsid w:val="00432FF2"/>
    <w:rsid w:val="00765F14"/>
    <w:rsid w:val="009A6B9F"/>
    <w:rsid w:val="00A00ABA"/>
    <w:rsid w:val="00A96D6F"/>
    <w:rsid w:val="00AA6F81"/>
    <w:rsid w:val="00CD5D8C"/>
    <w:rsid w:val="00CF6943"/>
    <w:rsid w:val="00E766D5"/>
    <w:rsid w:val="00E82650"/>
    <w:rsid w:val="00EF6F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5F14"/>
    <w:pPr>
      <w:jc w:val="left"/>
    </w:pPr>
  </w:style>
  <w:style w:type="paragraph" w:styleId="2">
    <w:name w:val="heading 2"/>
    <w:basedOn w:val="a"/>
    <w:next w:val="a0"/>
    <w:link w:val="20"/>
    <w:qFormat/>
    <w:rsid w:val="00765F14"/>
    <w:pPr>
      <w:keepNext/>
      <w:tabs>
        <w:tab w:val="num" w:pos="1440"/>
      </w:tabs>
      <w:suppressAutoHyphens/>
      <w:spacing w:before="240" w:after="60" w:line="100" w:lineRule="atLeast"/>
      <w:ind w:left="1440" w:hanging="360"/>
      <w:outlineLvl w:val="1"/>
    </w:pPr>
    <w:rPr>
      <w:rFonts w:ascii="Arial" w:eastAsia="Times New Roman" w:hAnsi="Arial" w:cs="Times New Roman"/>
      <w:b/>
      <w:bCs/>
      <w:i/>
      <w:iCs/>
      <w:kern w:val="1"/>
      <w:sz w:val="28"/>
      <w:szCs w:val="28"/>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link w:val="a5"/>
    <w:uiPriority w:val="1"/>
    <w:qFormat/>
    <w:rsid w:val="00765F14"/>
    <w:pPr>
      <w:suppressAutoHyphens/>
      <w:jc w:val="left"/>
    </w:pPr>
    <w:rPr>
      <w:rFonts w:ascii="Calibri" w:eastAsia="Times New Roman" w:hAnsi="Calibri" w:cs="Times New Roman"/>
      <w:lang w:eastAsia="ar-SA"/>
    </w:rPr>
  </w:style>
  <w:style w:type="character" w:customStyle="1" w:styleId="a5">
    <w:name w:val="Без интервала Знак"/>
    <w:link w:val="a4"/>
    <w:uiPriority w:val="1"/>
    <w:rsid w:val="00765F14"/>
    <w:rPr>
      <w:rFonts w:ascii="Calibri" w:eastAsia="Times New Roman" w:hAnsi="Calibri" w:cs="Times New Roman"/>
      <w:lang w:eastAsia="ar-SA"/>
    </w:rPr>
  </w:style>
  <w:style w:type="character" w:customStyle="1" w:styleId="20">
    <w:name w:val="Заголовок 2 Знак"/>
    <w:basedOn w:val="a1"/>
    <w:link w:val="2"/>
    <w:rsid w:val="00765F14"/>
    <w:rPr>
      <w:rFonts w:ascii="Arial" w:eastAsia="Times New Roman" w:hAnsi="Arial" w:cs="Times New Roman"/>
      <w:b/>
      <w:bCs/>
      <w:i/>
      <w:iCs/>
      <w:kern w:val="1"/>
      <w:sz w:val="28"/>
      <w:szCs w:val="28"/>
      <w:lang w:eastAsia="ar-SA"/>
    </w:rPr>
  </w:style>
  <w:style w:type="paragraph" w:customStyle="1" w:styleId="ConsTitle">
    <w:name w:val="ConsTitle"/>
    <w:rsid w:val="00765F14"/>
    <w:pPr>
      <w:widowControl w:val="0"/>
      <w:autoSpaceDE w:val="0"/>
      <w:autoSpaceDN w:val="0"/>
      <w:adjustRightInd w:val="0"/>
      <w:ind w:right="19772"/>
      <w:jc w:val="left"/>
    </w:pPr>
    <w:rPr>
      <w:rFonts w:ascii="Arial" w:eastAsia="Times New Roman" w:hAnsi="Arial" w:cs="Arial"/>
      <w:b/>
      <w:bCs/>
      <w:sz w:val="16"/>
      <w:szCs w:val="16"/>
    </w:rPr>
  </w:style>
  <w:style w:type="paragraph" w:styleId="a0">
    <w:name w:val="Body Text"/>
    <w:basedOn w:val="a"/>
    <w:link w:val="a6"/>
    <w:rsid w:val="00765F14"/>
    <w:pPr>
      <w:suppressAutoHyphens/>
      <w:spacing w:after="120" w:line="100" w:lineRule="atLeast"/>
    </w:pPr>
    <w:rPr>
      <w:rFonts w:ascii="Times New Roman" w:eastAsia="Times New Roman" w:hAnsi="Times New Roman" w:cs="Times New Roman"/>
      <w:kern w:val="1"/>
      <w:sz w:val="24"/>
      <w:szCs w:val="24"/>
      <w:lang w:eastAsia="ar-SA"/>
    </w:rPr>
  </w:style>
  <w:style w:type="character" w:customStyle="1" w:styleId="a6">
    <w:name w:val="Основной текст Знак"/>
    <w:basedOn w:val="a1"/>
    <w:link w:val="a0"/>
    <w:rsid w:val="00765F14"/>
    <w:rPr>
      <w:rFonts w:ascii="Times New Roman" w:eastAsia="Times New Roman" w:hAnsi="Times New Roman" w:cs="Times New Roman"/>
      <w:kern w:val="1"/>
      <w:sz w:val="24"/>
      <w:szCs w:val="24"/>
      <w:lang w:eastAsia="ar-SA"/>
    </w:rPr>
  </w:style>
  <w:style w:type="paragraph" w:styleId="a7">
    <w:name w:val="Body Text Indent"/>
    <w:basedOn w:val="a"/>
    <w:link w:val="a8"/>
    <w:rsid w:val="00765F14"/>
    <w:pPr>
      <w:suppressAutoHyphens/>
      <w:spacing w:line="100" w:lineRule="atLeast"/>
      <w:ind w:left="283" w:firstLine="720"/>
      <w:jc w:val="both"/>
    </w:pPr>
    <w:rPr>
      <w:rFonts w:ascii="Times New Roman" w:eastAsia="Times New Roman" w:hAnsi="Times New Roman" w:cs="Times New Roman"/>
      <w:b/>
      <w:kern w:val="1"/>
      <w:sz w:val="28"/>
      <w:szCs w:val="20"/>
      <w:lang w:eastAsia="ar-SA"/>
    </w:rPr>
  </w:style>
  <w:style w:type="character" w:customStyle="1" w:styleId="a8">
    <w:name w:val="Основной текст с отступом Знак"/>
    <w:basedOn w:val="a1"/>
    <w:link w:val="a7"/>
    <w:rsid w:val="00765F14"/>
    <w:rPr>
      <w:rFonts w:ascii="Times New Roman" w:eastAsia="Times New Roman" w:hAnsi="Times New Roman" w:cs="Times New Roman"/>
      <w:b/>
      <w:kern w:val="1"/>
      <w:sz w:val="28"/>
      <w:szCs w:val="20"/>
      <w:lang w:eastAsia="ar-SA"/>
    </w:rPr>
  </w:style>
  <w:style w:type="paragraph" w:customStyle="1" w:styleId="1">
    <w:name w:val="Без интервала1"/>
    <w:rsid w:val="003B4723"/>
    <w:pPr>
      <w:jc w:val="left"/>
    </w:pPr>
    <w:rPr>
      <w:rFonts w:ascii="Calibri" w:eastAsia="Times New Roman" w:hAnsi="Calibri" w:cs="Times New Roman"/>
    </w:rPr>
  </w:style>
  <w:style w:type="character" w:customStyle="1" w:styleId="a9">
    <w:name w:val="Цветовое выделение"/>
    <w:rsid w:val="003B4723"/>
    <w:rPr>
      <w:b/>
      <w:color w:val="000080"/>
      <w:sz w:val="20"/>
    </w:rPr>
  </w:style>
  <w:style w:type="paragraph" w:customStyle="1" w:styleId="ConsPlusNormal">
    <w:name w:val="ConsPlusNormal"/>
    <w:rsid w:val="003B4723"/>
    <w:pPr>
      <w:autoSpaceDE w:val="0"/>
      <w:autoSpaceDN w:val="0"/>
      <w:adjustRightInd w:val="0"/>
      <w:jc w:val="left"/>
    </w:pPr>
    <w:rPr>
      <w:rFonts w:ascii="Arial" w:eastAsia="Calibri" w:hAnsi="Arial" w:cs="Arial"/>
      <w:sz w:val="20"/>
      <w:szCs w:val="20"/>
      <w:lang w:eastAsia="ru-RU"/>
    </w:rPr>
  </w:style>
  <w:style w:type="paragraph" w:styleId="aa">
    <w:name w:val="List Paragraph"/>
    <w:basedOn w:val="a"/>
    <w:uiPriority w:val="34"/>
    <w:qFormat/>
    <w:rsid w:val="003B4723"/>
    <w:pPr>
      <w:ind w:left="720"/>
      <w:contextualSpacing/>
    </w:pPr>
  </w:style>
  <w:style w:type="paragraph" w:customStyle="1" w:styleId="ConsPlusCell">
    <w:name w:val="ConsPlusCell"/>
    <w:rsid w:val="003B4723"/>
    <w:pPr>
      <w:autoSpaceDE w:val="0"/>
      <w:autoSpaceDN w:val="0"/>
      <w:adjustRightInd w:val="0"/>
      <w:jc w:val="left"/>
    </w:pPr>
    <w:rPr>
      <w:rFonts w:ascii="Arial" w:eastAsia="Times New Roman" w:hAnsi="Arial" w:cs="Arial"/>
      <w:sz w:val="20"/>
      <w:szCs w:val="20"/>
      <w:lang w:eastAsia="ru-RU"/>
    </w:rPr>
  </w:style>
  <w:style w:type="paragraph" w:styleId="ab">
    <w:name w:val="Normal (Web)"/>
    <w:basedOn w:val="a"/>
    <w:uiPriority w:val="99"/>
    <w:unhideWhenUsed/>
    <w:rsid w:val="003B4723"/>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ConsPlusTitle">
    <w:name w:val="ConsPlusTitle"/>
    <w:rsid w:val="003B4723"/>
    <w:pPr>
      <w:widowControl w:val="0"/>
      <w:autoSpaceDE w:val="0"/>
      <w:autoSpaceDN w:val="0"/>
      <w:adjustRightInd w:val="0"/>
      <w:jc w:val="left"/>
    </w:pPr>
    <w:rPr>
      <w:rFonts w:ascii="Calibri" w:eastAsia="Times New Roman" w:hAnsi="Calibri" w:cs="Times New Roman"/>
      <w:b/>
      <w:bCs/>
      <w:sz w:val="24"/>
      <w:szCs w:val="24"/>
      <w:lang w:eastAsia="ru-RU"/>
    </w:rPr>
  </w:style>
  <w:style w:type="paragraph" w:customStyle="1" w:styleId="acml">
    <w:name w:val="_ac _ml"/>
    <w:basedOn w:val="a"/>
    <w:rsid w:val="00E82650"/>
    <w:pPr>
      <w:spacing w:after="105"/>
    </w:pPr>
    <w:rPr>
      <w:rFonts w:ascii="Times New Roman" w:eastAsia="Times New Roman" w:hAnsi="Times New Roman" w:cs="Times New Roman"/>
      <w:sz w:val="24"/>
      <w:szCs w:val="24"/>
      <w:lang w:eastAsia="ru-RU"/>
    </w:rPr>
  </w:style>
  <w:style w:type="paragraph" w:customStyle="1" w:styleId="aj">
    <w:name w:val="_aj"/>
    <w:basedOn w:val="a"/>
    <w:rsid w:val="00E82650"/>
    <w:pPr>
      <w:spacing w:after="105"/>
    </w:pPr>
    <w:rPr>
      <w:rFonts w:ascii="Times New Roman" w:eastAsia="Times New Roman" w:hAnsi="Times New Roman" w:cs="Times New Roman"/>
      <w:sz w:val="24"/>
      <w:szCs w:val="24"/>
      <w:lang w:eastAsia="ru-RU"/>
    </w:rPr>
  </w:style>
  <w:style w:type="character" w:customStyle="1" w:styleId="blk">
    <w:name w:val="blk"/>
    <w:basedOn w:val="a1"/>
    <w:rsid w:val="00E82650"/>
  </w:style>
  <w:style w:type="paragraph" w:customStyle="1" w:styleId="21">
    <w:name w:val="Без интервала2"/>
    <w:rsid w:val="009A6B9F"/>
    <w:pPr>
      <w:jc w:val="left"/>
    </w:pPr>
    <w:rPr>
      <w:rFonts w:ascii="Times New Roman" w:eastAsia="Times New Roman" w:hAnsi="Times New Roman" w:cs="Times New Roman"/>
      <w:sz w:val="24"/>
    </w:rPr>
  </w:style>
  <w:style w:type="paragraph" w:styleId="HTML">
    <w:name w:val="HTML Preformatted"/>
    <w:basedOn w:val="a"/>
    <w:link w:val="HTML0"/>
    <w:rsid w:val="009A6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rsid w:val="009A6B9F"/>
    <w:rPr>
      <w:rFonts w:ascii="Courier New" w:eastAsia="Times New Roman" w:hAnsi="Courier New" w:cs="Courier New"/>
      <w:sz w:val="20"/>
      <w:szCs w:val="20"/>
      <w:lang w:eastAsia="ru-RU"/>
    </w:rPr>
  </w:style>
  <w:style w:type="character" w:styleId="ac">
    <w:name w:val="Hyperlink"/>
    <w:basedOn w:val="a1"/>
    <w:uiPriority w:val="99"/>
    <w:semiHidden/>
    <w:unhideWhenUsed/>
    <w:rsid w:val="00AA6F81"/>
    <w:rPr>
      <w:color w:val="0000FF"/>
      <w:u w:val="single"/>
    </w:rPr>
  </w:style>
</w:styles>
</file>

<file path=word/webSettings.xml><?xml version="1.0" encoding="utf-8"?>
<w:webSettings xmlns:r="http://schemas.openxmlformats.org/officeDocument/2006/relationships" xmlns:w="http://schemas.openxmlformats.org/wordprocessingml/2006/main">
  <w:divs>
    <w:div w:id="369065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F03D66D2443CBCD43A9DABB20E60C8CB067D72C69198D27F3AE217FD1A21261B718E680zA4EB" TargetMode="External"/><Relationship Id="rId13" Type="http://schemas.openxmlformats.org/officeDocument/2006/relationships/hyperlink" Target="consultantplus://offline/ref=0DA07524052C21B81E21D9247F8244D0DC24B2E0E23F7FA6C8236E11FCEDA37223682237AAFD1B71X8d5E" TargetMode="External"/><Relationship Id="rId18" Type="http://schemas.openxmlformats.org/officeDocument/2006/relationships/hyperlink" Target="http://www.consultant.ru/document/cons_doc_LAW_147552/" TargetMode="External"/><Relationship Id="rId3" Type="http://schemas.openxmlformats.org/officeDocument/2006/relationships/settings" Target="settings.xml"/><Relationship Id="rId21" Type="http://schemas.openxmlformats.org/officeDocument/2006/relationships/hyperlink" Target="http://www.consultant.ru/document/cons_doc_LAW_147552/" TargetMode="External"/><Relationship Id="rId7" Type="http://schemas.openxmlformats.org/officeDocument/2006/relationships/hyperlink" Target="consultantplus://offline/ref=8F03D66D2443CBCD43A9DABB20E60C8CB067D72C69198D27F3AE217FD1A21261B718E682zA47B" TargetMode="External"/><Relationship Id="rId12" Type="http://schemas.openxmlformats.org/officeDocument/2006/relationships/hyperlink" Target="consultantplus://offline/ref=0DA07524052C21B81E21D9247F8244D0DC23B1E2E1387FA6C8236E11FCEDA37223682237AAFD1A77X8dEE" TargetMode="External"/><Relationship Id="rId17" Type="http://schemas.openxmlformats.org/officeDocument/2006/relationships/hyperlink" Target="consultantplus://offline/ref=1370BCC16C99F0707706384D31EDB42DF813DE1F8D7C273EF9D68491FDL7QAK" TargetMode="External"/><Relationship Id="rId2" Type="http://schemas.openxmlformats.org/officeDocument/2006/relationships/styles" Target="styles.xml"/><Relationship Id="rId16" Type="http://schemas.openxmlformats.org/officeDocument/2006/relationships/hyperlink" Target="consultantplus://offline/ref=8F03D66D2443CBCD43A9DABB20E60C8CB067D92C6D138D27F3AE217FD1A21261B718E686A6569999zE43B" TargetMode="External"/><Relationship Id="rId20" Type="http://schemas.openxmlformats.org/officeDocument/2006/relationships/hyperlink" Target="consultantplus://offline/ref=1370BCC16C99F0707706384D31EDB42DF813DE1F8D7C273EF9D68491FDL7QAK" TargetMode="External"/><Relationship Id="rId1" Type="http://schemas.openxmlformats.org/officeDocument/2006/relationships/numbering" Target="numbering.xml"/><Relationship Id="rId6" Type="http://schemas.openxmlformats.org/officeDocument/2006/relationships/hyperlink" Target="consultantplus://offline/ref=8F03D66D2443CBCD43A9DABB20E60C8CB067D72C69198D27F3AE217FD1A21261B718E686A6569F9BzE40B" TargetMode="External"/><Relationship Id="rId11" Type="http://schemas.openxmlformats.org/officeDocument/2006/relationships/hyperlink" Target="consultantplus://offline/ref=8F03D66D2443CBCD43A9DABB20E60C8CB067D92C6D138D27F3AE217FD1A21261B718E686A6569999zE43B" TargetMode="External"/><Relationship Id="rId24" Type="http://schemas.openxmlformats.org/officeDocument/2006/relationships/theme" Target="theme/theme1.xml"/><Relationship Id="rId5" Type="http://schemas.openxmlformats.org/officeDocument/2006/relationships/hyperlink" Target="consultantplus://offline/ref=8F03D66D2443CBCD43A9DABB20E60C8CB067D72C69198D27F3AE217FD1A21261B718E68EA1z544B" TargetMode="External"/><Relationship Id="rId15" Type="http://schemas.openxmlformats.org/officeDocument/2006/relationships/hyperlink" Target="consultantplus://offline/ref=8F03D66D2443CBCD43A9DABB20E60C8CB067D92C6D138D27F3AE217FD1A21261B718E686A6569E99zE48B" TargetMode="External"/><Relationship Id="rId23" Type="http://schemas.openxmlformats.org/officeDocument/2006/relationships/fontTable" Target="fontTable.xml"/><Relationship Id="rId10" Type="http://schemas.openxmlformats.org/officeDocument/2006/relationships/hyperlink" Target="consultantplus://offline/ref=8F03D66D2443CBCD43A9DABB20E60C8CB067D92C6D138D27F3AE217FD1A21261B718E686A6569E99zE48B" TargetMode="External"/><Relationship Id="rId19" Type="http://schemas.openxmlformats.org/officeDocument/2006/relationships/hyperlink" Target="http://www.consultant.ru/document/cons_doc_LAW_156759/?dst=100010" TargetMode="External"/><Relationship Id="rId4" Type="http://schemas.openxmlformats.org/officeDocument/2006/relationships/webSettings" Target="webSettings.xml"/><Relationship Id="rId9" Type="http://schemas.openxmlformats.org/officeDocument/2006/relationships/hyperlink" Target="consultantplus://offline/ref=8F03D66D2443CBCD43A9DABB20E60C8CB067D72C69198D27F3AE217FD1A21261B718E686A6569E99zE40B" TargetMode="External"/><Relationship Id="rId14" Type="http://schemas.openxmlformats.org/officeDocument/2006/relationships/hyperlink" Target="consultantplus://offline/ref=0DA07524052C21B81E21D9247F8244D0DC23B1E2E53A7FA6C8236E11FCEDA37223682237AAFD1977X8d6E" TargetMode="External"/><Relationship Id="rId22" Type="http://schemas.openxmlformats.org/officeDocument/2006/relationships/hyperlink" Target="http://www.consultant.ru/document/cons_doc_LAW_156759/?dst=1000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80</Pages>
  <Words>18577</Words>
  <Characters>105890</Characters>
  <Application>Microsoft Office Word</Application>
  <DocSecurity>0</DocSecurity>
  <Lines>882</Lines>
  <Paragraphs>248</Paragraphs>
  <ScaleCrop>false</ScaleCrop>
  <HeadingPairs>
    <vt:vector size="2" baseType="variant">
      <vt:variant>
        <vt:lpstr>Название</vt:lpstr>
      </vt:variant>
      <vt:variant>
        <vt:i4>1</vt:i4>
      </vt:variant>
    </vt:vector>
  </HeadingPairs>
  <TitlesOfParts>
    <vt:vector size="1" baseType="lpstr">
      <vt:lpstr/>
    </vt:vector>
  </TitlesOfParts>
  <Company>DNS</Company>
  <LinksUpToDate>false</LinksUpToDate>
  <CharactersWithSpaces>124219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Глава МО Олонки</cp:lastModifiedBy>
  <cp:revision>4</cp:revision>
  <dcterms:created xsi:type="dcterms:W3CDTF">2014-11-24T11:39:00Z</dcterms:created>
  <dcterms:modified xsi:type="dcterms:W3CDTF">2011-03-12T08:11:00Z</dcterms:modified>
</cp:coreProperties>
</file>