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78EA5" w14:textId="15E6F203" w:rsidR="000363A1" w:rsidRDefault="000363A1" w:rsidP="006A5A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27.02.2020г. №65</w:t>
      </w:r>
    </w:p>
    <w:p w14:paraId="6C4836AA" w14:textId="77777777" w:rsidR="000363A1" w:rsidRDefault="000363A1" w:rsidP="006A5A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29661916" w14:textId="77777777" w:rsidR="000363A1" w:rsidRDefault="000363A1" w:rsidP="006A5A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4CDD2840" w14:textId="77777777" w:rsidR="000363A1" w:rsidRDefault="000363A1" w:rsidP="006A5A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14:paraId="5B5DEF1F" w14:textId="70B5029E" w:rsidR="000363A1" w:rsidRDefault="00356DAF" w:rsidP="006A5A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МУНИЦИПАЛЬНОЕ ОБРАЗОВАНИЕ </w:t>
      </w:r>
      <w:r w:rsidR="000363A1">
        <w:rPr>
          <w:rFonts w:ascii="Arial" w:eastAsia="Times New Roman" w:hAnsi="Arial" w:cs="Arial"/>
          <w:b/>
          <w:sz w:val="32"/>
          <w:szCs w:val="32"/>
          <w:lang w:eastAsia="ru-RU"/>
        </w:rPr>
        <w:t>КАЗАЧЬЕ</w:t>
      </w:r>
    </w:p>
    <w:p w14:paraId="3DAB6A3A" w14:textId="77777777" w:rsidR="000363A1" w:rsidRDefault="000363A1" w:rsidP="006A5A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14:paraId="74171779" w14:textId="77777777" w:rsidR="000363A1" w:rsidRDefault="000363A1" w:rsidP="006A5A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14:paraId="34EC6615" w14:textId="77777777" w:rsidR="000363A1" w:rsidRDefault="000363A1" w:rsidP="006A5A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6C150779" w14:textId="0B51AF4B" w:rsidR="000363A1" w:rsidRDefault="000363A1" w:rsidP="006A5A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ПОЛОЖЕНИЕ О МУНИЦИПАЛЬНОЙ СЛУЖБЕ В МУНИЦИПАЛЬНОМ ОБРАЗОВАНИИ «КАЗАЧЬЕ</w:t>
      </w:r>
    </w:p>
    <w:p w14:paraId="7DCC909C" w14:textId="77777777" w:rsidR="000363A1" w:rsidRDefault="000363A1" w:rsidP="009B193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2BD4A0FE" w14:textId="7D29EF60" w:rsidR="000363A1" w:rsidRDefault="000363A1" w:rsidP="009B193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В целях приведения Положения о муниципальной службе муниципального образования «Казачье» в соответствие с Федеральным законом №25-ФЗ от 02.03.2007г. «О муниципальной службе в Российской Федерации», руководствуясь Уставом муниципального образования «Казачье»,</w:t>
      </w:r>
      <w:r w:rsidR="006A5AD4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дума муниципального образования «Казачье»</w:t>
      </w:r>
    </w:p>
    <w:p w14:paraId="1730EE8B" w14:textId="77777777" w:rsidR="000363A1" w:rsidRDefault="000363A1" w:rsidP="009B193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</w:p>
    <w:p w14:paraId="4B3BFBCC" w14:textId="79BE28D0" w:rsidR="000363A1" w:rsidRDefault="006A5AD4" w:rsidP="009B193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РЕШИЛА</w:t>
      </w:r>
      <w:r w:rsidR="000363A1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14:paraId="28C09E3F" w14:textId="77777777" w:rsidR="009B193B" w:rsidRDefault="009B193B" w:rsidP="009B193B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14:paraId="5737AEE1" w14:textId="64303726" w:rsidR="000363A1" w:rsidRDefault="000363A1" w:rsidP="009B193B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1.Внести в решение Думы № 135 от 29.06.2017 года «Об утверждении Положени</w:t>
      </w:r>
      <w:r w:rsidR="00EB49AC">
        <w:rPr>
          <w:rFonts w:ascii="Arial" w:eastAsia="Times New Roman" w:hAnsi="Arial" w:cs="Arial"/>
          <w:bCs/>
          <w:sz w:val="24"/>
          <w:szCs w:val="24"/>
        </w:rPr>
        <w:t>я</w:t>
      </w:r>
      <w:r>
        <w:rPr>
          <w:rFonts w:ascii="Arial" w:eastAsia="Times New Roman" w:hAnsi="Arial" w:cs="Arial"/>
          <w:bCs/>
          <w:sz w:val="24"/>
          <w:szCs w:val="24"/>
        </w:rPr>
        <w:t xml:space="preserve"> о</w:t>
      </w:r>
      <w:r w:rsidR="00EB49AC">
        <w:rPr>
          <w:rFonts w:ascii="Arial" w:eastAsia="Times New Roman" w:hAnsi="Arial" w:cs="Arial"/>
          <w:bCs/>
          <w:sz w:val="24"/>
          <w:szCs w:val="24"/>
        </w:rPr>
        <w:t xml:space="preserve"> муниципальной службе муниципального</w:t>
      </w:r>
      <w:r>
        <w:rPr>
          <w:rFonts w:ascii="Arial" w:eastAsia="Times New Roman" w:hAnsi="Arial" w:cs="Arial"/>
          <w:bCs/>
          <w:sz w:val="24"/>
          <w:szCs w:val="24"/>
        </w:rPr>
        <w:t xml:space="preserve"> образования «Казачье» следующие изменения:</w:t>
      </w:r>
    </w:p>
    <w:p w14:paraId="0E3CCB8D" w14:textId="19F0A81C" w:rsidR="000363A1" w:rsidRDefault="000363A1" w:rsidP="009B193B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1.1 </w:t>
      </w:r>
      <w:r w:rsidR="00EB49AC">
        <w:rPr>
          <w:rFonts w:ascii="Arial" w:eastAsia="Times New Roman" w:hAnsi="Arial" w:cs="Arial"/>
          <w:bCs/>
          <w:sz w:val="24"/>
          <w:szCs w:val="24"/>
        </w:rPr>
        <w:t xml:space="preserve">подпункт 3 пункта 1 </w:t>
      </w:r>
      <w:r>
        <w:rPr>
          <w:rFonts w:ascii="Arial" w:eastAsia="Times New Roman" w:hAnsi="Arial" w:cs="Arial"/>
          <w:bCs/>
          <w:sz w:val="24"/>
          <w:szCs w:val="24"/>
        </w:rPr>
        <w:t>стать</w:t>
      </w:r>
      <w:r w:rsidR="00EB49AC">
        <w:rPr>
          <w:rFonts w:ascii="Arial" w:eastAsia="Times New Roman" w:hAnsi="Arial" w:cs="Arial"/>
          <w:bCs/>
          <w:sz w:val="24"/>
          <w:szCs w:val="24"/>
        </w:rPr>
        <w:t>и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B49AC">
        <w:rPr>
          <w:rFonts w:ascii="Arial" w:eastAsia="Times New Roman" w:hAnsi="Arial" w:cs="Arial"/>
          <w:bCs/>
          <w:sz w:val="24"/>
          <w:szCs w:val="24"/>
        </w:rPr>
        <w:t>15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B49AC">
        <w:rPr>
          <w:rFonts w:ascii="Arial" w:eastAsia="Times New Roman" w:hAnsi="Arial" w:cs="Arial"/>
          <w:bCs/>
          <w:sz w:val="24"/>
          <w:szCs w:val="24"/>
        </w:rPr>
        <w:t>изложить в новой редакции:</w:t>
      </w:r>
    </w:p>
    <w:p w14:paraId="02E57049" w14:textId="572560FB" w:rsidR="000363A1" w:rsidRDefault="00EB49AC" w:rsidP="009B193B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3</w:t>
      </w:r>
      <w:r w:rsidR="000363A1">
        <w:rPr>
          <w:rFonts w:ascii="Arial" w:eastAsia="Times New Roman" w:hAnsi="Arial" w:cs="Arial"/>
          <w:bCs/>
          <w:sz w:val="24"/>
          <w:szCs w:val="24"/>
        </w:rPr>
        <w:t>)</w:t>
      </w:r>
      <w:r w:rsidR="009B193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363A1">
        <w:rPr>
          <w:rFonts w:ascii="Arial" w:eastAsia="Times New Roman" w:hAnsi="Arial" w:cs="Arial"/>
          <w:bCs/>
          <w:sz w:val="24"/>
          <w:szCs w:val="24"/>
        </w:rPr>
        <w:t>участвовать в управлении коммерческой или некоммерческой организацией, за исключением следующих случаев:</w:t>
      </w:r>
    </w:p>
    <w:p w14:paraId="37115C3D" w14:textId="77777777" w:rsidR="000363A1" w:rsidRDefault="000363A1" w:rsidP="009B193B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300C6116" w14:textId="77777777" w:rsidR="000363A1" w:rsidRDefault="000363A1" w:rsidP="009B193B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14:paraId="65F55A10" w14:textId="77777777" w:rsidR="000363A1" w:rsidRDefault="000363A1" w:rsidP="009B193B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14:paraId="108D062F" w14:textId="77777777" w:rsidR="000363A1" w:rsidRDefault="000363A1" w:rsidP="009B193B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0D3301E8" w14:textId="77777777" w:rsidR="000363A1" w:rsidRDefault="000363A1" w:rsidP="009B193B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д) иные случаи, предусмотренные федеральными законами;</w:t>
      </w:r>
    </w:p>
    <w:p w14:paraId="21264C4B" w14:textId="22B7AB1B" w:rsidR="000363A1" w:rsidRDefault="00EB49AC" w:rsidP="009B193B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1.2 статью 15 дополнить пунктом 3.1 следующего содержания: «3.1</w:t>
      </w:r>
      <w:r w:rsidRPr="00EB49AC">
        <w:rPr>
          <w:rFonts w:ascii="Arial" w:hAnsi="Arial" w:cs="Arial"/>
        </w:rPr>
        <w:t xml:space="preserve"> </w:t>
      </w:r>
      <w:r w:rsidRPr="00EB49AC">
        <w:rPr>
          <w:rFonts w:ascii="Arial" w:hAnsi="Arial" w:cs="Arial"/>
          <w:sz w:val="24"/>
          <w:szCs w:val="24"/>
        </w:rPr>
        <w:t>заниматься предпринимательской деятельностью лично или через доверенных лиц</w:t>
      </w:r>
      <w:r>
        <w:rPr>
          <w:rFonts w:ascii="Arial" w:hAnsi="Arial" w:cs="Arial"/>
          <w:sz w:val="24"/>
          <w:szCs w:val="24"/>
        </w:rPr>
        <w:t>».</w:t>
      </w:r>
    </w:p>
    <w:p w14:paraId="2EC70196" w14:textId="26F13939" w:rsidR="00EB49AC" w:rsidRDefault="00EB49AC" w:rsidP="009B193B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1.3 статью 53 дополнить пунктом 1.1 следующего содержания: «1.1 Порядок </w:t>
      </w:r>
      <w:r w:rsidR="009B193B">
        <w:rPr>
          <w:rFonts w:ascii="Arial" w:hAnsi="Arial" w:cs="Arial"/>
          <w:sz w:val="24"/>
          <w:szCs w:val="24"/>
        </w:rPr>
        <w:t>применения</w:t>
      </w:r>
      <w:r>
        <w:rPr>
          <w:rFonts w:ascii="Arial" w:hAnsi="Arial" w:cs="Arial"/>
          <w:sz w:val="24"/>
          <w:szCs w:val="24"/>
        </w:rPr>
        <w:t xml:space="preserve"> и снятия дисциплинарных </w:t>
      </w:r>
      <w:r w:rsidR="009B193B">
        <w:rPr>
          <w:rFonts w:ascii="Arial" w:hAnsi="Arial" w:cs="Arial"/>
          <w:sz w:val="24"/>
          <w:szCs w:val="24"/>
        </w:rPr>
        <w:t>взысканий определяется трудовым законодательством, за исключением случаев, предусмотренных Федеральным законом №25-ФЗ</w:t>
      </w:r>
      <w:r>
        <w:rPr>
          <w:rFonts w:ascii="Arial" w:hAnsi="Arial" w:cs="Arial"/>
          <w:sz w:val="24"/>
          <w:szCs w:val="24"/>
        </w:rPr>
        <w:t xml:space="preserve"> </w:t>
      </w:r>
      <w:r w:rsidR="009B193B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«О муниципальной службе в Российской Федерации».</w:t>
      </w:r>
    </w:p>
    <w:p w14:paraId="3EF8508F" w14:textId="0F6E58FC" w:rsidR="009B193B" w:rsidRDefault="009B193B" w:rsidP="009B1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1.4 пункт 3 статьи 53 изложить в новой редакции: «3 </w:t>
      </w:r>
      <w:r w:rsidRPr="009B193B">
        <w:rPr>
          <w:rFonts w:ascii="Arial" w:eastAsia="Times New Roman" w:hAnsi="Arial" w:cs="Arial"/>
          <w:sz w:val="24"/>
          <w:szCs w:val="24"/>
          <w:lang w:eastAsia="ru-RU"/>
        </w:rPr>
        <w:t xml:space="preserve">Взыскания, предусмотренные </w:t>
      </w:r>
      <w:hyperlink r:id="rId4" w:history="1">
        <w:r w:rsidRPr="009B193B">
          <w:rPr>
            <w:rFonts w:ascii="Arial" w:eastAsia="Times New Roman" w:hAnsi="Arial" w:cs="Arial"/>
            <w:sz w:val="24"/>
            <w:szCs w:val="24"/>
            <w:lang w:eastAsia="ru-RU"/>
          </w:rPr>
          <w:t>статьями 14.1</w:t>
        </w:r>
      </w:hyperlink>
      <w:r w:rsidRPr="009B193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5" w:history="1">
        <w:r w:rsidRPr="009B193B">
          <w:rPr>
            <w:rFonts w:ascii="Arial" w:eastAsia="Times New Roman" w:hAnsi="Arial" w:cs="Arial"/>
            <w:sz w:val="24"/>
            <w:szCs w:val="24"/>
            <w:lang w:eastAsia="ru-RU"/>
          </w:rPr>
          <w:t>15</w:t>
        </w:r>
      </w:hyperlink>
      <w:r w:rsidRPr="009B193B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hyperlink r:id="rId6" w:history="1">
        <w:r w:rsidRPr="009B193B">
          <w:rPr>
            <w:rFonts w:ascii="Arial" w:eastAsia="Times New Roman" w:hAnsi="Arial" w:cs="Arial"/>
            <w:sz w:val="24"/>
            <w:szCs w:val="24"/>
            <w:lang w:eastAsia="ru-RU"/>
          </w:rPr>
          <w:t>27</w:t>
        </w:r>
      </w:hyperlink>
      <w:r w:rsidRPr="009B193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"О муниципальной службе в Российской Федерации", применяются </w:t>
      </w:r>
      <w:r>
        <w:rPr>
          <w:rFonts w:ascii="Arial" w:eastAsia="Times New Roman" w:hAnsi="Arial" w:cs="Arial"/>
          <w:sz w:val="24"/>
          <w:szCs w:val="24"/>
          <w:lang w:eastAsia="ru-RU"/>
        </w:rPr>
        <w:t>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делу».</w:t>
      </w:r>
    </w:p>
    <w:p w14:paraId="17587E76" w14:textId="256EDBFC" w:rsidR="009B193B" w:rsidRPr="009B193B" w:rsidRDefault="009B193B" w:rsidP="009B1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2.Опубликовать данное решение в муниципальном Вестнике.</w:t>
      </w:r>
    </w:p>
    <w:p w14:paraId="0F2D0A44" w14:textId="13FD67F2" w:rsidR="009B193B" w:rsidRDefault="009B193B" w:rsidP="009B193B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14:paraId="1F5249CC" w14:textId="77777777" w:rsidR="000363A1" w:rsidRDefault="000363A1" w:rsidP="009B193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32E5DB4C" w14:textId="77777777" w:rsidR="000363A1" w:rsidRDefault="000363A1" w:rsidP="009B193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14:paraId="371AB153" w14:textId="75F08C12" w:rsidR="000363A1" w:rsidRDefault="000363A1" w:rsidP="009B193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356DAF">
        <w:rPr>
          <w:rFonts w:ascii="Arial" w:hAnsi="Arial" w:cs="Arial"/>
          <w:sz w:val="24"/>
          <w:szCs w:val="24"/>
        </w:rPr>
        <w:t>муниципального образования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«Казачье»</w:t>
      </w:r>
    </w:p>
    <w:p w14:paraId="63F29C9D" w14:textId="7B2BE77F" w:rsidR="00C94FCC" w:rsidRPr="009B193B" w:rsidRDefault="000363A1" w:rsidP="009B19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sectPr w:rsidR="00C94FCC" w:rsidRPr="009B1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BD3"/>
    <w:rsid w:val="000363A1"/>
    <w:rsid w:val="00356DAF"/>
    <w:rsid w:val="006A5AD4"/>
    <w:rsid w:val="006E5BD3"/>
    <w:rsid w:val="009B193B"/>
    <w:rsid w:val="00C94FCC"/>
    <w:rsid w:val="00EB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3DBF"/>
  <w15:chartTrackingRefBased/>
  <w15:docId w15:val="{5BE3B769-151F-4036-AD12-2ADB9C8B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363A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1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EF61576C2003A917F6940224659D48E6CCEDE829A4F110FCED0B46460E4C76F9C2F8AF7157CE4DGAs1B" TargetMode="External"/><Relationship Id="rId5" Type="http://schemas.openxmlformats.org/officeDocument/2006/relationships/hyperlink" Target="consultantplus://offline/ref=17EF61576C2003A917F6940224659D48E6CCEDE829A4F110FCED0B46460E4C76F9C2F8AF7157CD4DGAs7B" TargetMode="External"/><Relationship Id="rId4" Type="http://schemas.openxmlformats.org/officeDocument/2006/relationships/hyperlink" Target="consultantplus://offline/ref=17EF61576C2003A917F6940224659D48E6CCEDE829A4F110FCED0B46460E4C76F9C2F8AF7157CE47GAs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6</cp:revision>
  <dcterms:created xsi:type="dcterms:W3CDTF">2020-02-18T04:25:00Z</dcterms:created>
  <dcterms:modified xsi:type="dcterms:W3CDTF">2020-02-18T06:43:00Z</dcterms:modified>
</cp:coreProperties>
</file>