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CF" w:rsidRPr="00B646BF" w:rsidRDefault="002505CF" w:rsidP="002505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B646BF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</w:t>
      </w:r>
      <w:r w:rsidRPr="00B646BF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.2017г. №140</w:t>
      </w:r>
    </w:p>
    <w:p w:rsidR="002505CF" w:rsidRDefault="002505CF" w:rsidP="002505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505CF" w:rsidRDefault="002505CF" w:rsidP="002505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05CF" w:rsidRDefault="002505CF" w:rsidP="002505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505CF" w:rsidRDefault="002505CF" w:rsidP="002505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2505CF" w:rsidRDefault="002505CF" w:rsidP="002505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505CF" w:rsidRDefault="002505CF" w:rsidP="002505CF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505CF" w:rsidRDefault="002505CF" w:rsidP="002505CF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2505CF" w:rsidRPr="00362B0E" w:rsidRDefault="002505CF" w:rsidP="002505CF">
      <w:pPr>
        <w:pStyle w:val="ConsPlusTitle"/>
        <w:jc w:val="center"/>
        <w:rPr>
          <w:sz w:val="32"/>
          <w:szCs w:val="32"/>
        </w:rPr>
      </w:pPr>
      <w:r w:rsidRPr="00362B0E">
        <w:rPr>
          <w:sz w:val="32"/>
          <w:szCs w:val="32"/>
        </w:rPr>
        <w:t>ОБ УСТАНОВЛЕНИИ И ВВЕДЕНИИ В ДЕЙСТВИЕ</w:t>
      </w:r>
    </w:p>
    <w:p w:rsidR="002505CF" w:rsidRPr="00362B0E" w:rsidRDefault="002505CF" w:rsidP="002505CF">
      <w:pPr>
        <w:pStyle w:val="ConsPlusTitle"/>
        <w:jc w:val="center"/>
        <w:rPr>
          <w:sz w:val="32"/>
          <w:szCs w:val="32"/>
        </w:rPr>
      </w:pPr>
      <w:r w:rsidRPr="00362B0E">
        <w:rPr>
          <w:sz w:val="32"/>
          <w:szCs w:val="32"/>
        </w:rPr>
        <w:t>ЗЕМЕЛЬНОГО НАЛОГА НА ТЕРРИТОРИИ</w:t>
      </w:r>
    </w:p>
    <w:p w:rsidR="002505CF" w:rsidRPr="00362B0E" w:rsidRDefault="002505CF" w:rsidP="002505CF">
      <w:pPr>
        <w:pStyle w:val="ConsPlusTitle"/>
        <w:jc w:val="center"/>
        <w:rPr>
          <w:sz w:val="32"/>
          <w:szCs w:val="32"/>
        </w:rPr>
      </w:pPr>
      <w:r w:rsidRPr="00362B0E">
        <w:rPr>
          <w:sz w:val="32"/>
          <w:szCs w:val="32"/>
        </w:rPr>
        <w:t>МО «КАЗАЧЬЕ»</w:t>
      </w:r>
    </w:p>
    <w:p w:rsidR="002505CF" w:rsidRPr="00AF18DC" w:rsidRDefault="002505CF" w:rsidP="002505CF">
      <w:pPr>
        <w:pStyle w:val="ConsPlusTitle"/>
        <w:rPr>
          <w:b w:val="0"/>
          <w:sz w:val="22"/>
          <w:szCs w:val="22"/>
        </w:rPr>
      </w:pPr>
    </w:p>
    <w:p w:rsidR="002505CF" w:rsidRDefault="002505CF" w:rsidP="002505CF">
      <w:pPr>
        <w:autoSpaceDE w:val="0"/>
        <w:autoSpaceDN w:val="0"/>
        <w:adjustRightInd w:val="0"/>
        <w:spacing w:line="240" w:lineRule="auto"/>
      </w:pPr>
    </w:p>
    <w:p w:rsidR="002505CF" w:rsidRDefault="002505CF" w:rsidP="0025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2B0E">
        <w:rPr>
          <w:rFonts w:ascii="Arial" w:hAnsi="Arial" w:cs="Arial"/>
          <w:sz w:val="24"/>
          <w:szCs w:val="24"/>
        </w:rPr>
        <w:t>Руководствуясь ст.ст. 14, 35 Феде</w:t>
      </w:r>
      <w:r>
        <w:rPr>
          <w:rFonts w:ascii="Arial" w:hAnsi="Arial" w:cs="Arial"/>
          <w:sz w:val="24"/>
          <w:szCs w:val="24"/>
        </w:rPr>
        <w:t>рального закона от 06.10.2003 №</w:t>
      </w:r>
      <w:r w:rsidRPr="00362B0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62B0E">
        <w:rPr>
          <w:rFonts w:ascii="Arial" w:hAnsi="Arial" w:cs="Arial"/>
          <w:sz w:val="24"/>
          <w:szCs w:val="24"/>
        </w:rPr>
        <w:t>», Дума</w:t>
      </w:r>
    </w:p>
    <w:p w:rsidR="002505CF" w:rsidRPr="00362B0E" w:rsidRDefault="002505CF" w:rsidP="0025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05CF" w:rsidRPr="00362B0E" w:rsidRDefault="002505CF" w:rsidP="002505C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62B0E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:rsidR="002505CF" w:rsidRPr="00362B0E" w:rsidRDefault="002505CF" w:rsidP="0025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05CF" w:rsidRPr="00362B0E" w:rsidRDefault="002505CF" w:rsidP="0025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2B0E">
        <w:rPr>
          <w:rFonts w:ascii="Arial" w:hAnsi="Arial" w:cs="Arial"/>
          <w:sz w:val="24"/>
          <w:szCs w:val="24"/>
        </w:rPr>
        <w:t>1. Установить и ввести в действие с 1 января 2018г.,</w:t>
      </w:r>
      <w:r>
        <w:rPr>
          <w:rFonts w:ascii="Arial" w:hAnsi="Arial" w:cs="Arial"/>
          <w:sz w:val="24"/>
          <w:szCs w:val="24"/>
        </w:rPr>
        <w:t xml:space="preserve"> </w:t>
      </w:r>
      <w:r w:rsidRPr="00362B0E">
        <w:rPr>
          <w:rFonts w:ascii="Arial" w:hAnsi="Arial" w:cs="Arial"/>
          <w:sz w:val="24"/>
          <w:szCs w:val="24"/>
        </w:rPr>
        <w:t>земельный налог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62B0E">
        <w:rPr>
          <w:rFonts w:ascii="Arial" w:hAnsi="Arial" w:cs="Arial"/>
          <w:sz w:val="24"/>
          <w:szCs w:val="24"/>
        </w:rPr>
        <w:t>».</w:t>
      </w:r>
    </w:p>
    <w:p w:rsidR="002505CF" w:rsidRPr="00362B0E" w:rsidRDefault="002505CF" w:rsidP="0025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2B0E">
        <w:rPr>
          <w:rFonts w:ascii="Arial" w:hAnsi="Arial" w:cs="Arial"/>
          <w:sz w:val="24"/>
          <w:szCs w:val="24"/>
        </w:rPr>
        <w:t>2. Утвердить Положение о земельном налоге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62B0E">
        <w:rPr>
          <w:rFonts w:ascii="Arial" w:hAnsi="Arial" w:cs="Arial"/>
          <w:sz w:val="24"/>
          <w:szCs w:val="24"/>
        </w:rPr>
        <w:t>» (Приложение № 1).</w:t>
      </w:r>
    </w:p>
    <w:p w:rsidR="002505CF" w:rsidRPr="00362B0E" w:rsidRDefault="002505CF" w:rsidP="0025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2B0E">
        <w:rPr>
          <w:rFonts w:ascii="Arial" w:hAnsi="Arial" w:cs="Arial"/>
          <w:sz w:val="24"/>
          <w:szCs w:val="24"/>
        </w:rPr>
        <w:t>3. Настоящее решение вступает в силу с 1 января 2018 г., но не ранее, чем по истечении одного месяца со дня его официального опубликования.</w:t>
      </w:r>
    </w:p>
    <w:p w:rsidR="002505CF" w:rsidRPr="00362B0E" w:rsidRDefault="002505CF" w:rsidP="002505CF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2B0E">
        <w:rPr>
          <w:rFonts w:ascii="Arial" w:hAnsi="Arial" w:cs="Arial"/>
          <w:sz w:val="24"/>
          <w:szCs w:val="24"/>
        </w:rPr>
        <w:t>4. Признать утратившим силу со дня вступления в силу настоящего решения, решение Думы МО «</w:t>
      </w:r>
      <w:r>
        <w:rPr>
          <w:rFonts w:ascii="Arial" w:hAnsi="Arial" w:cs="Arial"/>
          <w:sz w:val="24"/>
          <w:szCs w:val="24"/>
        </w:rPr>
        <w:t>Казачье</w:t>
      </w:r>
      <w:r w:rsidRPr="00362B0E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22.11.</w:t>
      </w:r>
      <w:r w:rsidRPr="00362B0E">
        <w:rPr>
          <w:rFonts w:ascii="Arial" w:hAnsi="Arial" w:cs="Arial"/>
          <w:sz w:val="24"/>
          <w:szCs w:val="24"/>
        </w:rPr>
        <w:t>2016г.</w:t>
      </w:r>
      <w:r>
        <w:rPr>
          <w:rFonts w:ascii="Arial" w:hAnsi="Arial" w:cs="Arial"/>
          <w:sz w:val="24"/>
          <w:szCs w:val="24"/>
        </w:rPr>
        <w:t xml:space="preserve"> №107</w:t>
      </w:r>
      <w:r w:rsidRPr="00362B0E">
        <w:rPr>
          <w:rFonts w:ascii="Arial" w:hAnsi="Arial" w:cs="Arial"/>
          <w:sz w:val="24"/>
          <w:szCs w:val="24"/>
        </w:rPr>
        <w:t xml:space="preserve"> «Об установлении и введении земельного налога на территории МО «</w:t>
      </w:r>
      <w:r>
        <w:rPr>
          <w:rFonts w:ascii="Arial" w:hAnsi="Arial" w:cs="Arial"/>
          <w:sz w:val="24"/>
          <w:szCs w:val="24"/>
        </w:rPr>
        <w:t>Казачье</w:t>
      </w:r>
      <w:r w:rsidRPr="00362B0E">
        <w:rPr>
          <w:rFonts w:ascii="Arial" w:hAnsi="Arial" w:cs="Arial"/>
          <w:sz w:val="24"/>
          <w:szCs w:val="24"/>
        </w:rPr>
        <w:t>».</w:t>
      </w:r>
    </w:p>
    <w:p w:rsidR="002505CF" w:rsidRPr="00362B0E" w:rsidRDefault="002505CF" w:rsidP="0025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2B0E">
        <w:rPr>
          <w:rFonts w:ascii="Arial" w:hAnsi="Arial" w:cs="Arial"/>
          <w:sz w:val="24"/>
          <w:szCs w:val="24"/>
        </w:rPr>
        <w:t>5.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362B0E">
        <w:rPr>
          <w:rFonts w:ascii="Arial" w:hAnsi="Arial" w:cs="Arial"/>
          <w:sz w:val="24"/>
          <w:szCs w:val="24"/>
        </w:rPr>
        <w:t xml:space="preserve">» опубликовать настоящее решение с приложением в муниципальном </w:t>
      </w:r>
      <w:r>
        <w:rPr>
          <w:rFonts w:ascii="Arial" w:hAnsi="Arial" w:cs="Arial"/>
          <w:sz w:val="24"/>
          <w:szCs w:val="24"/>
        </w:rPr>
        <w:t>В</w:t>
      </w:r>
      <w:r w:rsidRPr="00362B0E">
        <w:rPr>
          <w:rFonts w:ascii="Arial" w:hAnsi="Arial" w:cs="Arial"/>
          <w:sz w:val="24"/>
          <w:szCs w:val="24"/>
        </w:rPr>
        <w:t>естнике  и на официальном сайте МО «</w:t>
      </w:r>
      <w:r>
        <w:rPr>
          <w:rFonts w:ascii="Arial" w:hAnsi="Arial" w:cs="Arial"/>
          <w:sz w:val="24"/>
          <w:szCs w:val="24"/>
        </w:rPr>
        <w:t>Казачье</w:t>
      </w:r>
      <w:r w:rsidRPr="00362B0E">
        <w:rPr>
          <w:rFonts w:ascii="Arial" w:hAnsi="Arial" w:cs="Arial"/>
          <w:sz w:val="24"/>
          <w:szCs w:val="24"/>
        </w:rPr>
        <w:t>» в сети интернет.</w:t>
      </w:r>
    </w:p>
    <w:p w:rsidR="002505CF" w:rsidRDefault="002505CF" w:rsidP="002505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62B0E">
        <w:rPr>
          <w:rFonts w:ascii="Arial" w:hAnsi="Arial" w:cs="Arial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2505CF" w:rsidRDefault="002505CF" w:rsidP="002505C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505CF" w:rsidRPr="00436645" w:rsidRDefault="002505CF" w:rsidP="002505CF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2505CF" w:rsidRPr="00362B0E" w:rsidRDefault="002505CF" w:rsidP="002505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4360FA" w:rsidRDefault="004360FA" w:rsidP="004360FA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lastRenderedPageBreak/>
        <w:t xml:space="preserve">Приложение </w:t>
      </w:r>
    </w:p>
    <w:p w:rsidR="004360FA" w:rsidRDefault="004360FA" w:rsidP="004360FA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к решению Думы  </w:t>
      </w:r>
    </w:p>
    <w:p w:rsidR="004360FA" w:rsidRDefault="004360FA" w:rsidP="004360FA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МО «Казачье» </w:t>
      </w:r>
    </w:p>
    <w:p w:rsidR="004360FA" w:rsidRDefault="004360FA" w:rsidP="004360FA">
      <w:pPr>
        <w:pStyle w:val="ConsPlusTitle"/>
        <w:ind w:firstLine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2"/>
          <w:szCs w:val="22"/>
        </w:rPr>
        <w:t>от 26.10.17 г. № 140</w:t>
      </w:r>
    </w:p>
    <w:p w:rsidR="004360FA" w:rsidRDefault="004360FA" w:rsidP="004360FA">
      <w:pPr>
        <w:pStyle w:val="ConsPlusTitle"/>
        <w:jc w:val="center"/>
        <w:rPr>
          <w:b w:val="0"/>
        </w:rPr>
      </w:pPr>
    </w:p>
    <w:p w:rsidR="004360FA" w:rsidRDefault="004360FA" w:rsidP="004360F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ПОЛОЖЕНИЕ О ЗЕМЕЛЬНОМ НАЛОГЕ </w:t>
      </w:r>
    </w:p>
    <w:p w:rsidR="004360FA" w:rsidRDefault="004360FA" w:rsidP="004360F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НА ТЕРРИТОРИИ МУНИЦИПАЛЬНОГО ОБРАЗОВАНИЯ «КАЗАЧЬЕ»</w:t>
      </w:r>
    </w:p>
    <w:p w:rsidR="004360FA" w:rsidRDefault="004360FA" w:rsidP="004360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360FA" w:rsidRDefault="004360FA" w:rsidP="004360FA">
      <w:pPr>
        <w:autoSpaceDE w:val="0"/>
        <w:autoSpaceDN w:val="0"/>
        <w:adjustRightInd w:val="0"/>
        <w:jc w:val="center"/>
      </w:pPr>
    </w:p>
    <w:p w:rsidR="004360FA" w:rsidRDefault="004360FA" w:rsidP="004360F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Глава 1. ОБЩИЕ ПОЛОЖЕНИЯ</w:t>
      </w:r>
    </w:p>
    <w:p w:rsidR="004360FA" w:rsidRDefault="004360FA" w:rsidP="004360FA">
      <w:pPr>
        <w:autoSpaceDE w:val="0"/>
        <w:autoSpaceDN w:val="0"/>
        <w:adjustRightInd w:val="0"/>
        <w:rPr>
          <w:rFonts w:ascii="Arial" w:hAnsi="Arial" w:cs="Arial"/>
        </w:rPr>
      </w:pPr>
    </w:p>
    <w:p w:rsidR="004360FA" w:rsidRDefault="004360FA" w:rsidP="004360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 xml:space="preserve">Настоящее Положение о земельном налоге в муниципальном образовании «Казачье» (далее - Положение) в соответствии с </w:t>
      </w:r>
      <w:hyperlink r:id="rId4" w:history="1">
        <w:r>
          <w:rPr>
            <w:rStyle w:val="a3"/>
            <w:rFonts w:ascii="Arial" w:hAnsi="Arial" w:cs="Arial"/>
            <w:u w:val="none"/>
          </w:rPr>
          <w:t>главой 31</w:t>
        </w:r>
      </w:hyperlink>
      <w:r>
        <w:rPr>
          <w:rFonts w:ascii="Arial" w:hAnsi="Arial" w:cs="Arial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«Казачье»,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>
        <w:rPr>
          <w:rFonts w:ascii="Arial" w:hAnsi="Arial" w:cs="Arial"/>
        </w:rPr>
        <w:t xml:space="preserve"> налогом суммы для отдельных категорий налогоплательщиков.</w:t>
      </w:r>
    </w:p>
    <w:p w:rsidR="004360FA" w:rsidRDefault="004360FA" w:rsidP="004360F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>
          <w:rPr>
            <w:rStyle w:val="a3"/>
            <w:rFonts w:ascii="Arial" w:hAnsi="Arial" w:cs="Arial"/>
            <w:u w:val="none"/>
          </w:rPr>
          <w:t>статьей 389</w:t>
        </w:r>
      </w:hyperlink>
      <w:r>
        <w:rPr>
          <w:rFonts w:ascii="Arial" w:hAnsi="Arial" w:cs="Arial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4360FA" w:rsidRDefault="004360FA" w:rsidP="004360F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60FA" w:rsidRDefault="004360FA" w:rsidP="004360F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2. НАЛОГОВЫЕ СТАВКИ</w:t>
      </w:r>
    </w:p>
    <w:p w:rsidR="004360FA" w:rsidRDefault="004360FA" w:rsidP="004360FA">
      <w:pPr>
        <w:autoSpaceDE w:val="0"/>
        <w:autoSpaceDN w:val="0"/>
        <w:adjustRightInd w:val="0"/>
        <w:rPr>
          <w:rFonts w:ascii="Arial" w:hAnsi="Arial" w:cs="Arial"/>
        </w:rPr>
      </w:pP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 Налоговые ставки устанавливаются в следующих размерах:</w:t>
      </w:r>
    </w:p>
    <w:p w:rsidR="004360FA" w:rsidRDefault="004360FA" w:rsidP="004360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1)  0,3 процента в отношении земельных участков:</w:t>
      </w:r>
    </w:p>
    <w:p w:rsidR="004360FA" w:rsidRDefault="004360FA" w:rsidP="004360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360FA" w:rsidRDefault="004360FA" w:rsidP="004360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занятых</w:t>
      </w:r>
      <w:proofErr w:type="gramEnd"/>
      <w:r>
        <w:rPr>
          <w:rFonts w:ascii="Arial" w:hAnsi="Arial" w:cs="Arial"/>
        </w:rPr>
        <w:t xml:space="preserve">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жилищным фондом</w:t>
        </w:r>
      </w:hyperlink>
      <w:r>
        <w:rPr>
          <w:rFonts w:ascii="Arial" w:hAnsi="Arial" w:cs="Arial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360FA" w:rsidRDefault="004360FA" w:rsidP="004360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-ограниченных в обороте в соответствии с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>
        <w:rPr>
          <w:rFonts w:ascii="Arial" w:hAnsi="Arial"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360FA" w:rsidRDefault="004360FA" w:rsidP="004360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0,1 процента в отношении земельных участков:</w:t>
      </w:r>
    </w:p>
    <w:p w:rsidR="004360FA" w:rsidRDefault="004360FA" w:rsidP="004360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приобретенных</w:t>
      </w:r>
      <w:proofErr w:type="gramEnd"/>
      <w:r>
        <w:rPr>
          <w:rFonts w:ascii="Arial" w:hAnsi="Arial" w:cs="Arial"/>
        </w:rPr>
        <w:t xml:space="preserve"> (предоставленных) для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личного подсобного хозяйства</w:t>
        </w:r>
      </w:hyperlink>
      <w:r>
        <w:rPr>
          <w:rFonts w:ascii="Arial" w:hAnsi="Arial" w:cs="Arial"/>
        </w:rPr>
        <w:t>, садоводства, огородничества или животноводства, а также дачного хозяйства;</w:t>
      </w:r>
    </w:p>
    <w:p w:rsidR="004360FA" w:rsidRDefault="004360FA" w:rsidP="004360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-ограниченных в обороте в соответствии с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законодательством</w:t>
        </w:r>
      </w:hyperlink>
      <w:r>
        <w:rPr>
          <w:rFonts w:ascii="Arial" w:hAnsi="Arial"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1,5 процента в отношении прочих земельных участков.</w:t>
      </w:r>
    </w:p>
    <w:p w:rsidR="004360FA" w:rsidRDefault="004360FA" w:rsidP="004360FA">
      <w:pPr>
        <w:autoSpaceDE w:val="0"/>
        <w:autoSpaceDN w:val="0"/>
        <w:adjustRightInd w:val="0"/>
        <w:rPr>
          <w:rFonts w:ascii="Arial" w:hAnsi="Arial" w:cs="Arial"/>
        </w:rPr>
      </w:pPr>
    </w:p>
    <w:p w:rsidR="004360FA" w:rsidRDefault="004360FA" w:rsidP="004360F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3. ПОРЯДОК И СРОКИ УПЛАТЫ НАЛОГА И АВАНСОВЫХ ПЛАТЕЖЕЙ</w:t>
      </w:r>
    </w:p>
    <w:p w:rsidR="004360FA" w:rsidRDefault="004360FA" w:rsidP="004360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НАЛОГУ В ОТНОШЕНИИ НАЛОГОПЛАТЕЛЬЩИКОВ-ОРГАНИЗАЦИЙ</w:t>
      </w:r>
    </w:p>
    <w:p w:rsidR="004360FA" w:rsidRDefault="004360FA" w:rsidP="004360FA">
      <w:pPr>
        <w:autoSpaceDE w:val="0"/>
        <w:autoSpaceDN w:val="0"/>
        <w:adjustRightInd w:val="0"/>
        <w:rPr>
          <w:rFonts w:ascii="Arial" w:hAnsi="Arial" w:cs="Arial"/>
        </w:rPr>
      </w:pP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0" w:anchor="Par19" w:history="1">
        <w:r>
          <w:rPr>
            <w:rStyle w:val="a3"/>
            <w:rFonts w:ascii="Arial" w:hAnsi="Arial" w:cs="Arial"/>
            <w:u w:val="none"/>
          </w:rPr>
          <w:t>статьей 389</w:t>
        </w:r>
      </w:hyperlink>
      <w:r>
        <w:rPr>
          <w:rFonts w:ascii="Arial" w:hAnsi="Arial" w:cs="Arial"/>
        </w:rPr>
        <w:t xml:space="preserve"> Налогового кодекса РФ.</w:t>
      </w: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360FA" w:rsidRDefault="004360FA" w:rsidP="004360FA">
      <w:pPr>
        <w:autoSpaceDE w:val="0"/>
        <w:autoSpaceDN w:val="0"/>
        <w:adjustRightInd w:val="0"/>
        <w:rPr>
          <w:rFonts w:ascii="Arial" w:hAnsi="Arial" w:cs="Arial"/>
        </w:rPr>
      </w:pPr>
    </w:p>
    <w:p w:rsidR="004360FA" w:rsidRDefault="004360FA" w:rsidP="004360F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4. НАЛОГОВЫЕ ЛЬГОТЫ</w:t>
      </w:r>
      <w:bookmarkStart w:id="0" w:name="Par26"/>
      <w:bookmarkEnd w:id="0"/>
    </w:p>
    <w:p w:rsidR="004360FA" w:rsidRDefault="004360FA" w:rsidP="004360F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Установить, что на территории муниципального образования "Казачье" применяются льготы, установленные </w:t>
      </w:r>
      <w:hyperlink r:id="rId11" w:history="1">
        <w:r>
          <w:rPr>
            <w:rStyle w:val="a3"/>
            <w:rFonts w:ascii="Arial" w:hAnsi="Arial" w:cs="Arial"/>
            <w:u w:val="none"/>
          </w:rPr>
          <w:t>ст. 395</w:t>
        </w:r>
      </w:hyperlink>
      <w:r>
        <w:rPr>
          <w:rFonts w:ascii="Arial" w:hAnsi="Arial" w:cs="Arial"/>
        </w:rPr>
        <w:t xml:space="preserve"> Налогового кодекса Российской Федерации.</w:t>
      </w: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 Право на дополнительную льготу имеют следующие категории налогоплательщиков:</w:t>
      </w: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4.1.1. Организации и физические лица, установленные </w:t>
      </w:r>
      <w:hyperlink r:id="rId12" w:history="1">
        <w:r>
          <w:rPr>
            <w:rStyle w:val="a3"/>
            <w:rFonts w:ascii="Arial" w:hAnsi="Arial" w:cs="Arial"/>
            <w:u w:val="none"/>
          </w:rPr>
          <w:t>статьей 395</w:t>
        </w:r>
      </w:hyperlink>
      <w:r>
        <w:rPr>
          <w:rFonts w:ascii="Arial" w:hAnsi="Arial" w:cs="Arial"/>
        </w:rPr>
        <w:t xml:space="preserve"> Налогового кодекса Российской Федерации.</w:t>
      </w: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4.1.2. Ветераны и инвалиды Великой Отечественной войны, проживающие на территории МО «Казачье».</w:t>
      </w: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4.2.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360FA" w:rsidRDefault="004360FA" w:rsidP="004360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360FA" w:rsidRDefault="004360FA" w:rsidP="004360FA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5CF"/>
    <w:rsid w:val="00046E98"/>
    <w:rsid w:val="002505CF"/>
    <w:rsid w:val="00331874"/>
    <w:rsid w:val="004360FA"/>
    <w:rsid w:val="004D58A9"/>
    <w:rsid w:val="00706536"/>
    <w:rsid w:val="0088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0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6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34063418AF4C3D75D4BFD6E1FB6B5AC74C0725BFD8E4DC1847385EB0B70DE08CEDAC2D548073jFU8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C334063418AF4C3D75D4BFD6E1FB6B59CC4A0726BFD8E4DC1847385EB0B70DE08CEDAC2D548273jFUFD" TargetMode="External"/><Relationship Id="rId12" Type="http://schemas.openxmlformats.org/officeDocument/2006/relationships/hyperlink" Target="consultantplus://offline/ref=AD5ABD7A40597B99C7D404ECADCA5B27A91D9E3678DEFCA10AC1FE66E768676E6AD312FE7356U3B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334063418AF4C3D75D4BFD6E1FB6B59CC4A0420B9D8E4DC1847385EB0B70DE08CEDAC2D548175jFU3D" TargetMode="External"/><Relationship Id="rId11" Type="http://schemas.openxmlformats.org/officeDocument/2006/relationships/hyperlink" Target="consultantplus://offline/ref=AD5ABD7A40597B99C7D404ECADCA5B27A91D9E3678DEFCA10AC1FE66E768676E6AD312FE7356U3B0I" TargetMode="External"/><Relationship Id="rId5" Type="http://schemas.openxmlformats.org/officeDocument/2006/relationships/hyperlink" Target="consultantplus://offline/ref=AD5ABD7A40597B99C7D404ECADCA5B27A91D9E3678DEFCA10AC1FE66E768676E6AD312FE735AU3BDI" TargetMode="External"/><Relationship Id="rId10" Type="http://schemas.openxmlformats.org/officeDocument/2006/relationships/hyperlink" Target="file:///C:\Users\user\Desktop\&#1076;&#1086;&#1082;&#1091;&#1084;&#1077;&#1085;&#1090;&#1099;\&#1076;&#1091;&#1084;&#1072;\2017\&#1087;&#1088;&#1080;&#1083;&#1086;&#1078;&#1077;&#1085;&#1080;&#1103;\140.docx" TargetMode="External"/><Relationship Id="rId4" Type="http://schemas.openxmlformats.org/officeDocument/2006/relationships/hyperlink" Target="consultantplus://offline/ref=1A1B65406140E8F145791FFE74817EAE39936BD6EA88F4F3FBA8CEB00FF2299A913FA1941956I5DBB" TargetMode="External"/><Relationship Id="rId9" Type="http://schemas.openxmlformats.org/officeDocument/2006/relationships/hyperlink" Target="consultantplus://offline/ref=B9C334063418AF4C3D75D4BFD6E1FB6B59CC4A0726BFD8E4DC1847385EB0B70DE08CEDAC2D548273jFU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5714</Characters>
  <Application>Microsoft Office Word</Application>
  <DocSecurity>0</DocSecurity>
  <Lines>47</Lines>
  <Paragraphs>13</Paragraphs>
  <ScaleCrop>false</ScaleCrop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2017-10-30T07:15:00Z</dcterms:created>
  <dcterms:modified xsi:type="dcterms:W3CDTF">2017-10-30T07:16:00Z</dcterms:modified>
</cp:coreProperties>
</file>