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F8" w:rsidRPr="00436645" w:rsidRDefault="00D355F8" w:rsidP="00D355F8">
      <w:pPr>
        <w:jc w:val="center"/>
        <w:rPr>
          <w:rFonts w:ascii="Arial" w:hAnsi="Arial" w:cs="Arial"/>
          <w:b/>
          <w:sz w:val="32"/>
          <w:szCs w:val="32"/>
        </w:rPr>
      </w:pPr>
      <w:r w:rsidRPr="00436645">
        <w:rPr>
          <w:rFonts w:ascii="Arial" w:hAnsi="Arial" w:cs="Arial"/>
          <w:b/>
          <w:sz w:val="32"/>
          <w:szCs w:val="32"/>
        </w:rPr>
        <w:t xml:space="preserve">Российская Федерация </w:t>
      </w:r>
    </w:p>
    <w:p w:rsidR="00D355F8" w:rsidRPr="00436645" w:rsidRDefault="00D355F8" w:rsidP="00D355F8">
      <w:pPr>
        <w:jc w:val="center"/>
        <w:rPr>
          <w:rFonts w:ascii="Arial" w:hAnsi="Arial" w:cs="Arial"/>
          <w:b/>
          <w:sz w:val="32"/>
          <w:szCs w:val="32"/>
        </w:rPr>
      </w:pPr>
      <w:r w:rsidRPr="00436645">
        <w:rPr>
          <w:rFonts w:ascii="Arial" w:hAnsi="Arial" w:cs="Arial"/>
          <w:b/>
          <w:sz w:val="32"/>
          <w:szCs w:val="32"/>
        </w:rPr>
        <w:t>Иркутская область</w:t>
      </w:r>
    </w:p>
    <w:p w:rsidR="00D355F8" w:rsidRPr="00436645" w:rsidRDefault="00D355F8" w:rsidP="00D355F8">
      <w:pPr>
        <w:jc w:val="center"/>
        <w:rPr>
          <w:rFonts w:ascii="Arial" w:hAnsi="Arial" w:cs="Arial"/>
          <w:b/>
          <w:sz w:val="32"/>
          <w:szCs w:val="32"/>
        </w:rPr>
      </w:pPr>
      <w:r w:rsidRPr="00436645">
        <w:rPr>
          <w:rFonts w:ascii="Arial" w:hAnsi="Arial" w:cs="Arial"/>
          <w:b/>
          <w:sz w:val="32"/>
          <w:szCs w:val="32"/>
        </w:rPr>
        <w:t>Боханский район</w:t>
      </w:r>
    </w:p>
    <w:p w:rsidR="00D355F8" w:rsidRPr="00436645" w:rsidRDefault="00D355F8" w:rsidP="00D355F8">
      <w:pPr>
        <w:jc w:val="center"/>
        <w:rPr>
          <w:rFonts w:ascii="Arial" w:hAnsi="Arial" w:cs="Arial"/>
          <w:b/>
          <w:i/>
          <w:sz w:val="32"/>
          <w:szCs w:val="32"/>
        </w:rPr>
      </w:pPr>
      <w:r w:rsidRPr="00436645">
        <w:rPr>
          <w:rFonts w:ascii="Arial" w:hAnsi="Arial" w:cs="Arial"/>
          <w:b/>
          <w:i/>
          <w:sz w:val="32"/>
          <w:szCs w:val="32"/>
        </w:rPr>
        <w:t>Дума</w:t>
      </w:r>
    </w:p>
    <w:p w:rsidR="00D355F8" w:rsidRPr="00436645" w:rsidRDefault="00D355F8" w:rsidP="00D355F8">
      <w:pPr>
        <w:jc w:val="center"/>
        <w:rPr>
          <w:rFonts w:ascii="Arial" w:hAnsi="Arial" w:cs="Arial"/>
          <w:b/>
          <w:i/>
          <w:sz w:val="32"/>
          <w:szCs w:val="32"/>
        </w:rPr>
      </w:pPr>
      <w:r w:rsidRPr="00436645">
        <w:rPr>
          <w:rFonts w:ascii="Arial" w:hAnsi="Arial" w:cs="Arial"/>
          <w:b/>
          <w:i/>
          <w:sz w:val="32"/>
          <w:szCs w:val="32"/>
        </w:rPr>
        <w:t xml:space="preserve"> муниципального образования «Казачье»</w:t>
      </w:r>
    </w:p>
    <w:p w:rsidR="00D355F8" w:rsidRPr="00436645" w:rsidRDefault="00D355F8" w:rsidP="00D355F8">
      <w:pPr>
        <w:jc w:val="center"/>
        <w:rPr>
          <w:rFonts w:ascii="Arial" w:hAnsi="Arial" w:cs="Arial"/>
          <w:b/>
          <w:sz w:val="32"/>
          <w:szCs w:val="32"/>
        </w:rPr>
      </w:pPr>
      <w:r w:rsidRPr="00436645">
        <w:rPr>
          <w:rFonts w:ascii="Arial" w:hAnsi="Arial" w:cs="Arial"/>
          <w:b/>
          <w:sz w:val="32"/>
          <w:szCs w:val="32"/>
        </w:rPr>
        <w:t>Тридцать седьмая сессия                                                         Третьего созыва</w:t>
      </w:r>
    </w:p>
    <w:p w:rsidR="00D355F8" w:rsidRPr="00436645" w:rsidRDefault="00D355F8" w:rsidP="00D355F8">
      <w:pPr>
        <w:pStyle w:val="3"/>
        <w:jc w:val="center"/>
        <w:rPr>
          <w:rFonts w:ascii="Arial" w:hAnsi="Arial" w:cs="Arial"/>
          <w:b/>
          <w:sz w:val="32"/>
          <w:szCs w:val="32"/>
        </w:rPr>
      </w:pPr>
    </w:p>
    <w:p w:rsidR="00D355F8" w:rsidRPr="00436645" w:rsidRDefault="00D355F8" w:rsidP="00D355F8">
      <w:pPr>
        <w:jc w:val="center"/>
        <w:rPr>
          <w:rFonts w:ascii="Arial" w:hAnsi="Arial" w:cs="Arial"/>
          <w:b/>
          <w:sz w:val="32"/>
          <w:szCs w:val="32"/>
        </w:rPr>
      </w:pPr>
      <w:r w:rsidRPr="00436645">
        <w:rPr>
          <w:rFonts w:ascii="Arial" w:hAnsi="Arial" w:cs="Arial"/>
          <w:b/>
          <w:sz w:val="32"/>
          <w:szCs w:val="32"/>
        </w:rPr>
        <w:t>29 сентября 2016 года       Решение № 95</w:t>
      </w:r>
    </w:p>
    <w:p w:rsidR="00D355F8" w:rsidRDefault="00D355F8" w:rsidP="00D355F8">
      <w:pPr>
        <w:spacing w:after="0" w:line="240" w:lineRule="auto"/>
        <w:rPr>
          <w:rFonts w:ascii="Times New Roman" w:hAnsi="Times New Roman"/>
          <w:b/>
          <w:sz w:val="28"/>
          <w:szCs w:val="28"/>
        </w:rPr>
      </w:pPr>
    </w:p>
    <w:p w:rsidR="00D355F8" w:rsidRPr="00436645" w:rsidRDefault="00D355F8" w:rsidP="00D355F8">
      <w:pPr>
        <w:spacing w:after="0" w:line="240" w:lineRule="auto"/>
        <w:jc w:val="center"/>
        <w:rPr>
          <w:rFonts w:ascii="Arial" w:hAnsi="Arial" w:cs="Arial"/>
          <w:b/>
          <w:sz w:val="32"/>
          <w:szCs w:val="32"/>
        </w:rPr>
      </w:pPr>
      <w:r w:rsidRPr="00436645">
        <w:rPr>
          <w:rFonts w:ascii="Arial" w:hAnsi="Arial" w:cs="Arial"/>
          <w:b/>
          <w:bCs/>
          <w:sz w:val="32"/>
          <w:szCs w:val="32"/>
        </w:rPr>
        <w:t>«</w:t>
      </w:r>
      <w:r w:rsidRPr="00436645">
        <w:rPr>
          <w:rFonts w:ascii="Arial" w:hAnsi="Arial" w:cs="Arial"/>
          <w:b/>
          <w:sz w:val="32"/>
          <w:szCs w:val="32"/>
        </w:rPr>
        <w:t xml:space="preserve">Об утверждении </w:t>
      </w:r>
      <w:r w:rsidR="009E5202">
        <w:rPr>
          <w:rFonts w:ascii="Arial" w:hAnsi="Arial" w:cs="Arial"/>
          <w:b/>
          <w:sz w:val="32"/>
          <w:szCs w:val="32"/>
        </w:rPr>
        <w:t xml:space="preserve">Проекта </w:t>
      </w:r>
      <w:r w:rsidRPr="00436645">
        <w:rPr>
          <w:rFonts w:ascii="Arial" w:hAnsi="Arial" w:cs="Arial"/>
          <w:b/>
          <w:sz w:val="32"/>
          <w:szCs w:val="32"/>
        </w:rPr>
        <w:t>программы комплексного развития</w:t>
      </w:r>
    </w:p>
    <w:p w:rsidR="00D355F8" w:rsidRPr="00436645" w:rsidRDefault="00D355F8" w:rsidP="00D355F8">
      <w:pPr>
        <w:spacing w:after="0" w:line="240" w:lineRule="auto"/>
        <w:jc w:val="center"/>
        <w:rPr>
          <w:rFonts w:ascii="Arial" w:hAnsi="Arial" w:cs="Arial"/>
          <w:sz w:val="32"/>
          <w:szCs w:val="32"/>
        </w:rPr>
      </w:pPr>
      <w:r w:rsidRPr="00436645">
        <w:rPr>
          <w:rFonts w:ascii="Arial" w:hAnsi="Arial" w:cs="Arial"/>
          <w:b/>
          <w:sz w:val="32"/>
          <w:szCs w:val="32"/>
        </w:rPr>
        <w:t>транспортной  инфраструктуры  муниципального образования «Казачье» на 2016 – 2020 годы и с перспективой до 2032 года»</w:t>
      </w:r>
    </w:p>
    <w:p w:rsidR="00D355F8" w:rsidRDefault="00D355F8" w:rsidP="00D355F8">
      <w:pPr>
        <w:rPr>
          <w:rFonts w:ascii="Times New Roman" w:hAnsi="Times New Roman"/>
        </w:rPr>
      </w:pPr>
    </w:p>
    <w:p w:rsidR="00D355F8" w:rsidRPr="00436645" w:rsidRDefault="00D355F8" w:rsidP="00D355F8">
      <w:pPr>
        <w:ind w:firstLine="709"/>
        <w:jc w:val="both"/>
        <w:rPr>
          <w:rFonts w:ascii="Arial" w:hAnsi="Arial" w:cs="Arial"/>
          <w:sz w:val="24"/>
          <w:szCs w:val="24"/>
        </w:rPr>
      </w:pPr>
      <w:r>
        <w:rPr>
          <w:rFonts w:ascii="Times New Roman" w:hAnsi="Times New Roman"/>
        </w:rPr>
        <w:t xml:space="preserve">        </w:t>
      </w:r>
      <w:r w:rsidRPr="00436645">
        <w:rPr>
          <w:rFonts w:ascii="Arial" w:hAnsi="Arial" w:cs="Arial"/>
          <w:sz w:val="24"/>
          <w:szCs w:val="24"/>
        </w:rPr>
        <w:t xml:space="preserve">В целях разработки комплекса мероприятий направленных на повышение надежности, эффективности и </w:t>
      </w:r>
      <w:proofErr w:type="spellStart"/>
      <w:r w:rsidRPr="00436645">
        <w:rPr>
          <w:rFonts w:ascii="Arial" w:hAnsi="Arial" w:cs="Arial"/>
          <w:sz w:val="24"/>
          <w:szCs w:val="24"/>
        </w:rPr>
        <w:t>экологичности</w:t>
      </w:r>
      <w:proofErr w:type="spellEnd"/>
      <w:r w:rsidRPr="00436645">
        <w:rPr>
          <w:rFonts w:ascii="Arial" w:hAnsi="Arial" w:cs="Arial"/>
          <w:sz w:val="24"/>
          <w:szCs w:val="24"/>
        </w:rPr>
        <w:t xml:space="preserve"> работы объектов транспортной  инфраструктуры, расположенных на территории Александровского муниципального образования, руководствуясь пунктом 5 части 1 статьи 14 Федерального закона от 06.10.2003 N131-ФЗ "Об общих принципах организации местного самоуправления в Российской Федерации",  Устава муниципального образования «Казачье» </w:t>
      </w:r>
    </w:p>
    <w:p w:rsidR="00D355F8" w:rsidRDefault="00D355F8" w:rsidP="00D355F8">
      <w:pPr>
        <w:autoSpaceDN w:val="0"/>
        <w:adjustRightInd w:val="0"/>
        <w:ind w:firstLine="540"/>
        <w:jc w:val="center"/>
        <w:rPr>
          <w:rFonts w:ascii="Times New Roman" w:hAnsi="Times New Roman"/>
        </w:rPr>
      </w:pPr>
      <w:r w:rsidRPr="00436645">
        <w:rPr>
          <w:rFonts w:ascii="Arial" w:hAnsi="Arial" w:cs="Arial"/>
          <w:sz w:val="30"/>
          <w:szCs w:val="30"/>
        </w:rPr>
        <w:t>ДУМА РЕШИЛА</w:t>
      </w:r>
      <w:r>
        <w:rPr>
          <w:rFonts w:ascii="Times New Roman" w:hAnsi="Times New Roman"/>
        </w:rPr>
        <w:t>:</w:t>
      </w:r>
    </w:p>
    <w:p w:rsidR="00D355F8" w:rsidRPr="00436645" w:rsidRDefault="00D355F8" w:rsidP="00D355F8">
      <w:pPr>
        <w:ind w:firstLine="709"/>
        <w:rPr>
          <w:rFonts w:ascii="Arial" w:hAnsi="Arial" w:cs="Arial"/>
          <w:sz w:val="24"/>
          <w:szCs w:val="24"/>
        </w:rPr>
      </w:pPr>
      <w:r w:rsidRPr="00436645">
        <w:rPr>
          <w:rFonts w:ascii="Arial" w:hAnsi="Arial" w:cs="Arial"/>
          <w:sz w:val="24"/>
          <w:szCs w:val="24"/>
        </w:rPr>
        <w:t xml:space="preserve">1. Утвердить </w:t>
      </w:r>
      <w:r w:rsidR="00CC003E">
        <w:rPr>
          <w:rFonts w:ascii="Arial" w:hAnsi="Arial" w:cs="Arial"/>
          <w:sz w:val="24"/>
          <w:szCs w:val="24"/>
        </w:rPr>
        <w:t xml:space="preserve">проект </w:t>
      </w:r>
      <w:r w:rsidRPr="00436645">
        <w:rPr>
          <w:rFonts w:ascii="Arial" w:hAnsi="Arial" w:cs="Arial"/>
          <w:sz w:val="24"/>
          <w:szCs w:val="24"/>
        </w:rPr>
        <w:t>Программ</w:t>
      </w:r>
      <w:r w:rsidR="00CC003E">
        <w:rPr>
          <w:rFonts w:ascii="Arial" w:hAnsi="Arial" w:cs="Arial"/>
          <w:sz w:val="24"/>
          <w:szCs w:val="24"/>
        </w:rPr>
        <w:t>ы</w:t>
      </w:r>
      <w:r w:rsidRPr="00436645">
        <w:rPr>
          <w:rFonts w:ascii="Arial" w:hAnsi="Arial" w:cs="Arial"/>
          <w:sz w:val="24"/>
          <w:szCs w:val="24"/>
        </w:rPr>
        <w:t xml:space="preserve"> комплексного развития транспортной  инфраструктуры муниципального образования «Казачье» на 2016 – 2020 гг. и с перспективой до 2032 года  (приложение).</w:t>
      </w:r>
    </w:p>
    <w:p w:rsidR="00D355F8" w:rsidRPr="00436645" w:rsidRDefault="00D355F8" w:rsidP="00D355F8">
      <w:pPr>
        <w:ind w:firstLine="709"/>
        <w:rPr>
          <w:rFonts w:ascii="Arial" w:hAnsi="Arial" w:cs="Arial"/>
          <w:sz w:val="24"/>
          <w:szCs w:val="24"/>
        </w:rPr>
      </w:pPr>
      <w:r w:rsidRPr="00436645">
        <w:rPr>
          <w:rFonts w:ascii="Arial" w:hAnsi="Arial" w:cs="Arial"/>
          <w:sz w:val="24"/>
          <w:szCs w:val="24"/>
        </w:rPr>
        <w:t>2. Опубликовать настоящее решение в муниципальном Вестнике.</w:t>
      </w:r>
    </w:p>
    <w:p w:rsidR="00D355F8" w:rsidRPr="00436645" w:rsidRDefault="00D355F8" w:rsidP="00D355F8">
      <w:pPr>
        <w:autoSpaceDN w:val="0"/>
        <w:adjustRightInd w:val="0"/>
        <w:ind w:firstLine="709"/>
        <w:jc w:val="both"/>
        <w:rPr>
          <w:rFonts w:ascii="Arial" w:hAnsi="Arial" w:cs="Arial"/>
          <w:sz w:val="24"/>
          <w:szCs w:val="24"/>
        </w:rPr>
      </w:pPr>
      <w:r w:rsidRPr="00436645">
        <w:rPr>
          <w:rFonts w:ascii="Arial" w:hAnsi="Arial" w:cs="Arial"/>
          <w:sz w:val="24"/>
          <w:szCs w:val="24"/>
        </w:rPr>
        <w:t>3. Контроль за исполнением настоящего Решения оставляю</w:t>
      </w:r>
      <w:bookmarkStart w:id="0" w:name="_GoBack"/>
      <w:bookmarkEnd w:id="0"/>
      <w:r w:rsidRPr="00436645">
        <w:rPr>
          <w:rFonts w:ascii="Arial" w:hAnsi="Arial" w:cs="Arial"/>
          <w:sz w:val="24"/>
          <w:szCs w:val="24"/>
        </w:rPr>
        <w:t xml:space="preserve"> за собой</w:t>
      </w:r>
    </w:p>
    <w:p w:rsidR="00D355F8" w:rsidRDefault="00D355F8" w:rsidP="00D355F8">
      <w:pPr>
        <w:rPr>
          <w:rFonts w:ascii="Times New Roman" w:hAnsi="Times New Roman"/>
        </w:rPr>
      </w:pPr>
    </w:p>
    <w:p w:rsidR="00D355F8" w:rsidRPr="00436645" w:rsidRDefault="00D355F8" w:rsidP="00D355F8">
      <w:pPr>
        <w:rPr>
          <w:rFonts w:ascii="Arial" w:hAnsi="Arial" w:cs="Arial"/>
          <w:sz w:val="24"/>
          <w:szCs w:val="24"/>
        </w:rPr>
      </w:pPr>
      <w:r w:rsidRPr="00436645">
        <w:rPr>
          <w:rFonts w:ascii="Arial" w:hAnsi="Arial" w:cs="Arial"/>
          <w:sz w:val="24"/>
          <w:szCs w:val="24"/>
        </w:rPr>
        <w:t>Глава муниципального образования «Казачье»</w:t>
      </w:r>
    </w:p>
    <w:p w:rsidR="00D355F8" w:rsidRPr="00436645" w:rsidRDefault="00D355F8" w:rsidP="00D355F8">
      <w:pPr>
        <w:rPr>
          <w:rFonts w:ascii="Arial" w:hAnsi="Arial" w:cs="Arial"/>
          <w:sz w:val="24"/>
          <w:szCs w:val="24"/>
        </w:rPr>
      </w:pPr>
      <w:r w:rsidRPr="00436645">
        <w:rPr>
          <w:rFonts w:ascii="Arial" w:hAnsi="Arial" w:cs="Arial"/>
          <w:sz w:val="24"/>
          <w:szCs w:val="24"/>
        </w:rPr>
        <w:t>Т.С. Пушкарева</w:t>
      </w:r>
    </w:p>
    <w:p w:rsidR="00C74913" w:rsidRDefault="00C74913">
      <w:r>
        <w:lastRenderedPageBreak/>
        <w:br w:type="page"/>
      </w:r>
    </w:p>
    <w:p w:rsidR="00C74913" w:rsidRDefault="00C74913" w:rsidP="00C74913">
      <w:pPr>
        <w:keepNext/>
        <w:spacing w:after="0" w:line="240" w:lineRule="auto"/>
        <w:ind w:firstLine="357"/>
        <w:jc w:val="right"/>
        <w:rPr>
          <w:rFonts w:ascii="Times New Roman" w:hAnsi="Times New Roman"/>
        </w:rPr>
      </w:pPr>
      <w:r>
        <w:rPr>
          <w:rFonts w:ascii="Times New Roman" w:hAnsi="Times New Roman"/>
        </w:rPr>
        <w:lastRenderedPageBreak/>
        <w:t>Приложение</w:t>
      </w:r>
    </w:p>
    <w:p w:rsidR="00C74913" w:rsidRDefault="00C74913" w:rsidP="00C74913">
      <w:pPr>
        <w:keepNext/>
        <w:spacing w:after="0" w:line="240" w:lineRule="auto"/>
        <w:ind w:firstLine="357"/>
        <w:jc w:val="right"/>
        <w:rPr>
          <w:rFonts w:ascii="Times New Roman" w:hAnsi="Times New Roman"/>
        </w:rPr>
      </w:pPr>
      <w:r>
        <w:rPr>
          <w:rFonts w:ascii="Times New Roman" w:hAnsi="Times New Roman"/>
        </w:rPr>
        <w:t xml:space="preserve">К решению  Думы </w:t>
      </w:r>
    </w:p>
    <w:p w:rsidR="00C74913" w:rsidRDefault="00C74913" w:rsidP="00C74913">
      <w:pPr>
        <w:keepNext/>
        <w:tabs>
          <w:tab w:val="left" w:pos="6585"/>
          <w:tab w:val="right" w:pos="9459"/>
        </w:tabs>
        <w:spacing w:after="0" w:line="240" w:lineRule="auto"/>
        <w:ind w:firstLine="357"/>
        <w:jc w:val="right"/>
        <w:rPr>
          <w:rFonts w:ascii="Times New Roman" w:hAnsi="Times New Roman"/>
        </w:rPr>
      </w:pPr>
      <w:r>
        <w:rPr>
          <w:rFonts w:ascii="Times New Roman" w:hAnsi="Times New Roman"/>
        </w:rPr>
        <w:tab/>
        <w:t xml:space="preserve">МО «Казачье»                       </w:t>
      </w:r>
      <w:r>
        <w:rPr>
          <w:rFonts w:ascii="Times New Roman" w:hAnsi="Times New Roman"/>
          <w:spacing w:val="20"/>
        </w:rPr>
        <w:t xml:space="preserve">от  «29» сентября </w:t>
      </w:r>
      <w:smartTag w:uri="urn:schemas-microsoft-com:office:smarttags" w:element="metricconverter">
        <w:smartTagPr>
          <w:attr w:name="ProductID" w:val="2016 г"/>
        </w:smartTagPr>
        <w:r>
          <w:rPr>
            <w:rFonts w:ascii="Times New Roman" w:hAnsi="Times New Roman"/>
            <w:spacing w:val="20"/>
          </w:rPr>
          <w:t>2016 г</w:t>
        </w:r>
      </w:smartTag>
      <w:r>
        <w:rPr>
          <w:rFonts w:ascii="Times New Roman" w:hAnsi="Times New Roman"/>
          <w:spacing w:val="20"/>
        </w:rPr>
        <w:t>. № 95</w:t>
      </w:r>
    </w:p>
    <w:p w:rsidR="00C74913" w:rsidRDefault="00C74913" w:rsidP="00C74913">
      <w:pPr>
        <w:keepNext/>
        <w:ind w:firstLine="360"/>
        <w:jc w:val="right"/>
        <w:rPr>
          <w:rFonts w:ascii="Times New Roman" w:hAnsi="Times New Roman"/>
          <w:b/>
        </w:rPr>
      </w:pPr>
    </w:p>
    <w:p w:rsidR="00C74913" w:rsidRDefault="00C74913" w:rsidP="00C74913">
      <w:pPr>
        <w:keepNext/>
        <w:ind w:firstLine="360"/>
        <w:jc w:val="right"/>
        <w:rPr>
          <w:rFonts w:ascii="Times New Roman" w:hAnsi="Times New Roman"/>
          <w:b/>
        </w:rPr>
      </w:pPr>
    </w:p>
    <w:p w:rsidR="00C74913" w:rsidRPr="00CC003E" w:rsidRDefault="00CC003E" w:rsidP="00C74913">
      <w:pPr>
        <w:keepNext/>
        <w:ind w:firstLine="360"/>
        <w:jc w:val="right"/>
        <w:rPr>
          <w:rFonts w:ascii="Times New Roman" w:hAnsi="Times New Roman"/>
          <w:b/>
          <w:sz w:val="44"/>
          <w:szCs w:val="44"/>
        </w:rPr>
      </w:pPr>
      <w:r w:rsidRPr="00CC003E">
        <w:rPr>
          <w:rFonts w:ascii="Times New Roman" w:hAnsi="Times New Roman"/>
          <w:b/>
          <w:sz w:val="44"/>
          <w:szCs w:val="44"/>
        </w:rPr>
        <w:t>Проект</w:t>
      </w:r>
    </w:p>
    <w:p w:rsidR="00C74913" w:rsidRDefault="00C74913" w:rsidP="00C74913">
      <w:pPr>
        <w:shd w:val="clear" w:color="auto" w:fill="FFFFFF"/>
        <w:spacing w:line="240" w:lineRule="atLeast"/>
        <w:rPr>
          <w:rFonts w:ascii="Times New Roman" w:hAnsi="Times New Roman"/>
          <w:b/>
          <w:color w:val="000000"/>
        </w:rPr>
      </w:pPr>
    </w:p>
    <w:p w:rsidR="00C74913" w:rsidRDefault="00C74913" w:rsidP="00C74913">
      <w:pPr>
        <w:shd w:val="clear" w:color="auto" w:fill="FFFFFF"/>
        <w:spacing w:line="240" w:lineRule="atLeast"/>
        <w:jc w:val="center"/>
        <w:rPr>
          <w:rFonts w:ascii="Times New Roman" w:hAnsi="Times New Roman"/>
          <w:b/>
          <w:color w:val="000000"/>
        </w:rPr>
      </w:pPr>
    </w:p>
    <w:p w:rsidR="00C74913" w:rsidRDefault="00C74913" w:rsidP="00C74913">
      <w:pPr>
        <w:shd w:val="clear" w:color="auto" w:fill="FFFFFF"/>
        <w:spacing w:line="240" w:lineRule="atLeast"/>
        <w:jc w:val="center"/>
        <w:rPr>
          <w:rFonts w:ascii="Times New Roman" w:hAnsi="Times New Roman"/>
          <w:b/>
          <w:color w:val="000000"/>
        </w:rPr>
      </w:pPr>
    </w:p>
    <w:p w:rsidR="00C74913" w:rsidRDefault="00C74913" w:rsidP="00C74913">
      <w:pPr>
        <w:shd w:val="clear" w:color="auto" w:fill="FFFFFF"/>
        <w:spacing w:line="240" w:lineRule="atLeast"/>
        <w:jc w:val="center"/>
        <w:rPr>
          <w:rFonts w:ascii="Times New Roman" w:hAnsi="Times New Roman"/>
          <w:b/>
          <w:color w:val="000000"/>
          <w:sz w:val="28"/>
          <w:szCs w:val="28"/>
        </w:rPr>
      </w:pPr>
    </w:p>
    <w:p w:rsidR="00C74913" w:rsidRDefault="00C74913" w:rsidP="00C74913">
      <w:pPr>
        <w:shd w:val="clear" w:color="auto" w:fill="FFFFFF"/>
        <w:spacing w:line="240" w:lineRule="atLeast"/>
        <w:jc w:val="center"/>
        <w:rPr>
          <w:rFonts w:ascii="Times New Roman" w:hAnsi="Times New Roman"/>
          <w:b/>
          <w:color w:val="000000"/>
          <w:sz w:val="28"/>
          <w:szCs w:val="28"/>
        </w:rPr>
      </w:pPr>
    </w:p>
    <w:p w:rsidR="00C74913" w:rsidRDefault="00C74913" w:rsidP="00C74913">
      <w:pPr>
        <w:shd w:val="clear" w:color="auto" w:fill="FFFFFF"/>
        <w:spacing w:line="240" w:lineRule="atLeast"/>
        <w:jc w:val="center"/>
        <w:rPr>
          <w:rFonts w:ascii="Times New Roman" w:hAnsi="Times New Roman"/>
          <w:b/>
          <w:color w:val="000000"/>
          <w:sz w:val="28"/>
          <w:szCs w:val="28"/>
        </w:rPr>
      </w:pPr>
      <w:r>
        <w:rPr>
          <w:rFonts w:ascii="Times New Roman" w:hAnsi="Times New Roman"/>
          <w:b/>
          <w:color w:val="000000"/>
          <w:sz w:val="28"/>
          <w:szCs w:val="28"/>
        </w:rPr>
        <w:t>ПРОГРАММА</w:t>
      </w:r>
    </w:p>
    <w:p w:rsidR="00C74913" w:rsidRDefault="00C74913" w:rsidP="00C74913">
      <w:pPr>
        <w:shd w:val="clear" w:color="auto" w:fill="FFFFFF"/>
        <w:spacing w:line="240" w:lineRule="atLeast"/>
        <w:jc w:val="center"/>
        <w:rPr>
          <w:rFonts w:ascii="Times New Roman" w:hAnsi="Times New Roman"/>
          <w:b/>
          <w:color w:val="000000"/>
          <w:sz w:val="28"/>
          <w:szCs w:val="28"/>
        </w:rPr>
      </w:pPr>
      <w:r>
        <w:rPr>
          <w:rFonts w:ascii="Times New Roman" w:hAnsi="Times New Roman"/>
          <w:b/>
          <w:color w:val="000000"/>
          <w:sz w:val="28"/>
          <w:szCs w:val="28"/>
        </w:rPr>
        <w:t>Муниципального образования «Казачье»</w:t>
      </w:r>
    </w:p>
    <w:p w:rsidR="00C74913" w:rsidRDefault="00C74913" w:rsidP="00C74913">
      <w:pPr>
        <w:shd w:val="clear" w:color="auto" w:fill="FFFFFF"/>
        <w:spacing w:line="240" w:lineRule="atLeast"/>
        <w:ind w:hanging="180"/>
        <w:jc w:val="center"/>
        <w:rPr>
          <w:rFonts w:ascii="Times New Roman" w:hAnsi="Times New Roman"/>
          <w:b/>
          <w:sz w:val="28"/>
          <w:szCs w:val="28"/>
        </w:rPr>
      </w:pPr>
      <w:r>
        <w:rPr>
          <w:rFonts w:ascii="Times New Roman" w:hAnsi="Times New Roman"/>
          <w:b/>
          <w:color w:val="000000"/>
          <w:sz w:val="28"/>
          <w:szCs w:val="28"/>
        </w:rPr>
        <w:t>«</w:t>
      </w:r>
      <w:r>
        <w:rPr>
          <w:rFonts w:ascii="Times New Roman" w:hAnsi="Times New Roman"/>
          <w:b/>
          <w:sz w:val="28"/>
          <w:szCs w:val="28"/>
        </w:rPr>
        <w:t>Комплексное развитие систем транспортной  инфраструктуры</w:t>
      </w:r>
    </w:p>
    <w:p w:rsidR="00C74913" w:rsidRDefault="00C74913" w:rsidP="00C74913">
      <w:pPr>
        <w:shd w:val="clear" w:color="auto" w:fill="FFFFFF"/>
        <w:spacing w:line="240" w:lineRule="atLeast"/>
        <w:ind w:hanging="180"/>
        <w:jc w:val="center"/>
        <w:rPr>
          <w:rFonts w:ascii="Times New Roman" w:hAnsi="Times New Roman"/>
          <w:b/>
          <w:color w:val="000000"/>
          <w:sz w:val="28"/>
          <w:szCs w:val="28"/>
        </w:rPr>
      </w:pPr>
      <w:r>
        <w:rPr>
          <w:rFonts w:ascii="Times New Roman" w:hAnsi="Times New Roman"/>
          <w:b/>
          <w:sz w:val="28"/>
          <w:szCs w:val="28"/>
        </w:rPr>
        <w:t xml:space="preserve"> муниципального образования </w:t>
      </w:r>
      <w:r>
        <w:rPr>
          <w:rFonts w:ascii="Times New Roman" w:hAnsi="Times New Roman"/>
          <w:b/>
          <w:color w:val="000000"/>
          <w:sz w:val="28"/>
          <w:szCs w:val="28"/>
        </w:rPr>
        <w:t xml:space="preserve">«Казачье» </w:t>
      </w:r>
      <w:r>
        <w:rPr>
          <w:rFonts w:ascii="Times New Roman" w:hAnsi="Times New Roman"/>
          <w:b/>
          <w:sz w:val="28"/>
          <w:szCs w:val="28"/>
        </w:rPr>
        <w:t>на 2016 – 2032 годы</w:t>
      </w:r>
      <w:r>
        <w:rPr>
          <w:rFonts w:ascii="Times New Roman" w:hAnsi="Times New Roman"/>
          <w:b/>
          <w:color w:val="000000"/>
          <w:sz w:val="28"/>
          <w:szCs w:val="28"/>
        </w:rPr>
        <w:t>»</w:t>
      </w:r>
    </w:p>
    <w:p w:rsidR="00C74913" w:rsidRDefault="00C74913" w:rsidP="00C74913">
      <w:pPr>
        <w:shd w:val="clear" w:color="auto" w:fill="FFFFFF"/>
        <w:spacing w:line="240" w:lineRule="atLeast"/>
        <w:ind w:hanging="180"/>
        <w:jc w:val="center"/>
        <w:rPr>
          <w:rFonts w:ascii="Times New Roman" w:hAnsi="Times New Roman"/>
          <w:b/>
          <w:color w:val="000000"/>
          <w:sz w:val="28"/>
          <w:szCs w:val="28"/>
        </w:rPr>
      </w:pPr>
    </w:p>
    <w:p w:rsidR="00C74913" w:rsidRDefault="00C74913" w:rsidP="00C74913">
      <w:pPr>
        <w:shd w:val="clear" w:color="auto" w:fill="FFFFFF"/>
        <w:spacing w:line="240" w:lineRule="atLeast"/>
        <w:ind w:hanging="180"/>
        <w:jc w:val="center"/>
        <w:rPr>
          <w:rFonts w:ascii="Times New Roman" w:hAnsi="Times New Roman"/>
          <w:b/>
          <w:color w:val="000000"/>
          <w:sz w:val="28"/>
          <w:szCs w:val="28"/>
        </w:rPr>
      </w:pPr>
    </w:p>
    <w:p w:rsidR="00C74913" w:rsidRDefault="00C74913" w:rsidP="00C74913">
      <w:pPr>
        <w:shd w:val="clear" w:color="auto" w:fill="FFFFFF"/>
        <w:spacing w:line="240" w:lineRule="atLeast"/>
        <w:ind w:hanging="180"/>
        <w:jc w:val="center"/>
        <w:rPr>
          <w:rFonts w:ascii="Times New Roman" w:hAnsi="Times New Roman"/>
          <w:b/>
          <w:color w:val="000000"/>
          <w:sz w:val="28"/>
          <w:szCs w:val="28"/>
        </w:rPr>
      </w:pPr>
    </w:p>
    <w:p w:rsidR="00C74913" w:rsidRDefault="00C74913" w:rsidP="00C74913">
      <w:pPr>
        <w:shd w:val="clear" w:color="auto" w:fill="FFFFFF"/>
        <w:spacing w:line="240" w:lineRule="atLeast"/>
        <w:ind w:hanging="180"/>
        <w:jc w:val="center"/>
        <w:rPr>
          <w:rFonts w:ascii="Times New Roman" w:hAnsi="Times New Roman"/>
          <w:b/>
          <w:color w:val="000000"/>
          <w:sz w:val="24"/>
          <w:szCs w:val="24"/>
        </w:rPr>
      </w:pPr>
    </w:p>
    <w:p w:rsidR="00C74913" w:rsidRDefault="00C74913" w:rsidP="00C74913">
      <w:pPr>
        <w:shd w:val="clear" w:color="auto" w:fill="FFFFFF"/>
        <w:spacing w:line="240" w:lineRule="atLeast"/>
        <w:ind w:hanging="180"/>
        <w:jc w:val="center"/>
        <w:rPr>
          <w:rFonts w:ascii="Times New Roman" w:hAnsi="Times New Roman"/>
          <w:b/>
          <w:color w:val="000000"/>
        </w:rPr>
      </w:pPr>
    </w:p>
    <w:p w:rsidR="00C74913" w:rsidRDefault="00C74913" w:rsidP="00C74913">
      <w:pPr>
        <w:shd w:val="clear" w:color="auto" w:fill="FFFFFF"/>
        <w:spacing w:line="240" w:lineRule="atLeast"/>
        <w:ind w:hanging="180"/>
        <w:jc w:val="center"/>
        <w:rPr>
          <w:rFonts w:ascii="Times New Roman" w:hAnsi="Times New Roman"/>
          <w:b/>
          <w:color w:val="000000"/>
        </w:rPr>
      </w:pPr>
    </w:p>
    <w:p w:rsidR="00C74913" w:rsidRDefault="00C74913" w:rsidP="00C74913">
      <w:pPr>
        <w:pStyle w:val="1"/>
        <w:jc w:val="center"/>
        <w:rPr>
          <w:rFonts w:ascii="Times New Roman" w:hAnsi="Times New Roman" w:cs="Times New Roman"/>
          <w:color w:val="000000"/>
          <w:sz w:val="24"/>
          <w:szCs w:val="24"/>
        </w:rPr>
      </w:pPr>
    </w:p>
    <w:p w:rsidR="00C74913" w:rsidRDefault="00C74913" w:rsidP="00C74913">
      <w:pPr>
        <w:pStyle w:val="1"/>
        <w:jc w:val="center"/>
        <w:rPr>
          <w:rFonts w:ascii="Times New Roman" w:hAnsi="Times New Roman" w:cs="Times New Roman"/>
          <w:color w:val="000000"/>
          <w:sz w:val="24"/>
          <w:szCs w:val="24"/>
        </w:rPr>
      </w:pPr>
    </w:p>
    <w:p w:rsidR="00C74913" w:rsidRDefault="00C74913" w:rsidP="00C74913">
      <w:pPr>
        <w:pStyle w:val="1"/>
        <w:jc w:val="center"/>
        <w:rPr>
          <w:rFonts w:ascii="Times New Roman" w:hAnsi="Times New Roman" w:cs="Times New Roman"/>
          <w:color w:val="000000"/>
          <w:sz w:val="24"/>
          <w:szCs w:val="24"/>
        </w:rPr>
      </w:pPr>
    </w:p>
    <w:p w:rsidR="00C74913" w:rsidRDefault="00C74913" w:rsidP="00C74913">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с. Казачье</w:t>
      </w:r>
    </w:p>
    <w:p w:rsidR="00C74913" w:rsidRDefault="00C74913" w:rsidP="00C74913">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2016 год</w:t>
      </w:r>
    </w:p>
    <w:p w:rsidR="00C74913" w:rsidRDefault="00C74913" w:rsidP="00C74913">
      <w:pPr>
        <w:autoSpaceDN w:val="0"/>
        <w:adjustRightInd w:val="0"/>
        <w:spacing w:after="240"/>
        <w:jc w:val="center"/>
        <w:outlineLvl w:val="1"/>
        <w:rPr>
          <w:rFonts w:ascii="Times New Roman" w:hAnsi="Times New Roman" w:cs="Times New Roman"/>
          <w:b/>
          <w:sz w:val="24"/>
          <w:szCs w:val="24"/>
        </w:rPr>
      </w:pPr>
    </w:p>
    <w:p w:rsidR="00C74913" w:rsidRDefault="00C74913" w:rsidP="00C74913">
      <w:pPr>
        <w:pStyle w:val="a4"/>
        <w:spacing w:before="0" w:beforeAutospacing="0" w:after="150" w:afterAutospacing="0" w:line="238" w:lineRule="atLeast"/>
        <w:rPr>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r>
        <w:rPr>
          <w:rFonts w:ascii="Arial" w:hAnsi="Arial" w:cs="Arial"/>
          <w:b/>
          <w:bCs/>
          <w:color w:val="242424"/>
        </w:rPr>
        <w:t>СОДЕРЖАНИЕ</w:t>
      </w:r>
    </w:p>
    <w:p w:rsidR="00C74913" w:rsidRDefault="00C74913" w:rsidP="00C74913">
      <w:pPr>
        <w:pStyle w:val="a4"/>
        <w:spacing w:before="0" w:beforeAutospacing="0" w:after="150" w:afterAutospacing="0" w:line="238" w:lineRule="atLeast"/>
        <w:rPr>
          <w:rFonts w:ascii="Arial" w:hAnsi="Arial" w:cs="Arial"/>
          <w:b/>
          <w:bCs/>
          <w:color w:val="242424"/>
        </w:rPr>
      </w:pPr>
      <w:r>
        <w:rPr>
          <w:rFonts w:ascii="Arial" w:hAnsi="Arial" w:cs="Arial"/>
          <w:b/>
          <w:bCs/>
          <w:color w:val="242424"/>
        </w:rPr>
        <w:t>Введение</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1. ПАСПОРТ ПРОГРАММЫ</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 xml:space="preserve">2. Характеристика существующего состояния транспортной инфраструктуры  </w:t>
      </w:r>
      <w:r>
        <w:rPr>
          <w:rFonts w:ascii="Arial" w:hAnsi="Arial" w:cs="Arial"/>
        </w:rPr>
        <w:t xml:space="preserve"> </w:t>
      </w:r>
      <w:r>
        <w:rPr>
          <w:rFonts w:ascii="Arial" w:hAnsi="Arial" w:cs="Arial"/>
          <w:color w:val="242424"/>
        </w:rPr>
        <w:t>муниципального образования</w:t>
      </w:r>
      <w:r>
        <w:rPr>
          <w:rFonts w:ascii="Arial" w:hAnsi="Arial" w:cs="Arial"/>
          <w:color w:val="000000"/>
        </w:rPr>
        <w:t xml:space="preserve"> «Казачье»</w:t>
      </w:r>
      <w:r>
        <w:rPr>
          <w:rFonts w:ascii="Arial" w:hAnsi="Arial" w:cs="Arial"/>
          <w:color w:val="242424"/>
        </w:rPr>
        <w:t xml:space="preserve">  </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3. Прогноз транспортного спроса, изменения объемов и характера передвижения населения и перевозов грузов  на территории</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 xml:space="preserve"> 4. Принципиальные варианты развития и оценка по целевым показателям развития транспортной инфраструктуры</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5.  Перечень и очередность реализации  мероприятий по развитию транспортной инфраструктуры поселения</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 xml:space="preserve">6. Оценка объемов и источников финансирования мероприятий развития транспортной инфраструктуры поселения </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7. Оценка эффективности мероприятий  развития транспортной инфраструктуры</w:t>
      </w:r>
    </w:p>
    <w:p w:rsidR="00C74913" w:rsidRDefault="00C74913" w:rsidP="00C74913">
      <w:pPr>
        <w:pStyle w:val="a4"/>
        <w:spacing w:before="0" w:beforeAutospacing="0" w:after="150" w:afterAutospacing="0" w:line="238" w:lineRule="atLeast"/>
        <w:rPr>
          <w:rFonts w:ascii="Arial" w:hAnsi="Arial" w:cs="Arial"/>
          <w:color w:val="242424"/>
        </w:rPr>
      </w:pPr>
      <w:r>
        <w:rPr>
          <w:rFonts w:ascii="Arial" w:hAnsi="Arial" w:cs="Arial"/>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C74913" w:rsidRDefault="00C74913" w:rsidP="00C74913">
      <w:pPr>
        <w:pStyle w:val="a4"/>
        <w:spacing w:before="0" w:beforeAutospacing="0" w:after="150" w:afterAutospacing="0" w:line="238" w:lineRule="atLeast"/>
        <w:rPr>
          <w:rFonts w:ascii="Arial" w:hAnsi="Arial" w:cs="Arial"/>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rPr>
          <w:rFonts w:ascii="Arial" w:hAnsi="Arial" w:cs="Arial"/>
          <w:color w:val="242424"/>
        </w:rPr>
      </w:pPr>
    </w:p>
    <w:p w:rsidR="00C74913" w:rsidRDefault="00C74913" w:rsidP="00C74913">
      <w:pPr>
        <w:pStyle w:val="a4"/>
        <w:spacing w:before="0" w:beforeAutospacing="0" w:after="150" w:afterAutospacing="0" w:line="238" w:lineRule="atLeast"/>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p>
    <w:p w:rsidR="00C74913" w:rsidRDefault="00C74913" w:rsidP="00C74913">
      <w:pPr>
        <w:pStyle w:val="a4"/>
        <w:spacing w:before="0" w:beforeAutospacing="0" w:after="150" w:afterAutospacing="0" w:line="238" w:lineRule="atLeast"/>
        <w:jc w:val="center"/>
        <w:rPr>
          <w:rFonts w:ascii="Arial" w:hAnsi="Arial" w:cs="Arial"/>
          <w:b/>
          <w:bCs/>
          <w:color w:val="242424"/>
        </w:rPr>
      </w:pPr>
      <w:r>
        <w:rPr>
          <w:rFonts w:ascii="Arial" w:hAnsi="Arial" w:cs="Arial"/>
          <w:b/>
          <w:bCs/>
          <w:color w:val="242424"/>
        </w:rPr>
        <w:t>ВВЕДЕНИЕ</w:t>
      </w:r>
    </w:p>
    <w:p w:rsidR="00C74913" w:rsidRDefault="00C74913" w:rsidP="00C74913">
      <w:pPr>
        <w:pStyle w:val="a4"/>
        <w:spacing w:before="0" w:beforeAutospacing="0" w:after="150" w:afterAutospacing="0" w:line="238" w:lineRule="atLeast"/>
        <w:jc w:val="center"/>
        <w:rPr>
          <w:rFonts w:ascii="Arial" w:hAnsi="Arial" w:cs="Arial"/>
          <w:color w:val="242424"/>
        </w:rPr>
      </w:pPr>
    </w:p>
    <w:p w:rsidR="00C74913" w:rsidRDefault="00C74913" w:rsidP="00C74913">
      <w:pPr>
        <w:pStyle w:val="a4"/>
        <w:spacing w:before="0" w:beforeAutospacing="0" w:after="0" w:afterAutospacing="0"/>
        <w:ind w:firstLine="709"/>
        <w:jc w:val="both"/>
        <w:rPr>
          <w:rFonts w:ascii="Arial" w:hAnsi="Arial" w:cs="Arial"/>
          <w:color w:val="242424"/>
        </w:rPr>
      </w:pPr>
      <w:r>
        <w:rPr>
          <w:rFonts w:ascii="Arial" w:hAnsi="Arial" w:cs="Arial"/>
          <w:color w:val="242424"/>
        </w:rPr>
        <w:t xml:space="preserve">      Программа комплексного развития транспортной инфраструктуры </w:t>
      </w:r>
      <w:r>
        <w:rPr>
          <w:rFonts w:ascii="Arial" w:hAnsi="Arial" w:cs="Arial"/>
        </w:rPr>
        <w:t xml:space="preserve"> </w:t>
      </w:r>
      <w:r>
        <w:rPr>
          <w:rFonts w:ascii="Arial" w:hAnsi="Arial" w:cs="Arial"/>
          <w:color w:val="242424"/>
        </w:rPr>
        <w:t xml:space="preserve">муниципального образования </w:t>
      </w:r>
      <w:r>
        <w:rPr>
          <w:rFonts w:ascii="Arial" w:hAnsi="Arial" w:cs="Arial"/>
          <w:color w:val="000000"/>
        </w:rPr>
        <w:t>«Казачье»</w:t>
      </w:r>
      <w:r>
        <w:rPr>
          <w:rFonts w:ascii="Arial" w:hAnsi="Arial" w:cs="Arial"/>
          <w:color w:val="242424"/>
        </w:rPr>
        <w:t xml:space="preserve">   на период с 2016 по  2032 год разработана на основании следующих документов;</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74913" w:rsidTr="00C74913">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C74913" w:rsidRDefault="00C74913">
            <w:pPr>
              <w:ind w:firstLine="709"/>
              <w:jc w:val="both"/>
              <w:rPr>
                <w:rFonts w:ascii="Arial" w:hAnsi="Arial" w:cs="Arial"/>
                <w:color w:val="242424"/>
                <w:sz w:val="24"/>
                <w:szCs w:val="24"/>
                <w:lang w:eastAsia="en-US"/>
              </w:rPr>
            </w:pPr>
            <w:r>
              <w:rPr>
                <w:rFonts w:ascii="Arial" w:hAnsi="Arial" w:cs="Arial"/>
                <w:color w:val="242424"/>
                <w:sz w:val="24"/>
                <w:szCs w:val="24"/>
                <w:lang w:eastAsia="en-US"/>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C74913" w:rsidRDefault="00C74913">
            <w:pPr>
              <w:ind w:firstLine="709"/>
              <w:jc w:val="both"/>
              <w:rPr>
                <w:rFonts w:ascii="Arial" w:hAnsi="Arial" w:cs="Arial"/>
                <w:color w:val="000000"/>
                <w:sz w:val="24"/>
                <w:szCs w:val="24"/>
                <w:lang w:eastAsia="en-US"/>
              </w:rPr>
            </w:pPr>
            <w:r>
              <w:rPr>
                <w:rFonts w:ascii="Arial" w:hAnsi="Arial" w:cs="Arial"/>
                <w:color w:val="000000"/>
                <w:sz w:val="24"/>
                <w:szCs w:val="24"/>
                <w:lang w:eastAsia="en-US"/>
              </w:rPr>
              <w:t xml:space="preserve">-   Федеральный закон от 06 октября 2003 года </w:t>
            </w:r>
            <w:hyperlink r:id="rId5" w:history="1">
              <w:r>
                <w:rPr>
                  <w:rStyle w:val="a3"/>
                  <w:rFonts w:ascii="Arial" w:hAnsi="Arial" w:cs="Arial"/>
                  <w:szCs w:val="24"/>
                  <w:lang w:eastAsia="en-US"/>
                </w:rPr>
                <w:t>№ 131-ФЗ</w:t>
              </w:r>
            </w:hyperlink>
            <w:r>
              <w:rPr>
                <w:rFonts w:ascii="Arial" w:hAnsi="Arial" w:cs="Arial"/>
                <w:color w:val="000000"/>
                <w:sz w:val="24"/>
                <w:szCs w:val="24"/>
                <w:lang w:eastAsia="en-US"/>
              </w:rPr>
              <w:t xml:space="preserve"> «Об общих принципах организации местного самоуправления в Российской Федерации»;</w:t>
            </w:r>
          </w:p>
          <w:p w:rsidR="00C74913" w:rsidRDefault="00C74913">
            <w:pPr>
              <w:ind w:firstLine="709"/>
              <w:jc w:val="both"/>
              <w:rPr>
                <w:rFonts w:ascii="Arial" w:hAnsi="Arial" w:cs="Arial"/>
                <w:color w:val="000000"/>
                <w:sz w:val="24"/>
                <w:szCs w:val="24"/>
                <w:lang w:eastAsia="en-US"/>
              </w:rPr>
            </w:pPr>
            <w:r>
              <w:rPr>
                <w:rFonts w:ascii="Arial" w:hAnsi="Arial" w:cs="Arial"/>
                <w:color w:val="000000"/>
                <w:sz w:val="24"/>
                <w:szCs w:val="24"/>
                <w:lang w:eastAsia="en-US"/>
              </w:rPr>
              <w:t>-   поручения Президента Российской Федерации от 17 марта 2011 года Пр-701;</w:t>
            </w:r>
          </w:p>
          <w:p w:rsidR="00C74913" w:rsidRDefault="00C74913">
            <w:pPr>
              <w:autoSpaceDN w:val="0"/>
              <w:adjustRightInd w:val="0"/>
              <w:ind w:firstLine="709"/>
              <w:jc w:val="both"/>
              <w:outlineLvl w:val="0"/>
              <w:rPr>
                <w:rFonts w:ascii="Arial" w:hAnsi="Arial" w:cs="Arial"/>
                <w:bCs/>
                <w:color w:val="000000"/>
                <w:sz w:val="24"/>
                <w:szCs w:val="24"/>
                <w:lang w:eastAsia="en-US"/>
              </w:rPr>
            </w:pPr>
            <w:r>
              <w:rPr>
                <w:rFonts w:ascii="Arial" w:hAnsi="Arial" w:cs="Arial"/>
                <w:color w:val="000000"/>
                <w:sz w:val="24"/>
                <w:szCs w:val="24"/>
                <w:lang w:eastAsia="en-US"/>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C74913" w:rsidRDefault="00C74913" w:rsidP="00C74913">
      <w:pPr>
        <w:shd w:val="clear" w:color="auto" w:fill="FFFFFF"/>
        <w:ind w:firstLine="709"/>
        <w:jc w:val="both"/>
        <w:rPr>
          <w:rFonts w:ascii="Arial" w:hAnsi="Arial" w:cs="Arial"/>
          <w:sz w:val="24"/>
          <w:szCs w:val="24"/>
        </w:rPr>
      </w:pPr>
      <w:r>
        <w:rPr>
          <w:rFonts w:ascii="Arial" w:hAnsi="Arial" w:cs="Arial"/>
          <w:color w:val="242424"/>
          <w:sz w:val="24"/>
          <w:szCs w:val="24"/>
        </w:rPr>
        <w:t xml:space="preserve">      </w:t>
      </w:r>
      <w:r>
        <w:rPr>
          <w:rFonts w:ascii="Arial" w:hAnsi="Arial" w:cs="Arial"/>
          <w:sz w:val="24"/>
          <w:szCs w:val="24"/>
        </w:rPr>
        <w:t xml:space="preserve">Программа определяет основные направления развития транспортной инфраструктуры     МО </w:t>
      </w:r>
      <w:r>
        <w:rPr>
          <w:rFonts w:ascii="Arial" w:hAnsi="Arial" w:cs="Arial"/>
          <w:color w:val="000000"/>
          <w:sz w:val="24"/>
          <w:szCs w:val="24"/>
        </w:rPr>
        <w:t>«Казачье»</w:t>
      </w:r>
      <w:r>
        <w:rPr>
          <w:rFonts w:ascii="Arial" w:hAnsi="Arial" w:cs="Arial"/>
          <w:sz w:val="24"/>
          <w:szCs w:val="24"/>
        </w:rPr>
        <w:t>,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C74913" w:rsidRDefault="00C74913" w:rsidP="00C74913">
      <w:pPr>
        <w:shd w:val="clear" w:color="auto" w:fill="FFFFFF"/>
        <w:ind w:firstLine="709"/>
        <w:jc w:val="both"/>
        <w:rPr>
          <w:rFonts w:ascii="Arial" w:hAnsi="Arial" w:cs="Arial"/>
          <w:sz w:val="24"/>
          <w:szCs w:val="24"/>
        </w:rPr>
      </w:pPr>
      <w:r>
        <w:rPr>
          <w:rFonts w:ascii="Arial" w:hAnsi="Arial" w:cs="Arial"/>
          <w:sz w:val="24"/>
          <w:szCs w:val="24"/>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C74913" w:rsidRDefault="00C74913" w:rsidP="00C74913">
      <w:pPr>
        <w:shd w:val="clear" w:color="auto" w:fill="FFFFFF"/>
        <w:ind w:firstLine="709"/>
        <w:jc w:val="both"/>
        <w:rPr>
          <w:rFonts w:ascii="Arial" w:hAnsi="Arial" w:cs="Arial"/>
          <w:bCs/>
          <w:sz w:val="24"/>
          <w:szCs w:val="24"/>
        </w:rPr>
      </w:pPr>
      <w:r>
        <w:rPr>
          <w:rFonts w:ascii="Arial" w:hAnsi="Arial" w:cs="Arial"/>
          <w:bCs/>
          <w:sz w:val="24"/>
          <w:szCs w:val="24"/>
        </w:rPr>
        <w:t xml:space="preserve">Цели и задачи </w:t>
      </w:r>
      <w:r>
        <w:rPr>
          <w:rFonts w:ascii="Arial" w:hAnsi="Arial" w:cs="Arial"/>
          <w:sz w:val="24"/>
          <w:szCs w:val="24"/>
        </w:rPr>
        <w:t xml:space="preserve"> программы –</w:t>
      </w:r>
      <w:r>
        <w:rPr>
          <w:rFonts w:ascii="Arial" w:hAnsi="Arial" w:cs="Arial"/>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C74913" w:rsidRDefault="00C74913" w:rsidP="00C74913">
      <w:pPr>
        <w:shd w:val="clear" w:color="auto" w:fill="FFFFFF"/>
        <w:ind w:firstLine="709"/>
        <w:jc w:val="both"/>
        <w:rPr>
          <w:rFonts w:ascii="Arial" w:hAnsi="Arial" w:cs="Arial"/>
          <w:bCs/>
          <w:sz w:val="24"/>
          <w:szCs w:val="24"/>
        </w:rPr>
      </w:pPr>
    </w:p>
    <w:p w:rsidR="00C74913" w:rsidRDefault="00C74913" w:rsidP="00C74913">
      <w:pPr>
        <w:shd w:val="clear" w:color="auto" w:fill="FFFFFF"/>
        <w:ind w:firstLine="709"/>
        <w:jc w:val="both"/>
        <w:rPr>
          <w:rFonts w:ascii="Arial" w:hAnsi="Arial" w:cs="Arial"/>
          <w:bCs/>
          <w:sz w:val="24"/>
          <w:szCs w:val="24"/>
        </w:rPr>
      </w:pPr>
    </w:p>
    <w:p w:rsidR="00C74913" w:rsidRDefault="00C74913" w:rsidP="00C74913">
      <w:pPr>
        <w:shd w:val="clear" w:color="auto" w:fill="FFFFFF"/>
        <w:spacing w:line="240" w:lineRule="atLeast"/>
        <w:jc w:val="both"/>
        <w:rPr>
          <w:rFonts w:ascii="Arial" w:hAnsi="Arial" w:cs="Arial"/>
          <w:bCs/>
          <w:sz w:val="24"/>
          <w:szCs w:val="24"/>
        </w:rPr>
      </w:pPr>
    </w:p>
    <w:p w:rsidR="00C74913" w:rsidRDefault="00C74913" w:rsidP="00C74913">
      <w:pPr>
        <w:shd w:val="clear" w:color="auto" w:fill="FFFFFF"/>
        <w:spacing w:line="240" w:lineRule="atLeast"/>
        <w:ind w:firstLine="567"/>
        <w:jc w:val="both"/>
        <w:rPr>
          <w:rFonts w:ascii="Arial" w:hAnsi="Arial" w:cs="Arial"/>
          <w:bCs/>
          <w:sz w:val="24"/>
          <w:szCs w:val="24"/>
        </w:rPr>
      </w:pPr>
    </w:p>
    <w:p w:rsidR="00C74913" w:rsidRDefault="00C74913" w:rsidP="00C74913">
      <w:pPr>
        <w:shd w:val="clear" w:color="auto" w:fill="FFFFFF"/>
        <w:spacing w:line="240" w:lineRule="atLeast"/>
        <w:ind w:firstLine="567"/>
        <w:jc w:val="center"/>
        <w:rPr>
          <w:rFonts w:ascii="Arial" w:hAnsi="Arial" w:cs="Arial"/>
          <w:b/>
          <w:sz w:val="24"/>
          <w:szCs w:val="24"/>
        </w:rPr>
      </w:pPr>
      <w:r>
        <w:rPr>
          <w:rFonts w:ascii="Arial" w:hAnsi="Arial" w:cs="Arial"/>
          <w:b/>
          <w:sz w:val="24"/>
          <w:szCs w:val="24"/>
        </w:rPr>
        <w:t>ПАСПОРТ ПРОГРАММЫ</w:t>
      </w:r>
    </w:p>
    <w:tbl>
      <w:tblPr>
        <w:tblW w:w="9495" w:type="dxa"/>
        <w:tblInd w:w="250" w:type="dxa"/>
        <w:tblLayout w:type="fixed"/>
        <w:tblLook w:val="04A0"/>
      </w:tblPr>
      <w:tblGrid>
        <w:gridCol w:w="4837"/>
        <w:gridCol w:w="4658"/>
      </w:tblGrid>
      <w:tr w:rsidR="00C74913" w:rsidTr="00C74913">
        <w:tc>
          <w:tcPr>
            <w:tcW w:w="4838" w:type="dxa"/>
            <w:tcBorders>
              <w:top w:val="single" w:sz="4" w:space="0" w:color="000000"/>
              <w:left w:val="single" w:sz="4" w:space="0" w:color="000000"/>
              <w:bottom w:val="single" w:sz="4" w:space="0" w:color="000000"/>
              <w:right w:val="nil"/>
            </w:tcBorders>
            <w:vAlign w:val="center"/>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
                <w:bCs/>
                <w:sz w:val="24"/>
                <w:szCs w:val="24"/>
                <w:lang w:eastAsia="ar-SA"/>
              </w:rPr>
            </w:pPr>
            <w:r>
              <w:rPr>
                <w:rFonts w:ascii="Arial" w:hAnsi="Arial" w:cs="Arial"/>
                <w:b/>
                <w:bCs/>
                <w:sz w:val="24"/>
                <w:szCs w:val="24"/>
                <w:lang w:eastAsia="en-US"/>
              </w:rPr>
              <w:t>Наименование</w:t>
            </w:r>
          </w:p>
        </w:tc>
        <w:tc>
          <w:tcPr>
            <w:tcW w:w="4659" w:type="dxa"/>
            <w:tcBorders>
              <w:top w:val="single" w:sz="4" w:space="0" w:color="000000"/>
              <w:left w:val="single" w:sz="4" w:space="0" w:color="000000"/>
              <w:bottom w:val="single" w:sz="4" w:space="0" w:color="000000"/>
              <w:right w:val="single" w:sz="4" w:space="0" w:color="000000"/>
            </w:tcBorders>
            <w:vAlign w:val="center"/>
            <w:hideMark/>
          </w:tcPr>
          <w:p w:rsidR="00C74913" w:rsidRDefault="00C74913">
            <w:pPr>
              <w:widowControl w:val="0"/>
              <w:suppressAutoHyphens/>
              <w:autoSpaceDE w:val="0"/>
              <w:snapToGrid w:val="0"/>
              <w:spacing w:line="240" w:lineRule="atLeast"/>
              <w:jc w:val="center"/>
              <w:rPr>
                <w:rFonts w:ascii="Arial" w:hAnsi="Arial" w:cs="Arial"/>
                <w:b/>
                <w:sz w:val="24"/>
                <w:szCs w:val="24"/>
                <w:lang w:eastAsia="ar-SA"/>
              </w:rPr>
            </w:pPr>
            <w:r>
              <w:rPr>
                <w:rFonts w:ascii="Arial" w:hAnsi="Arial" w:cs="Arial"/>
                <w:b/>
                <w:sz w:val="24"/>
                <w:szCs w:val="24"/>
                <w:lang w:eastAsia="en-US"/>
              </w:rPr>
              <w:t xml:space="preserve">Программа комплексного развития транспортной   инфраструктуры  муниципального образования </w:t>
            </w:r>
            <w:r>
              <w:rPr>
                <w:rFonts w:ascii="Arial" w:hAnsi="Arial" w:cs="Arial"/>
                <w:b/>
                <w:color w:val="000000"/>
                <w:sz w:val="24"/>
                <w:szCs w:val="24"/>
                <w:lang w:eastAsia="en-US"/>
              </w:rPr>
              <w:t>«Казачье»</w:t>
            </w:r>
            <w:r>
              <w:rPr>
                <w:rFonts w:ascii="Arial" w:hAnsi="Arial" w:cs="Arial"/>
                <w:color w:val="242424"/>
                <w:sz w:val="24"/>
                <w:szCs w:val="24"/>
                <w:lang w:eastAsia="en-US"/>
              </w:rPr>
              <w:t xml:space="preserve">  </w:t>
            </w:r>
            <w:r>
              <w:rPr>
                <w:rFonts w:ascii="Arial" w:hAnsi="Arial" w:cs="Arial"/>
                <w:b/>
                <w:sz w:val="24"/>
                <w:szCs w:val="24"/>
                <w:lang w:eastAsia="en-US"/>
              </w:rPr>
              <w:t xml:space="preserve"> - на 2016 – 2032 годы (далее – Программа)</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Разработчик Программы</w:t>
            </w:r>
          </w:p>
        </w:tc>
        <w:tc>
          <w:tcPr>
            <w:tcW w:w="4659" w:type="dxa"/>
            <w:tcBorders>
              <w:top w:val="single" w:sz="4" w:space="0" w:color="000000"/>
              <w:left w:val="single" w:sz="4" w:space="0" w:color="000000"/>
              <w:bottom w:val="single" w:sz="4" w:space="0" w:color="000000"/>
              <w:right w:val="single" w:sz="4" w:space="0" w:color="000000"/>
            </w:tcBorders>
            <w:hideMark/>
          </w:tcPr>
          <w:p w:rsidR="00C74913" w:rsidRDefault="00C74913">
            <w:pPr>
              <w:widowControl w:val="0"/>
              <w:suppressAutoHyphens/>
              <w:autoSpaceDE w:val="0"/>
              <w:snapToGrid w:val="0"/>
              <w:spacing w:line="240" w:lineRule="atLeast"/>
              <w:jc w:val="center"/>
              <w:rPr>
                <w:rFonts w:ascii="Arial" w:hAnsi="Arial" w:cs="Arial"/>
                <w:sz w:val="24"/>
                <w:szCs w:val="24"/>
                <w:lang w:eastAsia="ar-SA"/>
              </w:rPr>
            </w:pPr>
            <w:r>
              <w:rPr>
                <w:rFonts w:ascii="Arial" w:hAnsi="Arial" w:cs="Arial"/>
                <w:sz w:val="24"/>
                <w:szCs w:val="24"/>
                <w:lang w:eastAsia="en-US"/>
              </w:rPr>
              <w:t xml:space="preserve">Администрация  муниципального образования </w:t>
            </w:r>
            <w:r>
              <w:rPr>
                <w:rFonts w:ascii="Arial" w:hAnsi="Arial" w:cs="Arial"/>
                <w:color w:val="000000"/>
                <w:sz w:val="24"/>
                <w:szCs w:val="24"/>
                <w:lang w:eastAsia="en-US"/>
              </w:rPr>
              <w:t>«Казачье»</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Ответственный исполнитель Программы</w:t>
            </w:r>
          </w:p>
        </w:tc>
        <w:tc>
          <w:tcPr>
            <w:tcW w:w="4659" w:type="dxa"/>
            <w:tcBorders>
              <w:top w:val="single" w:sz="4" w:space="0" w:color="000000"/>
              <w:left w:val="single" w:sz="4" w:space="0" w:color="000000"/>
              <w:bottom w:val="single" w:sz="4" w:space="0" w:color="000000"/>
              <w:right w:val="single" w:sz="4" w:space="0" w:color="000000"/>
            </w:tcBorders>
            <w:hideMark/>
          </w:tcPr>
          <w:p w:rsidR="00C74913" w:rsidRDefault="00C74913">
            <w:pPr>
              <w:widowControl w:val="0"/>
              <w:suppressAutoHyphens/>
              <w:autoSpaceDE w:val="0"/>
              <w:snapToGrid w:val="0"/>
              <w:spacing w:line="240" w:lineRule="atLeast"/>
              <w:jc w:val="center"/>
              <w:rPr>
                <w:rFonts w:ascii="Arial" w:hAnsi="Arial" w:cs="Arial"/>
                <w:sz w:val="24"/>
                <w:szCs w:val="24"/>
                <w:lang w:eastAsia="ar-SA"/>
              </w:rPr>
            </w:pPr>
            <w:r>
              <w:rPr>
                <w:rFonts w:ascii="Arial" w:hAnsi="Arial" w:cs="Arial"/>
                <w:sz w:val="24"/>
                <w:szCs w:val="24"/>
                <w:lang w:eastAsia="en-US"/>
              </w:rPr>
              <w:t xml:space="preserve">Администрация  муниципального образования </w:t>
            </w:r>
            <w:r>
              <w:rPr>
                <w:rFonts w:ascii="Arial" w:hAnsi="Arial" w:cs="Arial"/>
                <w:color w:val="000000"/>
                <w:sz w:val="24"/>
                <w:szCs w:val="24"/>
                <w:lang w:eastAsia="en-US"/>
              </w:rPr>
              <w:t>«Казачье»</w:t>
            </w:r>
            <w:r>
              <w:rPr>
                <w:rFonts w:ascii="Arial" w:hAnsi="Arial" w:cs="Arial"/>
                <w:color w:val="242424"/>
                <w:sz w:val="24"/>
                <w:szCs w:val="24"/>
                <w:lang w:eastAsia="en-US"/>
              </w:rPr>
              <w:t xml:space="preserve">  </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Соисполнители Программы</w:t>
            </w:r>
          </w:p>
        </w:tc>
        <w:tc>
          <w:tcPr>
            <w:tcW w:w="4659" w:type="dxa"/>
            <w:tcBorders>
              <w:top w:val="single" w:sz="4" w:space="0" w:color="000000"/>
              <w:left w:val="single" w:sz="4" w:space="0" w:color="000000"/>
              <w:bottom w:val="single" w:sz="4" w:space="0" w:color="000000"/>
              <w:right w:val="single" w:sz="4" w:space="0" w:color="000000"/>
            </w:tcBorders>
            <w:hideMark/>
          </w:tcPr>
          <w:p w:rsidR="00C74913" w:rsidRDefault="00C74913">
            <w:pPr>
              <w:widowControl w:val="0"/>
              <w:suppressAutoHyphens/>
              <w:autoSpaceDE w:val="0"/>
              <w:snapToGrid w:val="0"/>
              <w:spacing w:line="240" w:lineRule="atLeast"/>
              <w:jc w:val="center"/>
              <w:rPr>
                <w:rFonts w:ascii="Arial" w:hAnsi="Arial" w:cs="Arial"/>
                <w:sz w:val="24"/>
                <w:szCs w:val="24"/>
                <w:lang w:eastAsia="ar-SA"/>
              </w:rPr>
            </w:pPr>
            <w:r>
              <w:rPr>
                <w:rFonts w:ascii="Arial" w:hAnsi="Arial" w:cs="Arial"/>
                <w:sz w:val="24"/>
                <w:szCs w:val="24"/>
                <w:lang w:eastAsia="en-US"/>
              </w:rPr>
              <w:t>Организации  транспортного обслуживания</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Цель Программы</w:t>
            </w:r>
          </w:p>
        </w:tc>
        <w:tc>
          <w:tcPr>
            <w:tcW w:w="4659" w:type="dxa"/>
            <w:tcBorders>
              <w:top w:val="single" w:sz="4" w:space="0" w:color="000000"/>
              <w:left w:val="single" w:sz="4" w:space="0" w:color="000000"/>
              <w:bottom w:val="single" w:sz="4" w:space="0" w:color="000000"/>
              <w:right w:val="single" w:sz="4" w:space="0" w:color="000000"/>
            </w:tcBorders>
            <w:hideMark/>
          </w:tcPr>
          <w:p w:rsidR="00C74913" w:rsidRDefault="00C74913">
            <w:pPr>
              <w:widowControl w:val="0"/>
              <w:suppressAutoHyphens/>
              <w:autoSpaceDE w:val="0"/>
              <w:snapToGrid w:val="0"/>
              <w:spacing w:line="240" w:lineRule="atLeast"/>
              <w:rPr>
                <w:rFonts w:ascii="Arial" w:hAnsi="Arial" w:cs="Arial"/>
                <w:bCs/>
                <w:sz w:val="24"/>
                <w:szCs w:val="24"/>
                <w:lang w:eastAsia="ar-SA"/>
              </w:rPr>
            </w:pPr>
            <w:r>
              <w:rPr>
                <w:rFonts w:ascii="Arial" w:hAnsi="Arial" w:cs="Arial"/>
                <w:bCs/>
                <w:sz w:val="24"/>
                <w:szCs w:val="24"/>
                <w:lang w:eastAsia="en-U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Задачи Программы</w:t>
            </w:r>
          </w:p>
        </w:tc>
        <w:tc>
          <w:tcPr>
            <w:tcW w:w="4659" w:type="dxa"/>
            <w:tcBorders>
              <w:top w:val="single" w:sz="4" w:space="0" w:color="000000"/>
              <w:left w:val="single" w:sz="4" w:space="0" w:color="000000"/>
              <w:bottom w:val="single" w:sz="4" w:space="0" w:color="000000"/>
              <w:right w:val="single" w:sz="4" w:space="0" w:color="000000"/>
            </w:tcBorders>
          </w:tcPr>
          <w:p w:rsidR="00C74913" w:rsidRDefault="00C74913">
            <w:pPr>
              <w:keepNext/>
              <w:snapToGrid w:val="0"/>
              <w:rPr>
                <w:rFonts w:ascii="Arial" w:hAnsi="Arial" w:cs="Arial"/>
                <w:bCs/>
                <w:sz w:val="24"/>
                <w:szCs w:val="24"/>
                <w:lang w:eastAsia="ar-SA"/>
              </w:rPr>
            </w:pPr>
            <w:r>
              <w:rPr>
                <w:rFonts w:ascii="Arial" w:hAnsi="Arial" w:cs="Arial"/>
                <w:bCs/>
                <w:sz w:val="24"/>
                <w:szCs w:val="24"/>
                <w:lang w:eastAsia="en-US"/>
              </w:rPr>
              <w:t>Основными задачами Программы являются:</w:t>
            </w:r>
          </w:p>
          <w:p w:rsidR="00C74913" w:rsidRDefault="00C74913">
            <w:pPr>
              <w:shd w:val="clear" w:color="auto" w:fill="FFFFFF"/>
              <w:spacing w:line="240" w:lineRule="atLeast"/>
              <w:jc w:val="both"/>
              <w:rPr>
                <w:rFonts w:ascii="Arial" w:hAnsi="Arial" w:cs="Arial"/>
                <w:bCs/>
                <w:sz w:val="24"/>
                <w:szCs w:val="24"/>
                <w:lang w:eastAsia="en-US"/>
              </w:rPr>
            </w:pPr>
            <w:r>
              <w:rPr>
                <w:rFonts w:ascii="Arial" w:hAnsi="Arial" w:cs="Arial"/>
                <w:bCs/>
                <w:sz w:val="24"/>
                <w:szCs w:val="24"/>
                <w:lang w:eastAsia="en-US"/>
              </w:rPr>
              <w:t>-формирование условий для социально- экономического развития.</w:t>
            </w:r>
          </w:p>
          <w:p w:rsidR="00C74913" w:rsidRDefault="00C74913">
            <w:pPr>
              <w:shd w:val="clear" w:color="auto" w:fill="FFFFFF"/>
              <w:spacing w:line="240" w:lineRule="atLeast"/>
              <w:jc w:val="both"/>
              <w:rPr>
                <w:rFonts w:ascii="Arial" w:hAnsi="Arial" w:cs="Arial"/>
                <w:bCs/>
                <w:sz w:val="24"/>
                <w:szCs w:val="24"/>
                <w:lang w:eastAsia="en-US"/>
              </w:rPr>
            </w:pPr>
            <w:r>
              <w:rPr>
                <w:rFonts w:ascii="Arial" w:hAnsi="Arial" w:cs="Arial"/>
                <w:bCs/>
                <w:sz w:val="24"/>
                <w:szCs w:val="24"/>
                <w:lang w:eastAsia="en-U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C74913" w:rsidRDefault="00C74913">
            <w:pPr>
              <w:shd w:val="clear" w:color="auto" w:fill="FFFFFF"/>
              <w:spacing w:line="240" w:lineRule="atLeast"/>
              <w:jc w:val="both"/>
              <w:rPr>
                <w:rFonts w:ascii="Arial" w:hAnsi="Arial" w:cs="Arial"/>
                <w:bCs/>
                <w:sz w:val="24"/>
                <w:szCs w:val="24"/>
                <w:lang w:eastAsia="en-US"/>
              </w:rPr>
            </w:pPr>
            <w:r>
              <w:rPr>
                <w:rFonts w:ascii="Arial" w:hAnsi="Arial" w:cs="Arial"/>
                <w:bCs/>
                <w:sz w:val="24"/>
                <w:szCs w:val="24"/>
                <w:lang w:eastAsia="en-US"/>
              </w:rPr>
              <w:t>- снижение негативного воздействия транспортной инфраструктуры на окружающую среду поселения.</w:t>
            </w:r>
          </w:p>
          <w:p w:rsidR="00C74913" w:rsidRDefault="00C74913">
            <w:pPr>
              <w:shd w:val="clear" w:color="auto" w:fill="FFFFFF"/>
              <w:tabs>
                <w:tab w:val="left" w:pos="900"/>
              </w:tabs>
              <w:jc w:val="both"/>
              <w:rPr>
                <w:rFonts w:ascii="Arial" w:hAnsi="Arial" w:cs="Arial"/>
                <w:bCs/>
                <w:sz w:val="24"/>
                <w:szCs w:val="24"/>
                <w:lang w:eastAsia="en-US"/>
              </w:rPr>
            </w:pPr>
          </w:p>
          <w:p w:rsidR="00C74913" w:rsidRDefault="00C74913">
            <w:pPr>
              <w:widowControl w:val="0"/>
              <w:suppressAutoHyphens/>
              <w:autoSpaceDE w:val="0"/>
              <w:spacing w:line="240" w:lineRule="atLeast"/>
              <w:jc w:val="both"/>
              <w:rPr>
                <w:rFonts w:ascii="Arial" w:hAnsi="Arial" w:cs="Arial"/>
                <w:bCs/>
                <w:sz w:val="24"/>
                <w:szCs w:val="24"/>
                <w:lang w:eastAsia="ar-SA"/>
              </w:rPr>
            </w:pPr>
          </w:p>
        </w:tc>
      </w:tr>
      <w:tr w:rsidR="00C74913" w:rsidTr="00C74913">
        <w:tc>
          <w:tcPr>
            <w:tcW w:w="4838" w:type="dxa"/>
            <w:tcBorders>
              <w:top w:val="single" w:sz="4" w:space="0" w:color="000000"/>
              <w:left w:val="single" w:sz="4" w:space="0" w:color="000000"/>
              <w:bottom w:val="single" w:sz="4" w:space="0" w:color="000000"/>
              <w:right w:val="nil"/>
            </w:tcBorders>
          </w:tcPr>
          <w:p w:rsidR="00C74913" w:rsidRDefault="00C74913">
            <w:pPr>
              <w:keepNext/>
              <w:tabs>
                <w:tab w:val="left" w:pos="328"/>
              </w:tabs>
              <w:snapToGrid w:val="0"/>
              <w:ind w:left="328"/>
              <w:jc w:val="center"/>
              <w:rPr>
                <w:rFonts w:ascii="Arial" w:hAnsi="Arial" w:cs="Arial"/>
                <w:bCs/>
                <w:sz w:val="24"/>
                <w:szCs w:val="24"/>
                <w:lang w:eastAsia="ar-SA"/>
              </w:rPr>
            </w:pPr>
            <w:r>
              <w:rPr>
                <w:rFonts w:ascii="Arial" w:hAnsi="Arial" w:cs="Arial"/>
                <w:bCs/>
                <w:sz w:val="24"/>
                <w:szCs w:val="24"/>
                <w:lang w:eastAsia="en-US"/>
              </w:rPr>
              <w:lastRenderedPageBreak/>
              <w:t>Целевые показатели</w:t>
            </w:r>
          </w:p>
          <w:p w:rsidR="00C74913" w:rsidRDefault="00C74913">
            <w:pPr>
              <w:widowControl w:val="0"/>
              <w:tabs>
                <w:tab w:val="left" w:pos="328"/>
              </w:tabs>
              <w:suppressAutoHyphens/>
              <w:autoSpaceDE w:val="0"/>
              <w:spacing w:line="240" w:lineRule="atLeast"/>
              <w:ind w:left="328"/>
              <w:jc w:val="center"/>
              <w:rPr>
                <w:rFonts w:ascii="Arial" w:hAnsi="Arial" w:cs="Arial"/>
                <w:b/>
                <w:color w:val="000000"/>
                <w:sz w:val="24"/>
                <w:szCs w:val="24"/>
                <w:lang w:eastAsia="ar-SA"/>
              </w:rPr>
            </w:pPr>
          </w:p>
        </w:tc>
        <w:tc>
          <w:tcPr>
            <w:tcW w:w="4659" w:type="dxa"/>
            <w:tcBorders>
              <w:top w:val="single" w:sz="4" w:space="0" w:color="000000"/>
              <w:left w:val="single" w:sz="4" w:space="0" w:color="000000"/>
              <w:bottom w:val="single" w:sz="4" w:space="0" w:color="000000"/>
              <w:right w:val="single" w:sz="4" w:space="0" w:color="000000"/>
            </w:tcBorders>
            <w:hideMark/>
          </w:tcPr>
          <w:p w:rsidR="00C74913" w:rsidRDefault="00C74913">
            <w:pPr>
              <w:widowControl w:val="0"/>
              <w:suppressAutoHyphens/>
              <w:autoSpaceDE w:val="0"/>
              <w:rPr>
                <w:rFonts w:ascii="Arial" w:hAnsi="Arial" w:cs="Arial"/>
                <w:sz w:val="24"/>
                <w:szCs w:val="24"/>
                <w:highlight w:val="red"/>
                <w:lang w:eastAsia="ar-SA"/>
              </w:rPr>
            </w:pPr>
            <w:r>
              <w:rPr>
                <w:rFonts w:ascii="Arial" w:hAnsi="Arial" w:cs="Arial"/>
                <w:sz w:val="24"/>
                <w:szCs w:val="24"/>
                <w:lang w:eastAsia="en-US"/>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 .</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Срок и этапы реализации Программы</w:t>
            </w:r>
          </w:p>
        </w:tc>
        <w:tc>
          <w:tcPr>
            <w:tcW w:w="4659" w:type="dxa"/>
            <w:tcBorders>
              <w:top w:val="single" w:sz="4" w:space="0" w:color="000000"/>
              <w:left w:val="single" w:sz="4" w:space="0" w:color="000000"/>
              <w:bottom w:val="single" w:sz="4" w:space="0" w:color="000000"/>
              <w:right w:val="single" w:sz="4" w:space="0" w:color="000000"/>
            </w:tcBorders>
            <w:hideMark/>
          </w:tcPr>
          <w:p w:rsidR="00C74913" w:rsidRDefault="00C74913">
            <w:pPr>
              <w:keepNext/>
              <w:widowControl w:val="0"/>
              <w:suppressAutoHyphens/>
              <w:autoSpaceDE w:val="0"/>
              <w:snapToGrid w:val="0"/>
              <w:jc w:val="both"/>
              <w:rPr>
                <w:rFonts w:ascii="Arial" w:hAnsi="Arial" w:cs="Arial"/>
                <w:bCs/>
                <w:sz w:val="24"/>
                <w:szCs w:val="24"/>
                <w:lang w:eastAsia="ar-SA"/>
              </w:rPr>
            </w:pPr>
            <w:r>
              <w:rPr>
                <w:rFonts w:ascii="Arial" w:hAnsi="Arial" w:cs="Arial"/>
                <w:bCs/>
                <w:sz w:val="24"/>
                <w:szCs w:val="24"/>
                <w:lang w:eastAsia="en-US"/>
              </w:rPr>
              <w:t>Период реализации Программы с 2016  по 2032 годы.</w:t>
            </w: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t>Объемы требуемых капитальных вложений</w:t>
            </w:r>
          </w:p>
        </w:tc>
        <w:tc>
          <w:tcPr>
            <w:tcW w:w="4659" w:type="dxa"/>
            <w:tcBorders>
              <w:top w:val="single" w:sz="4" w:space="0" w:color="000000"/>
              <w:left w:val="single" w:sz="4" w:space="0" w:color="000000"/>
              <w:bottom w:val="single" w:sz="4" w:space="0" w:color="000000"/>
              <w:right w:val="single" w:sz="4" w:space="0" w:color="000000"/>
            </w:tcBorders>
          </w:tcPr>
          <w:p w:rsidR="00C74913" w:rsidRDefault="00C74913">
            <w:pPr>
              <w:pStyle w:val="ConsPlusCell"/>
              <w:widowControl/>
              <w:snapToGrid w:val="0"/>
              <w:spacing w:line="276" w:lineRule="auto"/>
              <w:rPr>
                <w:color w:val="auto"/>
                <w:sz w:val="24"/>
                <w:szCs w:val="24"/>
              </w:rPr>
            </w:pPr>
            <w:r>
              <w:rPr>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C74913" w:rsidRDefault="00C74913">
            <w:pPr>
              <w:pStyle w:val="ConsPlusCell"/>
              <w:widowControl/>
              <w:spacing w:line="276" w:lineRule="auto"/>
              <w:rPr>
                <w:color w:val="auto"/>
                <w:sz w:val="24"/>
                <w:szCs w:val="24"/>
              </w:rPr>
            </w:pPr>
            <w:r>
              <w:rPr>
                <w:color w:val="auto"/>
                <w:sz w:val="24"/>
                <w:szCs w:val="24"/>
              </w:rPr>
              <w:t>Объем финансирования Программы составляет:</w:t>
            </w:r>
          </w:p>
          <w:p w:rsidR="00C74913" w:rsidRDefault="00C74913">
            <w:pPr>
              <w:pStyle w:val="ConsPlusCell"/>
              <w:widowControl/>
              <w:spacing w:line="276" w:lineRule="auto"/>
              <w:rPr>
                <w:color w:val="auto"/>
                <w:sz w:val="24"/>
                <w:szCs w:val="24"/>
                <w:u w:val="single"/>
              </w:rPr>
            </w:pPr>
            <w:r>
              <w:rPr>
                <w:b/>
                <w:color w:val="auto"/>
                <w:sz w:val="24"/>
                <w:szCs w:val="24"/>
                <w:u w:val="single"/>
              </w:rPr>
              <w:t>2016 год</w:t>
            </w:r>
            <w:r>
              <w:rPr>
                <w:color w:val="auto"/>
                <w:sz w:val="24"/>
                <w:szCs w:val="24"/>
                <w:u w:val="single"/>
              </w:rPr>
              <w:t>.</w:t>
            </w:r>
          </w:p>
          <w:p w:rsidR="00C74913" w:rsidRDefault="00C74913">
            <w:pPr>
              <w:pStyle w:val="ConsPlusCell"/>
              <w:widowControl/>
              <w:spacing w:line="276" w:lineRule="auto"/>
              <w:rPr>
                <w:color w:val="auto"/>
                <w:sz w:val="24"/>
                <w:szCs w:val="24"/>
              </w:rPr>
            </w:pPr>
            <w:r>
              <w:rPr>
                <w:color w:val="auto"/>
                <w:sz w:val="24"/>
                <w:szCs w:val="24"/>
              </w:rPr>
              <w:t xml:space="preserve">Ремонт участков автомобильных дорог общего пользования местного значения  д. Крюкова,  - 475 тыс.руб.,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50 тыс.руб.</w:t>
            </w:r>
          </w:p>
          <w:p w:rsidR="00C74913" w:rsidRDefault="00C74913">
            <w:pPr>
              <w:pStyle w:val="ConsPlusCell"/>
              <w:widowControl/>
              <w:spacing w:line="276" w:lineRule="auto"/>
              <w:rPr>
                <w:color w:val="auto"/>
                <w:sz w:val="24"/>
                <w:szCs w:val="24"/>
              </w:rPr>
            </w:pPr>
            <w:r>
              <w:rPr>
                <w:color w:val="auto"/>
                <w:sz w:val="24"/>
                <w:szCs w:val="24"/>
              </w:rPr>
              <w:t>Итого 525 тыс. руб.</w:t>
            </w:r>
          </w:p>
          <w:p w:rsidR="00C74913" w:rsidRDefault="00C74913">
            <w:pPr>
              <w:pStyle w:val="ConsPlusCell"/>
              <w:widowControl/>
              <w:spacing w:line="276" w:lineRule="auto"/>
              <w:rPr>
                <w:b/>
                <w:color w:val="auto"/>
                <w:sz w:val="24"/>
                <w:szCs w:val="24"/>
                <w:u w:val="single"/>
              </w:rPr>
            </w:pPr>
            <w:r>
              <w:rPr>
                <w:b/>
                <w:color w:val="auto"/>
                <w:sz w:val="24"/>
                <w:szCs w:val="24"/>
                <w:u w:val="single"/>
              </w:rPr>
              <w:t>2017год</w:t>
            </w:r>
          </w:p>
          <w:p w:rsidR="00C74913" w:rsidRDefault="00C74913">
            <w:pPr>
              <w:pStyle w:val="ConsPlusCell"/>
              <w:widowControl/>
              <w:spacing w:line="276" w:lineRule="auto"/>
              <w:rPr>
                <w:color w:val="auto"/>
                <w:sz w:val="24"/>
                <w:szCs w:val="24"/>
              </w:rPr>
            </w:pPr>
            <w:r>
              <w:rPr>
                <w:color w:val="auto"/>
                <w:sz w:val="24"/>
                <w:szCs w:val="24"/>
              </w:rPr>
              <w:t xml:space="preserve"> Ремонт участков автомобильных дорог общего пользования местного значения  д. Логанова,  -200 тыс.руб.,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50 тыс. руб.</w:t>
            </w:r>
          </w:p>
          <w:p w:rsidR="00C74913" w:rsidRDefault="00C74913">
            <w:pPr>
              <w:pStyle w:val="ConsPlusCell"/>
              <w:widowControl/>
              <w:spacing w:line="276" w:lineRule="auto"/>
              <w:rPr>
                <w:color w:val="auto"/>
                <w:sz w:val="24"/>
                <w:szCs w:val="24"/>
              </w:rPr>
            </w:pPr>
            <w:r>
              <w:rPr>
                <w:color w:val="auto"/>
                <w:sz w:val="24"/>
                <w:szCs w:val="24"/>
              </w:rPr>
              <w:t>Приобретение дорожных знаков – 20 тыс. руб.</w:t>
            </w:r>
          </w:p>
          <w:p w:rsidR="00C74913" w:rsidRDefault="00C74913">
            <w:pPr>
              <w:pStyle w:val="ConsPlusCell"/>
              <w:widowControl/>
              <w:spacing w:line="276" w:lineRule="auto"/>
              <w:rPr>
                <w:b/>
                <w:color w:val="auto"/>
                <w:sz w:val="24"/>
                <w:szCs w:val="24"/>
              </w:rPr>
            </w:pPr>
            <w:r>
              <w:rPr>
                <w:color w:val="auto"/>
                <w:sz w:val="24"/>
                <w:szCs w:val="24"/>
              </w:rPr>
              <w:t>Итого 270 тыс.руб.</w:t>
            </w:r>
          </w:p>
          <w:p w:rsidR="00C74913" w:rsidRDefault="00C74913">
            <w:pPr>
              <w:pStyle w:val="ConsPlusCell"/>
              <w:widowControl/>
              <w:spacing w:line="276" w:lineRule="auto"/>
              <w:rPr>
                <w:b/>
                <w:color w:val="auto"/>
                <w:sz w:val="24"/>
                <w:szCs w:val="24"/>
                <w:u w:val="single"/>
              </w:rPr>
            </w:pPr>
            <w:r>
              <w:rPr>
                <w:b/>
                <w:color w:val="auto"/>
                <w:sz w:val="24"/>
                <w:szCs w:val="24"/>
                <w:u w:val="single"/>
              </w:rPr>
              <w:t xml:space="preserve">2018год </w:t>
            </w:r>
          </w:p>
          <w:p w:rsidR="00C74913" w:rsidRDefault="00C74913">
            <w:pPr>
              <w:pStyle w:val="ConsPlusCell"/>
              <w:widowControl/>
              <w:spacing w:line="276" w:lineRule="auto"/>
              <w:rPr>
                <w:color w:val="auto"/>
                <w:sz w:val="24"/>
                <w:szCs w:val="24"/>
              </w:rPr>
            </w:pPr>
            <w:r>
              <w:rPr>
                <w:color w:val="auto"/>
                <w:sz w:val="24"/>
                <w:szCs w:val="24"/>
              </w:rPr>
              <w:t xml:space="preserve">Ремонт участков автомобильных дорог общего пользования местного значения  д. Крюкова  – 400,0 тыс.руб.,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60 тыс. руб.</w:t>
            </w:r>
          </w:p>
          <w:p w:rsidR="00C74913" w:rsidRDefault="00C74913">
            <w:pPr>
              <w:pStyle w:val="ConsPlusCell"/>
              <w:widowControl/>
              <w:spacing w:line="276" w:lineRule="auto"/>
              <w:rPr>
                <w:color w:val="auto"/>
                <w:sz w:val="24"/>
                <w:szCs w:val="24"/>
              </w:rPr>
            </w:pPr>
            <w:r>
              <w:rPr>
                <w:color w:val="auto"/>
                <w:sz w:val="24"/>
                <w:szCs w:val="24"/>
              </w:rPr>
              <w:t>Приобретение дорожных знаков – 30 тыс. руб.</w:t>
            </w:r>
          </w:p>
          <w:p w:rsidR="00C74913" w:rsidRDefault="00C74913">
            <w:pPr>
              <w:pStyle w:val="ConsPlusCell"/>
              <w:widowControl/>
              <w:spacing w:line="276" w:lineRule="auto"/>
              <w:rPr>
                <w:b/>
                <w:color w:val="auto"/>
                <w:sz w:val="24"/>
                <w:szCs w:val="24"/>
              </w:rPr>
            </w:pPr>
            <w:r>
              <w:rPr>
                <w:color w:val="auto"/>
                <w:sz w:val="24"/>
                <w:szCs w:val="24"/>
              </w:rPr>
              <w:t>Итого 490 тыс.руб.</w:t>
            </w:r>
            <w:r>
              <w:rPr>
                <w:b/>
                <w:color w:val="auto"/>
                <w:sz w:val="24"/>
                <w:szCs w:val="24"/>
              </w:rPr>
              <w:t xml:space="preserve"> </w:t>
            </w:r>
          </w:p>
          <w:p w:rsidR="00C74913" w:rsidRDefault="00C74913">
            <w:pPr>
              <w:pStyle w:val="ConsPlusCell"/>
              <w:widowControl/>
              <w:spacing w:line="276" w:lineRule="auto"/>
              <w:rPr>
                <w:b/>
                <w:color w:val="auto"/>
                <w:sz w:val="24"/>
                <w:szCs w:val="24"/>
                <w:u w:val="single"/>
              </w:rPr>
            </w:pPr>
            <w:r>
              <w:rPr>
                <w:b/>
                <w:color w:val="auto"/>
                <w:sz w:val="24"/>
                <w:szCs w:val="24"/>
                <w:u w:val="single"/>
              </w:rPr>
              <w:t xml:space="preserve">2019год </w:t>
            </w:r>
          </w:p>
          <w:p w:rsidR="00C74913" w:rsidRDefault="00C74913">
            <w:pPr>
              <w:pStyle w:val="ConsPlusCell"/>
              <w:widowControl/>
              <w:spacing w:line="276" w:lineRule="auto"/>
              <w:rPr>
                <w:color w:val="auto"/>
                <w:sz w:val="24"/>
                <w:szCs w:val="24"/>
              </w:rPr>
            </w:pPr>
            <w:r>
              <w:rPr>
                <w:color w:val="auto"/>
                <w:sz w:val="24"/>
                <w:szCs w:val="24"/>
              </w:rPr>
              <w:t xml:space="preserve"> Ремонт участков автомобильных </w:t>
            </w:r>
            <w:r>
              <w:rPr>
                <w:color w:val="auto"/>
                <w:sz w:val="24"/>
                <w:szCs w:val="24"/>
              </w:rPr>
              <w:lastRenderedPageBreak/>
              <w:t xml:space="preserve">дорог общего пользования местного значения  д. Черниговская – 350 тыс.руб.,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60 тыс. руб.</w:t>
            </w:r>
          </w:p>
          <w:p w:rsidR="00C74913" w:rsidRDefault="00C74913">
            <w:pPr>
              <w:pStyle w:val="ConsPlusCell"/>
              <w:widowControl/>
              <w:spacing w:line="276" w:lineRule="auto"/>
              <w:rPr>
                <w:color w:val="auto"/>
                <w:sz w:val="24"/>
                <w:szCs w:val="24"/>
              </w:rPr>
            </w:pPr>
            <w:r>
              <w:rPr>
                <w:color w:val="auto"/>
                <w:sz w:val="24"/>
                <w:szCs w:val="24"/>
              </w:rPr>
              <w:t>Приобретение дорожных знаков – 30 тыс. руб.</w:t>
            </w:r>
          </w:p>
          <w:p w:rsidR="00C74913" w:rsidRDefault="00C74913">
            <w:pPr>
              <w:pStyle w:val="ConsPlusCell"/>
              <w:widowControl/>
              <w:spacing w:line="276" w:lineRule="auto"/>
              <w:rPr>
                <w:color w:val="auto"/>
                <w:sz w:val="24"/>
                <w:szCs w:val="24"/>
              </w:rPr>
            </w:pPr>
            <w:r>
              <w:rPr>
                <w:color w:val="auto"/>
                <w:sz w:val="24"/>
                <w:szCs w:val="24"/>
              </w:rPr>
              <w:t>Итого 440 тыс. руб.</w:t>
            </w:r>
          </w:p>
          <w:p w:rsidR="00C74913" w:rsidRDefault="00C74913">
            <w:pPr>
              <w:pStyle w:val="ConsPlusCell"/>
              <w:widowControl/>
              <w:spacing w:line="276" w:lineRule="auto"/>
              <w:rPr>
                <w:b/>
                <w:color w:val="auto"/>
                <w:sz w:val="24"/>
                <w:szCs w:val="24"/>
                <w:u w:val="single"/>
              </w:rPr>
            </w:pPr>
            <w:r>
              <w:rPr>
                <w:b/>
                <w:color w:val="auto"/>
                <w:sz w:val="24"/>
                <w:szCs w:val="24"/>
                <w:u w:val="single"/>
              </w:rPr>
              <w:t>2020год</w:t>
            </w:r>
          </w:p>
          <w:p w:rsidR="00C74913" w:rsidRDefault="00C74913">
            <w:pPr>
              <w:pStyle w:val="ConsPlusCell"/>
              <w:widowControl/>
              <w:spacing w:line="276" w:lineRule="auto"/>
              <w:rPr>
                <w:color w:val="auto"/>
                <w:sz w:val="24"/>
                <w:szCs w:val="24"/>
              </w:rPr>
            </w:pPr>
            <w:r>
              <w:rPr>
                <w:color w:val="auto"/>
                <w:sz w:val="24"/>
                <w:szCs w:val="24"/>
              </w:rPr>
              <w:t xml:space="preserve">Ремонт участков автомобильных дорог общего пользования местного значения  с. Казачье – 450 тыс.руб.,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60 тыс. руб.</w:t>
            </w:r>
          </w:p>
          <w:p w:rsidR="00C74913" w:rsidRDefault="00C74913">
            <w:pPr>
              <w:pStyle w:val="ConsPlusCell"/>
              <w:widowControl/>
              <w:spacing w:line="276" w:lineRule="auto"/>
              <w:rPr>
                <w:b/>
                <w:color w:val="auto"/>
                <w:sz w:val="24"/>
                <w:szCs w:val="24"/>
              </w:rPr>
            </w:pPr>
            <w:r>
              <w:rPr>
                <w:color w:val="auto"/>
                <w:sz w:val="24"/>
                <w:szCs w:val="24"/>
              </w:rPr>
              <w:t xml:space="preserve"> Итого 510 тыс.руб.</w:t>
            </w:r>
            <w:r>
              <w:rPr>
                <w:b/>
                <w:color w:val="auto"/>
                <w:sz w:val="24"/>
                <w:szCs w:val="24"/>
              </w:rPr>
              <w:t xml:space="preserve"> </w:t>
            </w:r>
          </w:p>
          <w:p w:rsidR="00C74913" w:rsidRDefault="00C74913">
            <w:pPr>
              <w:pStyle w:val="ConsPlusCell"/>
              <w:widowControl/>
              <w:spacing w:line="276" w:lineRule="auto"/>
              <w:rPr>
                <w:b/>
                <w:color w:val="auto"/>
                <w:sz w:val="24"/>
                <w:szCs w:val="24"/>
                <w:u w:val="single"/>
              </w:rPr>
            </w:pPr>
            <w:r>
              <w:rPr>
                <w:b/>
                <w:color w:val="auto"/>
                <w:sz w:val="24"/>
                <w:szCs w:val="24"/>
                <w:u w:val="single"/>
              </w:rPr>
              <w:t xml:space="preserve">2021-2026 года </w:t>
            </w:r>
          </w:p>
          <w:p w:rsidR="00C74913" w:rsidRDefault="00C74913">
            <w:pPr>
              <w:pStyle w:val="ConsPlusCell"/>
              <w:widowControl/>
              <w:spacing w:line="276" w:lineRule="auto"/>
              <w:rPr>
                <w:color w:val="auto"/>
                <w:sz w:val="24"/>
                <w:szCs w:val="24"/>
              </w:rPr>
            </w:pPr>
            <w:r>
              <w:rPr>
                <w:color w:val="auto"/>
                <w:sz w:val="24"/>
                <w:szCs w:val="24"/>
              </w:rPr>
              <w:t xml:space="preserve">Ремонт участков автомобильных дорог общего пользования местного значения  с.Казачье, д. </w:t>
            </w:r>
            <w:proofErr w:type="spellStart"/>
            <w:r>
              <w:rPr>
                <w:color w:val="auto"/>
                <w:sz w:val="24"/>
                <w:szCs w:val="24"/>
              </w:rPr>
              <w:t>Тымырей</w:t>
            </w:r>
            <w:proofErr w:type="spellEnd"/>
            <w:r>
              <w:rPr>
                <w:color w:val="auto"/>
                <w:sz w:val="24"/>
                <w:szCs w:val="24"/>
              </w:rPr>
              <w:t xml:space="preserve"> – 900 тыс. 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300 тыс. руб.</w:t>
            </w:r>
          </w:p>
          <w:p w:rsidR="00C74913" w:rsidRDefault="00C74913">
            <w:pPr>
              <w:pStyle w:val="ConsPlusCell"/>
              <w:widowControl/>
              <w:spacing w:line="276" w:lineRule="auto"/>
              <w:rPr>
                <w:b/>
                <w:color w:val="auto"/>
                <w:sz w:val="24"/>
                <w:szCs w:val="24"/>
              </w:rPr>
            </w:pPr>
            <w:r>
              <w:rPr>
                <w:color w:val="auto"/>
                <w:sz w:val="24"/>
                <w:szCs w:val="24"/>
              </w:rPr>
              <w:t xml:space="preserve"> Итого 1200 тыс.руб.</w:t>
            </w:r>
            <w:r>
              <w:rPr>
                <w:b/>
                <w:color w:val="auto"/>
                <w:sz w:val="24"/>
                <w:szCs w:val="24"/>
              </w:rPr>
              <w:t xml:space="preserve"> </w:t>
            </w:r>
          </w:p>
          <w:p w:rsidR="00C74913" w:rsidRDefault="00C74913">
            <w:pPr>
              <w:pStyle w:val="ConsPlusCell"/>
              <w:widowControl/>
              <w:spacing w:line="276" w:lineRule="auto"/>
              <w:rPr>
                <w:color w:val="auto"/>
                <w:sz w:val="24"/>
                <w:szCs w:val="24"/>
                <w:u w:val="single"/>
              </w:rPr>
            </w:pPr>
            <w:r>
              <w:rPr>
                <w:b/>
                <w:color w:val="auto"/>
                <w:sz w:val="24"/>
                <w:szCs w:val="24"/>
                <w:u w:val="single"/>
              </w:rPr>
              <w:t>2027-2031 года</w:t>
            </w:r>
          </w:p>
          <w:p w:rsidR="00C74913" w:rsidRDefault="00C74913">
            <w:pPr>
              <w:pStyle w:val="ConsPlusCell"/>
              <w:widowControl/>
              <w:spacing w:line="276" w:lineRule="auto"/>
              <w:rPr>
                <w:color w:val="auto"/>
                <w:sz w:val="24"/>
                <w:szCs w:val="24"/>
              </w:rPr>
            </w:pPr>
            <w:r>
              <w:rPr>
                <w:color w:val="auto"/>
                <w:sz w:val="24"/>
                <w:szCs w:val="24"/>
              </w:rPr>
              <w:t xml:space="preserve"> Ремонт участков автомобильных дорог общего пользования местного значения  с. Казачье, д.Логанова, д. </w:t>
            </w:r>
            <w:proofErr w:type="spellStart"/>
            <w:r>
              <w:rPr>
                <w:color w:val="auto"/>
                <w:sz w:val="24"/>
                <w:szCs w:val="24"/>
              </w:rPr>
              <w:t>Тымырей</w:t>
            </w:r>
            <w:proofErr w:type="spellEnd"/>
            <w:r>
              <w:rPr>
                <w:color w:val="auto"/>
                <w:sz w:val="24"/>
                <w:szCs w:val="24"/>
              </w:rPr>
              <w:t xml:space="preserve">, д. Черниговская – 1200 тыс. 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750 тыс. руб.</w:t>
            </w:r>
          </w:p>
          <w:p w:rsidR="00C74913" w:rsidRDefault="00C74913">
            <w:pPr>
              <w:pStyle w:val="ConsPlusCell"/>
              <w:widowControl/>
              <w:spacing w:line="276" w:lineRule="auto"/>
              <w:rPr>
                <w:b/>
                <w:color w:val="auto"/>
                <w:sz w:val="24"/>
                <w:szCs w:val="24"/>
              </w:rPr>
            </w:pPr>
            <w:r>
              <w:rPr>
                <w:color w:val="auto"/>
                <w:sz w:val="24"/>
                <w:szCs w:val="24"/>
              </w:rPr>
              <w:t xml:space="preserve"> Итого 1950 тыс.руб.</w:t>
            </w:r>
            <w:r>
              <w:rPr>
                <w:b/>
                <w:color w:val="auto"/>
                <w:sz w:val="24"/>
                <w:szCs w:val="24"/>
              </w:rPr>
              <w:t xml:space="preserve"> </w:t>
            </w:r>
          </w:p>
          <w:p w:rsidR="00C74913" w:rsidRDefault="00C74913">
            <w:pPr>
              <w:pStyle w:val="ConsPlusCell"/>
              <w:widowControl/>
              <w:spacing w:line="276" w:lineRule="auto"/>
              <w:rPr>
                <w:b/>
                <w:color w:val="auto"/>
                <w:sz w:val="24"/>
                <w:szCs w:val="24"/>
                <w:u w:val="single"/>
              </w:rPr>
            </w:pPr>
          </w:p>
          <w:p w:rsidR="00C74913" w:rsidRDefault="00C74913">
            <w:pPr>
              <w:pStyle w:val="ConsPlusCell"/>
              <w:widowControl/>
              <w:spacing w:line="276" w:lineRule="auto"/>
              <w:rPr>
                <w:b/>
                <w:color w:val="auto"/>
                <w:sz w:val="24"/>
                <w:szCs w:val="24"/>
                <w:u w:val="single"/>
              </w:rPr>
            </w:pPr>
            <w:r>
              <w:rPr>
                <w:b/>
                <w:color w:val="auto"/>
                <w:sz w:val="24"/>
                <w:szCs w:val="24"/>
                <w:u w:val="single"/>
              </w:rPr>
              <w:t xml:space="preserve">2032 год </w:t>
            </w:r>
          </w:p>
          <w:p w:rsidR="00C74913" w:rsidRDefault="00C74913">
            <w:pPr>
              <w:pStyle w:val="ConsPlusCell"/>
              <w:widowControl/>
              <w:spacing w:line="276" w:lineRule="auto"/>
              <w:rPr>
                <w:color w:val="auto"/>
                <w:sz w:val="24"/>
                <w:szCs w:val="24"/>
              </w:rPr>
            </w:pPr>
            <w:r>
              <w:rPr>
                <w:color w:val="auto"/>
                <w:sz w:val="24"/>
                <w:szCs w:val="24"/>
              </w:rPr>
              <w:t xml:space="preserve">Ремонт участков автомобильных дорог общего пользования местного значения  с.Казачье– 350 тыс.руб., </w:t>
            </w:r>
          </w:p>
          <w:p w:rsidR="00C74913" w:rsidRDefault="00C74913">
            <w:pPr>
              <w:pStyle w:val="ConsPlusCell"/>
              <w:widowControl/>
              <w:spacing w:line="276" w:lineRule="auto"/>
              <w:rPr>
                <w:color w:val="auto"/>
                <w:sz w:val="24"/>
                <w:szCs w:val="24"/>
              </w:rPr>
            </w:pPr>
            <w:r>
              <w:rPr>
                <w:color w:val="auto"/>
                <w:sz w:val="24"/>
                <w:szCs w:val="24"/>
              </w:rPr>
              <w:t>Оплата уличного освещения – 150 тыс.руб.</w:t>
            </w:r>
          </w:p>
          <w:p w:rsidR="00C74913" w:rsidRDefault="00C74913">
            <w:pPr>
              <w:pStyle w:val="11"/>
              <w:spacing w:line="276" w:lineRule="auto"/>
              <w:rPr>
                <w:rFonts w:cs="Arial"/>
                <w:szCs w:val="24"/>
              </w:rPr>
            </w:pPr>
            <w:r>
              <w:rPr>
                <w:rFonts w:cs="Arial"/>
                <w:szCs w:val="24"/>
              </w:rPr>
              <w:t xml:space="preserve"> Итого 500 тыс. руб. </w:t>
            </w:r>
          </w:p>
          <w:p w:rsidR="00C74913" w:rsidRDefault="00C74913">
            <w:pPr>
              <w:pStyle w:val="11"/>
              <w:spacing w:line="276" w:lineRule="auto"/>
              <w:rPr>
                <w:rFonts w:cs="Arial"/>
                <w:szCs w:val="24"/>
              </w:rPr>
            </w:pPr>
            <w:r>
              <w:rPr>
                <w:rFonts w:cs="Arial"/>
                <w:szCs w:val="24"/>
              </w:rPr>
              <w:t>Всего за период: 5885 тыс. руб.</w:t>
            </w:r>
          </w:p>
          <w:p w:rsidR="00C74913" w:rsidRDefault="00C74913">
            <w:pPr>
              <w:pStyle w:val="11"/>
              <w:spacing w:line="276" w:lineRule="auto"/>
              <w:rPr>
                <w:rFonts w:cs="Arial"/>
                <w:szCs w:val="24"/>
              </w:rPr>
            </w:pPr>
          </w:p>
          <w:p w:rsidR="00C74913" w:rsidRDefault="00C74913">
            <w:pPr>
              <w:widowControl w:val="0"/>
              <w:suppressAutoHyphens/>
              <w:autoSpaceDE w:val="0"/>
              <w:spacing w:line="240" w:lineRule="atLeast"/>
              <w:jc w:val="both"/>
              <w:rPr>
                <w:rFonts w:ascii="Arial" w:hAnsi="Arial" w:cs="Arial"/>
                <w:bCs/>
                <w:iCs/>
                <w:sz w:val="24"/>
                <w:szCs w:val="24"/>
                <w:lang w:eastAsia="en-US"/>
              </w:rPr>
            </w:pPr>
            <w:r>
              <w:rPr>
                <w:rFonts w:ascii="Arial" w:hAnsi="Arial" w:cs="Arial"/>
                <w:bCs/>
                <w:iCs/>
                <w:sz w:val="24"/>
                <w:szCs w:val="24"/>
                <w:lang w:eastAsia="en-US"/>
              </w:rPr>
              <w:t xml:space="preserve">Финансирование из бюджета МО ежегодно уточняется при формировании бюджета на очередной финансовый год. Показатели </w:t>
            </w:r>
            <w:r>
              <w:rPr>
                <w:rFonts w:ascii="Arial" w:hAnsi="Arial" w:cs="Arial"/>
                <w:bCs/>
                <w:iCs/>
                <w:sz w:val="24"/>
                <w:szCs w:val="24"/>
                <w:lang w:eastAsia="en-US"/>
              </w:rPr>
              <w:lastRenderedPageBreak/>
              <w:t>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C74913" w:rsidRDefault="00C74913">
            <w:pPr>
              <w:widowControl w:val="0"/>
              <w:suppressAutoHyphens/>
              <w:autoSpaceDE w:val="0"/>
              <w:spacing w:line="240" w:lineRule="atLeast"/>
              <w:jc w:val="both"/>
              <w:rPr>
                <w:rFonts w:ascii="Arial" w:hAnsi="Arial" w:cs="Arial"/>
                <w:bCs/>
                <w:iCs/>
                <w:sz w:val="24"/>
                <w:szCs w:val="24"/>
                <w:lang w:eastAsia="ar-SA"/>
              </w:rPr>
            </w:pPr>
          </w:p>
        </w:tc>
      </w:tr>
      <w:tr w:rsidR="00C74913" w:rsidTr="00C74913">
        <w:tc>
          <w:tcPr>
            <w:tcW w:w="4838" w:type="dxa"/>
            <w:tcBorders>
              <w:top w:val="single" w:sz="4" w:space="0" w:color="000000"/>
              <w:left w:val="single" w:sz="4" w:space="0" w:color="000000"/>
              <w:bottom w:val="single" w:sz="4" w:space="0" w:color="000000"/>
              <w:right w:val="nil"/>
            </w:tcBorders>
            <w:hideMark/>
          </w:tcPr>
          <w:p w:rsidR="00C74913" w:rsidRDefault="00C74913">
            <w:pPr>
              <w:widowControl w:val="0"/>
              <w:tabs>
                <w:tab w:val="left" w:pos="328"/>
              </w:tabs>
              <w:suppressAutoHyphens/>
              <w:autoSpaceDE w:val="0"/>
              <w:snapToGrid w:val="0"/>
              <w:spacing w:line="240" w:lineRule="atLeast"/>
              <w:ind w:left="328"/>
              <w:jc w:val="center"/>
              <w:rPr>
                <w:rFonts w:ascii="Arial" w:hAnsi="Arial" w:cs="Arial"/>
                <w:bCs/>
                <w:sz w:val="24"/>
                <w:szCs w:val="24"/>
                <w:lang w:eastAsia="ar-SA"/>
              </w:rPr>
            </w:pPr>
            <w:r>
              <w:rPr>
                <w:rFonts w:ascii="Arial" w:hAnsi="Arial" w:cs="Arial"/>
                <w:bCs/>
                <w:sz w:val="24"/>
                <w:szCs w:val="24"/>
                <w:lang w:eastAsia="en-US"/>
              </w:rPr>
              <w:lastRenderedPageBreak/>
              <w:t>Ожидаемые результаты реализации Программы</w:t>
            </w:r>
          </w:p>
        </w:tc>
        <w:tc>
          <w:tcPr>
            <w:tcW w:w="4659" w:type="dxa"/>
            <w:tcBorders>
              <w:top w:val="single" w:sz="4" w:space="0" w:color="000000"/>
              <w:left w:val="single" w:sz="4" w:space="0" w:color="000000"/>
              <w:bottom w:val="single" w:sz="4" w:space="0" w:color="000000"/>
              <w:right w:val="single" w:sz="4" w:space="0" w:color="000000"/>
            </w:tcBorders>
          </w:tcPr>
          <w:p w:rsidR="00C74913" w:rsidRDefault="00C74913">
            <w:pPr>
              <w:snapToGrid w:val="0"/>
              <w:rPr>
                <w:rFonts w:ascii="Arial" w:hAnsi="Arial" w:cs="Arial"/>
                <w:sz w:val="24"/>
                <w:szCs w:val="24"/>
                <w:lang w:eastAsia="ar-SA"/>
              </w:rPr>
            </w:pPr>
            <w:r>
              <w:rPr>
                <w:rFonts w:ascii="Arial" w:hAnsi="Arial" w:cs="Arial"/>
                <w:sz w:val="24"/>
                <w:szCs w:val="24"/>
                <w:lang w:eastAsia="en-US"/>
              </w:rPr>
              <w:t>В результате реализации Программы  к  2032 году предполагается:</w:t>
            </w:r>
          </w:p>
          <w:p w:rsidR="00C74913" w:rsidRDefault="00C74913">
            <w:pPr>
              <w:rPr>
                <w:rFonts w:ascii="Arial" w:hAnsi="Arial" w:cs="Arial"/>
                <w:b/>
                <w:sz w:val="24"/>
                <w:szCs w:val="24"/>
                <w:lang w:eastAsia="en-US"/>
              </w:rPr>
            </w:pPr>
            <w:r>
              <w:rPr>
                <w:rFonts w:ascii="Arial" w:hAnsi="Arial" w:cs="Arial"/>
                <w:b/>
                <w:sz w:val="24"/>
                <w:szCs w:val="24"/>
                <w:lang w:eastAsia="en-US"/>
              </w:rPr>
              <w:t>1. Развитие транспортной инфраструктуры:</w:t>
            </w:r>
          </w:p>
          <w:p w:rsidR="00C74913" w:rsidRDefault="00C74913">
            <w:pPr>
              <w:rPr>
                <w:rFonts w:ascii="Arial" w:hAnsi="Arial" w:cs="Arial"/>
                <w:b/>
                <w:sz w:val="24"/>
                <w:szCs w:val="24"/>
                <w:lang w:eastAsia="en-US"/>
              </w:rPr>
            </w:pPr>
            <w:r>
              <w:rPr>
                <w:rFonts w:ascii="Arial" w:hAnsi="Arial" w:cs="Arial"/>
                <w:b/>
                <w:sz w:val="24"/>
                <w:szCs w:val="24"/>
                <w:lang w:eastAsia="en-US"/>
              </w:rPr>
              <w:t>2. Развитие транспорта общего пользования</w:t>
            </w:r>
          </w:p>
          <w:p w:rsidR="00C74913" w:rsidRDefault="00C74913">
            <w:pPr>
              <w:widowControl w:val="0"/>
              <w:shd w:val="clear" w:color="auto" w:fill="FFFFFF"/>
              <w:tabs>
                <w:tab w:val="left" w:pos="180"/>
              </w:tabs>
              <w:suppressAutoHyphens/>
              <w:autoSpaceDE w:val="0"/>
              <w:jc w:val="both"/>
              <w:rPr>
                <w:rFonts w:ascii="Arial" w:hAnsi="Arial" w:cs="Arial"/>
                <w:sz w:val="24"/>
                <w:szCs w:val="24"/>
                <w:lang w:eastAsia="en-US"/>
              </w:rPr>
            </w:pPr>
            <w:r>
              <w:rPr>
                <w:rFonts w:ascii="Arial" w:hAnsi="Arial" w:cs="Arial"/>
                <w:b/>
                <w:sz w:val="24"/>
                <w:szCs w:val="24"/>
                <w:lang w:eastAsia="en-US"/>
              </w:rPr>
              <w:t xml:space="preserve">3. Развитие сети дорог поселения  </w:t>
            </w:r>
          </w:p>
          <w:p w:rsidR="00C74913" w:rsidRDefault="00C74913">
            <w:pPr>
              <w:rPr>
                <w:rStyle w:val="a5"/>
                <w:rFonts w:ascii="Arial" w:hAnsi="Arial" w:cs="Arial"/>
                <w:b/>
              </w:rPr>
            </w:pPr>
            <w:r>
              <w:rPr>
                <w:rFonts w:ascii="Arial" w:hAnsi="Arial" w:cs="Arial"/>
                <w:b/>
                <w:sz w:val="24"/>
                <w:szCs w:val="24"/>
                <w:lang w:eastAsia="en-US"/>
              </w:rPr>
              <w:t>4.</w:t>
            </w:r>
            <w:r>
              <w:rPr>
                <w:rStyle w:val="a5"/>
                <w:rFonts w:ascii="Arial" w:hAnsi="Arial" w:cs="Arial"/>
                <w:b/>
                <w:sz w:val="24"/>
                <w:szCs w:val="24"/>
                <w:lang w:eastAsia="en-US"/>
              </w:rPr>
              <w:t>Снижение негативного воздействия транспорта  на окружающую среду и здоровья населения.</w:t>
            </w:r>
          </w:p>
          <w:p w:rsidR="00C74913" w:rsidRDefault="00C74913">
            <w:r>
              <w:rPr>
                <w:rFonts w:ascii="Arial" w:hAnsi="Arial" w:cs="Arial"/>
                <w:b/>
                <w:sz w:val="24"/>
                <w:szCs w:val="24"/>
                <w:lang w:eastAsia="en-US"/>
              </w:rPr>
              <w:t>5.</w:t>
            </w:r>
            <w:r>
              <w:rPr>
                <w:rFonts w:ascii="Arial" w:hAnsi="Arial" w:cs="Arial"/>
                <w:sz w:val="24"/>
                <w:szCs w:val="24"/>
                <w:lang w:eastAsia="en-US"/>
              </w:rPr>
              <w:t xml:space="preserve"> </w:t>
            </w:r>
            <w:r>
              <w:rPr>
                <w:rFonts w:ascii="Arial" w:hAnsi="Arial" w:cs="Arial"/>
                <w:b/>
                <w:sz w:val="24"/>
                <w:szCs w:val="24"/>
                <w:lang w:eastAsia="en-US"/>
              </w:rPr>
              <w:t>Повышение безопасности дорожного движения.</w:t>
            </w:r>
          </w:p>
          <w:p w:rsidR="00C74913" w:rsidRDefault="00C74913">
            <w:pPr>
              <w:widowControl w:val="0"/>
              <w:shd w:val="clear" w:color="auto" w:fill="FFFFFF"/>
              <w:tabs>
                <w:tab w:val="left" w:pos="180"/>
              </w:tabs>
              <w:suppressAutoHyphens/>
              <w:autoSpaceDE w:val="0"/>
              <w:jc w:val="both"/>
              <w:rPr>
                <w:rFonts w:ascii="Arial" w:hAnsi="Arial" w:cs="Arial"/>
                <w:sz w:val="24"/>
                <w:szCs w:val="24"/>
                <w:lang w:eastAsia="ar-SA"/>
              </w:rPr>
            </w:pPr>
          </w:p>
        </w:tc>
      </w:tr>
    </w:tbl>
    <w:p w:rsidR="00C74913" w:rsidRDefault="00C74913" w:rsidP="00C74913">
      <w:pPr>
        <w:pStyle w:val="a4"/>
        <w:spacing w:before="0" w:beforeAutospacing="0" w:after="150" w:afterAutospacing="0" w:line="238" w:lineRule="atLeast"/>
        <w:rPr>
          <w:b/>
          <w:bCs/>
          <w:color w:val="242424"/>
        </w:rPr>
      </w:pPr>
    </w:p>
    <w:p w:rsidR="00C74913" w:rsidRDefault="00C74913" w:rsidP="00C74913">
      <w:pPr>
        <w:pStyle w:val="a4"/>
        <w:numPr>
          <w:ilvl w:val="0"/>
          <w:numId w:val="1"/>
        </w:numPr>
        <w:spacing w:before="0" w:beforeAutospacing="0" w:after="150" w:afterAutospacing="0" w:line="238" w:lineRule="atLeast"/>
        <w:rPr>
          <w:rFonts w:ascii="Arial" w:hAnsi="Arial" w:cs="Arial"/>
          <w:b/>
          <w:bCs/>
          <w:color w:val="242424"/>
        </w:rPr>
      </w:pPr>
      <w:r>
        <w:rPr>
          <w:rFonts w:ascii="Arial" w:hAnsi="Arial" w:cs="Arial"/>
          <w:b/>
          <w:bCs/>
          <w:color w:val="242424"/>
        </w:rPr>
        <w:t>Характеристика существующего состояния транспортной инфраструктуры муниципального образования «Казачье».</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     Общая площадь муниципального образования составляет 27240,0 га. Протяжённость границ муниципального образования – 120,00 км.</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    Поселение граничит с муниципальными образованиями «</w:t>
      </w:r>
      <w:proofErr w:type="spellStart"/>
      <w:r>
        <w:rPr>
          <w:rFonts w:ascii="Arial" w:hAnsi="Arial" w:cs="Arial"/>
          <w:sz w:val="24"/>
          <w:szCs w:val="24"/>
        </w:rPr>
        <w:t>Середкино</w:t>
      </w:r>
      <w:proofErr w:type="spellEnd"/>
      <w:r>
        <w:rPr>
          <w:rFonts w:ascii="Arial" w:hAnsi="Arial" w:cs="Arial"/>
          <w:sz w:val="24"/>
          <w:szCs w:val="24"/>
        </w:rPr>
        <w:t xml:space="preserve">», «Каменка», «Новая </w:t>
      </w:r>
      <w:proofErr w:type="spellStart"/>
      <w:r>
        <w:rPr>
          <w:rFonts w:ascii="Arial" w:hAnsi="Arial" w:cs="Arial"/>
          <w:sz w:val="24"/>
          <w:szCs w:val="24"/>
        </w:rPr>
        <w:t>Ида</w:t>
      </w:r>
      <w:proofErr w:type="spellEnd"/>
      <w:r>
        <w:rPr>
          <w:rFonts w:ascii="Arial" w:hAnsi="Arial" w:cs="Arial"/>
          <w:sz w:val="24"/>
          <w:szCs w:val="24"/>
        </w:rPr>
        <w:t>». Сообщение с областным центром осуществляется по федеральной автодороге местного значения.</w:t>
      </w:r>
    </w:p>
    <w:p w:rsidR="00C74913" w:rsidRDefault="00C74913" w:rsidP="00C74913">
      <w:pPr>
        <w:pStyle w:val="a6"/>
        <w:ind w:firstLine="284"/>
        <w:jc w:val="both"/>
        <w:rPr>
          <w:rFonts w:ascii="Arial" w:hAnsi="Arial" w:cs="Arial"/>
          <w:sz w:val="24"/>
          <w:szCs w:val="24"/>
        </w:rPr>
      </w:pP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МО «Казачье» наделено статусом сельского поселения Законом округа от 30 декабря 2004 года № 67 - ОЗ «О статусе и границах муниципальных образований : </w:t>
      </w:r>
      <w:proofErr w:type="spellStart"/>
      <w:r>
        <w:rPr>
          <w:rFonts w:ascii="Arial" w:hAnsi="Arial" w:cs="Arial"/>
          <w:sz w:val="24"/>
          <w:szCs w:val="24"/>
        </w:rPr>
        <w:t>Аларского</w:t>
      </w:r>
      <w:proofErr w:type="spellEnd"/>
      <w:r>
        <w:rPr>
          <w:rFonts w:ascii="Arial" w:hAnsi="Arial" w:cs="Arial"/>
          <w:sz w:val="24"/>
          <w:szCs w:val="24"/>
        </w:rPr>
        <w:t xml:space="preserve">,  </w:t>
      </w:r>
      <w:proofErr w:type="spellStart"/>
      <w:r>
        <w:rPr>
          <w:rFonts w:ascii="Arial" w:hAnsi="Arial" w:cs="Arial"/>
          <w:sz w:val="24"/>
          <w:szCs w:val="24"/>
        </w:rPr>
        <w:t>Баяндаевского</w:t>
      </w:r>
      <w:proofErr w:type="spellEnd"/>
      <w:r>
        <w:rPr>
          <w:rFonts w:ascii="Arial" w:hAnsi="Arial" w:cs="Arial"/>
          <w:sz w:val="24"/>
          <w:szCs w:val="24"/>
        </w:rPr>
        <w:t xml:space="preserve">, </w:t>
      </w:r>
      <w:proofErr w:type="spellStart"/>
      <w:r>
        <w:rPr>
          <w:rFonts w:ascii="Arial" w:hAnsi="Arial" w:cs="Arial"/>
          <w:sz w:val="24"/>
          <w:szCs w:val="24"/>
        </w:rPr>
        <w:t>Боханского</w:t>
      </w:r>
      <w:proofErr w:type="spellEnd"/>
      <w:r>
        <w:rPr>
          <w:rFonts w:ascii="Arial" w:hAnsi="Arial" w:cs="Arial"/>
          <w:sz w:val="24"/>
          <w:szCs w:val="24"/>
        </w:rPr>
        <w:t xml:space="preserve">, </w:t>
      </w:r>
      <w:proofErr w:type="spellStart"/>
      <w:r>
        <w:rPr>
          <w:rFonts w:ascii="Arial" w:hAnsi="Arial" w:cs="Arial"/>
          <w:sz w:val="24"/>
          <w:szCs w:val="24"/>
        </w:rPr>
        <w:t>Нукутского</w:t>
      </w:r>
      <w:proofErr w:type="spellEnd"/>
      <w:r>
        <w:rPr>
          <w:rFonts w:ascii="Arial" w:hAnsi="Arial" w:cs="Arial"/>
          <w:sz w:val="24"/>
          <w:szCs w:val="24"/>
        </w:rPr>
        <w:t xml:space="preserve">,  </w:t>
      </w:r>
      <w:proofErr w:type="spellStart"/>
      <w:r>
        <w:rPr>
          <w:rFonts w:ascii="Arial" w:hAnsi="Arial" w:cs="Arial"/>
          <w:sz w:val="24"/>
          <w:szCs w:val="24"/>
        </w:rPr>
        <w:t>Осинского</w:t>
      </w:r>
      <w:proofErr w:type="spellEnd"/>
      <w:r>
        <w:rPr>
          <w:rFonts w:ascii="Arial" w:hAnsi="Arial" w:cs="Arial"/>
          <w:sz w:val="24"/>
          <w:szCs w:val="24"/>
        </w:rPr>
        <w:t xml:space="preserve">, </w:t>
      </w:r>
      <w:proofErr w:type="spellStart"/>
      <w:r>
        <w:rPr>
          <w:rFonts w:ascii="Arial" w:hAnsi="Arial" w:cs="Arial"/>
          <w:sz w:val="24"/>
          <w:szCs w:val="24"/>
        </w:rPr>
        <w:t>Эхирит-Булагатского</w:t>
      </w:r>
      <w:proofErr w:type="spellEnd"/>
      <w:r>
        <w:rPr>
          <w:rFonts w:ascii="Arial" w:hAnsi="Arial" w:cs="Arial"/>
          <w:sz w:val="24"/>
          <w:szCs w:val="24"/>
        </w:rPr>
        <w:t xml:space="preserve"> районов».</w:t>
      </w:r>
    </w:p>
    <w:p w:rsidR="00C74913" w:rsidRDefault="00C74913" w:rsidP="00C74913">
      <w:pPr>
        <w:pStyle w:val="a6"/>
        <w:ind w:firstLine="284"/>
        <w:jc w:val="both"/>
        <w:rPr>
          <w:rFonts w:ascii="Arial" w:hAnsi="Arial" w:cs="Arial"/>
          <w:sz w:val="24"/>
          <w:szCs w:val="24"/>
        </w:rPr>
      </w:pPr>
      <w:r>
        <w:rPr>
          <w:rFonts w:ascii="Arial" w:hAnsi="Arial" w:cs="Arial"/>
          <w:sz w:val="24"/>
          <w:szCs w:val="24"/>
        </w:rPr>
        <w:t>В состав территории МО «Казачье»  входят земли следующих населенных пунктов:</w:t>
      </w:r>
    </w:p>
    <w:p w:rsidR="00C74913" w:rsidRDefault="00C74913" w:rsidP="00C74913">
      <w:pPr>
        <w:pStyle w:val="a6"/>
        <w:numPr>
          <w:ilvl w:val="0"/>
          <w:numId w:val="2"/>
        </w:numPr>
        <w:ind w:left="284" w:hanging="284"/>
        <w:jc w:val="both"/>
        <w:rPr>
          <w:rFonts w:ascii="Arial" w:hAnsi="Arial" w:cs="Arial"/>
          <w:sz w:val="24"/>
          <w:szCs w:val="24"/>
        </w:rPr>
      </w:pPr>
      <w:r>
        <w:rPr>
          <w:rFonts w:ascii="Arial" w:hAnsi="Arial" w:cs="Arial"/>
          <w:sz w:val="24"/>
          <w:szCs w:val="24"/>
        </w:rPr>
        <w:t>деревня Крюкова;</w:t>
      </w:r>
    </w:p>
    <w:p w:rsidR="00C74913" w:rsidRDefault="00C74913" w:rsidP="00C74913">
      <w:pPr>
        <w:pStyle w:val="a6"/>
        <w:numPr>
          <w:ilvl w:val="0"/>
          <w:numId w:val="2"/>
        </w:numPr>
        <w:ind w:left="284" w:hanging="284"/>
        <w:rPr>
          <w:rFonts w:ascii="Arial" w:hAnsi="Arial" w:cs="Arial"/>
          <w:sz w:val="24"/>
          <w:szCs w:val="24"/>
        </w:rPr>
      </w:pPr>
      <w:r>
        <w:rPr>
          <w:rFonts w:ascii="Arial" w:hAnsi="Arial" w:cs="Arial"/>
          <w:sz w:val="24"/>
          <w:szCs w:val="24"/>
        </w:rPr>
        <w:t>деревня Логанова;</w:t>
      </w:r>
    </w:p>
    <w:p w:rsidR="00C74913" w:rsidRDefault="00C74913" w:rsidP="00C74913">
      <w:pPr>
        <w:pStyle w:val="a6"/>
        <w:numPr>
          <w:ilvl w:val="0"/>
          <w:numId w:val="2"/>
        </w:numPr>
        <w:ind w:left="284" w:hanging="284"/>
        <w:rPr>
          <w:rFonts w:ascii="Arial" w:hAnsi="Arial" w:cs="Arial"/>
          <w:sz w:val="24"/>
          <w:szCs w:val="24"/>
        </w:rPr>
      </w:pPr>
      <w:r>
        <w:rPr>
          <w:rFonts w:ascii="Arial" w:hAnsi="Arial" w:cs="Arial"/>
          <w:sz w:val="24"/>
          <w:szCs w:val="24"/>
        </w:rPr>
        <w:t>деревня Ершова;</w:t>
      </w:r>
    </w:p>
    <w:p w:rsidR="00C74913" w:rsidRDefault="00C74913" w:rsidP="00C74913">
      <w:pPr>
        <w:pStyle w:val="a6"/>
        <w:numPr>
          <w:ilvl w:val="0"/>
          <w:numId w:val="2"/>
        </w:numPr>
        <w:ind w:left="284" w:hanging="284"/>
        <w:rPr>
          <w:rFonts w:ascii="Arial" w:hAnsi="Arial" w:cs="Arial"/>
          <w:sz w:val="24"/>
          <w:szCs w:val="24"/>
        </w:rPr>
      </w:pPr>
      <w:r>
        <w:rPr>
          <w:rFonts w:ascii="Arial" w:hAnsi="Arial" w:cs="Arial"/>
          <w:sz w:val="24"/>
          <w:szCs w:val="24"/>
        </w:rPr>
        <w:t>деревня Черниговская;</w:t>
      </w:r>
    </w:p>
    <w:p w:rsidR="00C74913" w:rsidRDefault="00C74913" w:rsidP="00C74913">
      <w:pPr>
        <w:pStyle w:val="a6"/>
        <w:numPr>
          <w:ilvl w:val="0"/>
          <w:numId w:val="2"/>
        </w:numPr>
        <w:ind w:left="284" w:hanging="284"/>
        <w:rPr>
          <w:rFonts w:ascii="Arial" w:hAnsi="Arial" w:cs="Arial"/>
          <w:sz w:val="24"/>
          <w:szCs w:val="24"/>
        </w:rPr>
      </w:pPr>
      <w:r>
        <w:rPr>
          <w:rFonts w:ascii="Arial" w:hAnsi="Arial" w:cs="Arial"/>
          <w:sz w:val="24"/>
          <w:szCs w:val="24"/>
        </w:rPr>
        <w:t xml:space="preserve">деревня </w:t>
      </w:r>
      <w:proofErr w:type="spellStart"/>
      <w:r>
        <w:rPr>
          <w:rFonts w:ascii="Arial" w:hAnsi="Arial" w:cs="Arial"/>
          <w:sz w:val="24"/>
          <w:szCs w:val="24"/>
        </w:rPr>
        <w:t>Тымырей</w:t>
      </w:r>
      <w:proofErr w:type="spellEnd"/>
    </w:p>
    <w:p w:rsidR="00C74913" w:rsidRDefault="00C74913" w:rsidP="00C74913">
      <w:pPr>
        <w:pStyle w:val="a6"/>
        <w:numPr>
          <w:ilvl w:val="0"/>
          <w:numId w:val="2"/>
        </w:numPr>
        <w:ind w:left="284" w:hanging="284"/>
        <w:rPr>
          <w:rFonts w:ascii="Arial" w:hAnsi="Arial" w:cs="Arial"/>
          <w:sz w:val="24"/>
          <w:szCs w:val="24"/>
        </w:rPr>
      </w:pPr>
      <w:r>
        <w:rPr>
          <w:rFonts w:ascii="Arial" w:hAnsi="Arial" w:cs="Arial"/>
          <w:sz w:val="24"/>
          <w:szCs w:val="24"/>
        </w:rPr>
        <w:t xml:space="preserve">деревня </w:t>
      </w:r>
      <w:proofErr w:type="spellStart"/>
      <w:r>
        <w:rPr>
          <w:rFonts w:ascii="Arial" w:hAnsi="Arial" w:cs="Arial"/>
          <w:sz w:val="24"/>
          <w:szCs w:val="24"/>
        </w:rPr>
        <w:t>Байханова</w:t>
      </w:r>
      <w:proofErr w:type="spellEnd"/>
    </w:p>
    <w:p w:rsidR="00C74913" w:rsidRDefault="00C74913" w:rsidP="00C74913">
      <w:pPr>
        <w:pStyle w:val="a6"/>
        <w:numPr>
          <w:ilvl w:val="0"/>
          <w:numId w:val="2"/>
        </w:numPr>
        <w:ind w:left="284" w:hanging="284"/>
        <w:jc w:val="both"/>
        <w:rPr>
          <w:rFonts w:ascii="Arial" w:hAnsi="Arial" w:cs="Arial"/>
          <w:sz w:val="24"/>
          <w:szCs w:val="24"/>
        </w:rPr>
      </w:pPr>
      <w:r>
        <w:rPr>
          <w:rFonts w:ascii="Arial" w:hAnsi="Arial" w:cs="Arial"/>
          <w:sz w:val="24"/>
          <w:szCs w:val="24"/>
        </w:rPr>
        <w:t>село Казачье.</w:t>
      </w:r>
    </w:p>
    <w:p w:rsidR="00C74913" w:rsidRDefault="00C74913" w:rsidP="00C74913">
      <w:pPr>
        <w:pStyle w:val="a6"/>
        <w:ind w:firstLine="284"/>
        <w:jc w:val="both"/>
        <w:rPr>
          <w:rFonts w:ascii="Arial" w:hAnsi="Arial" w:cs="Arial"/>
          <w:sz w:val="24"/>
          <w:szCs w:val="24"/>
        </w:rPr>
      </w:pPr>
    </w:p>
    <w:p w:rsidR="00C74913" w:rsidRDefault="00C74913" w:rsidP="00C74913">
      <w:pPr>
        <w:pStyle w:val="a6"/>
        <w:ind w:firstLine="709"/>
        <w:jc w:val="both"/>
        <w:rPr>
          <w:rFonts w:ascii="Arial" w:hAnsi="Arial" w:cs="Arial"/>
          <w:sz w:val="24"/>
          <w:szCs w:val="24"/>
        </w:rPr>
      </w:pPr>
      <w:r>
        <w:rPr>
          <w:rFonts w:ascii="Arial" w:hAnsi="Arial" w:cs="Arial"/>
          <w:sz w:val="24"/>
          <w:szCs w:val="24"/>
        </w:rPr>
        <w:t>Внешние связи МО «Казачье»  поддерживаются круглогодично автомобильным транспортом. Расстояние от с. Казачье  до административного центра района п. Бохан по автодороге – 40,0 км.</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Сооружения и сообщения речного, воздушного и железнодорожного транспорта в МО «Казачье» отсутствуют. </w:t>
      </w:r>
    </w:p>
    <w:p w:rsidR="00C74913" w:rsidRDefault="00C74913" w:rsidP="00C74913">
      <w:pPr>
        <w:pStyle w:val="a6"/>
        <w:ind w:firstLine="284"/>
        <w:jc w:val="both"/>
        <w:rPr>
          <w:rFonts w:ascii="Arial" w:hAnsi="Arial" w:cs="Arial"/>
          <w:sz w:val="24"/>
          <w:szCs w:val="24"/>
        </w:rPr>
      </w:pPr>
    </w:p>
    <w:p w:rsidR="00C74913" w:rsidRDefault="00C74913" w:rsidP="00C74913">
      <w:pPr>
        <w:tabs>
          <w:tab w:val="left" w:pos="900"/>
        </w:tabs>
        <w:ind w:firstLine="284"/>
        <w:jc w:val="both"/>
        <w:rPr>
          <w:rFonts w:ascii="Arial" w:hAnsi="Arial" w:cs="Arial"/>
          <w:bCs/>
          <w:i/>
          <w:iCs/>
          <w:sz w:val="24"/>
          <w:szCs w:val="24"/>
          <w:u w:val="single"/>
        </w:rPr>
      </w:pPr>
      <w:r>
        <w:rPr>
          <w:rFonts w:ascii="Arial" w:hAnsi="Arial" w:cs="Arial"/>
          <w:bCs/>
          <w:i/>
          <w:iCs/>
          <w:sz w:val="24"/>
          <w:szCs w:val="24"/>
          <w:u w:val="single"/>
        </w:rPr>
        <w:t>Автомобильный транспорт</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В настоящее время внешние связи МО «Казачье»  поддерживаются транспортной сетью автомобильных дорог общего пользования местного значения. </w:t>
      </w:r>
    </w:p>
    <w:p w:rsidR="00C74913" w:rsidRDefault="00C74913" w:rsidP="00C74913">
      <w:pPr>
        <w:pStyle w:val="a6"/>
        <w:jc w:val="both"/>
        <w:rPr>
          <w:rFonts w:ascii="Arial" w:hAnsi="Arial" w:cs="Arial"/>
          <w:sz w:val="24"/>
          <w:szCs w:val="24"/>
        </w:rPr>
      </w:pP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Через МО «Казачье»  проходит автодорога «Бохан - </w:t>
      </w:r>
      <w:proofErr w:type="spellStart"/>
      <w:r>
        <w:rPr>
          <w:rFonts w:ascii="Arial" w:hAnsi="Arial" w:cs="Arial"/>
          <w:sz w:val="24"/>
          <w:szCs w:val="24"/>
        </w:rPr>
        <w:t>Середкино</w:t>
      </w:r>
      <w:proofErr w:type="spellEnd"/>
      <w:r>
        <w:rPr>
          <w:rFonts w:ascii="Arial" w:hAnsi="Arial" w:cs="Arial"/>
          <w:sz w:val="24"/>
          <w:szCs w:val="24"/>
        </w:rPr>
        <w:t xml:space="preserve">». Выход на нее осуществляется по автодорогам местного значения: «Казачье - ул. Молодежная; с. Казачье – ул. Пионерская». </w:t>
      </w:r>
    </w:p>
    <w:p w:rsidR="00C74913" w:rsidRDefault="00C74913" w:rsidP="00C74913">
      <w:pPr>
        <w:pStyle w:val="a6"/>
        <w:ind w:firstLine="284"/>
        <w:jc w:val="both"/>
        <w:rPr>
          <w:rFonts w:ascii="Arial" w:hAnsi="Arial" w:cs="Arial"/>
          <w:sz w:val="24"/>
          <w:szCs w:val="24"/>
        </w:rPr>
      </w:pPr>
      <w:r>
        <w:rPr>
          <w:rFonts w:ascii="Arial" w:hAnsi="Arial" w:cs="Arial"/>
          <w:sz w:val="24"/>
          <w:szCs w:val="24"/>
        </w:rPr>
        <w:t>Одной из основных проблем дорожной сети МО «Казачье»  является то, что большая её часть  не соответствует требуемому техническому уровню.</w:t>
      </w:r>
    </w:p>
    <w:p w:rsidR="00C74913" w:rsidRDefault="00C74913" w:rsidP="00C74913">
      <w:pPr>
        <w:pStyle w:val="a6"/>
        <w:ind w:firstLine="284"/>
        <w:jc w:val="both"/>
        <w:rPr>
          <w:rFonts w:ascii="Arial" w:hAnsi="Arial" w:cs="Arial"/>
          <w:sz w:val="24"/>
          <w:szCs w:val="24"/>
        </w:rPr>
      </w:pPr>
    </w:p>
    <w:p w:rsidR="00C74913" w:rsidRDefault="00C74913" w:rsidP="00C74913">
      <w:pPr>
        <w:pStyle w:val="a4"/>
        <w:numPr>
          <w:ilvl w:val="0"/>
          <w:numId w:val="1"/>
        </w:numPr>
        <w:spacing w:before="0" w:beforeAutospacing="0" w:after="150" w:afterAutospacing="0" w:line="238" w:lineRule="atLeast"/>
        <w:rPr>
          <w:rFonts w:ascii="Arial" w:hAnsi="Arial" w:cs="Arial"/>
          <w:bCs/>
          <w:color w:val="242424"/>
        </w:rPr>
      </w:pPr>
      <w:r>
        <w:rPr>
          <w:rFonts w:ascii="Arial" w:hAnsi="Arial" w:cs="Arial"/>
          <w:b/>
          <w:bCs/>
          <w:color w:val="242424"/>
        </w:rPr>
        <w:t>Прогноз транспортного спроса, изменения  объемов и характера передвижения населения и перевозов груза на территории поселения</w:t>
      </w:r>
      <w:r>
        <w:rPr>
          <w:rFonts w:ascii="Arial" w:hAnsi="Arial" w:cs="Arial"/>
          <w:bCs/>
          <w:color w:val="242424"/>
        </w:rPr>
        <w:t>.</w:t>
      </w:r>
    </w:p>
    <w:p w:rsidR="00C74913" w:rsidRDefault="00C74913" w:rsidP="00C74913">
      <w:pPr>
        <w:pStyle w:val="a6"/>
        <w:ind w:firstLine="284"/>
        <w:jc w:val="both"/>
        <w:rPr>
          <w:rFonts w:ascii="Arial" w:hAnsi="Arial" w:cs="Arial"/>
          <w:sz w:val="24"/>
          <w:szCs w:val="24"/>
        </w:rPr>
      </w:pPr>
      <w:r>
        <w:rPr>
          <w:rFonts w:ascii="Arial" w:hAnsi="Arial" w:cs="Arial"/>
          <w:b/>
          <w:bCs/>
          <w:color w:val="242424"/>
          <w:sz w:val="24"/>
          <w:szCs w:val="24"/>
        </w:rPr>
        <w:t xml:space="preserve"> </w:t>
      </w:r>
      <w:r>
        <w:rPr>
          <w:rFonts w:ascii="Arial" w:hAnsi="Arial" w:cs="Arial"/>
          <w:sz w:val="24"/>
          <w:szCs w:val="24"/>
        </w:rPr>
        <w:t xml:space="preserve">В состав  МО входят 7 населенных пунктов. </w:t>
      </w:r>
    </w:p>
    <w:p w:rsidR="00C74913" w:rsidRDefault="00C74913" w:rsidP="00C74913">
      <w:pPr>
        <w:pStyle w:val="a6"/>
        <w:ind w:firstLine="284"/>
        <w:jc w:val="both"/>
        <w:rPr>
          <w:rFonts w:ascii="Arial" w:hAnsi="Arial" w:cs="Arial"/>
          <w:sz w:val="24"/>
          <w:szCs w:val="24"/>
        </w:rPr>
      </w:pPr>
    </w:p>
    <w:p w:rsidR="00C74913" w:rsidRDefault="00C74913" w:rsidP="00C74913">
      <w:pPr>
        <w:pStyle w:val="a6"/>
        <w:ind w:firstLine="284"/>
        <w:jc w:val="both"/>
        <w:rPr>
          <w:rFonts w:ascii="Arial" w:hAnsi="Arial" w:cs="Arial"/>
          <w:sz w:val="24"/>
          <w:szCs w:val="24"/>
        </w:rPr>
      </w:pPr>
      <w:r>
        <w:rPr>
          <w:rFonts w:ascii="Arial" w:hAnsi="Arial" w:cs="Arial"/>
          <w:sz w:val="24"/>
          <w:szCs w:val="24"/>
        </w:rPr>
        <w:t>Таблица 1. Расстояния между с. Казачье и населенными пунктами.</w:t>
      </w:r>
    </w:p>
    <w:p w:rsidR="00C74913" w:rsidRDefault="00C74913" w:rsidP="00C74913">
      <w:pPr>
        <w:pStyle w:val="a6"/>
        <w:ind w:firstLine="284"/>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1"/>
      </w:tblGrid>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Населенные пункты</w:t>
            </w:r>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Расстояние до с. Казачье, км</w:t>
            </w:r>
          </w:p>
        </w:tc>
      </w:tr>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деревня Крюкова</w:t>
            </w:r>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color w:val="000000"/>
                <w:spacing w:val="2"/>
                <w:sz w:val="24"/>
                <w:szCs w:val="24"/>
              </w:rPr>
              <w:t>5,0</w:t>
            </w:r>
          </w:p>
        </w:tc>
      </w:tr>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деревня Логанова</w:t>
            </w:r>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18,0</w:t>
            </w:r>
          </w:p>
        </w:tc>
      </w:tr>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Деревня </w:t>
            </w:r>
            <w:proofErr w:type="spellStart"/>
            <w:r>
              <w:rPr>
                <w:rFonts w:ascii="Arial" w:hAnsi="Arial" w:cs="Arial"/>
                <w:sz w:val="24"/>
                <w:szCs w:val="24"/>
              </w:rPr>
              <w:t>Тымырей</w:t>
            </w:r>
            <w:proofErr w:type="spellEnd"/>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22,0</w:t>
            </w:r>
          </w:p>
        </w:tc>
      </w:tr>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Деревня Ершова</w:t>
            </w:r>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7,0</w:t>
            </w:r>
          </w:p>
        </w:tc>
      </w:tr>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Деревня Черниговская</w:t>
            </w:r>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5,0</w:t>
            </w:r>
          </w:p>
        </w:tc>
      </w:tr>
      <w:tr w:rsidR="00C74913" w:rsidTr="00C74913">
        <w:tc>
          <w:tcPr>
            <w:tcW w:w="4927"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Деревня </w:t>
            </w:r>
            <w:proofErr w:type="spellStart"/>
            <w:r>
              <w:rPr>
                <w:rFonts w:ascii="Arial" w:hAnsi="Arial" w:cs="Arial"/>
                <w:sz w:val="24"/>
                <w:szCs w:val="24"/>
              </w:rPr>
              <w:t>Байханова</w:t>
            </w:r>
            <w:proofErr w:type="spellEnd"/>
          </w:p>
        </w:tc>
        <w:tc>
          <w:tcPr>
            <w:tcW w:w="4928" w:type="dxa"/>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7,0</w:t>
            </w:r>
          </w:p>
        </w:tc>
      </w:tr>
    </w:tbl>
    <w:p w:rsidR="00C74913" w:rsidRDefault="00C74913" w:rsidP="00C74913">
      <w:pPr>
        <w:pStyle w:val="a6"/>
        <w:rPr>
          <w:rFonts w:ascii="Arial" w:hAnsi="Arial" w:cs="Arial"/>
          <w:sz w:val="24"/>
          <w:szCs w:val="24"/>
        </w:rPr>
      </w:pPr>
    </w:p>
    <w:p w:rsidR="00C74913" w:rsidRDefault="00C74913" w:rsidP="00C74913">
      <w:pPr>
        <w:pStyle w:val="a6"/>
        <w:ind w:firstLine="709"/>
        <w:jc w:val="both"/>
        <w:rPr>
          <w:rFonts w:ascii="Arial" w:hAnsi="Arial" w:cs="Arial"/>
          <w:sz w:val="24"/>
          <w:szCs w:val="24"/>
        </w:rPr>
      </w:pPr>
      <w:r>
        <w:rPr>
          <w:rFonts w:ascii="Arial" w:hAnsi="Arial" w:cs="Arial"/>
          <w:sz w:val="24"/>
          <w:szCs w:val="24"/>
        </w:rPr>
        <w:t>Населенные пункты  МО «Казачье»  сформированы застройкой усадебного типа с нечетко выраженной прямоугольной структурой улично-дорожной сети, подчиненной природным и историческим фактором.</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Основными транспортными артериями в селе являются главные улицы и основные улицы в жилой застройке. Такими улицами являются: в с. Казачье – ул. Мира,  Молодежная, Лесная, Пионерская, Школьная, </w:t>
      </w:r>
      <w:proofErr w:type="spellStart"/>
      <w:r>
        <w:rPr>
          <w:rFonts w:ascii="Arial" w:hAnsi="Arial" w:cs="Arial"/>
          <w:sz w:val="24"/>
          <w:szCs w:val="24"/>
        </w:rPr>
        <w:t>Евсеевская</w:t>
      </w:r>
      <w:proofErr w:type="spellEnd"/>
      <w:r>
        <w:rPr>
          <w:rFonts w:ascii="Arial" w:hAnsi="Arial" w:cs="Arial"/>
          <w:sz w:val="24"/>
          <w:szCs w:val="24"/>
        </w:rPr>
        <w:t xml:space="preserve">, Набережная, Ангарская, Больничная, </w:t>
      </w:r>
      <w:proofErr w:type="spellStart"/>
      <w:r>
        <w:rPr>
          <w:rFonts w:ascii="Arial" w:hAnsi="Arial" w:cs="Arial"/>
          <w:sz w:val="24"/>
          <w:szCs w:val="24"/>
        </w:rPr>
        <w:t>Хиньская</w:t>
      </w:r>
      <w:proofErr w:type="spellEnd"/>
      <w:r>
        <w:rPr>
          <w:rFonts w:ascii="Arial" w:hAnsi="Arial" w:cs="Arial"/>
          <w:sz w:val="24"/>
          <w:szCs w:val="24"/>
        </w:rPr>
        <w:t xml:space="preserve">, Энергетиков, пер. Ангарский, в д. Крюкова – ул. </w:t>
      </w:r>
      <w:proofErr w:type="spellStart"/>
      <w:r>
        <w:rPr>
          <w:rFonts w:ascii="Arial" w:hAnsi="Arial" w:cs="Arial"/>
          <w:sz w:val="24"/>
          <w:szCs w:val="24"/>
        </w:rPr>
        <w:t>Кузнецовская</w:t>
      </w:r>
      <w:proofErr w:type="spellEnd"/>
      <w:r>
        <w:rPr>
          <w:rFonts w:ascii="Arial" w:hAnsi="Arial" w:cs="Arial"/>
          <w:sz w:val="24"/>
          <w:szCs w:val="24"/>
        </w:rPr>
        <w:t xml:space="preserve">, д. Логанова – ул. Трудовая, в д. </w:t>
      </w:r>
      <w:proofErr w:type="spellStart"/>
      <w:r>
        <w:rPr>
          <w:rFonts w:ascii="Arial" w:hAnsi="Arial" w:cs="Arial"/>
          <w:sz w:val="24"/>
          <w:szCs w:val="24"/>
        </w:rPr>
        <w:t>Тымырей</w:t>
      </w:r>
      <w:proofErr w:type="spellEnd"/>
      <w:r>
        <w:rPr>
          <w:rFonts w:ascii="Arial" w:hAnsi="Arial" w:cs="Arial"/>
          <w:sz w:val="24"/>
          <w:szCs w:val="24"/>
        </w:rPr>
        <w:t xml:space="preserve"> – ул. Щеголева, в д. Ершова – ул. Баранова, в д. Черниговская – ул. Центральная, в д. </w:t>
      </w:r>
      <w:proofErr w:type="spellStart"/>
      <w:r>
        <w:rPr>
          <w:rFonts w:ascii="Arial" w:hAnsi="Arial" w:cs="Arial"/>
          <w:sz w:val="24"/>
          <w:szCs w:val="24"/>
        </w:rPr>
        <w:t>Байханова</w:t>
      </w:r>
      <w:proofErr w:type="spellEnd"/>
      <w:r>
        <w:rPr>
          <w:rFonts w:ascii="Arial" w:hAnsi="Arial" w:cs="Arial"/>
          <w:sz w:val="24"/>
          <w:szCs w:val="24"/>
        </w:rPr>
        <w:t xml:space="preserve"> – ул. Хлебная,    Данные улицы обеспечивают связь внутри жилых территорий и с главными улицами по направлениям с интенсивным движением.</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Основные маршруты движения грузовых и транзитных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 </w:t>
      </w:r>
    </w:p>
    <w:p w:rsidR="00C74913" w:rsidRDefault="00C74913" w:rsidP="00C74913">
      <w:pPr>
        <w:pStyle w:val="a6"/>
        <w:ind w:firstLine="709"/>
        <w:jc w:val="both"/>
        <w:rPr>
          <w:rFonts w:ascii="Arial" w:hAnsi="Arial" w:cs="Arial"/>
          <w:sz w:val="24"/>
          <w:szCs w:val="24"/>
        </w:rPr>
      </w:pPr>
      <w:r>
        <w:rPr>
          <w:rFonts w:ascii="Arial" w:hAnsi="Arial" w:cs="Arial"/>
          <w:sz w:val="24"/>
          <w:szCs w:val="24"/>
        </w:rPr>
        <w:t>Таблица 2. Перечень автомобильных дорог общего пользования местного значения, в границах МО «Казачье».</w:t>
      </w:r>
    </w:p>
    <w:p w:rsidR="00C74913" w:rsidRDefault="00C74913" w:rsidP="00C74913">
      <w:pPr>
        <w:ind w:left="60" w:firstLine="540"/>
        <w:jc w:val="both"/>
        <w:rPr>
          <w:rFonts w:ascii="Arial" w:hAnsi="Arial" w:cs="Arial"/>
          <w:sz w:val="24"/>
          <w:szCs w:val="24"/>
        </w:rPr>
      </w:pPr>
    </w:p>
    <w:tbl>
      <w:tblPr>
        <w:tblpPr w:leftFromText="180" w:rightFromText="180" w:bottomFromText="20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1981"/>
        <w:gridCol w:w="2334"/>
        <w:gridCol w:w="2010"/>
        <w:gridCol w:w="2763"/>
      </w:tblGrid>
      <w:tr w:rsidR="00C74913" w:rsidTr="00C74913">
        <w:trPr>
          <w:trHeight w:val="418"/>
        </w:trPr>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lastRenderedPageBreak/>
              <w:t xml:space="preserve">№ </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Наименование автомобильных дорог</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Местонахождение, адрес автодороги</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Протяженность, км</w:t>
            </w:r>
          </w:p>
        </w:tc>
        <w:tc>
          <w:tcPr>
            <w:tcW w:w="166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Присваиваемые идентификационные номера</w:t>
            </w: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ул.  </w:t>
            </w:r>
            <w:proofErr w:type="spellStart"/>
            <w:r>
              <w:rPr>
                <w:rFonts w:ascii="Arial" w:hAnsi="Arial" w:cs="Arial"/>
                <w:sz w:val="24"/>
                <w:szCs w:val="24"/>
              </w:rPr>
              <w:t>Евсеевская</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с. Казачье</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Лесная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jc w:val="center"/>
              <w:rPr>
                <w:rFonts w:ascii="Arial" w:hAnsi="Arial" w:cs="Arial"/>
                <w:sz w:val="24"/>
                <w:szCs w:val="24"/>
                <w:lang w:eastAsia="en-US"/>
              </w:rPr>
            </w:pPr>
            <w:r>
              <w:rPr>
                <w:rFonts w:ascii="Arial" w:hAnsi="Arial" w:cs="Arial"/>
                <w:sz w:val="24"/>
                <w:szCs w:val="24"/>
                <w:lang w:eastAsia="en-US"/>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3</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Школьная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jc w:val="center"/>
              <w:rPr>
                <w:rFonts w:ascii="Arial" w:hAnsi="Arial" w:cs="Arial"/>
                <w:sz w:val="24"/>
                <w:szCs w:val="24"/>
                <w:lang w:eastAsia="en-US"/>
              </w:rPr>
            </w:pPr>
            <w:r>
              <w:rPr>
                <w:rFonts w:ascii="Arial" w:hAnsi="Arial" w:cs="Arial"/>
                <w:sz w:val="24"/>
                <w:szCs w:val="24"/>
                <w:lang w:eastAsia="en-US"/>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0,7</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4</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Пионерская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1,3</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5</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ул.  Набережная  </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6</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Больничная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0,5</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7</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Энергетиков</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1,5</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8</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Ангарская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9</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ул.  </w:t>
            </w:r>
            <w:proofErr w:type="spellStart"/>
            <w:r>
              <w:rPr>
                <w:rFonts w:ascii="Arial" w:hAnsi="Arial" w:cs="Arial"/>
                <w:sz w:val="24"/>
                <w:szCs w:val="24"/>
              </w:rPr>
              <w:t>Хиньская</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10</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переулок Ангарский</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0,5</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11</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Мира</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12</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Молодежная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0,7</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13</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Ул. </w:t>
            </w:r>
            <w:proofErr w:type="spellStart"/>
            <w:r>
              <w:rPr>
                <w:rFonts w:ascii="Arial" w:hAnsi="Arial" w:cs="Arial"/>
                <w:sz w:val="24"/>
                <w:szCs w:val="24"/>
              </w:rPr>
              <w:t>Кузнецовская</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 Крюкова</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14</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Трудовая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 Логанова</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1,8</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15</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Баранова</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 Ершова</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16</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Щеголева</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Тымырей</w:t>
            </w:r>
            <w:proofErr w:type="spellEnd"/>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17</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Центральная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 Черниговская</w:t>
            </w:r>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2,0</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340"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18</w:t>
            </w:r>
          </w:p>
        </w:tc>
        <w:tc>
          <w:tcPr>
            <w:tcW w:w="119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Ул. Хлебная</w:t>
            </w:r>
          </w:p>
        </w:tc>
        <w:tc>
          <w:tcPr>
            <w:tcW w:w="959"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Д. </w:t>
            </w:r>
            <w:proofErr w:type="spellStart"/>
            <w:r>
              <w:rPr>
                <w:rFonts w:ascii="Arial" w:hAnsi="Arial" w:cs="Arial"/>
                <w:sz w:val="24"/>
                <w:szCs w:val="24"/>
              </w:rPr>
              <w:t>Байханова</w:t>
            </w:r>
            <w:proofErr w:type="spellEnd"/>
          </w:p>
        </w:tc>
        <w:tc>
          <w:tcPr>
            <w:tcW w:w="83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0,8</w:t>
            </w:r>
          </w:p>
        </w:tc>
        <w:tc>
          <w:tcPr>
            <w:tcW w:w="1669"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bl>
    <w:p w:rsidR="00C74913" w:rsidRDefault="00C74913" w:rsidP="00C74913">
      <w:pPr>
        <w:ind w:left="60" w:firstLine="540"/>
        <w:jc w:val="both"/>
        <w:rPr>
          <w:rFonts w:ascii="Arial" w:hAnsi="Arial" w:cs="Arial"/>
          <w:sz w:val="24"/>
          <w:szCs w:val="24"/>
        </w:rPr>
      </w:pPr>
    </w:p>
    <w:p w:rsidR="00C74913" w:rsidRDefault="00C74913" w:rsidP="00C74913">
      <w:pPr>
        <w:ind w:left="60" w:firstLine="540"/>
        <w:jc w:val="both"/>
        <w:rPr>
          <w:rFonts w:ascii="Arial" w:hAnsi="Arial" w:cs="Arial"/>
          <w:sz w:val="24"/>
          <w:szCs w:val="24"/>
        </w:rPr>
      </w:pPr>
    </w:p>
    <w:p w:rsidR="00C74913" w:rsidRDefault="00C74913" w:rsidP="00C74913">
      <w:pPr>
        <w:ind w:firstLine="284"/>
        <w:rPr>
          <w:rFonts w:ascii="Arial" w:hAnsi="Arial" w:cs="Arial"/>
          <w:sz w:val="24"/>
          <w:szCs w:val="24"/>
        </w:rPr>
      </w:pPr>
      <w:r>
        <w:rPr>
          <w:rFonts w:ascii="Arial" w:hAnsi="Arial" w:cs="Arial"/>
          <w:sz w:val="24"/>
          <w:szCs w:val="24"/>
        </w:rPr>
        <w:t>Таблица 3. Общие данные по уличной и дорожной сети в пределах МО.</w:t>
      </w:r>
    </w:p>
    <w:p w:rsidR="00C74913" w:rsidRDefault="00C74913" w:rsidP="00C74913">
      <w:pPr>
        <w:pStyle w:val="a6"/>
        <w:ind w:firstLine="284"/>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062"/>
        <w:gridCol w:w="1655"/>
        <w:gridCol w:w="2208"/>
      </w:tblGrid>
      <w:tr w:rsidR="00C74913" w:rsidTr="00C74913">
        <w:tc>
          <w:tcPr>
            <w:tcW w:w="287"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w:t>
            </w:r>
          </w:p>
        </w:tc>
        <w:tc>
          <w:tcPr>
            <w:tcW w:w="267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w:t>
            </w:r>
            <w:proofErr w:type="spellEnd"/>
            <w:r>
              <w:rPr>
                <w:rFonts w:ascii="Arial" w:hAnsi="Arial" w:cs="Arial"/>
                <w:sz w:val="24"/>
                <w:szCs w:val="24"/>
              </w:rPr>
              <w:t>.</w:t>
            </w:r>
          </w:p>
        </w:tc>
        <w:tc>
          <w:tcPr>
            <w:tcW w:w="1166"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Данные на 2016 г.</w:t>
            </w:r>
          </w:p>
        </w:tc>
      </w:tr>
      <w:tr w:rsidR="00C74913" w:rsidTr="00C74913">
        <w:tc>
          <w:tcPr>
            <w:tcW w:w="287"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1</w:t>
            </w:r>
          </w:p>
        </w:tc>
        <w:tc>
          <w:tcPr>
            <w:tcW w:w="267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км</w:t>
            </w:r>
          </w:p>
        </w:tc>
        <w:tc>
          <w:tcPr>
            <w:tcW w:w="1166"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22,8</w:t>
            </w:r>
          </w:p>
        </w:tc>
      </w:tr>
      <w:tr w:rsidR="00C74913" w:rsidTr="00C74913">
        <w:tc>
          <w:tcPr>
            <w:tcW w:w="287"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2</w:t>
            </w:r>
          </w:p>
        </w:tc>
        <w:tc>
          <w:tcPr>
            <w:tcW w:w="267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vertAlign w:val="superscript"/>
              </w:rPr>
            </w:pPr>
            <w:r>
              <w:rPr>
                <w:rFonts w:ascii="Arial" w:hAnsi="Arial" w:cs="Arial"/>
                <w:sz w:val="24"/>
                <w:szCs w:val="24"/>
              </w:rPr>
              <w:t>тыс. м</w:t>
            </w:r>
            <w:r>
              <w:rPr>
                <w:rFonts w:ascii="Arial" w:hAnsi="Arial" w:cs="Arial"/>
                <w:sz w:val="24"/>
                <w:szCs w:val="24"/>
                <w:vertAlign w:val="superscript"/>
              </w:rPr>
              <w:t>2</w:t>
            </w:r>
          </w:p>
        </w:tc>
        <w:tc>
          <w:tcPr>
            <w:tcW w:w="1166"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91,2</w:t>
            </w:r>
          </w:p>
        </w:tc>
      </w:tr>
      <w:tr w:rsidR="00C74913" w:rsidTr="00C74913">
        <w:tc>
          <w:tcPr>
            <w:tcW w:w="287"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3</w:t>
            </w:r>
          </w:p>
        </w:tc>
        <w:tc>
          <w:tcPr>
            <w:tcW w:w="267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vertAlign w:val="superscript"/>
              </w:rPr>
            </w:pPr>
            <w:r>
              <w:rPr>
                <w:rFonts w:ascii="Arial" w:hAnsi="Arial" w:cs="Arial"/>
                <w:sz w:val="24"/>
                <w:szCs w:val="24"/>
              </w:rPr>
              <w:t>км/км</w:t>
            </w:r>
            <w:r>
              <w:rPr>
                <w:rFonts w:ascii="Arial" w:hAnsi="Arial" w:cs="Arial"/>
                <w:sz w:val="24"/>
                <w:szCs w:val="24"/>
                <w:vertAlign w:val="superscript"/>
              </w:rPr>
              <w:t>2</w:t>
            </w:r>
          </w:p>
        </w:tc>
        <w:tc>
          <w:tcPr>
            <w:tcW w:w="1166"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r w:rsidR="00C74913" w:rsidTr="00C74913">
        <w:tc>
          <w:tcPr>
            <w:tcW w:w="287"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rPr>
            </w:pPr>
            <w:r>
              <w:rPr>
                <w:rFonts w:ascii="Arial" w:hAnsi="Arial" w:cs="Arial"/>
                <w:sz w:val="24"/>
                <w:szCs w:val="24"/>
              </w:rPr>
              <w:t>4</w:t>
            </w:r>
          </w:p>
        </w:tc>
        <w:tc>
          <w:tcPr>
            <w:tcW w:w="2673"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lang w:val="fr-FR" w:eastAsia="fr-FR"/>
              </w:rPr>
            </w:pPr>
            <w:r>
              <w:rPr>
                <w:rFonts w:ascii="Arial" w:hAnsi="Arial" w:cs="Arial"/>
                <w:sz w:val="24"/>
                <w:szCs w:val="24"/>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C74913" w:rsidRDefault="00C74913">
            <w:pPr>
              <w:pStyle w:val="a6"/>
              <w:spacing w:line="276" w:lineRule="auto"/>
              <w:jc w:val="center"/>
              <w:rPr>
                <w:rFonts w:ascii="Arial" w:hAnsi="Arial" w:cs="Arial"/>
                <w:sz w:val="24"/>
                <w:szCs w:val="24"/>
                <w:vertAlign w:val="superscript"/>
              </w:rPr>
            </w:pPr>
            <w:r>
              <w:rPr>
                <w:rFonts w:ascii="Arial" w:hAnsi="Arial" w:cs="Arial"/>
                <w:sz w:val="24"/>
                <w:szCs w:val="24"/>
              </w:rPr>
              <w:t>км</w:t>
            </w:r>
            <w:r>
              <w:rPr>
                <w:rFonts w:ascii="Arial" w:hAnsi="Arial" w:cs="Arial"/>
                <w:sz w:val="24"/>
                <w:szCs w:val="24"/>
                <w:vertAlign w:val="superscript"/>
              </w:rPr>
              <w:t>2</w:t>
            </w:r>
          </w:p>
        </w:tc>
        <w:tc>
          <w:tcPr>
            <w:tcW w:w="1166" w:type="pct"/>
            <w:tcBorders>
              <w:top w:val="single" w:sz="4" w:space="0" w:color="auto"/>
              <w:left w:val="single" w:sz="4" w:space="0" w:color="auto"/>
              <w:bottom w:val="single" w:sz="4" w:space="0" w:color="auto"/>
              <w:right w:val="single" w:sz="4" w:space="0" w:color="auto"/>
            </w:tcBorders>
          </w:tcPr>
          <w:p w:rsidR="00C74913" w:rsidRDefault="00C74913">
            <w:pPr>
              <w:pStyle w:val="a6"/>
              <w:spacing w:line="276" w:lineRule="auto"/>
              <w:jc w:val="center"/>
              <w:rPr>
                <w:rFonts w:ascii="Arial" w:hAnsi="Arial" w:cs="Arial"/>
                <w:sz w:val="24"/>
                <w:szCs w:val="24"/>
              </w:rPr>
            </w:pPr>
          </w:p>
        </w:tc>
      </w:tr>
    </w:tbl>
    <w:p w:rsidR="00C74913" w:rsidRDefault="00C74913" w:rsidP="00C74913">
      <w:pPr>
        <w:pStyle w:val="a6"/>
        <w:jc w:val="center"/>
        <w:rPr>
          <w:rFonts w:ascii="Arial" w:hAnsi="Arial" w:cs="Arial"/>
          <w:sz w:val="24"/>
          <w:szCs w:val="24"/>
        </w:rPr>
      </w:pPr>
    </w:p>
    <w:p w:rsidR="00C74913" w:rsidRDefault="00C74913" w:rsidP="00C74913">
      <w:pPr>
        <w:pStyle w:val="a6"/>
        <w:ind w:firstLine="284"/>
        <w:jc w:val="both"/>
        <w:rPr>
          <w:rFonts w:ascii="Arial" w:hAnsi="Arial" w:cs="Arial"/>
          <w:sz w:val="24"/>
          <w:szCs w:val="24"/>
        </w:rPr>
      </w:pPr>
      <w:r>
        <w:rPr>
          <w:rFonts w:ascii="Arial" w:hAnsi="Arial" w:cs="Arial"/>
          <w:sz w:val="24"/>
          <w:szCs w:val="24"/>
        </w:rPr>
        <w:lastRenderedPageBreak/>
        <w:t>В результате анализа улично-дорожной сети МО «Казачье» выявлены следующие причины, усложняющие работу транспорта:</w:t>
      </w:r>
    </w:p>
    <w:p w:rsidR="00C74913" w:rsidRDefault="00C74913" w:rsidP="00C74913">
      <w:pPr>
        <w:pStyle w:val="a6"/>
        <w:numPr>
          <w:ilvl w:val="0"/>
          <w:numId w:val="3"/>
        </w:numPr>
        <w:jc w:val="both"/>
        <w:rPr>
          <w:rFonts w:ascii="Arial" w:hAnsi="Arial" w:cs="Arial"/>
          <w:sz w:val="24"/>
          <w:szCs w:val="24"/>
        </w:rPr>
      </w:pPr>
      <w:r>
        <w:rPr>
          <w:rFonts w:ascii="Arial" w:hAnsi="Arial" w:cs="Arial"/>
          <w:sz w:val="24"/>
          <w:szCs w:val="24"/>
        </w:rPr>
        <w:t>неудовлетворительное техническое состояние сельских улиц и дорог;</w:t>
      </w:r>
    </w:p>
    <w:p w:rsidR="00C74913" w:rsidRDefault="00C74913" w:rsidP="00C74913">
      <w:pPr>
        <w:pStyle w:val="a6"/>
        <w:numPr>
          <w:ilvl w:val="0"/>
          <w:numId w:val="3"/>
        </w:numPr>
        <w:jc w:val="both"/>
        <w:rPr>
          <w:rFonts w:ascii="Arial" w:hAnsi="Arial" w:cs="Arial"/>
          <w:sz w:val="24"/>
          <w:szCs w:val="24"/>
        </w:rPr>
      </w:pPr>
      <w:r>
        <w:rPr>
          <w:rFonts w:ascii="Arial" w:hAnsi="Arial" w:cs="Arial"/>
          <w:sz w:val="24"/>
          <w:szCs w:val="24"/>
        </w:rPr>
        <w:t>недостаточность ширины проезжей части (4-</w:t>
      </w:r>
      <w:smartTag w:uri="urn:schemas-microsoft-com:office:smarttags" w:element="metricconverter">
        <w:smartTagPr>
          <w:attr w:name="ProductID" w:val="6 м"/>
        </w:smartTagPr>
        <w:r>
          <w:rPr>
            <w:rFonts w:ascii="Arial" w:hAnsi="Arial" w:cs="Arial"/>
            <w:sz w:val="24"/>
            <w:szCs w:val="24"/>
          </w:rPr>
          <w:t>6 м</w:t>
        </w:r>
      </w:smartTag>
      <w:r>
        <w:rPr>
          <w:rFonts w:ascii="Arial" w:hAnsi="Arial" w:cs="Arial"/>
          <w:sz w:val="24"/>
          <w:szCs w:val="24"/>
        </w:rPr>
        <w:t>);</w:t>
      </w:r>
    </w:p>
    <w:p w:rsidR="00C74913" w:rsidRDefault="00C74913" w:rsidP="00C74913">
      <w:pPr>
        <w:pStyle w:val="a6"/>
        <w:numPr>
          <w:ilvl w:val="0"/>
          <w:numId w:val="3"/>
        </w:numPr>
        <w:jc w:val="both"/>
        <w:rPr>
          <w:rFonts w:ascii="Arial" w:hAnsi="Arial" w:cs="Arial"/>
          <w:sz w:val="24"/>
          <w:szCs w:val="24"/>
        </w:rPr>
      </w:pPr>
      <w:r>
        <w:rPr>
          <w:rFonts w:ascii="Arial" w:hAnsi="Arial" w:cs="Arial"/>
          <w:sz w:val="24"/>
          <w:szCs w:val="24"/>
        </w:rPr>
        <w:t>отсутствие дифференцирования улиц по назначению;</w:t>
      </w:r>
    </w:p>
    <w:p w:rsidR="00C74913" w:rsidRDefault="00C74913" w:rsidP="00C74913">
      <w:pPr>
        <w:pStyle w:val="a6"/>
        <w:numPr>
          <w:ilvl w:val="0"/>
          <w:numId w:val="3"/>
        </w:numPr>
        <w:jc w:val="both"/>
        <w:rPr>
          <w:rFonts w:ascii="Arial" w:hAnsi="Arial" w:cs="Arial"/>
          <w:sz w:val="24"/>
          <w:szCs w:val="24"/>
        </w:rPr>
      </w:pPr>
      <w:r>
        <w:rPr>
          <w:rFonts w:ascii="Arial" w:hAnsi="Arial" w:cs="Arial"/>
          <w:sz w:val="24"/>
          <w:szCs w:val="24"/>
        </w:rPr>
        <w:t>отсутствие искусственного освещения;</w:t>
      </w:r>
    </w:p>
    <w:p w:rsidR="00C74913" w:rsidRDefault="00C74913" w:rsidP="00C74913">
      <w:pPr>
        <w:pStyle w:val="a6"/>
        <w:numPr>
          <w:ilvl w:val="0"/>
          <w:numId w:val="3"/>
        </w:numPr>
        <w:jc w:val="both"/>
        <w:rPr>
          <w:rFonts w:ascii="Arial" w:hAnsi="Arial" w:cs="Arial"/>
          <w:sz w:val="24"/>
          <w:szCs w:val="24"/>
        </w:rPr>
      </w:pPr>
      <w:r>
        <w:rPr>
          <w:rFonts w:ascii="Arial" w:hAnsi="Arial" w:cs="Arial"/>
          <w:sz w:val="24"/>
          <w:szCs w:val="24"/>
        </w:rPr>
        <w:t>отсутствие тротуаров необходимых для упорядочения движения  пешеходов.</w:t>
      </w:r>
    </w:p>
    <w:p w:rsidR="00C74913" w:rsidRDefault="00C74913" w:rsidP="00C74913">
      <w:pPr>
        <w:pStyle w:val="a4"/>
        <w:spacing w:before="0" w:beforeAutospacing="0" w:after="150" w:afterAutospacing="0" w:line="238" w:lineRule="atLeast"/>
        <w:ind w:left="360"/>
        <w:rPr>
          <w:rFonts w:ascii="Arial" w:hAnsi="Arial" w:cs="Arial"/>
          <w:b/>
          <w:bCs/>
          <w:color w:val="242424"/>
        </w:rPr>
      </w:pPr>
    </w:p>
    <w:p w:rsidR="00C74913" w:rsidRDefault="00C74913" w:rsidP="00C74913">
      <w:pPr>
        <w:pStyle w:val="a4"/>
        <w:numPr>
          <w:ilvl w:val="0"/>
          <w:numId w:val="1"/>
        </w:numPr>
        <w:spacing w:before="0" w:beforeAutospacing="0" w:after="150" w:afterAutospacing="0" w:line="238" w:lineRule="atLeast"/>
        <w:rPr>
          <w:rFonts w:ascii="Arial" w:hAnsi="Arial" w:cs="Arial"/>
          <w:b/>
          <w:color w:val="242424"/>
        </w:rPr>
      </w:pPr>
      <w:r>
        <w:rPr>
          <w:rFonts w:ascii="Arial" w:hAnsi="Arial" w:cs="Arial"/>
          <w:b/>
          <w:color w:val="242424"/>
        </w:rPr>
        <w:t>Прогноз транспортного спроса, изменения объемов и характера передвижения населения и перевозов грузов на территории.</w:t>
      </w:r>
    </w:p>
    <w:p w:rsidR="00C74913" w:rsidRDefault="00C74913" w:rsidP="00C74913">
      <w:pPr>
        <w:pStyle w:val="a6"/>
        <w:ind w:firstLine="709"/>
        <w:jc w:val="both"/>
        <w:rPr>
          <w:rFonts w:ascii="Arial" w:hAnsi="Arial" w:cs="Arial"/>
          <w:sz w:val="24"/>
          <w:szCs w:val="24"/>
        </w:rPr>
      </w:pPr>
      <w:r>
        <w:rPr>
          <w:rFonts w:ascii="Arial" w:hAnsi="Arial" w:cs="Arial"/>
          <w:sz w:val="24"/>
          <w:szCs w:val="24"/>
        </w:rPr>
        <w:t>На территории МО «Казачье» объекты транспортной инфраструктуры отсутствуют.</w:t>
      </w:r>
    </w:p>
    <w:p w:rsidR="00C74913" w:rsidRDefault="00C74913" w:rsidP="00C74913">
      <w:pPr>
        <w:pStyle w:val="a6"/>
        <w:ind w:firstLine="284"/>
        <w:jc w:val="both"/>
        <w:rPr>
          <w:rFonts w:ascii="Arial" w:hAnsi="Arial" w:cs="Arial"/>
          <w:sz w:val="24"/>
          <w:szCs w:val="24"/>
        </w:rPr>
      </w:pPr>
    </w:p>
    <w:p w:rsidR="00C74913" w:rsidRDefault="00C74913" w:rsidP="00C74913">
      <w:pPr>
        <w:pStyle w:val="a6"/>
        <w:ind w:firstLine="709"/>
        <w:jc w:val="both"/>
        <w:rPr>
          <w:rFonts w:ascii="Arial" w:hAnsi="Arial" w:cs="Arial"/>
          <w:i/>
          <w:sz w:val="24"/>
          <w:szCs w:val="24"/>
        </w:rPr>
      </w:pPr>
      <w:r>
        <w:rPr>
          <w:rFonts w:ascii="Arial" w:hAnsi="Arial" w:cs="Arial"/>
          <w:i/>
          <w:sz w:val="24"/>
          <w:szCs w:val="24"/>
        </w:rPr>
        <w:t>Анализ современной обеспеченности объектами транспортной инфраструктуры</w:t>
      </w:r>
    </w:p>
    <w:p w:rsidR="00C74913" w:rsidRDefault="00C74913" w:rsidP="00C74913">
      <w:pPr>
        <w:pStyle w:val="a6"/>
        <w:ind w:firstLine="709"/>
        <w:jc w:val="both"/>
        <w:rPr>
          <w:rFonts w:ascii="Arial" w:hAnsi="Arial" w:cs="Arial"/>
          <w:sz w:val="24"/>
          <w:szCs w:val="24"/>
        </w:rPr>
      </w:pPr>
      <w:r>
        <w:rPr>
          <w:rFonts w:ascii="Arial" w:hAnsi="Arial" w:cs="Arial"/>
          <w:sz w:val="24"/>
          <w:szCs w:val="24"/>
        </w:rPr>
        <w:t>Уровень автомобилизации в поселении на 2016 г. составил 350 автомобилей на 1000 жителей и имеет дальнейшую тенденцию к росту. Парк легковых автомобилей составляет порядка 280 машин.</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Pr>
          <w:rFonts w:ascii="Arial" w:hAnsi="Arial" w:cs="Arial"/>
          <w:sz w:val="24"/>
          <w:szCs w:val="24"/>
        </w:rPr>
        <w:t>СНиП</w:t>
      </w:r>
      <w:proofErr w:type="spellEnd"/>
      <w:r>
        <w:rPr>
          <w:rFonts w:ascii="Arial" w:hAnsi="Arial" w:cs="Arial"/>
          <w:sz w:val="24"/>
          <w:szCs w:val="24"/>
        </w:rPr>
        <w:t xml:space="preserve"> 2.07.01-89».</w:t>
      </w:r>
    </w:p>
    <w:p w:rsidR="00C74913" w:rsidRDefault="00C74913" w:rsidP="00C74913">
      <w:pPr>
        <w:pStyle w:val="a6"/>
        <w:ind w:firstLine="284"/>
        <w:jc w:val="both"/>
        <w:rPr>
          <w:rFonts w:ascii="Arial" w:hAnsi="Arial" w:cs="Arial"/>
          <w:sz w:val="24"/>
          <w:szCs w:val="24"/>
        </w:rPr>
      </w:pPr>
      <w:r>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C74913" w:rsidRDefault="00C74913" w:rsidP="00C74913">
      <w:pPr>
        <w:pStyle w:val="a6"/>
        <w:ind w:firstLine="284"/>
        <w:jc w:val="both"/>
        <w:rPr>
          <w:rFonts w:ascii="Arial" w:hAnsi="Arial" w:cs="Arial"/>
          <w:sz w:val="24"/>
          <w:szCs w:val="24"/>
        </w:rPr>
      </w:pPr>
      <w:r>
        <w:rPr>
          <w:rFonts w:ascii="Arial" w:hAnsi="Arial" w:cs="Arial"/>
          <w:sz w:val="24"/>
          <w:szCs w:val="24"/>
        </w:rPr>
        <w:t>- согласно п. 11.26, потребность в СТО составляет: один пост на 200 легковых автомобилей;</w:t>
      </w:r>
    </w:p>
    <w:p w:rsidR="00C74913" w:rsidRDefault="00C74913" w:rsidP="00C74913">
      <w:pPr>
        <w:pStyle w:val="a6"/>
        <w:ind w:firstLine="284"/>
        <w:jc w:val="both"/>
        <w:rPr>
          <w:rFonts w:ascii="Times New Roman" w:hAnsi="Times New Roman" w:cs="Times New Roman"/>
          <w:sz w:val="24"/>
          <w:szCs w:val="24"/>
        </w:rPr>
      </w:pPr>
      <w:r>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w:t>
      </w:r>
      <w:r>
        <w:rPr>
          <w:rFonts w:ascii="Times New Roman" w:hAnsi="Times New Roman" w:cs="Times New Roman"/>
          <w:sz w:val="24"/>
          <w:szCs w:val="24"/>
        </w:rPr>
        <w:t xml:space="preserve"> должна составлять 90% расчетного числа индивидуальных легковых автомобилей.</w:t>
      </w:r>
    </w:p>
    <w:p w:rsidR="00C74913" w:rsidRDefault="00C74913" w:rsidP="00C74913">
      <w:pPr>
        <w:pStyle w:val="a6"/>
        <w:ind w:firstLine="567"/>
        <w:jc w:val="both"/>
        <w:rPr>
          <w:rFonts w:ascii="Arial" w:hAnsi="Arial" w:cs="Arial"/>
          <w:sz w:val="24"/>
          <w:szCs w:val="24"/>
        </w:rPr>
      </w:pPr>
      <w:r>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C74913" w:rsidRDefault="00C74913" w:rsidP="00C74913">
      <w:pPr>
        <w:pStyle w:val="a6"/>
        <w:ind w:firstLine="284"/>
        <w:jc w:val="both"/>
        <w:rPr>
          <w:rFonts w:ascii="Arial" w:hAnsi="Arial" w:cs="Arial"/>
          <w:sz w:val="24"/>
          <w:szCs w:val="24"/>
        </w:rPr>
      </w:pPr>
      <w:r>
        <w:rPr>
          <w:rFonts w:ascii="Arial" w:hAnsi="Arial" w:cs="Arial"/>
          <w:sz w:val="24"/>
          <w:szCs w:val="24"/>
        </w:rPr>
        <w:t>- СТО - мощностью один пост;</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Pr>
          <w:rFonts w:ascii="Arial" w:hAnsi="Arial" w:cs="Arial"/>
          <w:sz w:val="24"/>
          <w:szCs w:val="24"/>
        </w:rPr>
        <w:t>приквартирные</w:t>
      </w:r>
      <w:proofErr w:type="spellEnd"/>
      <w:r>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C74913" w:rsidRDefault="00C74913" w:rsidP="00C74913">
      <w:pPr>
        <w:pStyle w:val="a6"/>
        <w:ind w:firstLine="284"/>
        <w:jc w:val="both"/>
        <w:rPr>
          <w:rFonts w:ascii="Arial" w:hAnsi="Arial" w:cs="Arial"/>
          <w:b/>
          <w:sz w:val="24"/>
          <w:szCs w:val="24"/>
        </w:rPr>
      </w:pPr>
    </w:p>
    <w:p w:rsidR="00C74913" w:rsidRDefault="00C74913" w:rsidP="00C74913">
      <w:pPr>
        <w:pStyle w:val="a4"/>
        <w:spacing w:before="0" w:beforeAutospacing="0" w:after="150" w:afterAutospacing="0" w:line="238" w:lineRule="atLeast"/>
        <w:rPr>
          <w:rFonts w:ascii="Arial" w:hAnsi="Arial" w:cs="Arial"/>
          <w:b/>
          <w:color w:val="242424"/>
        </w:rPr>
      </w:pPr>
      <w:r>
        <w:rPr>
          <w:rFonts w:ascii="Arial" w:hAnsi="Arial" w:cs="Arial"/>
          <w:b/>
          <w:color w:val="242424"/>
        </w:rPr>
        <w:t>4.Принципиальные варианты развития и оценка по целевым показателям развития транспортной инфраструктуры.</w:t>
      </w:r>
    </w:p>
    <w:p w:rsidR="00C74913" w:rsidRDefault="00C74913" w:rsidP="00C74913">
      <w:pPr>
        <w:pStyle w:val="a6"/>
        <w:ind w:firstLine="709"/>
        <w:jc w:val="both"/>
        <w:rPr>
          <w:rFonts w:ascii="Arial" w:hAnsi="Arial" w:cs="Arial"/>
          <w:sz w:val="24"/>
          <w:szCs w:val="24"/>
        </w:rPr>
      </w:pPr>
      <w:r>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C74913" w:rsidRDefault="00C74913" w:rsidP="00C74913">
      <w:pPr>
        <w:pStyle w:val="a6"/>
        <w:ind w:firstLine="709"/>
        <w:jc w:val="both"/>
        <w:rPr>
          <w:rFonts w:ascii="Arial" w:hAnsi="Arial" w:cs="Arial"/>
          <w:sz w:val="24"/>
          <w:szCs w:val="24"/>
        </w:rPr>
      </w:pPr>
      <w:r>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населённые пункты устойчивыми внутренними и внешними транспортными связями.</w:t>
      </w:r>
    </w:p>
    <w:p w:rsidR="00C74913" w:rsidRDefault="00C74913" w:rsidP="00C74913">
      <w:pPr>
        <w:pStyle w:val="a6"/>
        <w:ind w:firstLine="709"/>
        <w:jc w:val="both"/>
        <w:rPr>
          <w:rFonts w:ascii="Arial" w:hAnsi="Arial" w:cs="Arial"/>
          <w:sz w:val="24"/>
          <w:szCs w:val="24"/>
        </w:rPr>
      </w:pPr>
      <w:r>
        <w:rPr>
          <w:rFonts w:ascii="Arial" w:hAnsi="Arial" w:cs="Arial"/>
          <w:sz w:val="24"/>
          <w:szCs w:val="24"/>
        </w:rPr>
        <w:t>С целью создания условий для устойчивого и безопасного функционирования транспортного комплекса на территории МО «Казачье» предусмотрено:</w:t>
      </w:r>
    </w:p>
    <w:p w:rsidR="00C74913" w:rsidRDefault="00C74913" w:rsidP="00C74913">
      <w:pPr>
        <w:pStyle w:val="a6"/>
        <w:ind w:firstLine="284"/>
        <w:jc w:val="both"/>
        <w:rPr>
          <w:rFonts w:ascii="Arial" w:hAnsi="Arial" w:cs="Arial"/>
          <w:sz w:val="24"/>
          <w:szCs w:val="24"/>
        </w:rPr>
      </w:pPr>
      <w:r>
        <w:rPr>
          <w:rFonts w:ascii="Arial" w:hAnsi="Arial" w:cs="Arial"/>
          <w:sz w:val="24"/>
          <w:szCs w:val="24"/>
        </w:rPr>
        <w:lastRenderedPageBreak/>
        <w:t>- ремонт автодороги «ул. Лесная», протяженностью 2,0 км;</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Пионерская », протяженностью 1,3 км;</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Набережная», протяженностью 1,0;</w:t>
      </w:r>
    </w:p>
    <w:p w:rsidR="00C74913" w:rsidRDefault="00C74913" w:rsidP="00C74913">
      <w:pPr>
        <w:pStyle w:val="a6"/>
        <w:ind w:firstLine="284"/>
        <w:jc w:val="both"/>
        <w:rPr>
          <w:rFonts w:ascii="Arial" w:hAnsi="Arial" w:cs="Arial"/>
          <w:sz w:val="24"/>
          <w:szCs w:val="24"/>
        </w:rPr>
      </w:pPr>
      <w:r>
        <w:rPr>
          <w:rFonts w:ascii="Arial" w:hAnsi="Arial" w:cs="Arial"/>
          <w:sz w:val="24"/>
          <w:szCs w:val="24"/>
        </w:rPr>
        <w:t xml:space="preserve">- ремонт автодороги «ул. </w:t>
      </w:r>
      <w:proofErr w:type="spellStart"/>
      <w:r>
        <w:rPr>
          <w:rFonts w:ascii="Arial" w:hAnsi="Arial" w:cs="Arial"/>
          <w:sz w:val="24"/>
          <w:szCs w:val="24"/>
        </w:rPr>
        <w:t>Евсеевская</w:t>
      </w:r>
      <w:proofErr w:type="spellEnd"/>
      <w:r>
        <w:rPr>
          <w:rFonts w:ascii="Arial" w:hAnsi="Arial" w:cs="Arial"/>
          <w:sz w:val="24"/>
          <w:szCs w:val="24"/>
        </w:rPr>
        <w:t>», протяженностью 1,0;</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Школьная», протяженностью 0,7;</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Больничная», протяженностью 0,5;</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Энергетиков», протяженностью 1,5;</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Ангарская», протяженностью 1,0;</w:t>
      </w:r>
    </w:p>
    <w:p w:rsidR="00C74913" w:rsidRDefault="00C74913" w:rsidP="00C74913">
      <w:pPr>
        <w:pStyle w:val="a6"/>
        <w:ind w:firstLine="284"/>
        <w:jc w:val="both"/>
        <w:rPr>
          <w:rFonts w:ascii="Arial" w:hAnsi="Arial" w:cs="Arial"/>
          <w:sz w:val="24"/>
          <w:szCs w:val="24"/>
        </w:rPr>
      </w:pPr>
      <w:r>
        <w:rPr>
          <w:rFonts w:ascii="Arial" w:hAnsi="Arial" w:cs="Arial"/>
          <w:sz w:val="24"/>
          <w:szCs w:val="24"/>
        </w:rPr>
        <w:t xml:space="preserve">- ремонт автодороги «ул. </w:t>
      </w:r>
      <w:proofErr w:type="spellStart"/>
      <w:r>
        <w:rPr>
          <w:rFonts w:ascii="Arial" w:hAnsi="Arial" w:cs="Arial"/>
          <w:sz w:val="24"/>
          <w:szCs w:val="24"/>
        </w:rPr>
        <w:t>Хиньская</w:t>
      </w:r>
      <w:proofErr w:type="spellEnd"/>
      <w:r>
        <w:rPr>
          <w:rFonts w:ascii="Arial" w:hAnsi="Arial" w:cs="Arial"/>
          <w:sz w:val="24"/>
          <w:szCs w:val="24"/>
        </w:rPr>
        <w:t>», протяженностью 1,0;</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«пер. Ангарский», протяженностью 0,5;</w:t>
      </w:r>
    </w:p>
    <w:p w:rsidR="00C74913" w:rsidRDefault="00C74913" w:rsidP="00C74913">
      <w:pPr>
        <w:pStyle w:val="a6"/>
        <w:ind w:firstLine="284"/>
        <w:jc w:val="both"/>
        <w:rPr>
          <w:rFonts w:ascii="Arial" w:hAnsi="Arial" w:cs="Arial"/>
          <w:sz w:val="24"/>
          <w:szCs w:val="24"/>
        </w:rPr>
      </w:pPr>
      <w:r>
        <w:rPr>
          <w:rFonts w:ascii="Arial" w:hAnsi="Arial" w:cs="Arial"/>
          <w:sz w:val="24"/>
          <w:szCs w:val="24"/>
        </w:rPr>
        <w:t xml:space="preserve">- ремонт автодороги «ул. </w:t>
      </w:r>
      <w:proofErr w:type="spellStart"/>
      <w:r>
        <w:rPr>
          <w:rFonts w:ascii="Arial" w:hAnsi="Arial" w:cs="Arial"/>
          <w:sz w:val="24"/>
          <w:szCs w:val="24"/>
        </w:rPr>
        <w:t>Кузнецовская</w:t>
      </w:r>
      <w:proofErr w:type="spellEnd"/>
      <w:r>
        <w:rPr>
          <w:rFonts w:ascii="Arial" w:hAnsi="Arial" w:cs="Arial"/>
          <w:sz w:val="24"/>
          <w:szCs w:val="24"/>
        </w:rPr>
        <w:t>», протяженностью 2,0;</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Трудовая», протяженностью 1,8;</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Щеголева», протяженностью 1,0;</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Центральная», протяженностью 2,0;</w:t>
      </w:r>
    </w:p>
    <w:p w:rsidR="00C74913" w:rsidRDefault="00C74913" w:rsidP="00C74913">
      <w:pPr>
        <w:pStyle w:val="a6"/>
        <w:ind w:firstLine="284"/>
        <w:jc w:val="both"/>
        <w:rPr>
          <w:rFonts w:ascii="Arial" w:hAnsi="Arial" w:cs="Arial"/>
          <w:sz w:val="24"/>
          <w:szCs w:val="24"/>
        </w:rPr>
      </w:pPr>
      <w:r>
        <w:rPr>
          <w:rFonts w:ascii="Arial" w:hAnsi="Arial" w:cs="Arial"/>
          <w:sz w:val="24"/>
          <w:szCs w:val="24"/>
        </w:rPr>
        <w:t>- ремонт автодороги «ул. Хлебная», протяженностью 0,8;</w:t>
      </w:r>
    </w:p>
    <w:p w:rsidR="00C74913" w:rsidRDefault="00C74913" w:rsidP="00C74913">
      <w:pPr>
        <w:pStyle w:val="a6"/>
        <w:ind w:firstLine="284"/>
        <w:jc w:val="both"/>
        <w:rPr>
          <w:rFonts w:ascii="Arial" w:hAnsi="Arial" w:cs="Arial"/>
          <w:color w:val="FF0000"/>
          <w:sz w:val="24"/>
          <w:szCs w:val="24"/>
        </w:rPr>
      </w:pPr>
    </w:p>
    <w:p w:rsidR="00C74913" w:rsidRDefault="00C74913" w:rsidP="00C74913">
      <w:pPr>
        <w:pStyle w:val="a6"/>
        <w:ind w:firstLine="284"/>
        <w:jc w:val="both"/>
        <w:rPr>
          <w:rFonts w:ascii="Arial" w:hAnsi="Arial" w:cs="Arial"/>
          <w:color w:val="FF0000"/>
          <w:sz w:val="24"/>
          <w:szCs w:val="24"/>
        </w:rPr>
      </w:pPr>
    </w:p>
    <w:p w:rsidR="00C74913" w:rsidRDefault="00C74913" w:rsidP="00C74913">
      <w:pPr>
        <w:pStyle w:val="a6"/>
        <w:ind w:firstLine="709"/>
        <w:jc w:val="both"/>
        <w:rPr>
          <w:rFonts w:ascii="Arial" w:hAnsi="Arial" w:cs="Arial"/>
          <w:sz w:val="24"/>
          <w:szCs w:val="24"/>
        </w:rPr>
      </w:pPr>
      <w:r>
        <w:rPr>
          <w:rFonts w:ascii="Arial" w:hAnsi="Arial" w:cs="Arial"/>
          <w:sz w:val="24"/>
          <w:szCs w:val="24"/>
        </w:rPr>
        <w:t>Планируемое размещение автомобильных дорог и объектов автомобильного транспорта отображено на:</w:t>
      </w:r>
    </w:p>
    <w:p w:rsidR="00C74913" w:rsidRDefault="00C74913" w:rsidP="00C74913">
      <w:pPr>
        <w:pStyle w:val="a6"/>
        <w:ind w:firstLine="284"/>
        <w:jc w:val="both"/>
        <w:rPr>
          <w:rFonts w:ascii="Arial" w:hAnsi="Arial" w:cs="Arial"/>
          <w:sz w:val="24"/>
          <w:szCs w:val="24"/>
        </w:rPr>
      </w:pPr>
      <w:r>
        <w:rPr>
          <w:rFonts w:ascii="Arial" w:hAnsi="Arial" w:cs="Arial"/>
          <w:sz w:val="24"/>
          <w:szCs w:val="24"/>
        </w:rPr>
        <w:t xml:space="preserve">-  «Карте населенных пунктов: с. Казачье, д. Крюкова, д. Логанова, д. Ершова, д. </w:t>
      </w:r>
      <w:proofErr w:type="spellStart"/>
      <w:r>
        <w:rPr>
          <w:rFonts w:ascii="Arial" w:hAnsi="Arial" w:cs="Arial"/>
          <w:sz w:val="24"/>
          <w:szCs w:val="24"/>
        </w:rPr>
        <w:t>Тымырей</w:t>
      </w:r>
      <w:proofErr w:type="spellEnd"/>
      <w:r>
        <w:rPr>
          <w:rFonts w:ascii="Arial" w:hAnsi="Arial" w:cs="Arial"/>
          <w:sz w:val="24"/>
          <w:szCs w:val="24"/>
        </w:rPr>
        <w:t xml:space="preserve">, д. Черниговская, д. </w:t>
      </w:r>
      <w:proofErr w:type="spellStart"/>
      <w:r>
        <w:rPr>
          <w:rFonts w:ascii="Arial" w:hAnsi="Arial" w:cs="Arial"/>
          <w:sz w:val="24"/>
          <w:szCs w:val="24"/>
        </w:rPr>
        <w:t>Байханова</w:t>
      </w:r>
      <w:proofErr w:type="spellEnd"/>
      <w:r>
        <w:rPr>
          <w:rFonts w:ascii="Arial" w:hAnsi="Arial" w:cs="Arial"/>
          <w:sz w:val="24"/>
          <w:szCs w:val="24"/>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«Казачье». </w:t>
      </w:r>
    </w:p>
    <w:p w:rsidR="00C74913" w:rsidRDefault="00C74913" w:rsidP="00C74913">
      <w:pPr>
        <w:pStyle w:val="a4"/>
        <w:spacing w:before="0" w:beforeAutospacing="0" w:after="150" w:afterAutospacing="0" w:line="238" w:lineRule="atLeast"/>
        <w:rPr>
          <w:b/>
          <w:color w:val="242424"/>
        </w:rPr>
      </w:pPr>
    </w:p>
    <w:p w:rsidR="00C74913" w:rsidRDefault="00C74913" w:rsidP="00C74913">
      <w:pPr>
        <w:pStyle w:val="a4"/>
        <w:spacing w:before="0" w:beforeAutospacing="0" w:after="150" w:afterAutospacing="0" w:line="238" w:lineRule="atLeast"/>
        <w:ind w:left="360"/>
        <w:rPr>
          <w:rFonts w:ascii="Arial" w:hAnsi="Arial" w:cs="Arial"/>
          <w:b/>
          <w:color w:val="242424"/>
        </w:rPr>
      </w:pPr>
      <w:r>
        <w:rPr>
          <w:rFonts w:ascii="Arial" w:hAnsi="Arial" w:cs="Arial"/>
          <w:b/>
          <w:color w:val="242424"/>
        </w:rPr>
        <w:t>5.Перечень и очередность реализации мероприятий по развитию транспортной инфраструктуры поселения.</w:t>
      </w:r>
    </w:p>
    <w:p w:rsidR="00C74913" w:rsidRDefault="00C74913" w:rsidP="00C74913">
      <w:pPr>
        <w:pStyle w:val="a6"/>
        <w:ind w:firstLine="709"/>
        <w:jc w:val="both"/>
        <w:rPr>
          <w:rFonts w:ascii="Arial" w:hAnsi="Arial" w:cs="Arial"/>
          <w:sz w:val="24"/>
          <w:szCs w:val="24"/>
        </w:rPr>
      </w:pPr>
      <w:r>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Pr>
          <w:rFonts w:ascii="Arial" w:hAnsi="Arial" w:cs="Arial"/>
          <w:sz w:val="24"/>
          <w:szCs w:val="24"/>
        </w:rPr>
        <w:t>СНиП</w:t>
      </w:r>
      <w:proofErr w:type="spellEnd"/>
      <w:r>
        <w:rPr>
          <w:rFonts w:ascii="Arial" w:hAnsi="Arial" w:cs="Arial"/>
          <w:sz w:val="24"/>
          <w:szCs w:val="24"/>
        </w:rPr>
        <w:t xml:space="preserve"> 2.07.01-89»:</w:t>
      </w:r>
    </w:p>
    <w:p w:rsidR="00C74913" w:rsidRDefault="00C74913" w:rsidP="00C74913">
      <w:pPr>
        <w:pStyle w:val="a6"/>
        <w:numPr>
          <w:ilvl w:val="0"/>
          <w:numId w:val="4"/>
        </w:numPr>
        <w:ind w:left="284" w:hanging="284"/>
        <w:jc w:val="both"/>
        <w:rPr>
          <w:rFonts w:ascii="Arial" w:hAnsi="Arial" w:cs="Arial"/>
          <w:sz w:val="24"/>
          <w:szCs w:val="24"/>
        </w:rPr>
      </w:pPr>
      <w:r>
        <w:rPr>
          <w:rFonts w:ascii="Arial" w:hAnsi="Arial" w:cs="Arial"/>
          <w:sz w:val="24"/>
          <w:szCs w:val="24"/>
        </w:rPr>
        <w:t>главные улицы;</w:t>
      </w:r>
    </w:p>
    <w:p w:rsidR="00C74913" w:rsidRDefault="00C74913" w:rsidP="00C74913">
      <w:pPr>
        <w:pStyle w:val="a6"/>
        <w:numPr>
          <w:ilvl w:val="0"/>
          <w:numId w:val="4"/>
        </w:numPr>
        <w:ind w:left="284" w:hanging="284"/>
        <w:jc w:val="both"/>
        <w:rPr>
          <w:rFonts w:ascii="Arial" w:hAnsi="Arial" w:cs="Arial"/>
          <w:sz w:val="24"/>
          <w:szCs w:val="24"/>
        </w:rPr>
      </w:pPr>
      <w:r>
        <w:rPr>
          <w:rFonts w:ascii="Arial" w:hAnsi="Arial" w:cs="Arial"/>
          <w:sz w:val="24"/>
          <w:szCs w:val="24"/>
        </w:rPr>
        <w:t>улицы в жилой застройке: основные;</w:t>
      </w:r>
    </w:p>
    <w:p w:rsidR="00C74913" w:rsidRDefault="00C74913" w:rsidP="00C74913">
      <w:pPr>
        <w:pStyle w:val="a6"/>
        <w:numPr>
          <w:ilvl w:val="0"/>
          <w:numId w:val="4"/>
        </w:numPr>
        <w:ind w:left="284" w:hanging="284"/>
        <w:jc w:val="both"/>
        <w:rPr>
          <w:rFonts w:ascii="Arial" w:hAnsi="Arial" w:cs="Arial"/>
          <w:sz w:val="24"/>
          <w:szCs w:val="24"/>
        </w:rPr>
      </w:pPr>
      <w:r>
        <w:rPr>
          <w:rFonts w:ascii="Arial" w:hAnsi="Arial" w:cs="Arial"/>
          <w:sz w:val="24"/>
          <w:szCs w:val="24"/>
        </w:rPr>
        <w:t>улицы в жилой застройке: второстепенные;</w:t>
      </w:r>
    </w:p>
    <w:p w:rsidR="00C74913" w:rsidRDefault="00C74913" w:rsidP="00C74913">
      <w:pPr>
        <w:pStyle w:val="a6"/>
        <w:numPr>
          <w:ilvl w:val="0"/>
          <w:numId w:val="4"/>
        </w:numPr>
        <w:ind w:left="284" w:hanging="284"/>
        <w:jc w:val="both"/>
        <w:rPr>
          <w:rFonts w:ascii="Arial" w:hAnsi="Arial" w:cs="Arial"/>
          <w:sz w:val="24"/>
          <w:szCs w:val="24"/>
        </w:rPr>
      </w:pPr>
      <w:r>
        <w:rPr>
          <w:rFonts w:ascii="Arial" w:hAnsi="Arial" w:cs="Arial"/>
          <w:sz w:val="24"/>
          <w:szCs w:val="24"/>
        </w:rPr>
        <w:t>проезды.</w:t>
      </w:r>
    </w:p>
    <w:p w:rsidR="00C74913" w:rsidRDefault="00C74913" w:rsidP="00C74913">
      <w:pPr>
        <w:pStyle w:val="a6"/>
        <w:ind w:firstLine="709"/>
        <w:jc w:val="both"/>
        <w:rPr>
          <w:rFonts w:ascii="Arial" w:hAnsi="Arial" w:cs="Arial"/>
          <w:sz w:val="24"/>
          <w:szCs w:val="24"/>
        </w:rPr>
      </w:pPr>
      <w:r>
        <w:rPr>
          <w:rFonts w:ascii="Arial" w:hAnsi="Arial" w:cs="Arial"/>
          <w:sz w:val="24"/>
          <w:szCs w:val="24"/>
        </w:rPr>
        <w:t>Для движения пешеходов в состав улиц включены тротуары с шириной пешеходной части равной 1,0–</w:t>
      </w:r>
      <w:smartTag w:uri="urn:schemas-microsoft-com:office:smarttags" w:element="metricconverter">
        <w:smartTagPr>
          <w:attr w:name="ProductID" w:val="2,25 м"/>
        </w:smartTagPr>
        <w:r>
          <w:rPr>
            <w:rFonts w:ascii="Arial" w:hAnsi="Arial" w:cs="Arial"/>
            <w:sz w:val="24"/>
            <w:szCs w:val="24"/>
          </w:rPr>
          <w:t>2,25 м</w:t>
        </w:r>
      </w:smartTag>
      <w:r>
        <w:rPr>
          <w:rFonts w:ascii="Arial" w:hAnsi="Arial" w:cs="Arial"/>
          <w:sz w:val="24"/>
          <w:szCs w:val="24"/>
        </w:rPr>
        <w:t xml:space="preserve">, варьирующейся в зависимости от категории улицы. В связи с обслуживанием территории с. Казачье, д. Крюкова, д. Логанова, д. Ершова, д. </w:t>
      </w:r>
      <w:proofErr w:type="spellStart"/>
      <w:r>
        <w:rPr>
          <w:rFonts w:ascii="Arial" w:hAnsi="Arial" w:cs="Arial"/>
          <w:sz w:val="24"/>
          <w:szCs w:val="24"/>
        </w:rPr>
        <w:t>Тымырей</w:t>
      </w:r>
      <w:proofErr w:type="spellEnd"/>
      <w:r>
        <w:rPr>
          <w:rFonts w:ascii="Arial" w:hAnsi="Arial" w:cs="Arial"/>
          <w:sz w:val="24"/>
          <w:szCs w:val="24"/>
        </w:rPr>
        <w:t xml:space="preserve">, д. Черниговская, д. </w:t>
      </w:r>
      <w:proofErr w:type="spellStart"/>
      <w:r>
        <w:rPr>
          <w:rFonts w:ascii="Arial" w:hAnsi="Arial" w:cs="Arial"/>
          <w:sz w:val="24"/>
          <w:szCs w:val="24"/>
        </w:rPr>
        <w:t>Байханова</w:t>
      </w:r>
      <w:proofErr w:type="spellEnd"/>
      <w:r>
        <w:rPr>
          <w:rFonts w:ascii="Arial" w:hAnsi="Arial" w:cs="Arial"/>
          <w:sz w:val="24"/>
          <w:szCs w:val="24"/>
        </w:rPr>
        <w:t xml:space="preserve"> внешними автомобильными дорогами, предлагается включение их участков в состав улично-дорожной сети. </w:t>
      </w:r>
    </w:p>
    <w:p w:rsidR="00C74913" w:rsidRDefault="00C74913" w:rsidP="00C74913">
      <w:pPr>
        <w:pStyle w:val="a6"/>
        <w:ind w:firstLine="709"/>
        <w:rPr>
          <w:rFonts w:ascii="Arial" w:hAnsi="Arial" w:cs="Arial"/>
          <w:sz w:val="24"/>
          <w:szCs w:val="24"/>
        </w:rPr>
      </w:pPr>
      <w:r>
        <w:rPr>
          <w:rFonts w:ascii="Arial" w:hAnsi="Arial" w:cs="Arial"/>
          <w:sz w:val="24"/>
          <w:szCs w:val="24"/>
        </w:rPr>
        <w:t xml:space="preserve">    Предложенная структура улично-дорожной сети максимально решает транспортные проблемы: обеспечивает необходимыми связями населенные </w:t>
      </w:r>
      <w:r>
        <w:rPr>
          <w:rFonts w:ascii="Arial" w:hAnsi="Arial" w:cs="Arial"/>
          <w:sz w:val="24"/>
          <w:szCs w:val="24"/>
        </w:rPr>
        <w:lastRenderedPageBreak/>
        <w:t>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C74913" w:rsidRDefault="00C74913" w:rsidP="00C74913">
      <w:pPr>
        <w:pStyle w:val="a6"/>
        <w:ind w:firstLine="709"/>
        <w:jc w:val="both"/>
        <w:rPr>
          <w:rFonts w:ascii="Arial" w:hAnsi="Arial" w:cs="Arial"/>
          <w:sz w:val="24"/>
          <w:szCs w:val="24"/>
        </w:rPr>
      </w:pPr>
      <w:r>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- 250 ед. на 1000 человек и проектной численности жителей – 1,7 тыс. чел. Расчетное количество автомобилей составит 351 единиц.</w:t>
      </w:r>
    </w:p>
    <w:p w:rsidR="00C74913" w:rsidRDefault="00C74913" w:rsidP="00C74913">
      <w:pPr>
        <w:pStyle w:val="a6"/>
        <w:ind w:firstLine="709"/>
        <w:jc w:val="both"/>
        <w:rPr>
          <w:rFonts w:ascii="Arial" w:hAnsi="Arial" w:cs="Arial"/>
          <w:sz w:val="24"/>
          <w:szCs w:val="24"/>
        </w:rPr>
      </w:pPr>
      <w:r>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C74913" w:rsidRDefault="00C74913" w:rsidP="00C74913">
      <w:pPr>
        <w:pStyle w:val="a6"/>
        <w:numPr>
          <w:ilvl w:val="0"/>
          <w:numId w:val="5"/>
        </w:numPr>
        <w:ind w:left="284" w:hanging="284"/>
        <w:jc w:val="both"/>
        <w:rPr>
          <w:rFonts w:ascii="Arial" w:hAnsi="Arial" w:cs="Arial"/>
          <w:sz w:val="24"/>
          <w:szCs w:val="24"/>
        </w:rPr>
      </w:pPr>
      <w:r>
        <w:rPr>
          <w:rFonts w:ascii="Arial" w:hAnsi="Arial" w:cs="Arial"/>
          <w:sz w:val="24"/>
          <w:szCs w:val="24"/>
        </w:rPr>
        <w:t>согласно п. 11.27, потребность в АЗС составляет: одна топливораздаточная колонка на 1200 легковых автомобилей;</w:t>
      </w:r>
    </w:p>
    <w:p w:rsidR="00C74913" w:rsidRDefault="00C74913" w:rsidP="00C74913">
      <w:pPr>
        <w:pStyle w:val="a6"/>
        <w:numPr>
          <w:ilvl w:val="0"/>
          <w:numId w:val="5"/>
        </w:numPr>
        <w:ind w:left="284" w:hanging="284"/>
        <w:jc w:val="both"/>
        <w:rPr>
          <w:rFonts w:ascii="Arial" w:hAnsi="Arial" w:cs="Arial"/>
          <w:sz w:val="24"/>
          <w:szCs w:val="24"/>
        </w:rPr>
      </w:pPr>
      <w:r>
        <w:rPr>
          <w:rFonts w:ascii="Arial" w:hAnsi="Arial" w:cs="Arial"/>
          <w:sz w:val="24"/>
          <w:szCs w:val="24"/>
        </w:rPr>
        <w:t>согласно п. 11.26, потребность в СТО составляет: один пост на 200 легковых автомобилей;</w:t>
      </w:r>
    </w:p>
    <w:p w:rsidR="00C74913" w:rsidRDefault="00C74913" w:rsidP="00C74913">
      <w:pPr>
        <w:pStyle w:val="a6"/>
        <w:numPr>
          <w:ilvl w:val="0"/>
          <w:numId w:val="5"/>
        </w:numPr>
        <w:ind w:left="284" w:hanging="284"/>
        <w:jc w:val="both"/>
        <w:rPr>
          <w:rFonts w:ascii="Arial" w:hAnsi="Arial" w:cs="Arial"/>
          <w:sz w:val="24"/>
          <w:szCs w:val="24"/>
        </w:rPr>
      </w:pPr>
      <w:r>
        <w:rPr>
          <w:rFonts w:ascii="Arial" w:hAnsi="Arial" w:cs="Arial"/>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74913" w:rsidRDefault="00C74913" w:rsidP="00C74913">
      <w:pPr>
        <w:pStyle w:val="a6"/>
        <w:ind w:firstLine="709"/>
        <w:jc w:val="both"/>
        <w:rPr>
          <w:rFonts w:ascii="Arial" w:hAnsi="Arial" w:cs="Arial"/>
          <w:sz w:val="24"/>
          <w:szCs w:val="24"/>
        </w:rPr>
      </w:pPr>
      <w:r>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На территории муниципального образования требуется строительство АЗС. Генеральным планом для обслуживания личного автотранспорта жителей населенных пунктов сельского поселения  строительство СТО не предусмотрено.</w:t>
      </w:r>
    </w:p>
    <w:p w:rsidR="00C74913" w:rsidRDefault="00C74913" w:rsidP="00C74913">
      <w:pPr>
        <w:pStyle w:val="a6"/>
        <w:ind w:firstLine="709"/>
        <w:jc w:val="both"/>
        <w:rPr>
          <w:rFonts w:ascii="Arial" w:hAnsi="Arial" w:cs="Arial"/>
          <w:sz w:val="24"/>
          <w:szCs w:val="24"/>
        </w:rPr>
      </w:pPr>
      <w:r>
        <w:rPr>
          <w:rFonts w:ascii="Arial" w:hAnsi="Arial" w:cs="Arial"/>
          <w:sz w:val="24"/>
          <w:szCs w:val="24"/>
        </w:rPr>
        <w:t xml:space="preserve">Так как в населенных пунктах МО «Казачье» дома в жилой застройке имеют </w:t>
      </w:r>
      <w:proofErr w:type="spellStart"/>
      <w:r>
        <w:rPr>
          <w:rFonts w:ascii="Arial" w:hAnsi="Arial" w:cs="Arial"/>
          <w:sz w:val="24"/>
          <w:szCs w:val="24"/>
        </w:rPr>
        <w:t>приквартирные</w:t>
      </w:r>
      <w:proofErr w:type="spellEnd"/>
      <w:r>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C74913" w:rsidRDefault="00C74913" w:rsidP="00C74913">
      <w:pPr>
        <w:pStyle w:val="a6"/>
        <w:ind w:firstLine="709"/>
        <w:jc w:val="both"/>
        <w:rPr>
          <w:rFonts w:ascii="Arial" w:hAnsi="Arial" w:cs="Arial"/>
          <w:sz w:val="24"/>
          <w:szCs w:val="24"/>
        </w:rPr>
      </w:pPr>
      <w:r>
        <w:rPr>
          <w:rFonts w:ascii="Arial" w:hAnsi="Arial" w:cs="Arial"/>
          <w:sz w:val="24"/>
          <w:szCs w:val="24"/>
        </w:rPr>
        <w:t>Объекты, не затронутые реконструкцией, сохраняются.</w:t>
      </w:r>
    </w:p>
    <w:p w:rsidR="00C74913" w:rsidRDefault="00C74913" w:rsidP="00C74913">
      <w:pPr>
        <w:pStyle w:val="a6"/>
        <w:ind w:firstLine="709"/>
        <w:jc w:val="both"/>
        <w:rPr>
          <w:rFonts w:ascii="Arial" w:hAnsi="Arial" w:cs="Arial"/>
          <w:sz w:val="24"/>
          <w:szCs w:val="24"/>
        </w:rPr>
      </w:pPr>
      <w:r>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C74913" w:rsidRDefault="00C74913" w:rsidP="00C74913">
      <w:pPr>
        <w:pStyle w:val="a6"/>
        <w:ind w:firstLine="284"/>
        <w:jc w:val="both"/>
        <w:rPr>
          <w:rFonts w:ascii="Arial" w:hAnsi="Arial" w:cs="Arial"/>
          <w:sz w:val="16"/>
          <w:szCs w:val="16"/>
        </w:rPr>
      </w:pPr>
    </w:p>
    <w:p w:rsidR="00C74913" w:rsidRDefault="00C74913" w:rsidP="00C74913">
      <w:pPr>
        <w:pStyle w:val="a6"/>
        <w:ind w:firstLine="284"/>
        <w:jc w:val="both"/>
        <w:rPr>
          <w:rFonts w:ascii="Arial" w:hAnsi="Arial" w:cs="Arial"/>
          <w:i/>
          <w:sz w:val="24"/>
          <w:szCs w:val="24"/>
        </w:rPr>
      </w:pPr>
      <w:r>
        <w:rPr>
          <w:rFonts w:ascii="Arial" w:hAnsi="Arial" w:cs="Arial"/>
          <w:i/>
          <w:sz w:val="24"/>
          <w:szCs w:val="24"/>
        </w:rPr>
        <w:t>Объекты местного значения</w:t>
      </w:r>
    </w:p>
    <w:p w:rsidR="00C74913" w:rsidRDefault="00C74913" w:rsidP="00C74913">
      <w:pPr>
        <w:pStyle w:val="a6"/>
        <w:numPr>
          <w:ilvl w:val="0"/>
          <w:numId w:val="6"/>
        </w:numPr>
        <w:ind w:left="284" w:hanging="284"/>
        <w:jc w:val="both"/>
        <w:rPr>
          <w:rFonts w:ascii="Arial" w:hAnsi="Arial" w:cs="Arial"/>
          <w:sz w:val="24"/>
          <w:szCs w:val="24"/>
        </w:rPr>
      </w:pPr>
      <w:r>
        <w:rPr>
          <w:rFonts w:ascii="Arial" w:hAnsi="Arial" w:cs="Arial"/>
          <w:sz w:val="24"/>
          <w:szCs w:val="24"/>
        </w:rPr>
        <w:t>ремонт автомобильной дороги, общей протяженностью 2,3 км.</w:t>
      </w:r>
    </w:p>
    <w:p w:rsidR="00C74913" w:rsidRDefault="00C74913" w:rsidP="00C74913">
      <w:pPr>
        <w:pStyle w:val="a6"/>
        <w:ind w:firstLine="284"/>
        <w:jc w:val="both"/>
        <w:rPr>
          <w:rFonts w:ascii="Arial" w:hAnsi="Arial" w:cs="Arial"/>
          <w:i/>
          <w:sz w:val="24"/>
          <w:szCs w:val="24"/>
        </w:rPr>
      </w:pPr>
      <w:r>
        <w:rPr>
          <w:rFonts w:ascii="Arial" w:hAnsi="Arial" w:cs="Arial"/>
          <w:i/>
          <w:sz w:val="24"/>
          <w:szCs w:val="24"/>
        </w:rPr>
        <w:t>Улично-дорожная сеть</w:t>
      </w:r>
    </w:p>
    <w:p w:rsidR="00C74913" w:rsidRDefault="00C74913" w:rsidP="00C74913">
      <w:pPr>
        <w:pStyle w:val="a6"/>
        <w:numPr>
          <w:ilvl w:val="0"/>
          <w:numId w:val="6"/>
        </w:numPr>
        <w:tabs>
          <w:tab w:val="left" w:pos="142"/>
        </w:tabs>
        <w:ind w:left="284" w:hanging="284"/>
        <w:jc w:val="both"/>
        <w:rPr>
          <w:rFonts w:ascii="Arial" w:hAnsi="Arial" w:cs="Arial"/>
          <w:sz w:val="24"/>
          <w:szCs w:val="24"/>
        </w:rPr>
      </w:pPr>
      <w:r>
        <w:rPr>
          <w:rFonts w:ascii="Arial" w:hAnsi="Arial" w:cs="Arial"/>
          <w:sz w:val="24"/>
          <w:szCs w:val="24"/>
        </w:rPr>
        <w:t>ремонт улиц, общей протяженностью 1,82 км.;</w:t>
      </w:r>
    </w:p>
    <w:p w:rsidR="00C74913" w:rsidRDefault="00C74913" w:rsidP="00C74913">
      <w:pPr>
        <w:pStyle w:val="a4"/>
        <w:spacing w:before="0" w:beforeAutospacing="0" w:after="0" w:afterAutospacing="0"/>
        <w:rPr>
          <w:rFonts w:ascii="Arial" w:hAnsi="Arial" w:cs="Arial"/>
        </w:rPr>
      </w:pPr>
    </w:p>
    <w:p w:rsidR="00C74913" w:rsidRDefault="00C74913" w:rsidP="00C74913">
      <w:pPr>
        <w:pStyle w:val="a4"/>
        <w:spacing w:before="0" w:beforeAutospacing="0" w:after="0" w:afterAutospacing="0"/>
        <w:rPr>
          <w:rFonts w:ascii="Arial" w:hAnsi="Arial" w:cs="Arial"/>
        </w:rPr>
      </w:pPr>
      <w:r>
        <w:rPr>
          <w:rFonts w:ascii="Arial" w:hAnsi="Arial" w:cs="Arial"/>
        </w:rPr>
        <w:t xml:space="preserve">          Объекты транспортной инфраструктуры, предлагаемые проектом к размещению, отображены на: </w:t>
      </w:r>
    </w:p>
    <w:p w:rsidR="00C74913" w:rsidRDefault="00C74913" w:rsidP="00C74913">
      <w:pPr>
        <w:pStyle w:val="a4"/>
        <w:spacing w:before="0" w:beforeAutospacing="0" w:after="0" w:afterAutospacing="0"/>
        <w:rPr>
          <w:rFonts w:ascii="Arial" w:hAnsi="Arial" w:cs="Arial"/>
        </w:rPr>
      </w:pPr>
      <w:r>
        <w:rPr>
          <w:rFonts w:ascii="Arial" w:hAnsi="Arial" w:cs="Arial"/>
        </w:rPr>
        <w:t xml:space="preserve">- « Карте населенных пунктов: с. Казачье, д. Крюкова, д. Логанова, д. Ершова, д. </w:t>
      </w:r>
      <w:proofErr w:type="spellStart"/>
      <w:r>
        <w:rPr>
          <w:rFonts w:ascii="Arial" w:hAnsi="Arial" w:cs="Arial"/>
        </w:rPr>
        <w:t>Тымырей</w:t>
      </w:r>
      <w:proofErr w:type="spellEnd"/>
      <w:r>
        <w:rPr>
          <w:rFonts w:ascii="Arial" w:hAnsi="Arial" w:cs="Arial"/>
        </w:rPr>
        <w:t xml:space="preserve">, д. Черниговская, д. </w:t>
      </w:r>
      <w:proofErr w:type="spellStart"/>
      <w:r>
        <w:rPr>
          <w:rFonts w:ascii="Arial" w:hAnsi="Arial" w:cs="Arial"/>
        </w:rPr>
        <w:t>Байханова</w:t>
      </w:r>
      <w:proofErr w:type="spellEnd"/>
      <w:r>
        <w:rPr>
          <w:rFonts w:ascii="Arial" w:hAnsi="Arial" w:cs="Arial"/>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«Казачье»». </w:t>
      </w:r>
    </w:p>
    <w:p w:rsidR="00C74913" w:rsidRDefault="00C74913" w:rsidP="00C74913">
      <w:pPr>
        <w:pStyle w:val="a4"/>
        <w:spacing w:before="0" w:beforeAutospacing="0" w:after="150" w:afterAutospacing="0" w:line="238" w:lineRule="atLeast"/>
        <w:ind w:left="360"/>
      </w:pPr>
    </w:p>
    <w:p w:rsidR="00C74913" w:rsidRDefault="00C74913" w:rsidP="00C74913">
      <w:pPr>
        <w:pStyle w:val="a4"/>
        <w:spacing w:before="0" w:beforeAutospacing="0" w:after="150" w:afterAutospacing="0" w:line="238" w:lineRule="atLeast"/>
        <w:ind w:left="360"/>
        <w:rPr>
          <w:color w:val="242424"/>
        </w:rPr>
      </w:pPr>
    </w:p>
    <w:p w:rsidR="00C74913" w:rsidRDefault="00C74913" w:rsidP="00C74913">
      <w:pPr>
        <w:shd w:val="clear" w:color="auto" w:fill="FFFFFF"/>
        <w:jc w:val="both"/>
        <w:rPr>
          <w:rFonts w:ascii="Arial" w:hAnsi="Arial" w:cs="Arial"/>
          <w:b/>
          <w:bCs/>
          <w:sz w:val="24"/>
          <w:szCs w:val="24"/>
        </w:rPr>
      </w:pPr>
      <w:r>
        <w:rPr>
          <w:rFonts w:ascii="Arial" w:hAnsi="Arial" w:cs="Arial"/>
          <w:b/>
          <w:color w:val="242424"/>
          <w:sz w:val="24"/>
          <w:szCs w:val="24"/>
        </w:rPr>
        <w:t>6.Оценка эффективности мероприятий  развития социальной инфраструктуры</w:t>
      </w:r>
    </w:p>
    <w:p w:rsidR="00C74913" w:rsidRDefault="00C74913" w:rsidP="00C74913">
      <w:pPr>
        <w:shd w:val="clear" w:color="auto" w:fill="FFFFFF"/>
        <w:jc w:val="both"/>
        <w:rPr>
          <w:rFonts w:ascii="Arial" w:hAnsi="Arial" w:cs="Arial"/>
          <w:b/>
          <w:bCs/>
          <w:sz w:val="24"/>
          <w:szCs w:val="24"/>
        </w:rPr>
      </w:pPr>
    </w:p>
    <w:p w:rsidR="00C74913" w:rsidRDefault="00C74913" w:rsidP="00C74913">
      <w:pPr>
        <w:pStyle w:val="12"/>
        <w:spacing w:before="0"/>
        <w:rPr>
          <w:rFonts w:ascii="Arial" w:hAnsi="Arial"/>
          <w:sz w:val="24"/>
        </w:rPr>
      </w:pPr>
      <w:r>
        <w:rPr>
          <w:rFonts w:ascii="Arial" w:hAnsi="Arial"/>
          <w:sz w:val="24"/>
        </w:rPr>
        <w:t xml:space="preserve"> ПРОГРАММА ИНВЕСТИЦИОННЫХ ПРОЕКТОВ, </w:t>
      </w:r>
    </w:p>
    <w:p w:rsidR="00C74913" w:rsidRDefault="00C74913" w:rsidP="00C74913">
      <w:pPr>
        <w:pStyle w:val="12"/>
        <w:spacing w:before="0"/>
        <w:rPr>
          <w:rFonts w:ascii="Arial" w:hAnsi="Arial"/>
          <w:sz w:val="24"/>
        </w:rPr>
      </w:pPr>
      <w:r>
        <w:rPr>
          <w:rFonts w:ascii="Arial" w:hAnsi="Arial"/>
          <w:sz w:val="24"/>
        </w:rPr>
        <w:t>ОБЕСПЕЧИВАЮЩИХ ДОСТИЖЕНИЕ ЦЕЛЕВЫХ ПОКАЗАТЕЛЕЙ</w:t>
      </w:r>
    </w:p>
    <w:p w:rsidR="00C74913" w:rsidRDefault="00C74913" w:rsidP="00C74913">
      <w:pPr>
        <w:shd w:val="clear" w:color="auto" w:fill="FFFFFF"/>
        <w:jc w:val="center"/>
        <w:rPr>
          <w:rFonts w:ascii="Arial" w:hAnsi="Arial" w:cs="Arial"/>
          <w:b/>
          <w:bCs/>
          <w:sz w:val="24"/>
          <w:szCs w:val="24"/>
        </w:rPr>
      </w:pPr>
    </w:p>
    <w:p w:rsidR="00C74913" w:rsidRDefault="00C74913" w:rsidP="00C74913">
      <w:pPr>
        <w:widowControl w:val="0"/>
        <w:shd w:val="clear" w:color="auto" w:fill="FFFFFF"/>
        <w:tabs>
          <w:tab w:val="left" w:pos="1080"/>
        </w:tabs>
        <w:suppressAutoHyphens/>
        <w:autoSpaceDE w:val="0"/>
        <w:jc w:val="both"/>
        <w:rPr>
          <w:rFonts w:ascii="Arial" w:hAnsi="Arial" w:cs="Arial"/>
          <w:b/>
          <w:bCs/>
          <w:sz w:val="24"/>
          <w:szCs w:val="24"/>
        </w:rPr>
      </w:pPr>
      <w:r>
        <w:rPr>
          <w:rFonts w:ascii="Arial" w:hAnsi="Arial" w:cs="Arial"/>
          <w:b/>
          <w:bCs/>
          <w:sz w:val="24"/>
          <w:szCs w:val="24"/>
        </w:rPr>
        <w:t xml:space="preserve">              Программа инвестиционных проектов  </w:t>
      </w:r>
      <w:proofErr w:type="spellStart"/>
      <w:r>
        <w:rPr>
          <w:rFonts w:ascii="Arial" w:hAnsi="Arial" w:cs="Arial"/>
          <w:b/>
          <w:bCs/>
          <w:sz w:val="24"/>
          <w:szCs w:val="24"/>
        </w:rPr>
        <w:t>улично</w:t>
      </w:r>
      <w:proofErr w:type="spellEnd"/>
      <w:r>
        <w:rPr>
          <w:rFonts w:ascii="Arial" w:hAnsi="Arial" w:cs="Arial"/>
          <w:b/>
          <w:bCs/>
          <w:sz w:val="24"/>
          <w:szCs w:val="24"/>
        </w:rPr>
        <w:t xml:space="preserve"> – дорожной сети муниципального образования «Казачье»</w:t>
      </w:r>
    </w:p>
    <w:p w:rsidR="00C74913" w:rsidRDefault="00C74913" w:rsidP="00C74913">
      <w:pPr>
        <w:shd w:val="clear" w:color="auto" w:fill="FFFFFF"/>
        <w:tabs>
          <w:tab w:val="left" w:pos="1080"/>
        </w:tabs>
        <w:jc w:val="both"/>
        <w:rPr>
          <w:rFonts w:ascii="Arial" w:hAnsi="Arial" w:cs="Arial"/>
          <w:b/>
          <w:bCs/>
          <w:sz w:val="24"/>
          <w:szCs w:val="24"/>
        </w:rPr>
      </w:pPr>
    </w:p>
    <w:p w:rsidR="00C74913" w:rsidRDefault="00C74913" w:rsidP="00C74913">
      <w:pPr>
        <w:widowControl w:val="0"/>
        <w:shd w:val="clear" w:color="auto" w:fill="FFFFFF"/>
        <w:tabs>
          <w:tab w:val="left" w:pos="1080"/>
        </w:tabs>
        <w:suppressAutoHyphens/>
        <w:autoSpaceDE w:val="0"/>
        <w:jc w:val="both"/>
        <w:rPr>
          <w:rFonts w:ascii="Arial" w:hAnsi="Arial" w:cs="Arial"/>
          <w:bCs/>
          <w:sz w:val="24"/>
          <w:szCs w:val="24"/>
        </w:rPr>
      </w:pPr>
      <w:r>
        <w:rPr>
          <w:rFonts w:ascii="Arial" w:hAnsi="Arial" w:cs="Arial"/>
          <w:sz w:val="24"/>
          <w:szCs w:val="24"/>
        </w:rPr>
        <w:t xml:space="preserve">Таблица 4 – </w:t>
      </w:r>
      <w:r>
        <w:rPr>
          <w:rFonts w:ascii="Arial" w:hAnsi="Arial" w:cs="Arial"/>
          <w:bCs/>
          <w:sz w:val="24"/>
          <w:szCs w:val="24"/>
        </w:rPr>
        <w:t xml:space="preserve">Программа инвестиционных проектов </w:t>
      </w:r>
      <w:proofErr w:type="spellStart"/>
      <w:r>
        <w:rPr>
          <w:rFonts w:ascii="Arial" w:hAnsi="Arial" w:cs="Arial"/>
          <w:bCs/>
          <w:sz w:val="24"/>
          <w:szCs w:val="24"/>
        </w:rPr>
        <w:t>улично</w:t>
      </w:r>
      <w:proofErr w:type="spellEnd"/>
      <w:r>
        <w:rPr>
          <w:rFonts w:ascii="Arial" w:hAnsi="Arial" w:cs="Arial"/>
          <w:bCs/>
          <w:sz w:val="24"/>
          <w:szCs w:val="24"/>
        </w:rPr>
        <w:t xml:space="preserve"> – дорожной сети</w:t>
      </w:r>
      <w:r>
        <w:rPr>
          <w:rFonts w:ascii="Arial" w:hAnsi="Arial" w:cs="Arial"/>
          <w:b/>
          <w:bCs/>
          <w:sz w:val="24"/>
          <w:szCs w:val="24"/>
        </w:rPr>
        <w:t xml:space="preserve"> </w:t>
      </w:r>
      <w:r>
        <w:rPr>
          <w:rFonts w:ascii="Arial" w:hAnsi="Arial" w:cs="Arial"/>
          <w:bCs/>
          <w:sz w:val="24"/>
          <w:szCs w:val="24"/>
        </w:rPr>
        <w:t>муниципального образования «Казачье»</w:t>
      </w:r>
    </w:p>
    <w:p w:rsidR="00C74913" w:rsidRDefault="00C74913" w:rsidP="00C74913">
      <w:pPr>
        <w:pStyle w:val="a7"/>
        <w:rPr>
          <w:rFonts w:ascii="Arial" w:hAnsi="Arial" w:cs="Arial"/>
          <w:bCs/>
          <w:szCs w:val="24"/>
        </w:rPr>
      </w:pPr>
    </w:p>
    <w:tbl>
      <w:tblPr>
        <w:tblW w:w="10470" w:type="dxa"/>
        <w:tblInd w:w="-512" w:type="dxa"/>
        <w:tblLayout w:type="fixed"/>
        <w:tblCellMar>
          <w:left w:w="28" w:type="dxa"/>
          <w:right w:w="28" w:type="dxa"/>
        </w:tblCellMar>
        <w:tblLook w:val="04A0"/>
      </w:tblPr>
      <w:tblGrid>
        <w:gridCol w:w="275"/>
        <w:gridCol w:w="1119"/>
        <w:gridCol w:w="994"/>
        <w:gridCol w:w="709"/>
        <w:gridCol w:w="709"/>
        <w:gridCol w:w="708"/>
        <w:gridCol w:w="994"/>
        <w:gridCol w:w="567"/>
        <w:gridCol w:w="425"/>
        <w:gridCol w:w="567"/>
        <w:gridCol w:w="425"/>
        <w:gridCol w:w="567"/>
        <w:gridCol w:w="425"/>
        <w:gridCol w:w="426"/>
        <w:gridCol w:w="425"/>
        <w:gridCol w:w="1135"/>
      </w:tblGrid>
      <w:tr w:rsidR="00C74913" w:rsidTr="00C74913">
        <w:trPr>
          <w:trHeight w:val="590"/>
          <w:tblHeader/>
        </w:trPr>
        <w:tc>
          <w:tcPr>
            <w:tcW w:w="274"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 xml:space="preserve">№ </w:t>
            </w:r>
            <w:proofErr w:type="spellStart"/>
            <w:r>
              <w:rPr>
                <w:rFonts w:ascii="Arial" w:hAnsi="Arial" w:cs="Arial"/>
                <w:b/>
                <w:sz w:val="24"/>
                <w:szCs w:val="24"/>
                <w:lang w:eastAsia="en-US"/>
              </w:rPr>
              <w:t>п</w:t>
            </w:r>
            <w:proofErr w:type="spellEnd"/>
            <w:r>
              <w:rPr>
                <w:rFonts w:ascii="Arial" w:hAnsi="Arial" w:cs="Arial"/>
                <w:b/>
                <w:sz w:val="24"/>
                <w:szCs w:val="24"/>
                <w:lang w:eastAsia="en-US"/>
              </w:rPr>
              <w:t>/</w:t>
            </w:r>
            <w:proofErr w:type="spellStart"/>
            <w:r>
              <w:rPr>
                <w:rFonts w:ascii="Arial" w:hAnsi="Arial" w:cs="Arial"/>
                <w:b/>
                <w:sz w:val="24"/>
                <w:szCs w:val="24"/>
                <w:lang w:eastAsia="en-US"/>
              </w:rPr>
              <w:t>п</w:t>
            </w:r>
            <w:proofErr w:type="spellEnd"/>
          </w:p>
        </w:tc>
        <w:tc>
          <w:tcPr>
            <w:tcW w:w="1117"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Наименование объекта</w:t>
            </w:r>
          </w:p>
        </w:tc>
        <w:tc>
          <w:tcPr>
            <w:tcW w:w="992"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Цель реализации</w:t>
            </w:r>
          </w:p>
        </w:tc>
        <w:tc>
          <w:tcPr>
            <w:tcW w:w="1418" w:type="dxa"/>
            <w:gridSpan w:val="2"/>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Сроки реализации</w:t>
            </w:r>
          </w:p>
        </w:tc>
        <w:tc>
          <w:tcPr>
            <w:tcW w:w="708"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 xml:space="preserve">Общая сметная </w:t>
            </w:r>
            <w:proofErr w:type="spellStart"/>
            <w:r>
              <w:rPr>
                <w:rFonts w:ascii="Arial" w:hAnsi="Arial" w:cs="Arial"/>
                <w:b/>
                <w:sz w:val="24"/>
                <w:szCs w:val="24"/>
                <w:lang w:eastAsia="en-US"/>
              </w:rPr>
              <w:t>стои-мость</w:t>
            </w:r>
            <w:proofErr w:type="spellEnd"/>
            <w:r>
              <w:rPr>
                <w:rFonts w:ascii="Arial" w:hAnsi="Arial" w:cs="Arial"/>
                <w:b/>
                <w:sz w:val="24"/>
                <w:szCs w:val="24"/>
                <w:lang w:eastAsia="en-US"/>
              </w:rPr>
              <w:t>, тыс.руб.</w:t>
            </w:r>
          </w:p>
        </w:tc>
        <w:tc>
          <w:tcPr>
            <w:tcW w:w="4820" w:type="dxa"/>
            <w:gridSpan w:val="9"/>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i/>
                <w:iCs/>
                <w:sz w:val="24"/>
                <w:szCs w:val="24"/>
                <w:lang w:eastAsia="en-US"/>
              </w:rPr>
            </w:pPr>
            <w:r>
              <w:rPr>
                <w:rFonts w:ascii="Arial" w:hAnsi="Arial" w:cs="Arial"/>
                <w:b/>
                <w:sz w:val="24"/>
                <w:szCs w:val="24"/>
                <w:lang w:eastAsia="en-US"/>
              </w:rPr>
              <w:t xml:space="preserve">Финансовые потребности, </w:t>
            </w:r>
            <w:r>
              <w:rPr>
                <w:rFonts w:ascii="Arial" w:hAnsi="Arial" w:cs="Arial"/>
                <w:b/>
                <w:i/>
                <w:iCs/>
                <w:sz w:val="24"/>
                <w:szCs w:val="24"/>
                <w:lang w:eastAsia="en-US"/>
              </w:rPr>
              <w:t>тыс.руб.(без НДС)</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Источники финансирования</w:t>
            </w:r>
          </w:p>
        </w:tc>
      </w:tr>
      <w:tr w:rsidR="00C74913" w:rsidTr="00C74913">
        <w:trPr>
          <w:trHeight w:val="643"/>
        </w:trPr>
        <w:tc>
          <w:tcPr>
            <w:tcW w:w="274"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1117"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709"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начало</w:t>
            </w:r>
          </w:p>
        </w:tc>
        <w:tc>
          <w:tcPr>
            <w:tcW w:w="709"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окончание</w:t>
            </w:r>
          </w:p>
        </w:tc>
        <w:tc>
          <w:tcPr>
            <w:tcW w:w="708"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993" w:type="dxa"/>
            <w:vMerge w:val="restart"/>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на весь период 2016-2032 гг.</w:t>
            </w:r>
          </w:p>
        </w:tc>
        <w:tc>
          <w:tcPr>
            <w:tcW w:w="3827" w:type="dxa"/>
            <w:gridSpan w:val="8"/>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по годам</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74913" w:rsidRDefault="00C74913">
            <w:pPr>
              <w:spacing w:after="0" w:line="240" w:lineRule="auto"/>
              <w:rPr>
                <w:rFonts w:ascii="Arial" w:hAnsi="Arial" w:cs="Arial"/>
                <w:b/>
                <w:sz w:val="24"/>
                <w:szCs w:val="24"/>
                <w:lang w:eastAsia="en-US"/>
              </w:rPr>
            </w:pPr>
          </w:p>
        </w:tc>
      </w:tr>
      <w:tr w:rsidR="00C74913" w:rsidTr="00C74913">
        <w:trPr>
          <w:trHeight w:val="727"/>
        </w:trPr>
        <w:tc>
          <w:tcPr>
            <w:tcW w:w="274"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1117"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1418"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708"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4820"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sz w:val="24"/>
                <w:szCs w:val="24"/>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2016</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2017</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2018</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2019</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2020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2021-2026</w:t>
            </w:r>
          </w:p>
        </w:tc>
        <w:tc>
          <w:tcPr>
            <w:tcW w:w="426" w:type="dxa"/>
            <w:tcBorders>
              <w:top w:val="single" w:sz="4" w:space="0" w:color="000000"/>
              <w:left w:val="single" w:sz="4" w:space="0" w:color="auto"/>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2027-2031</w:t>
            </w:r>
          </w:p>
        </w:tc>
        <w:tc>
          <w:tcPr>
            <w:tcW w:w="425" w:type="dxa"/>
            <w:tcBorders>
              <w:top w:val="single" w:sz="4" w:space="0" w:color="000000"/>
              <w:left w:val="single" w:sz="4" w:space="0" w:color="auto"/>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2032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74913" w:rsidRDefault="00C74913">
            <w:pPr>
              <w:spacing w:after="0" w:line="240" w:lineRule="auto"/>
              <w:rPr>
                <w:rFonts w:ascii="Arial" w:hAnsi="Arial" w:cs="Arial"/>
                <w:b/>
                <w:sz w:val="24"/>
                <w:szCs w:val="24"/>
                <w:lang w:eastAsia="en-US"/>
              </w:rPr>
            </w:pPr>
          </w:p>
        </w:tc>
      </w:tr>
      <w:tr w:rsidR="00C74913" w:rsidTr="00C74913">
        <w:trPr>
          <w:trHeight w:val="357"/>
        </w:trPr>
        <w:tc>
          <w:tcPr>
            <w:tcW w:w="274"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w:t>
            </w:r>
          </w:p>
        </w:tc>
        <w:tc>
          <w:tcPr>
            <w:tcW w:w="111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2</w:t>
            </w:r>
          </w:p>
        </w:tc>
        <w:tc>
          <w:tcPr>
            <w:tcW w:w="992"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4</w:t>
            </w:r>
          </w:p>
        </w:tc>
        <w:tc>
          <w:tcPr>
            <w:tcW w:w="709"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5</w:t>
            </w:r>
          </w:p>
        </w:tc>
        <w:tc>
          <w:tcPr>
            <w:tcW w:w="709"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6</w:t>
            </w:r>
          </w:p>
        </w:tc>
        <w:tc>
          <w:tcPr>
            <w:tcW w:w="708"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7</w:t>
            </w:r>
          </w:p>
        </w:tc>
        <w:tc>
          <w:tcPr>
            <w:tcW w:w="993"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9</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10</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11</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12</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13</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14</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15</w:t>
            </w:r>
          </w:p>
        </w:tc>
        <w:tc>
          <w:tcPr>
            <w:tcW w:w="426" w:type="dxa"/>
            <w:tcBorders>
              <w:top w:val="single" w:sz="4" w:space="0" w:color="000000"/>
              <w:left w:val="single" w:sz="4" w:space="0" w:color="auto"/>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16</w:t>
            </w:r>
          </w:p>
        </w:tc>
        <w:tc>
          <w:tcPr>
            <w:tcW w:w="425" w:type="dxa"/>
            <w:tcBorders>
              <w:top w:val="single" w:sz="4" w:space="0" w:color="000000"/>
              <w:left w:val="single" w:sz="4" w:space="0" w:color="auto"/>
              <w:bottom w:val="single" w:sz="4" w:space="0" w:color="000000"/>
              <w:right w:val="nil"/>
            </w:tcBorders>
            <w:vAlign w:val="center"/>
            <w:hideMark/>
          </w:tcPr>
          <w:p w:rsidR="00C74913" w:rsidRDefault="00C74913">
            <w:pPr>
              <w:snapToGrid w:val="0"/>
              <w:jc w:val="center"/>
              <w:rPr>
                <w:rFonts w:ascii="Arial" w:hAnsi="Arial" w:cs="Arial"/>
                <w:b/>
                <w:sz w:val="24"/>
                <w:szCs w:val="24"/>
                <w:lang w:eastAsia="en-US"/>
              </w:rPr>
            </w:pPr>
            <w:r>
              <w:rPr>
                <w:rFonts w:ascii="Arial" w:hAnsi="Arial" w:cs="Arial"/>
                <w:b/>
                <w:sz w:val="24"/>
                <w:szCs w:val="24"/>
                <w:lang w:eastAsia="en-US"/>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C74913" w:rsidRDefault="00C74913">
            <w:pPr>
              <w:snapToGrid w:val="0"/>
              <w:jc w:val="center"/>
              <w:rPr>
                <w:rFonts w:ascii="Arial" w:hAnsi="Arial" w:cs="Arial"/>
                <w:b/>
                <w:sz w:val="24"/>
                <w:szCs w:val="24"/>
                <w:lang w:eastAsia="en-US"/>
              </w:rPr>
            </w:pPr>
          </w:p>
        </w:tc>
      </w:tr>
      <w:tr w:rsidR="00C74913" w:rsidTr="00C74913">
        <w:trPr>
          <w:trHeight w:val="357"/>
        </w:trPr>
        <w:tc>
          <w:tcPr>
            <w:tcW w:w="274"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1.</w:t>
            </w:r>
          </w:p>
        </w:tc>
        <w:tc>
          <w:tcPr>
            <w:tcW w:w="1117" w:type="dxa"/>
            <w:tcBorders>
              <w:top w:val="single" w:sz="4" w:space="0" w:color="000000"/>
              <w:left w:val="single" w:sz="4" w:space="0" w:color="000000"/>
              <w:bottom w:val="single" w:sz="4" w:space="0" w:color="000000"/>
              <w:right w:val="nil"/>
            </w:tcBorders>
            <w:vAlign w:val="center"/>
            <w:hideMark/>
          </w:tcPr>
          <w:p w:rsidR="00C74913" w:rsidRDefault="00C74913">
            <w:pPr>
              <w:snapToGrid w:val="0"/>
              <w:rPr>
                <w:rFonts w:ascii="Arial" w:hAnsi="Arial" w:cs="Arial"/>
                <w:sz w:val="24"/>
                <w:szCs w:val="24"/>
                <w:lang w:eastAsia="en-US"/>
              </w:rPr>
            </w:pPr>
            <w:r>
              <w:rPr>
                <w:rFonts w:ascii="Arial" w:hAnsi="Arial" w:cs="Arial"/>
                <w:sz w:val="24"/>
                <w:szCs w:val="24"/>
                <w:lang w:eastAsia="en-US"/>
              </w:rPr>
              <w:t xml:space="preserve">Ремонт участков автомобильных дорог общего пользования местного значения  </w:t>
            </w:r>
          </w:p>
        </w:tc>
        <w:tc>
          <w:tcPr>
            <w:tcW w:w="992" w:type="dxa"/>
            <w:tcBorders>
              <w:top w:val="single" w:sz="4" w:space="0" w:color="000000"/>
              <w:left w:val="single" w:sz="4" w:space="0" w:color="000000"/>
              <w:bottom w:val="single" w:sz="4" w:space="0" w:color="FFFFFF"/>
              <w:right w:val="nil"/>
            </w:tcBorders>
            <w:vAlign w:val="center"/>
            <w:hideMark/>
          </w:tcPr>
          <w:p w:rsidR="00C74913" w:rsidRDefault="00C74913">
            <w:pPr>
              <w:snapToGrid w:val="0"/>
              <w:rPr>
                <w:rFonts w:ascii="Arial" w:hAnsi="Arial" w:cs="Arial"/>
                <w:sz w:val="24"/>
                <w:szCs w:val="24"/>
                <w:lang w:eastAsia="en-US"/>
              </w:rPr>
            </w:pPr>
            <w:r>
              <w:rPr>
                <w:rFonts w:ascii="Arial" w:hAnsi="Arial" w:cs="Arial"/>
                <w:sz w:val="24"/>
                <w:szCs w:val="24"/>
                <w:lang w:eastAsia="en-US"/>
              </w:rPr>
              <w:t xml:space="preserve">Повышение  качества </w:t>
            </w:r>
            <w:proofErr w:type="spellStart"/>
            <w:r>
              <w:rPr>
                <w:rFonts w:ascii="Arial" w:hAnsi="Arial" w:cs="Arial"/>
                <w:sz w:val="24"/>
                <w:szCs w:val="24"/>
                <w:lang w:eastAsia="en-US"/>
              </w:rPr>
              <w:t>улично</w:t>
            </w:r>
            <w:proofErr w:type="spellEnd"/>
            <w:r>
              <w:rPr>
                <w:rFonts w:ascii="Arial" w:hAnsi="Arial" w:cs="Arial"/>
                <w:sz w:val="24"/>
                <w:szCs w:val="24"/>
                <w:lang w:eastAsia="en-US"/>
              </w:rPr>
              <w:t xml:space="preserve">- дорожной сети </w:t>
            </w:r>
          </w:p>
        </w:tc>
        <w:tc>
          <w:tcPr>
            <w:tcW w:w="709"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09.2016</w:t>
            </w:r>
          </w:p>
        </w:tc>
        <w:tc>
          <w:tcPr>
            <w:tcW w:w="709"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10.2032</w:t>
            </w:r>
          </w:p>
        </w:tc>
        <w:tc>
          <w:tcPr>
            <w:tcW w:w="708"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4325,0</w:t>
            </w:r>
          </w:p>
        </w:tc>
        <w:tc>
          <w:tcPr>
            <w:tcW w:w="993"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4325,0</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475,0</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200,0</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400,0</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350,0</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450,0</w:t>
            </w:r>
          </w:p>
        </w:tc>
        <w:tc>
          <w:tcPr>
            <w:tcW w:w="425" w:type="dxa"/>
            <w:tcBorders>
              <w:top w:val="single" w:sz="4" w:space="0" w:color="000000"/>
              <w:left w:val="single" w:sz="4" w:space="0" w:color="000000"/>
              <w:bottom w:val="single" w:sz="4" w:space="0" w:color="000000"/>
              <w:right w:val="single" w:sz="4" w:space="0" w:color="auto"/>
            </w:tcBorders>
            <w:vAlign w:val="center"/>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900,0</w:t>
            </w:r>
          </w:p>
          <w:p w:rsidR="00C74913" w:rsidRDefault="00C74913">
            <w:pPr>
              <w:snapToGrid w:val="0"/>
              <w:jc w:val="center"/>
              <w:rPr>
                <w:rFonts w:ascii="Arial" w:hAnsi="Arial" w:cs="Arial"/>
                <w:sz w:val="24"/>
                <w:szCs w:val="24"/>
                <w:lang w:eastAsia="en-US"/>
              </w:rPr>
            </w:pPr>
          </w:p>
        </w:tc>
        <w:tc>
          <w:tcPr>
            <w:tcW w:w="426" w:type="dxa"/>
            <w:tcBorders>
              <w:top w:val="single" w:sz="4" w:space="0" w:color="000000"/>
              <w:left w:val="single" w:sz="4" w:space="0" w:color="auto"/>
              <w:bottom w:val="single" w:sz="4" w:space="0" w:color="000000"/>
              <w:right w:val="nil"/>
            </w:tcBorders>
            <w:vAlign w:val="center"/>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1200</w:t>
            </w:r>
          </w:p>
          <w:p w:rsidR="00C74913" w:rsidRDefault="00C74913">
            <w:pPr>
              <w:snapToGrid w:val="0"/>
              <w:jc w:val="center"/>
              <w:rPr>
                <w:rFonts w:ascii="Arial" w:hAnsi="Arial" w:cs="Arial"/>
                <w:sz w:val="24"/>
                <w:szCs w:val="24"/>
                <w:lang w:eastAsia="en-US"/>
              </w:rPr>
            </w:pPr>
          </w:p>
        </w:tc>
        <w:tc>
          <w:tcPr>
            <w:tcW w:w="425" w:type="dxa"/>
            <w:tcBorders>
              <w:top w:val="single" w:sz="4" w:space="0" w:color="000000"/>
              <w:left w:val="single" w:sz="4" w:space="0" w:color="auto"/>
              <w:bottom w:val="single" w:sz="4" w:space="0" w:color="000000"/>
              <w:right w:val="nil"/>
            </w:tcBorders>
            <w:vAlign w:val="center"/>
          </w:tcPr>
          <w:p w:rsidR="00C74913" w:rsidRDefault="00C74913">
            <w:pPr>
              <w:jc w:val="center"/>
              <w:rPr>
                <w:rFonts w:ascii="Arial" w:hAnsi="Arial" w:cs="Arial"/>
                <w:sz w:val="24"/>
                <w:szCs w:val="24"/>
                <w:lang w:eastAsia="en-US"/>
              </w:rPr>
            </w:pPr>
          </w:p>
          <w:p w:rsidR="00C74913" w:rsidRDefault="00C74913">
            <w:pPr>
              <w:snapToGrid w:val="0"/>
              <w:jc w:val="center"/>
              <w:rPr>
                <w:rFonts w:ascii="Arial" w:hAnsi="Arial" w:cs="Arial"/>
                <w:sz w:val="24"/>
                <w:szCs w:val="24"/>
                <w:lang w:eastAsia="en-US"/>
              </w:rPr>
            </w:pPr>
            <w:r>
              <w:rPr>
                <w:rFonts w:ascii="Arial" w:hAnsi="Arial" w:cs="Arial"/>
                <w:sz w:val="24"/>
                <w:szCs w:val="24"/>
                <w:lang w:eastAsia="en-US"/>
              </w:rPr>
              <w:t>350,0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74913" w:rsidRDefault="00C74913">
            <w:pPr>
              <w:snapToGrid w:val="0"/>
              <w:jc w:val="center"/>
              <w:rPr>
                <w:rFonts w:ascii="Arial" w:hAnsi="Arial" w:cs="Arial"/>
                <w:sz w:val="24"/>
                <w:szCs w:val="24"/>
                <w:lang w:eastAsia="en-US"/>
              </w:rPr>
            </w:pPr>
            <w:proofErr w:type="spellStart"/>
            <w:r>
              <w:rPr>
                <w:rFonts w:ascii="Arial" w:hAnsi="Arial" w:cs="Arial"/>
                <w:sz w:val="24"/>
                <w:szCs w:val="24"/>
                <w:lang w:eastAsia="en-US"/>
              </w:rPr>
              <w:t>Админстрация</w:t>
            </w:r>
            <w:proofErr w:type="spellEnd"/>
            <w:r>
              <w:rPr>
                <w:rFonts w:ascii="Arial" w:hAnsi="Arial" w:cs="Arial"/>
                <w:sz w:val="24"/>
                <w:szCs w:val="24"/>
                <w:lang w:eastAsia="en-US"/>
              </w:rPr>
              <w:t xml:space="preserve"> МО «Казачье»</w:t>
            </w:r>
          </w:p>
        </w:tc>
      </w:tr>
      <w:tr w:rsidR="00C74913" w:rsidTr="00C74913">
        <w:trPr>
          <w:trHeight w:val="357"/>
        </w:trPr>
        <w:tc>
          <w:tcPr>
            <w:tcW w:w="274"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2</w:t>
            </w:r>
          </w:p>
        </w:tc>
        <w:tc>
          <w:tcPr>
            <w:tcW w:w="1117" w:type="dxa"/>
            <w:tcBorders>
              <w:top w:val="single" w:sz="4" w:space="0" w:color="000000"/>
              <w:left w:val="single" w:sz="4" w:space="0" w:color="000000"/>
              <w:bottom w:val="single" w:sz="4" w:space="0" w:color="000000"/>
              <w:right w:val="nil"/>
            </w:tcBorders>
            <w:vAlign w:val="center"/>
            <w:hideMark/>
          </w:tcPr>
          <w:p w:rsidR="00C74913" w:rsidRDefault="00C74913">
            <w:pPr>
              <w:snapToGrid w:val="0"/>
              <w:rPr>
                <w:rFonts w:ascii="Arial" w:hAnsi="Arial" w:cs="Arial"/>
                <w:sz w:val="24"/>
                <w:szCs w:val="24"/>
                <w:lang w:eastAsia="en-US"/>
              </w:rPr>
            </w:pPr>
            <w:r>
              <w:rPr>
                <w:rFonts w:ascii="Arial" w:hAnsi="Arial" w:cs="Arial"/>
                <w:sz w:val="24"/>
                <w:szCs w:val="24"/>
                <w:lang w:eastAsia="en-US"/>
              </w:rPr>
              <w:t xml:space="preserve">Уличное освещение </w:t>
            </w:r>
          </w:p>
        </w:tc>
        <w:tc>
          <w:tcPr>
            <w:tcW w:w="992" w:type="dxa"/>
            <w:tcBorders>
              <w:top w:val="single" w:sz="4" w:space="0" w:color="000000"/>
              <w:left w:val="single" w:sz="4" w:space="0" w:color="000000"/>
              <w:bottom w:val="single" w:sz="4" w:space="0" w:color="000000"/>
              <w:right w:val="nil"/>
            </w:tcBorders>
            <w:vAlign w:val="center"/>
            <w:hideMark/>
          </w:tcPr>
          <w:p w:rsidR="00C74913" w:rsidRDefault="00C74913">
            <w:pPr>
              <w:snapToGrid w:val="0"/>
              <w:rPr>
                <w:rFonts w:ascii="Arial" w:hAnsi="Arial" w:cs="Arial"/>
                <w:sz w:val="24"/>
                <w:szCs w:val="24"/>
                <w:lang w:eastAsia="en-US"/>
              </w:rPr>
            </w:pPr>
            <w:r>
              <w:rPr>
                <w:rFonts w:ascii="Arial" w:hAnsi="Arial" w:cs="Arial"/>
                <w:sz w:val="24"/>
                <w:szCs w:val="24"/>
                <w:lang w:eastAsia="en-US"/>
              </w:rPr>
              <w:t xml:space="preserve">Безопасность движения </w:t>
            </w:r>
          </w:p>
        </w:tc>
        <w:tc>
          <w:tcPr>
            <w:tcW w:w="709"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2016</w:t>
            </w:r>
          </w:p>
        </w:tc>
        <w:tc>
          <w:tcPr>
            <w:tcW w:w="709"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2032</w:t>
            </w:r>
          </w:p>
        </w:tc>
        <w:tc>
          <w:tcPr>
            <w:tcW w:w="708"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2180,0</w:t>
            </w:r>
          </w:p>
        </w:tc>
        <w:tc>
          <w:tcPr>
            <w:tcW w:w="993"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2180,0</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50,0</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50,0</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60,0</w:t>
            </w:r>
          </w:p>
        </w:tc>
        <w:tc>
          <w:tcPr>
            <w:tcW w:w="425"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60,0</w:t>
            </w:r>
          </w:p>
        </w:tc>
        <w:tc>
          <w:tcPr>
            <w:tcW w:w="567" w:type="dxa"/>
            <w:tcBorders>
              <w:top w:val="single" w:sz="4" w:space="0" w:color="000000"/>
              <w:left w:val="single" w:sz="4" w:space="0" w:color="000000"/>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60,0</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300,0</w:t>
            </w:r>
          </w:p>
        </w:tc>
        <w:tc>
          <w:tcPr>
            <w:tcW w:w="426" w:type="dxa"/>
            <w:tcBorders>
              <w:top w:val="single" w:sz="4" w:space="0" w:color="000000"/>
              <w:left w:val="single" w:sz="4" w:space="0" w:color="auto"/>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750,0</w:t>
            </w:r>
          </w:p>
        </w:tc>
        <w:tc>
          <w:tcPr>
            <w:tcW w:w="425" w:type="dxa"/>
            <w:tcBorders>
              <w:top w:val="single" w:sz="4" w:space="0" w:color="000000"/>
              <w:left w:val="single" w:sz="4" w:space="0" w:color="auto"/>
              <w:bottom w:val="single" w:sz="4" w:space="0" w:color="000000"/>
              <w:right w:val="nil"/>
            </w:tcBorders>
            <w:vAlign w:val="center"/>
            <w:hideMark/>
          </w:tcPr>
          <w:p w:rsidR="00C74913" w:rsidRDefault="00C74913">
            <w:pPr>
              <w:snapToGrid w:val="0"/>
              <w:jc w:val="center"/>
              <w:rPr>
                <w:rFonts w:ascii="Arial" w:hAnsi="Arial" w:cs="Arial"/>
                <w:sz w:val="24"/>
                <w:szCs w:val="24"/>
                <w:lang w:eastAsia="en-US"/>
              </w:rPr>
            </w:pPr>
            <w:r>
              <w:rPr>
                <w:rFonts w:ascii="Arial" w:hAnsi="Arial" w:cs="Arial"/>
                <w:sz w:val="24"/>
                <w:szCs w:val="24"/>
                <w:lang w:eastAsia="en-US"/>
              </w:rPr>
              <w:t>150,0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74913" w:rsidRDefault="00C74913">
            <w:pPr>
              <w:snapToGrid w:val="0"/>
              <w:jc w:val="center"/>
              <w:rPr>
                <w:rFonts w:ascii="Arial" w:hAnsi="Arial" w:cs="Arial"/>
                <w:sz w:val="24"/>
                <w:szCs w:val="24"/>
                <w:lang w:eastAsia="en-US"/>
              </w:rPr>
            </w:pPr>
            <w:proofErr w:type="spellStart"/>
            <w:r>
              <w:rPr>
                <w:rFonts w:ascii="Arial" w:hAnsi="Arial" w:cs="Arial"/>
                <w:sz w:val="24"/>
                <w:szCs w:val="24"/>
                <w:lang w:eastAsia="en-US"/>
              </w:rPr>
              <w:t>Админстрация</w:t>
            </w:r>
            <w:proofErr w:type="spellEnd"/>
            <w:r>
              <w:rPr>
                <w:rFonts w:ascii="Arial" w:hAnsi="Arial" w:cs="Arial"/>
                <w:sz w:val="24"/>
                <w:szCs w:val="24"/>
                <w:lang w:eastAsia="en-US"/>
              </w:rPr>
              <w:t xml:space="preserve"> МО «Казачье»</w:t>
            </w:r>
          </w:p>
        </w:tc>
      </w:tr>
    </w:tbl>
    <w:p w:rsidR="00C74913" w:rsidRDefault="00C74913" w:rsidP="00C74913">
      <w:pPr>
        <w:widowControl w:val="0"/>
        <w:shd w:val="clear" w:color="auto" w:fill="FFFFFF"/>
        <w:tabs>
          <w:tab w:val="left" w:pos="1080"/>
        </w:tabs>
        <w:suppressAutoHyphens/>
        <w:autoSpaceDE w:val="0"/>
        <w:ind w:left="540"/>
        <w:jc w:val="both"/>
        <w:rPr>
          <w:rFonts w:ascii="Times New Roman" w:hAnsi="Times New Roman"/>
          <w:b/>
          <w:bCs/>
          <w:szCs w:val="24"/>
        </w:rPr>
      </w:pPr>
      <w:r>
        <w:rPr>
          <w:rFonts w:ascii="Arial" w:hAnsi="Arial" w:cs="Arial"/>
          <w:b/>
          <w:bCs/>
          <w:sz w:val="24"/>
          <w:szCs w:val="24"/>
        </w:rPr>
        <w:t>6.1 Структура инвестиций</w:t>
      </w:r>
      <w:r>
        <w:rPr>
          <w:rFonts w:ascii="Times New Roman" w:hAnsi="Times New Roman"/>
          <w:b/>
          <w:bCs/>
        </w:rPr>
        <w:t>.</w:t>
      </w:r>
    </w:p>
    <w:p w:rsidR="00C74913" w:rsidRDefault="00C74913" w:rsidP="00C74913">
      <w:pPr>
        <w:widowControl w:val="0"/>
        <w:shd w:val="clear" w:color="auto" w:fill="FFFFFF"/>
        <w:tabs>
          <w:tab w:val="left" w:pos="1080"/>
        </w:tabs>
        <w:suppressAutoHyphens/>
        <w:autoSpaceDE w:val="0"/>
        <w:ind w:firstLine="709"/>
        <w:jc w:val="both"/>
        <w:rPr>
          <w:rFonts w:ascii="Arial" w:hAnsi="Arial" w:cs="Arial"/>
          <w:sz w:val="24"/>
          <w:szCs w:val="24"/>
        </w:rPr>
      </w:pPr>
      <w:r>
        <w:rPr>
          <w:rFonts w:ascii="Arial" w:hAnsi="Arial" w:cs="Arial"/>
          <w:spacing w:val="-1"/>
          <w:sz w:val="24"/>
          <w:szCs w:val="24"/>
        </w:rPr>
        <w:t>Общий объём средств, необходимый на первоочередные мероприя</w:t>
      </w:r>
      <w:r>
        <w:rPr>
          <w:rFonts w:ascii="Arial" w:hAnsi="Arial" w:cs="Arial"/>
          <w:spacing w:val="-1"/>
          <w:sz w:val="24"/>
          <w:szCs w:val="24"/>
        </w:rPr>
        <w:softHyphen/>
      </w:r>
      <w:r>
        <w:rPr>
          <w:rFonts w:ascii="Arial" w:hAnsi="Arial" w:cs="Arial"/>
          <w:sz w:val="24"/>
          <w:szCs w:val="24"/>
        </w:rPr>
        <w:t xml:space="preserve">тия по модернизации объектов </w:t>
      </w:r>
      <w:proofErr w:type="spellStart"/>
      <w:r>
        <w:rPr>
          <w:rFonts w:ascii="Arial" w:hAnsi="Arial" w:cs="Arial"/>
          <w:sz w:val="24"/>
          <w:szCs w:val="24"/>
        </w:rPr>
        <w:t>улично</w:t>
      </w:r>
      <w:proofErr w:type="spellEnd"/>
      <w:r>
        <w:rPr>
          <w:rFonts w:ascii="Arial" w:hAnsi="Arial" w:cs="Arial"/>
          <w:sz w:val="24"/>
          <w:szCs w:val="24"/>
        </w:rPr>
        <w:t xml:space="preserve"> – дорожной сети </w:t>
      </w:r>
      <w:r>
        <w:rPr>
          <w:rFonts w:ascii="Arial" w:hAnsi="Arial" w:cs="Arial"/>
          <w:bCs/>
          <w:sz w:val="24"/>
          <w:szCs w:val="24"/>
        </w:rPr>
        <w:t xml:space="preserve">муниципального образования «Казачье» </w:t>
      </w:r>
      <w:r>
        <w:rPr>
          <w:rFonts w:ascii="Arial" w:hAnsi="Arial" w:cs="Arial"/>
          <w:sz w:val="24"/>
          <w:szCs w:val="24"/>
        </w:rPr>
        <w:t xml:space="preserve">на 2016 - 2032 годы, составляет </w:t>
      </w:r>
      <w:r>
        <w:rPr>
          <w:rFonts w:ascii="Arial" w:hAnsi="Arial" w:cs="Arial"/>
          <w:b/>
          <w:sz w:val="24"/>
          <w:szCs w:val="24"/>
        </w:rPr>
        <w:t xml:space="preserve">6505,0 т. </w:t>
      </w:r>
      <w:r>
        <w:rPr>
          <w:rFonts w:ascii="Arial" w:hAnsi="Arial" w:cs="Arial"/>
          <w:sz w:val="24"/>
          <w:szCs w:val="24"/>
        </w:rPr>
        <w:t>рублей. Из них наибольшая доля требуется на ремонт  автомобильных дорог</w:t>
      </w:r>
    </w:p>
    <w:p w:rsidR="00C74913" w:rsidRDefault="00C74913" w:rsidP="00C74913">
      <w:pPr>
        <w:shd w:val="clear" w:color="auto" w:fill="FFFFFF"/>
        <w:spacing w:line="274" w:lineRule="exact"/>
        <w:ind w:right="-52" w:firstLine="540"/>
        <w:jc w:val="both"/>
        <w:rPr>
          <w:rFonts w:ascii="Arial" w:hAnsi="Arial" w:cs="Arial"/>
          <w:sz w:val="24"/>
          <w:szCs w:val="24"/>
        </w:rPr>
      </w:pPr>
      <w:r>
        <w:rPr>
          <w:rFonts w:ascii="Arial" w:hAnsi="Arial" w:cs="Arial"/>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w:t>
      </w:r>
      <w:r>
        <w:rPr>
          <w:rFonts w:ascii="Arial" w:hAnsi="Arial" w:cs="Arial"/>
          <w:sz w:val="24"/>
          <w:szCs w:val="24"/>
        </w:rPr>
        <w:lastRenderedPageBreak/>
        <w:t xml:space="preserve">развития </w:t>
      </w:r>
      <w:proofErr w:type="spellStart"/>
      <w:r>
        <w:rPr>
          <w:rFonts w:ascii="Arial" w:hAnsi="Arial" w:cs="Arial"/>
          <w:sz w:val="24"/>
          <w:szCs w:val="24"/>
        </w:rPr>
        <w:t>улично</w:t>
      </w:r>
      <w:proofErr w:type="spellEnd"/>
      <w:r>
        <w:rPr>
          <w:rFonts w:ascii="Arial" w:hAnsi="Arial" w:cs="Arial"/>
          <w:sz w:val="24"/>
          <w:szCs w:val="24"/>
        </w:rPr>
        <w:t>-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таб..5</w:t>
      </w:r>
    </w:p>
    <w:p w:rsidR="00C74913" w:rsidRDefault="00C74913" w:rsidP="00C74913">
      <w:pPr>
        <w:widowControl w:val="0"/>
        <w:shd w:val="clear" w:color="auto" w:fill="FFFFFF"/>
        <w:tabs>
          <w:tab w:val="left" w:pos="1080"/>
        </w:tabs>
        <w:suppressAutoHyphens/>
        <w:autoSpaceDE w:val="0"/>
        <w:jc w:val="both"/>
        <w:rPr>
          <w:rFonts w:ascii="Arial" w:hAnsi="Arial" w:cs="Arial"/>
          <w:b/>
          <w:bCs/>
          <w:sz w:val="24"/>
          <w:szCs w:val="24"/>
        </w:rPr>
      </w:pPr>
      <w:r>
        <w:rPr>
          <w:rFonts w:ascii="Arial" w:hAnsi="Arial" w:cs="Arial"/>
          <w:b/>
          <w:color w:val="000000"/>
          <w:spacing w:val="-1"/>
          <w:sz w:val="24"/>
          <w:szCs w:val="24"/>
        </w:rPr>
        <w:t xml:space="preserve">Таблица 5. Распределение объёма инвестиций на период реализации ПТР </w:t>
      </w:r>
      <w:r>
        <w:rPr>
          <w:rFonts w:ascii="Arial" w:hAnsi="Arial" w:cs="Arial"/>
          <w:b/>
          <w:bCs/>
          <w:sz w:val="24"/>
          <w:szCs w:val="24"/>
        </w:rPr>
        <w:t>муниципального образования «Казачье»</w:t>
      </w:r>
      <w:r>
        <w:rPr>
          <w:rFonts w:ascii="Arial" w:hAnsi="Arial" w:cs="Arial"/>
          <w:b/>
          <w:color w:val="000000"/>
          <w:sz w:val="24"/>
          <w:szCs w:val="24"/>
        </w:rPr>
        <w:t>, тыс. руб.</w:t>
      </w:r>
    </w:p>
    <w:tbl>
      <w:tblPr>
        <w:tblW w:w="10500" w:type="dxa"/>
        <w:tblInd w:w="-814" w:type="dxa"/>
        <w:tblLayout w:type="fixed"/>
        <w:tblCellMar>
          <w:left w:w="40" w:type="dxa"/>
          <w:right w:w="40" w:type="dxa"/>
        </w:tblCellMar>
        <w:tblLook w:val="04A0"/>
      </w:tblPr>
      <w:tblGrid>
        <w:gridCol w:w="356"/>
        <w:gridCol w:w="1773"/>
        <w:gridCol w:w="852"/>
        <w:gridCol w:w="993"/>
        <w:gridCol w:w="993"/>
        <w:gridCol w:w="852"/>
        <w:gridCol w:w="851"/>
        <w:gridCol w:w="1135"/>
        <w:gridCol w:w="1135"/>
        <w:gridCol w:w="852"/>
        <w:gridCol w:w="708"/>
      </w:tblGrid>
      <w:tr w:rsidR="00C74913" w:rsidTr="00C74913">
        <w:trPr>
          <w:trHeight w:val="329"/>
        </w:trPr>
        <w:tc>
          <w:tcPr>
            <w:tcW w:w="35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34"/>
              <w:jc w:val="center"/>
              <w:rPr>
                <w:rFonts w:ascii="Arial" w:eastAsia="Arial" w:hAnsi="Arial" w:cs="Arial"/>
                <w:b/>
                <w:color w:val="000000"/>
                <w:sz w:val="24"/>
                <w:szCs w:val="24"/>
                <w:lang w:eastAsia="en-US"/>
              </w:rPr>
            </w:pPr>
            <w:r>
              <w:rPr>
                <w:rFonts w:ascii="Arial" w:eastAsia="Arial" w:hAnsi="Arial" w:cs="Arial"/>
                <w:b/>
                <w:color w:val="000000"/>
                <w:sz w:val="24"/>
                <w:szCs w:val="24"/>
                <w:lang w:eastAsia="en-US"/>
              </w:rPr>
              <w:t>№</w:t>
            </w:r>
          </w:p>
        </w:tc>
        <w:tc>
          <w:tcPr>
            <w:tcW w:w="177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20"/>
              <w:jc w:val="center"/>
              <w:rPr>
                <w:rFonts w:ascii="Arial" w:hAnsi="Arial" w:cs="Arial"/>
                <w:b/>
                <w:color w:val="000000"/>
                <w:sz w:val="24"/>
                <w:szCs w:val="24"/>
                <w:lang w:eastAsia="en-US"/>
              </w:rPr>
            </w:pPr>
            <w:r>
              <w:rPr>
                <w:rFonts w:ascii="Arial" w:hAnsi="Arial" w:cs="Arial"/>
                <w:b/>
                <w:color w:val="000000"/>
                <w:sz w:val="24"/>
                <w:szCs w:val="24"/>
                <w:lang w:eastAsia="en-US"/>
              </w:rPr>
              <w:t>Виды услуг</w:t>
            </w:r>
          </w:p>
        </w:tc>
        <w:tc>
          <w:tcPr>
            <w:tcW w:w="8371" w:type="dxa"/>
            <w:gridSpan w:val="9"/>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74913" w:rsidRDefault="00C74913">
            <w:pPr>
              <w:jc w:val="center"/>
              <w:rPr>
                <w:rFonts w:ascii="Arial" w:hAnsi="Arial" w:cs="Arial"/>
                <w:b/>
                <w:color w:val="000000"/>
                <w:sz w:val="24"/>
                <w:szCs w:val="24"/>
                <w:lang w:eastAsia="en-US"/>
              </w:rPr>
            </w:pPr>
            <w:r>
              <w:rPr>
                <w:rFonts w:ascii="Arial" w:hAnsi="Arial" w:cs="Arial"/>
                <w:b/>
                <w:color w:val="000000"/>
                <w:sz w:val="24"/>
                <w:szCs w:val="24"/>
                <w:lang w:eastAsia="en-US"/>
              </w:rPr>
              <w:t>Инвестиции на реализацию программы</w:t>
            </w:r>
          </w:p>
        </w:tc>
      </w:tr>
      <w:tr w:rsidR="00C74913" w:rsidTr="00C74913">
        <w:trPr>
          <w:trHeight w:val="932"/>
        </w:trPr>
        <w:tc>
          <w:tcPr>
            <w:tcW w:w="356"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eastAsia="Arial" w:hAnsi="Arial" w:cs="Arial"/>
                <w:b/>
                <w:color w:val="000000"/>
                <w:sz w:val="24"/>
                <w:szCs w:val="24"/>
                <w:lang w:eastAsia="en-US"/>
              </w:rPr>
            </w:pPr>
          </w:p>
        </w:tc>
        <w:tc>
          <w:tcPr>
            <w:tcW w:w="1773" w:type="dxa"/>
            <w:vMerge/>
            <w:tcBorders>
              <w:top w:val="single" w:sz="4" w:space="0" w:color="000000"/>
              <w:left w:val="single" w:sz="4" w:space="0" w:color="000000"/>
              <w:bottom w:val="single" w:sz="4" w:space="0" w:color="000000"/>
              <w:right w:val="nil"/>
            </w:tcBorders>
            <w:vAlign w:val="center"/>
            <w:hideMark/>
          </w:tcPr>
          <w:p w:rsidR="00C74913" w:rsidRDefault="00C74913">
            <w:pPr>
              <w:spacing w:after="0" w:line="240" w:lineRule="auto"/>
              <w:rPr>
                <w:rFonts w:ascii="Arial" w:hAnsi="Arial" w:cs="Arial"/>
                <w:b/>
                <w:color w:val="000000"/>
                <w:sz w:val="24"/>
                <w:szCs w:val="24"/>
                <w:lang w:eastAsia="en-US"/>
              </w:rPr>
            </w:pP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2016</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2017</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74913" w:rsidRDefault="00C74913">
            <w:pPr>
              <w:shd w:val="clear" w:color="auto" w:fill="FFFFFF"/>
              <w:snapToGrid w:val="0"/>
              <w:ind w:left="-40"/>
              <w:jc w:val="center"/>
              <w:rPr>
                <w:rFonts w:ascii="Arial" w:hAnsi="Arial" w:cs="Arial"/>
                <w:b/>
                <w:color w:val="000000"/>
                <w:sz w:val="24"/>
                <w:szCs w:val="24"/>
                <w:lang w:eastAsia="en-US"/>
              </w:rPr>
            </w:pPr>
            <w:r>
              <w:rPr>
                <w:rFonts w:ascii="Arial" w:hAnsi="Arial" w:cs="Arial"/>
                <w:b/>
                <w:color w:val="000000"/>
                <w:sz w:val="24"/>
                <w:szCs w:val="24"/>
                <w:lang w:eastAsia="en-US"/>
              </w:rPr>
              <w:t>2018</w:t>
            </w:r>
          </w:p>
        </w:tc>
        <w:tc>
          <w:tcPr>
            <w:tcW w:w="85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2019</w:t>
            </w:r>
          </w:p>
        </w:tc>
        <w:tc>
          <w:tcPr>
            <w:tcW w:w="851"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2020</w:t>
            </w:r>
          </w:p>
        </w:tc>
        <w:tc>
          <w:tcPr>
            <w:tcW w:w="1135" w:type="dxa"/>
            <w:tcBorders>
              <w:top w:val="single" w:sz="4" w:space="0" w:color="000000"/>
              <w:left w:val="single" w:sz="4" w:space="0" w:color="auto"/>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2021-2026</w:t>
            </w:r>
          </w:p>
        </w:tc>
        <w:tc>
          <w:tcPr>
            <w:tcW w:w="113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2027-2031</w:t>
            </w:r>
          </w:p>
        </w:tc>
        <w:tc>
          <w:tcPr>
            <w:tcW w:w="852" w:type="dxa"/>
            <w:tcBorders>
              <w:top w:val="single" w:sz="4" w:space="0" w:color="000000"/>
              <w:left w:val="single" w:sz="4" w:space="0" w:color="auto"/>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b/>
                <w:color w:val="000000"/>
                <w:sz w:val="24"/>
                <w:szCs w:val="24"/>
                <w:lang w:eastAsia="en-US"/>
              </w:rPr>
            </w:pPr>
            <w:r>
              <w:rPr>
                <w:rFonts w:ascii="Arial" w:hAnsi="Arial" w:cs="Arial"/>
                <w:b/>
                <w:color w:val="000000"/>
                <w:sz w:val="24"/>
                <w:szCs w:val="24"/>
                <w:lang w:eastAsia="en-US"/>
              </w:rPr>
              <w:t>2032</w:t>
            </w:r>
          </w:p>
        </w:tc>
        <w:tc>
          <w:tcPr>
            <w:tcW w:w="708" w:type="dxa"/>
            <w:tcBorders>
              <w:top w:val="nil"/>
              <w:left w:val="single" w:sz="4" w:space="0" w:color="000000"/>
              <w:bottom w:val="single" w:sz="4" w:space="0" w:color="000000"/>
              <w:right w:val="single" w:sz="4" w:space="0" w:color="000000"/>
            </w:tcBorders>
            <w:shd w:val="clear" w:color="auto" w:fill="FFFFFF"/>
            <w:vAlign w:val="center"/>
            <w:hideMark/>
          </w:tcPr>
          <w:p w:rsidR="00C74913" w:rsidRDefault="00C74913">
            <w:pPr>
              <w:shd w:val="clear" w:color="auto" w:fill="FFFFFF"/>
              <w:snapToGrid w:val="0"/>
              <w:ind w:left="101"/>
              <w:rPr>
                <w:rFonts w:ascii="Arial" w:hAnsi="Arial" w:cs="Arial"/>
                <w:b/>
                <w:color w:val="000000"/>
                <w:sz w:val="24"/>
                <w:szCs w:val="24"/>
                <w:lang w:eastAsia="en-US"/>
              </w:rPr>
            </w:pPr>
            <w:r>
              <w:rPr>
                <w:rFonts w:ascii="Arial" w:hAnsi="Arial" w:cs="Arial"/>
                <w:b/>
                <w:color w:val="000000"/>
                <w:sz w:val="24"/>
                <w:szCs w:val="24"/>
                <w:lang w:eastAsia="en-US"/>
              </w:rPr>
              <w:t>всего</w:t>
            </w:r>
          </w:p>
        </w:tc>
      </w:tr>
      <w:tr w:rsidR="00C74913" w:rsidTr="00C74913">
        <w:trPr>
          <w:trHeight w:val="309"/>
        </w:trPr>
        <w:tc>
          <w:tcPr>
            <w:tcW w:w="356" w:type="dxa"/>
            <w:tcBorders>
              <w:top w:val="nil"/>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1</w:t>
            </w:r>
          </w:p>
        </w:tc>
        <w:tc>
          <w:tcPr>
            <w:tcW w:w="1773" w:type="dxa"/>
            <w:tcBorders>
              <w:top w:val="nil"/>
              <w:left w:val="single" w:sz="4" w:space="0" w:color="000000"/>
              <w:bottom w:val="single" w:sz="4" w:space="0" w:color="000000"/>
              <w:right w:val="nil"/>
            </w:tcBorders>
            <w:shd w:val="clear" w:color="auto" w:fill="FFFFFF"/>
            <w:vAlign w:val="bottom"/>
          </w:tcPr>
          <w:p w:rsidR="00C74913" w:rsidRDefault="00C74913">
            <w:pPr>
              <w:shd w:val="clear" w:color="auto" w:fill="FFFFFF"/>
              <w:snapToGrid w:val="0"/>
              <w:jc w:val="center"/>
              <w:rPr>
                <w:rFonts w:ascii="Arial" w:hAnsi="Arial" w:cs="Arial"/>
                <w:color w:val="000000"/>
                <w:sz w:val="24"/>
                <w:szCs w:val="24"/>
                <w:lang w:eastAsia="en-US"/>
              </w:rPr>
            </w:pPr>
          </w:p>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Ремонт дорог</w:t>
            </w:r>
          </w:p>
          <w:p w:rsidR="00C74913" w:rsidRDefault="00C74913">
            <w:pPr>
              <w:shd w:val="clear" w:color="auto" w:fill="FFFFFF"/>
              <w:snapToGrid w:val="0"/>
              <w:jc w:val="center"/>
              <w:rPr>
                <w:rFonts w:ascii="Arial" w:hAnsi="Arial" w:cs="Arial"/>
                <w:color w:val="000000"/>
                <w:sz w:val="24"/>
                <w:szCs w:val="24"/>
                <w:lang w:eastAsia="en-US"/>
              </w:rPr>
            </w:pP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475,0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200,0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15"/>
              <w:jc w:val="center"/>
              <w:rPr>
                <w:rFonts w:ascii="Arial" w:hAnsi="Arial" w:cs="Arial"/>
                <w:color w:val="000000"/>
                <w:sz w:val="24"/>
                <w:szCs w:val="24"/>
                <w:lang w:eastAsia="en-US"/>
              </w:rPr>
            </w:pPr>
            <w:r>
              <w:rPr>
                <w:rFonts w:ascii="Arial" w:hAnsi="Arial" w:cs="Arial"/>
                <w:color w:val="000000"/>
                <w:sz w:val="24"/>
                <w:szCs w:val="24"/>
                <w:lang w:eastAsia="en-US"/>
              </w:rPr>
              <w:t>400,0</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26"/>
              <w:jc w:val="center"/>
              <w:rPr>
                <w:rFonts w:ascii="Arial" w:hAnsi="Arial" w:cs="Arial"/>
                <w:color w:val="000000"/>
                <w:sz w:val="24"/>
                <w:szCs w:val="24"/>
                <w:lang w:eastAsia="en-US"/>
              </w:rPr>
            </w:pPr>
            <w:r>
              <w:rPr>
                <w:rFonts w:ascii="Arial" w:hAnsi="Arial" w:cs="Arial"/>
                <w:color w:val="000000"/>
                <w:sz w:val="24"/>
                <w:szCs w:val="24"/>
                <w:lang w:eastAsia="en-US"/>
              </w:rPr>
              <w:t>350,0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450,0</w:t>
            </w:r>
          </w:p>
        </w:tc>
        <w:tc>
          <w:tcPr>
            <w:tcW w:w="1135"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900,0</w:t>
            </w:r>
          </w:p>
        </w:tc>
        <w:tc>
          <w:tcPr>
            <w:tcW w:w="113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1200,0</w:t>
            </w:r>
          </w:p>
        </w:tc>
        <w:tc>
          <w:tcPr>
            <w:tcW w:w="852" w:type="dxa"/>
            <w:tcBorders>
              <w:top w:val="single" w:sz="4" w:space="0" w:color="000000"/>
              <w:left w:val="single" w:sz="4" w:space="0" w:color="auto"/>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350,0</w:t>
            </w:r>
          </w:p>
        </w:tc>
        <w:tc>
          <w:tcPr>
            <w:tcW w:w="708" w:type="dxa"/>
            <w:tcBorders>
              <w:top w:val="nil"/>
              <w:left w:val="single" w:sz="4" w:space="0" w:color="000000"/>
              <w:bottom w:val="single" w:sz="4" w:space="0" w:color="000000"/>
              <w:right w:val="single" w:sz="4" w:space="0" w:color="000000"/>
            </w:tcBorders>
            <w:shd w:val="clear" w:color="auto" w:fill="FFFFFF"/>
            <w:vAlign w:val="center"/>
            <w:hideMark/>
          </w:tcPr>
          <w:p w:rsidR="00C74913" w:rsidRDefault="00C74913">
            <w:pPr>
              <w:shd w:val="clear" w:color="auto" w:fill="FFFFFF"/>
              <w:snapToGrid w:val="0"/>
              <w:rPr>
                <w:rFonts w:ascii="Arial" w:hAnsi="Arial" w:cs="Arial"/>
                <w:color w:val="000000"/>
                <w:sz w:val="24"/>
                <w:szCs w:val="24"/>
                <w:lang w:eastAsia="en-US"/>
              </w:rPr>
            </w:pPr>
            <w:r>
              <w:rPr>
                <w:rFonts w:ascii="Arial" w:hAnsi="Arial" w:cs="Arial"/>
                <w:color w:val="000000"/>
                <w:sz w:val="24"/>
                <w:szCs w:val="24"/>
                <w:lang w:eastAsia="en-US"/>
              </w:rPr>
              <w:t>4325,0</w:t>
            </w:r>
          </w:p>
        </w:tc>
      </w:tr>
      <w:tr w:rsidR="00C74913" w:rsidTr="00C74913">
        <w:trPr>
          <w:trHeight w:val="299"/>
        </w:trPr>
        <w:tc>
          <w:tcPr>
            <w:tcW w:w="356"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2</w:t>
            </w:r>
          </w:p>
        </w:tc>
        <w:tc>
          <w:tcPr>
            <w:tcW w:w="1773" w:type="dxa"/>
            <w:tcBorders>
              <w:top w:val="single" w:sz="4" w:space="0" w:color="000000"/>
              <w:left w:val="single" w:sz="4" w:space="0" w:color="000000"/>
              <w:bottom w:val="single" w:sz="4" w:space="0" w:color="000000"/>
              <w:right w:val="nil"/>
            </w:tcBorders>
            <w:shd w:val="clear" w:color="auto" w:fill="FFFFFF"/>
            <w:hideMark/>
          </w:tcPr>
          <w:p w:rsidR="00C74913" w:rsidRDefault="00C74913">
            <w:pPr>
              <w:shd w:val="clear" w:color="auto" w:fill="FFFFFF"/>
              <w:snapToGrid w:val="0"/>
              <w:rPr>
                <w:rFonts w:ascii="Arial" w:hAnsi="Arial" w:cs="Arial"/>
                <w:color w:val="000000"/>
                <w:sz w:val="24"/>
                <w:szCs w:val="24"/>
                <w:lang w:eastAsia="en-US"/>
              </w:rPr>
            </w:pPr>
            <w:r>
              <w:rPr>
                <w:rFonts w:ascii="Arial" w:hAnsi="Arial" w:cs="Arial"/>
                <w:color w:val="000000"/>
                <w:sz w:val="24"/>
                <w:szCs w:val="24"/>
                <w:lang w:eastAsia="en-US"/>
              </w:rPr>
              <w:t xml:space="preserve">Освещение </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50,0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50,0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15"/>
              <w:jc w:val="center"/>
              <w:rPr>
                <w:rFonts w:ascii="Arial" w:hAnsi="Arial" w:cs="Arial"/>
                <w:color w:val="000000"/>
                <w:spacing w:val="-2"/>
                <w:sz w:val="24"/>
                <w:szCs w:val="24"/>
                <w:lang w:eastAsia="en-US"/>
              </w:rPr>
            </w:pPr>
            <w:r>
              <w:rPr>
                <w:rFonts w:ascii="Arial" w:hAnsi="Arial" w:cs="Arial"/>
                <w:color w:val="000000"/>
                <w:spacing w:val="-2"/>
                <w:sz w:val="24"/>
                <w:szCs w:val="24"/>
                <w:lang w:eastAsia="en-US"/>
              </w:rPr>
              <w:t>60,0</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pacing w:val="-5"/>
                <w:sz w:val="24"/>
                <w:szCs w:val="24"/>
                <w:lang w:eastAsia="en-US"/>
              </w:rPr>
            </w:pPr>
            <w:r>
              <w:rPr>
                <w:rFonts w:ascii="Arial" w:hAnsi="Arial" w:cs="Arial"/>
                <w:color w:val="000000"/>
                <w:spacing w:val="-5"/>
                <w:sz w:val="24"/>
                <w:szCs w:val="24"/>
                <w:lang w:eastAsia="en-US"/>
              </w:rPr>
              <w:t>60,0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37" w:firstLine="5"/>
              <w:jc w:val="center"/>
              <w:rPr>
                <w:rFonts w:ascii="Arial" w:hAnsi="Arial" w:cs="Arial"/>
                <w:color w:val="000000"/>
                <w:sz w:val="24"/>
                <w:szCs w:val="24"/>
                <w:lang w:eastAsia="en-US"/>
              </w:rPr>
            </w:pPr>
            <w:r>
              <w:rPr>
                <w:rFonts w:ascii="Arial" w:hAnsi="Arial" w:cs="Arial"/>
                <w:color w:val="000000"/>
                <w:sz w:val="24"/>
                <w:szCs w:val="24"/>
                <w:lang w:eastAsia="en-US"/>
              </w:rPr>
              <w:t>60,0</w:t>
            </w:r>
          </w:p>
        </w:tc>
        <w:tc>
          <w:tcPr>
            <w:tcW w:w="1135"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300,0</w:t>
            </w:r>
          </w:p>
        </w:tc>
        <w:tc>
          <w:tcPr>
            <w:tcW w:w="1135"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750,0</w:t>
            </w:r>
          </w:p>
        </w:tc>
        <w:tc>
          <w:tcPr>
            <w:tcW w:w="852" w:type="dxa"/>
            <w:tcBorders>
              <w:top w:val="single" w:sz="4" w:space="0" w:color="000000"/>
              <w:left w:val="single" w:sz="4" w:space="0" w:color="auto"/>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913" w:rsidRDefault="00C74913">
            <w:pPr>
              <w:shd w:val="clear" w:color="auto" w:fill="FFFFFF"/>
              <w:snapToGrid w:val="0"/>
              <w:rPr>
                <w:rFonts w:ascii="Arial" w:hAnsi="Arial" w:cs="Arial"/>
                <w:color w:val="000000"/>
                <w:sz w:val="24"/>
                <w:szCs w:val="24"/>
                <w:lang w:eastAsia="en-US"/>
              </w:rPr>
            </w:pPr>
            <w:r>
              <w:rPr>
                <w:rFonts w:ascii="Arial" w:hAnsi="Arial" w:cs="Arial"/>
                <w:color w:val="000000"/>
                <w:sz w:val="24"/>
                <w:szCs w:val="24"/>
                <w:lang w:eastAsia="en-US"/>
              </w:rPr>
              <w:t>2180,0</w:t>
            </w:r>
          </w:p>
        </w:tc>
      </w:tr>
    </w:tbl>
    <w:p w:rsidR="00C74913" w:rsidRDefault="00C74913" w:rsidP="00C74913">
      <w:pPr>
        <w:shd w:val="clear" w:color="auto" w:fill="FFFFFF"/>
        <w:ind w:right="-52" w:firstLine="540"/>
        <w:jc w:val="both"/>
        <w:rPr>
          <w:rFonts w:ascii="Times New Roman" w:hAnsi="Times New Roman"/>
        </w:rPr>
      </w:pPr>
    </w:p>
    <w:p w:rsidR="00C74913" w:rsidRDefault="00C74913" w:rsidP="00C74913">
      <w:pPr>
        <w:widowControl w:val="0"/>
        <w:shd w:val="clear" w:color="auto" w:fill="FFFFFF"/>
        <w:tabs>
          <w:tab w:val="left" w:pos="1080"/>
        </w:tabs>
        <w:suppressAutoHyphens/>
        <w:autoSpaceDE w:val="0"/>
        <w:ind w:firstLine="709"/>
        <w:jc w:val="both"/>
        <w:rPr>
          <w:rFonts w:ascii="Arial" w:hAnsi="Arial" w:cs="Arial"/>
          <w:bCs/>
          <w:sz w:val="24"/>
          <w:szCs w:val="24"/>
        </w:rPr>
      </w:pPr>
      <w:r>
        <w:rPr>
          <w:rFonts w:ascii="Arial" w:hAnsi="Arial" w:cs="Arial"/>
          <w:sz w:val="24"/>
          <w:szCs w:val="24"/>
        </w:rPr>
        <w:t xml:space="preserve">В результате анализа </w:t>
      </w:r>
      <w:r>
        <w:rPr>
          <w:rFonts w:ascii="Arial" w:hAnsi="Arial" w:cs="Arial"/>
          <w:bCs/>
          <w:sz w:val="24"/>
          <w:szCs w:val="24"/>
        </w:rPr>
        <w:t xml:space="preserve">состояния   </w:t>
      </w:r>
      <w:proofErr w:type="spellStart"/>
      <w:r>
        <w:rPr>
          <w:rFonts w:ascii="Arial" w:hAnsi="Arial" w:cs="Arial"/>
          <w:bCs/>
          <w:sz w:val="24"/>
          <w:szCs w:val="24"/>
        </w:rPr>
        <w:t>улично</w:t>
      </w:r>
      <w:proofErr w:type="spellEnd"/>
      <w:r>
        <w:rPr>
          <w:rFonts w:ascii="Arial" w:hAnsi="Arial" w:cs="Arial"/>
          <w:bCs/>
          <w:sz w:val="24"/>
          <w:szCs w:val="24"/>
        </w:rPr>
        <w:t>- дорожной сети  муниципального образования «Казачье»</w:t>
      </w:r>
      <w:r>
        <w:rPr>
          <w:rFonts w:ascii="Arial" w:hAnsi="Arial" w:cs="Arial"/>
          <w:sz w:val="24"/>
          <w:szCs w:val="24"/>
        </w:rPr>
        <w:t xml:space="preserve"> показано, что экономика поселе</w:t>
      </w:r>
      <w:r>
        <w:rPr>
          <w:rFonts w:ascii="Arial" w:hAnsi="Arial" w:cs="Arial"/>
          <w:sz w:val="24"/>
          <w:szCs w:val="24"/>
        </w:rPr>
        <w:softHyphen/>
        <w:t>ния является малопривлекательной для частных инвестиций</w:t>
      </w:r>
      <w:r>
        <w:rPr>
          <w:rFonts w:ascii="Arial" w:hAnsi="Arial" w:cs="Arial"/>
          <w:spacing w:val="-1"/>
          <w:sz w:val="24"/>
          <w:szCs w:val="24"/>
        </w:rPr>
        <w:t>.</w:t>
      </w:r>
      <w:r>
        <w:rPr>
          <w:rFonts w:ascii="Arial" w:hAnsi="Arial" w:cs="Arial"/>
          <w:sz w:val="24"/>
          <w:szCs w:val="24"/>
        </w:rPr>
        <w:t xml:space="preserve"> Причинами тому служат </w:t>
      </w:r>
      <w:r>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Pr>
          <w:rFonts w:ascii="Arial" w:hAnsi="Arial" w:cs="Arial"/>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Pr>
          <w:rFonts w:ascii="Arial" w:hAnsi="Arial" w:cs="Arial"/>
          <w:sz w:val="24"/>
          <w:szCs w:val="24"/>
        </w:rPr>
        <w:softHyphen/>
        <w:t>ты транспортной  инфраструктуры поселения, осуществляют незначительные капиталь</w:t>
      </w:r>
      <w:r>
        <w:rPr>
          <w:rFonts w:ascii="Arial" w:hAnsi="Arial" w:cs="Arial"/>
          <w:sz w:val="24"/>
          <w:szCs w:val="24"/>
        </w:rPr>
        <w:softHyphen/>
        <w:t>ные вложения. Поэтому в ка</w:t>
      </w:r>
      <w:r>
        <w:rPr>
          <w:rFonts w:ascii="Arial" w:hAnsi="Arial" w:cs="Arial"/>
          <w:sz w:val="24"/>
          <w:szCs w:val="24"/>
        </w:rPr>
        <w:softHyphen/>
        <w:t>честве основного источника инвестиций предлагается подразумевать поступления от вы</w:t>
      </w:r>
      <w:r>
        <w:rPr>
          <w:rFonts w:ascii="Arial" w:hAnsi="Arial" w:cs="Arial"/>
          <w:sz w:val="24"/>
          <w:szCs w:val="24"/>
        </w:rPr>
        <w:softHyphen/>
        <w:t>шестоящих бюджетов.</w:t>
      </w:r>
    </w:p>
    <w:p w:rsidR="00C74913" w:rsidRDefault="00C74913" w:rsidP="00C74913">
      <w:pPr>
        <w:shd w:val="clear" w:color="auto" w:fill="FFFFFF"/>
        <w:ind w:right="-52" w:firstLine="708"/>
        <w:jc w:val="both"/>
        <w:rPr>
          <w:rFonts w:ascii="Arial" w:hAnsi="Arial" w:cs="Arial"/>
          <w:b/>
          <w:color w:val="000000"/>
          <w:spacing w:val="-1"/>
          <w:sz w:val="24"/>
          <w:szCs w:val="24"/>
        </w:rPr>
      </w:pPr>
      <w:r>
        <w:rPr>
          <w:rFonts w:ascii="Arial" w:hAnsi="Arial" w:cs="Arial"/>
          <w:spacing w:val="-1"/>
          <w:sz w:val="24"/>
          <w:szCs w:val="24"/>
        </w:rPr>
        <w:t>Оценочное распределение денежных средств на реализацию ПТР (в ценах 2016 го</w:t>
      </w:r>
      <w:r>
        <w:rPr>
          <w:rFonts w:ascii="Arial" w:hAnsi="Arial" w:cs="Arial"/>
          <w:spacing w:val="-1"/>
          <w:sz w:val="24"/>
          <w:szCs w:val="24"/>
        </w:rPr>
        <w:softHyphen/>
      </w:r>
      <w:r>
        <w:rPr>
          <w:rFonts w:ascii="Arial" w:hAnsi="Arial" w:cs="Arial"/>
          <w:sz w:val="24"/>
          <w:szCs w:val="24"/>
        </w:rPr>
        <w:t>да) приведено в таб.</w:t>
      </w:r>
    </w:p>
    <w:p w:rsidR="00C74913" w:rsidRDefault="00C74913" w:rsidP="00C74913">
      <w:pPr>
        <w:shd w:val="clear" w:color="auto" w:fill="FFFFFF"/>
        <w:ind w:firstLine="708"/>
        <w:jc w:val="both"/>
        <w:rPr>
          <w:rFonts w:ascii="Arial" w:hAnsi="Arial" w:cs="Arial"/>
          <w:b/>
          <w:color w:val="000000"/>
          <w:spacing w:val="-1"/>
          <w:sz w:val="24"/>
          <w:szCs w:val="24"/>
        </w:rPr>
      </w:pPr>
    </w:p>
    <w:p w:rsidR="00C74913" w:rsidRDefault="00C74913" w:rsidP="00C74913">
      <w:pPr>
        <w:shd w:val="clear" w:color="auto" w:fill="FFFFFF"/>
        <w:ind w:firstLine="708"/>
        <w:jc w:val="both"/>
        <w:rPr>
          <w:rFonts w:ascii="Arial" w:hAnsi="Arial" w:cs="Arial"/>
          <w:b/>
          <w:color w:val="000000"/>
          <w:spacing w:val="-1"/>
          <w:sz w:val="24"/>
          <w:szCs w:val="24"/>
        </w:rPr>
      </w:pPr>
      <w:r>
        <w:rPr>
          <w:rFonts w:ascii="Arial" w:hAnsi="Arial" w:cs="Arial"/>
          <w:b/>
          <w:color w:val="000000"/>
          <w:spacing w:val="-1"/>
          <w:sz w:val="24"/>
          <w:szCs w:val="24"/>
        </w:rPr>
        <w:t>Таблица 6. Источники привлечения денежных средств на реализацию ПКР Александровского  сельского поселения, тыс. руб.</w:t>
      </w:r>
    </w:p>
    <w:tbl>
      <w:tblPr>
        <w:tblW w:w="9780" w:type="dxa"/>
        <w:tblInd w:w="40" w:type="dxa"/>
        <w:tblLayout w:type="fixed"/>
        <w:tblCellMar>
          <w:left w:w="40" w:type="dxa"/>
          <w:right w:w="40" w:type="dxa"/>
        </w:tblCellMar>
        <w:tblLook w:val="04A0"/>
      </w:tblPr>
      <w:tblGrid>
        <w:gridCol w:w="500"/>
        <w:gridCol w:w="1626"/>
        <w:gridCol w:w="1559"/>
        <w:gridCol w:w="1417"/>
        <w:gridCol w:w="1418"/>
        <w:gridCol w:w="1417"/>
        <w:gridCol w:w="1843"/>
      </w:tblGrid>
      <w:tr w:rsidR="00C74913" w:rsidTr="00C74913">
        <w:trPr>
          <w:trHeight w:hRule="exact" w:val="1835"/>
        </w:trPr>
        <w:tc>
          <w:tcPr>
            <w:tcW w:w="501"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58"/>
              <w:jc w:val="center"/>
              <w:rPr>
                <w:rFonts w:ascii="Arial" w:eastAsia="Arial" w:hAnsi="Arial" w:cs="Arial"/>
                <w:b/>
                <w:sz w:val="24"/>
                <w:szCs w:val="24"/>
                <w:lang w:eastAsia="en-US"/>
              </w:rPr>
            </w:pPr>
            <w:r>
              <w:rPr>
                <w:rFonts w:ascii="Arial" w:eastAsia="Arial" w:hAnsi="Arial" w:cs="Arial"/>
                <w:b/>
                <w:sz w:val="24"/>
                <w:szCs w:val="24"/>
                <w:lang w:eastAsia="en-US"/>
              </w:rPr>
              <w:t>№</w:t>
            </w:r>
          </w:p>
        </w:tc>
        <w:tc>
          <w:tcPr>
            <w:tcW w:w="1626"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149"/>
              <w:jc w:val="center"/>
              <w:rPr>
                <w:rFonts w:ascii="Arial" w:hAnsi="Arial" w:cs="Arial"/>
                <w:b/>
                <w:spacing w:val="-3"/>
                <w:sz w:val="24"/>
                <w:szCs w:val="24"/>
                <w:lang w:eastAsia="en-US"/>
              </w:rPr>
            </w:pPr>
            <w:r>
              <w:rPr>
                <w:rFonts w:ascii="Arial" w:hAnsi="Arial" w:cs="Arial"/>
                <w:b/>
                <w:spacing w:val="-3"/>
                <w:sz w:val="24"/>
                <w:szCs w:val="24"/>
                <w:lang w:eastAsia="en-US"/>
              </w:rPr>
              <w:t>Наименование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spacing w:line="274" w:lineRule="exact"/>
              <w:ind w:left="86" w:right="86" w:firstLine="72"/>
              <w:jc w:val="center"/>
              <w:rPr>
                <w:rFonts w:ascii="Arial" w:hAnsi="Arial" w:cs="Arial"/>
                <w:b/>
                <w:sz w:val="24"/>
                <w:szCs w:val="24"/>
                <w:lang w:eastAsia="en-US"/>
              </w:rPr>
            </w:pPr>
            <w:r>
              <w:rPr>
                <w:rFonts w:ascii="Arial" w:hAnsi="Arial" w:cs="Arial"/>
                <w:b/>
                <w:spacing w:val="-2"/>
                <w:sz w:val="24"/>
                <w:szCs w:val="24"/>
                <w:lang w:eastAsia="en-US"/>
              </w:rPr>
              <w:t>Бюджеты всех уров</w:t>
            </w:r>
            <w:r>
              <w:rPr>
                <w:rFonts w:ascii="Arial" w:hAnsi="Arial" w:cs="Arial"/>
                <w:b/>
                <w:spacing w:val="-2"/>
                <w:sz w:val="24"/>
                <w:szCs w:val="24"/>
                <w:lang w:eastAsia="en-US"/>
              </w:rPr>
              <w:softHyphen/>
            </w:r>
            <w:r>
              <w:rPr>
                <w:rFonts w:ascii="Arial" w:hAnsi="Arial" w:cs="Arial"/>
                <w:b/>
                <w:spacing w:val="-4"/>
                <w:sz w:val="24"/>
                <w:szCs w:val="24"/>
                <w:lang w:eastAsia="en-US"/>
              </w:rPr>
              <w:t>ней и част</w:t>
            </w:r>
            <w:r>
              <w:rPr>
                <w:rFonts w:ascii="Arial" w:hAnsi="Arial" w:cs="Arial"/>
                <w:b/>
                <w:spacing w:val="-4"/>
                <w:sz w:val="24"/>
                <w:szCs w:val="24"/>
                <w:lang w:eastAsia="en-US"/>
              </w:rPr>
              <w:softHyphen/>
            </w:r>
            <w:r>
              <w:rPr>
                <w:rFonts w:ascii="Arial" w:hAnsi="Arial" w:cs="Arial"/>
                <w:b/>
                <w:spacing w:val="-2"/>
                <w:sz w:val="24"/>
                <w:szCs w:val="24"/>
                <w:lang w:eastAsia="en-US"/>
              </w:rPr>
              <w:t>ные инве</w:t>
            </w:r>
            <w:r>
              <w:rPr>
                <w:rFonts w:ascii="Arial" w:hAnsi="Arial" w:cs="Arial"/>
                <w:b/>
                <w:spacing w:val="-2"/>
                <w:sz w:val="24"/>
                <w:szCs w:val="24"/>
                <w:lang w:eastAsia="en-US"/>
              </w:rPr>
              <w:softHyphen/>
            </w:r>
            <w:r>
              <w:rPr>
                <w:rFonts w:ascii="Arial" w:hAnsi="Arial" w:cs="Arial"/>
                <w:b/>
                <w:sz w:val="24"/>
                <w:szCs w:val="24"/>
                <w:lang w:eastAsia="en-US"/>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spacing w:line="278" w:lineRule="exact"/>
              <w:ind w:left="38" w:right="53"/>
              <w:jc w:val="center"/>
              <w:rPr>
                <w:rFonts w:ascii="Arial" w:hAnsi="Arial" w:cs="Arial"/>
                <w:b/>
                <w:sz w:val="24"/>
                <w:szCs w:val="24"/>
                <w:lang w:eastAsia="en-US"/>
              </w:rPr>
            </w:pPr>
            <w:r>
              <w:rPr>
                <w:rFonts w:ascii="Arial" w:hAnsi="Arial" w:cs="Arial"/>
                <w:b/>
                <w:spacing w:val="-1"/>
                <w:sz w:val="24"/>
                <w:szCs w:val="24"/>
                <w:lang w:eastAsia="en-US"/>
              </w:rPr>
              <w:t xml:space="preserve">В т.ч.  федеральный </w:t>
            </w:r>
            <w:r>
              <w:rPr>
                <w:rFonts w:ascii="Arial" w:hAnsi="Arial" w:cs="Arial"/>
                <w:b/>
                <w:sz w:val="24"/>
                <w:szCs w:val="24"/>
                <w:lang w:eastAsia="en-US"/>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spacing w:line="274" w:lineRule="exact"/>
              <w:ind w:left="110" w:right="120"/>
              <w:jc w:val="center"/>
              <w:rPr>
                <w:rFonts w:ascii="Arial" w:hAnsi="Arial" w:cs="Arial"/>
                <w:b/>
                <w:sz w:val="24"/>
                <w:szCs w:val="24"/>
                <w:lang w:eastAsia="en-US"/>
              </w:rPr>
            </w:pPr>
            <w:r>
              <w:rPr>
                <w:rFonts w:ascii="Arial" w:hAnsi="Arial" w:cs="Arial"/>
                <w:b/>
                <w:spacing w:val="-3"/>
                <w:sz w:val="24"/>
                <w:szCs w:val="24"/>
                <w:lang w:eastAsia="en-US"/>
              </w:rPr>
              <w:t xml:space="preserve">В т.ч. </w:t>
            </w:r>
            <w:r>
              <w:rPr>
                <w:rFonts w:ascii="Arial" w:hAnsi="Arial" w:cs="Arial"/>
                <w:b/>
                <w:sz w:val="24"/>
                <w:szCs w:val="24"/>
                <w:lang w:eastAsia="en-US"/>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spacing w:line="274" w:lineRule="exact"/>
              <w:jc w:val="center"/>
              <w:rPr>
                <w:rFonts w:ascii="Arial" w:hAnsi="Arial" w:cs="Arial"/>
                <w:b/>
                <w:sz w:val="24"/>
                <w:szCs w:val="24"/>
                <w:lang w:eastAsia="en-US"/>
              </w:rPr>
            </w:pPr>
            <w:r>
              <w:rPr>
                <w:rFonts w:ascii="Arial" w:hAnsi="Arial" w:cs="Arial"/>
                <w:b/>
                <w:sz w:val="24"/>
                <w:szCs w:val="24"/>
                <w:lang w:eastAsia="en-US"/>
              </w:rPr>
              <w:t>В т.ч.</w:t>
            </w:r>
          </w:p>
          <w:p w:rsidR="00C74913" w:rsidRDefault="00C74913">
            <w:pPr>
              <w:shd w:val="clear" w:color="auto" w:fill="FFFFFF"/>
              <w:spacing w:line="274" w:lineRule="exact"/>
              <w:jc w:val="center"/>
              <w:rPr>
                <w:rFonts w:ascii="Arial" w:hAnsi="Arial" w:cs="Arial"/>
                <w:b/>
                <w:spacing w:val="-1"/>
                <w:sz w:val="24"/>
                <w:szCs w:val="24"/>
                <w:lang w:eastAsia="en-US"/>
              </w:rPr>
            </w:pPr>
            <w:r>
              <w:rPr>
                <w:rFonts w:ascii="Arial" w:hAnsi="Arial" w:cs="Arial"/>
                <w:b/>
                <w:spacing w:val="-1"/>
                <w:sz w:val="24"/>
                <w:szCs w:val="24"/>
                <w:lang w:eastAsia="en-US"/>
              </w:rPr>
              <w:t>бюджет</w:t>
            </w:r>
          </w:p>
          <w:p w:rsidR="00C74913" w:rsidRDefault="00C74913">
            <w:pPr>
              <w:shd w:val="clear" w:color="auto" w:fill="FFFFFF"/>
              <w:spacing w:line="274" w:lineRule="exact"/>
              <w:jc w:val="center"/>
              <w:rPr>
                <w:rFonts w:ascii="Arial" w:hAnsi="Arial" w:cs="Arial"/>
                <w:b/>
                <w:spacing w:val="-2"/>
                <w:sz w:val="24"/>
                <w:szCs w:val="24"/>
                <w:lang w:eastAsia="en-US"/>
              </w:rPr>
            </w:pPr>
            <w:r>
              <w:rPr>
                <w:rFonts w:ascii="Arial" w:hAnsi="Arial" w:cs="Arial"/>
                <w:b/>
                <w:spacing w:val="-2"/>
                <w:sz w:val="24"/>
                <w:szCs w:val="24"/>
                <w:lang w:eastAsia="en-US"/>
              </w:rPr>
              <w:t>Александровского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74913" w:rsidRDefault="00C74913">
            <w:pPr>
              <w:shd w:val="clear" w:color="auto" w:fill="FFFFFF"/>
              <w:snapToGrid w:val="0"/>
              <w:spacing w:line="278" w:lineRule="exact"/>
              <w:ind w:left="86" w:right="115"/>
              <w:jc w:val="center"/>
              <w:rPr>
                <w:rFonts w:ascii="Arial" w:hAnsi="Arial" w:cs="Arial"/>
                <w:b/>
                <w:spacing w:val="-1"/>
                <w:sz w:val="24"/>
                <w:szCs w:val="24"/>
                <w:lang w:eastAsia="en-US"/>
              </w:rPr>
            </w:pPr>
            <w:r>
              <w:rPr>
                <w:rFonts w:ascii="Arial" w:hAnsi="Arial" w:cs="Arial"/>
                <w:b/>
                <w:spacing w:val="-1"/>
                <w:sz w:val="24"/>
                <w:szCs w:val="24"/>
                <w:lang w:eastAsia="en-US"/>
              </w:rPr>
              <w:t>В т.ч. вне</w:t>
            </w:r>
            <w:r>
              <w:rPr>
                <w:rFonts w:ascii="Arial" w:hAnsi="Arial" w:cs="Arial"/>
                <w:b/>
                <w:spacing w:val="-1"/>
                <w:sz w:val="24"/>
                <w:szCs w:val="24"/>
                <w:lang w:eastAsia="en-US"/>
              </w:rPr>
              <w:softHyphen/>
            </w:r>
            <w:r>
              <w:rPr>
                <w:rFonts w:ascii="Arial" w:hAnsi="Arial" w:cs="Arial"/>
                <w:b/>
                <w:spacing w:val="-3"/>
                <w:sz w:val="24"/>
                <w:szCs w:val="24"/>
                <w:lang w:eastAsia="en-US"/>
              </w:rPr>
              <w:t xml:space="preserve">бюджетные </w:t>
            </w:r>
            <w:r>
              <w:rPr>
                <w:rFonts w:ascii="Arial" w:hAnsi="Arial" w:cs="Arial"/>
                <w:b/>
                <w:spacing w:val="-1"/>
                <w:sz w:val="24"/>
                <w:szCs w:val="24"/>
                <w:lang w:eastAsia="en-US"/>
              </w:rPr>
              <w:t>источники</w:t>
            </w:r>
          </w:p>
        </w:tc>
      </w:tr>
      <w:tr w:rsidR="00C74913" w:rsidTr="00C74913">
        <w:trPr>
          <w:trHeight w:hRule="exact" w:val="283"/>
        </w:trPr>
        <w:tc>
          <w:tcPr>
            <w:tcW w:w="501"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14"/>
              <w:jc w:val="center"/>
              <w:rPr>
                <w:rFonts w:ascii="Arial" w:hAnsi="Arial" w:cs="Arial"/>
                <w:sz w:val="24"/>
                <w:szCs w:val="24"/>
                <w:lang w:eastAsia="en-US"/>
              </w:rPr>
            </w:pPr>
            <w:r>
              <w:rPr>
                <w:rFonts w:ascii="Arial" w:hAnsi="Arial" w:cs="Arial"/>
                <w:sz w:val="24"/>
                <w:szCs w:val="24"/>
                <w:lang w:eastAsia="en-US"/>
              </w:rPr>
              <w:t>1</w:t>
            </w:r>
          </w:p>
        </w:tc>
        <w:tc>
          <w:tcPr>
            <w:tcW w:w="1626"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rPr>
                <w:rFonts w:ascii="Arial" w:hAnsi="Arial" w:cs="Arial"/>
                <w:color w:val="000000"/>
                <w:sz w:val="24"/>
                <w:szCs w:val="24"/>
                <w:lang w:eastAsia="en-US"/>
              </w:rPr>
            </w:pPr>
            <w:r>
              <w:rPr>
                <w:rFonts w:ascii="Arial" w:hAnsi="Arial" w:cs="Arial"/>
                <w:color w:val="000000"/>
                <w:sz w:val="24"/>
                <w:szCs w:val="24"/>
                <w:lang w:eastAsia="en-US"/>
              </w:rPr>
              <w:t>Ремонт дорог</w:t>
            </w:r>
          </w:p>
          <w:p w:rsidR="00C74913" w:rsidRDefault="00C74913">
            <w:pPr>
              <w:shd w:val="clear" w:color="auto" w:fill="FFFFFF"/>
              <w:snapToGrid w:val="0"/>
              <w:rPr>
                <w:rFonts w:ascii="Arial" w:hAnsi="Arial" w:cs="Arial"/>
                <w:color w:val="000000"/>
                <w:sz w:val="24"/>
                <w:szCs w:val="24"/>
                <w:lang w:eastAsia="en-US"/>
              </w:rPr>
            </w:pPr>
            <w:proofErr w:type="spellStart"/>
            <w:r>
              <w:rPr>
                <w:rFonts w:ascii="Arial" w:hAnsi="Arial" w:cs="Arial"/>
                <w:color w:val="000000"/>
                <w:sz w:val="24"/>
                <w:szCs w:val="24"/>
                <w:lang w:eastAsia="en-US"/>
              </w:rPr>
              <w:t>сетидорожной</w:t>
            </w:r>
            <w:proofErr w:type="spellEnd"/>
          </w:p>
          <w:p w:rsidR="00C74913" w:rsidRDefault="00C74913">
            <w:pPr>
              <w:shd w:val="clear" w:color="auto" w:fill="FFFFFF"/>
              <w:snapToGrid w:val="0"/>
              <w:rPr>
                <w:rFonts w:ascii="Arial" w:hAnsi="Arial" w:cs="Arial"/>
                <w:color w:val="000000"/>
                <w:sz w:val="24"/>
                <w:szCs w:val="24"/>
                <w:lang w:eastAsia="en-US"/>
              </w:rPr>
            </w:pPr>
            <w:r>
              <w:rPr>
                <w:rFonts w:ascii="Arial" w:hAnsi="Arial" w:cs="Arial"/>
                <w:color w:val="000000"/>
                <w:sz w:val="24"/>
                <w:szCs w:val="24"/>
                <w:lang w:eastAsia="en-US"/>
              </w:rPr>
              <w:t xml:space="preserve">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4325,0</w:t>
            </w:r>
          </w:p>
        </w:tc>
        <w:tc>
          <w:tcPr>
            <w:tcW w:w="1417" w:type="dxa"/>
            <w:tcBorders>
              <w:top w:val="single" w:sz="4" w:space="0" w:color="000000"/>
              <w:left w:val="single" w:sz="4" w:space="0" w:color="000000"/>
              <w:bottom w:val="single" w:sz="4" w:space="0" w:color="000000"/>
              <w:right w:val="nil"/>
            </w:tcBorders>
            <w:shd w:val="clear" w:color="auto" w:fill="FFFFFF"/>
          </w:tcPr>
          <w:p w:rsidR="00C74913" w:rsidRDefault="00C74913">
            <w:pPr>
              <w:shd w:val="clear" w:color="auto" w:fill="FFFFFF"/>
              <w:snapToGrid w:val="0"/>
              <w:ind w:right="5"/>
              <w:jc w:val="center"/>
              <w:rPr>
                <w:rFonts w:ascii="Arial" w:hAnsi="Arial" w:cs="Arial"/>
                <w:sz w:val="24"/>
                <w:szCs w:val="24"/>
                <w:lang w:eastAsia="en-US"/>
              </w:rPr>
            </w:pPr>
          </w:p>
          <w:p w:rsidR="00C74913" w:rsidRDefault="00C74913">
            <w:pPr>
              <w:shd w:val="clear" w:color="auto" w:fill="FFFFFF"/>
              <w:snapToGrid w:val="0"/>
              <w:ind w:right="5"/>
              <w:jc w:val="center"/>
              <w:rPr>
                <w:rFonts w:ascii="Arial" w:hAnsi="Arial" w:cs="Arial"/>
                <w:sz w:val="24"/>
                <w:szCs w:val="24"/>
                <w:lang w:eastAsia="en-US"/>
              </w:rPr>
            </w:pPr>
            <w:r>
              <w:rPr>
                <w:rFonts w:ascii="Arial" w:hAnsi="Arial" w:cs="Arial"/>
                <w:sz w:val="24"/>
                <w:szCs w:val="24"/>
                <w:lang w:eastAsia="en-US"/>
              </w:rPr>
              <w:t>0</w:t>
            </w:r>
          </w:p>
        </w:tc>
        <w:tc>
          <w:tcPr>
            <w:tcW w:w="1418" w:type="dxa"/>
            <w:tcBorders>
              <w:top w:val="single" w:sz="4" w:space="0" w:color="000000"/>
              <w:left w:val="single" w:sz="4" w:space="0" w:color="000000"/>
              <w:bottom w:val="single" w:sz="4" w:space="0" w:color="000000"/>
              <w:right w:val="nil"/>
            </w:tcBorders>
            <w:shd w:val="clear" w:color="auto" w:fill="FFFFFF"/>
          </w:tcPr>
          <w:p w:rsidR="00C74913" w:rsidRDefault="00C74913">
            <w:pPr>
              <w:shd w:val="clear" w:color="auto" w:fill="FFFFFF"/>
              <w:snapToGrid w:val="0"/>
              <w:jc w:val="center"/>
              <w:rPr>
                <w:rFonts w:ascii="Arial" w:hAnsi="Arial" w:cs="Arial"/>
                <w:sz w:val="24"/>
                <w:szCs w:val="24"/>
                <w:lang w:eastAsia="en-US"/>
              </w:rPr>
            </w:pPr>
          </w:p>
          <w:p w:rsidR="00C74913" w:rsidRDefault="00C74913">
            <w:pPr>
              <w:shd w:val="clear" w:color="auto" w:fill="FFFFFF"/>
              <w:snapToGrid w:val="0"/>
              <w:jc w:val="center"/>
              <w:rPr>
                <w:rFonts w:ascii="Arial" w:hAnsi="Arial" w:cs="Arial"/>
                <w:sz w:val="24"/>
                <w:szCs w:val="24"/>
                <w:lang w:eastAsia="en-US"/>
              </w:rPr>
            </w:pPr>
            <w:r>
              <w:rPr>
                <w:rFonts w:ascii="Arial" w:hAnsi="Arial" w:cs="Arial"/>
                <w:sz w:val="24"/>
                <w:szCs w:val="24"/>
                <w:lang w:eastAsia="en-US"/>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Arial" w:hAnsi="Arial" w:cs="Arial"/>
                <w:color w:val="000000"/>
                <w:sz w:val="24"/>
                <w:szCs w:val="24"/>
                <w:lang w:eastAsia="en-US"/>
              </w:rPr>
            </w:pPr>
            <w:r>
              <w:rPr>
                <w:rFonts w:ascii="Arial" w:hAnsi="Arial" w:cs="Arial"/>
                <w:color w:val="000000"/>
                <w:sz w:val="24"/>
                <w:szCs w:val="24"/>
                <w:lang w:eastAsia="en-US"/>
              </w:rPr>
              <w:t>4325,0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74913" w:rsidRDefault="00C74913">
            <w:pPr>
              <w:shd w:val="clear" w:color="auto" w:fill="FFFFFF"/>
              <w:snapToGrid w:val="0"/>
              <w:jc w:val="center"/>
              <w:rPr>
                <w:rFonts w:ascii="Arial" w:hAnsi="Arial" w:cs="Arial"/>
                <w:sz w:val="24"/>
                <w:szCs w:val="24"/>
                <w:lang w:eastAsia="en-US"/>
              </w:rPr>
            </w:pPr>
          </w:p>
          <w:p w:rsidR="00C74913" w:rsidRDefault="00C74913">
            <w:pPr>
              <w:shd w:val="clear" w:color="auto" w:fill="FFFFFF"/>
              <w:snapToGrid w:val="0"/>
              <w:jc w:val="center"/>
              <w:rPr>
                <w:rFonts w:ascii="Arial" w:hAnsi="Arial" w:cs="Arial"/>
                <w:sz w:val="24"/>
                <w:szCs w:val="24"/>
                <w:lang w:eastAsia="en-US"/>
              </w:rPr>
            </w:pPr>
            <w:r>
              <w:rPr>
                <w:rFonts w:ascii="Arial" w:hAnsi="Arial" w:cs="Arial"/>
                <w:sz w:val="24"/>
                <w:szCs w:val="24"/>
                <w:lang w:eastAsia="en-US"/>
              </w:rPr>
              <w:t>0</w:t>
            </w:r>
          </w:p>
        </w:tc>
      </w:tr>
      <w:tr w:rsidR="00C74913" w:rsidTr="00C74913">
        <w:trPr>
          <w:trHeight w:hRule="exact" w:val="283"/>
        </w:trPr>
        <w:tc>
          <w:tcPr>
            <w:tcW w:w="501"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ind w:left="14"/>
              <w:jc w:val="center"/>
              <w:rPr>
                <w:rFonts w:ascii="Times New Roman" w:hAnsi="Times New Roman"/>
                <w:sz w:val="24"/>
                <w:szCs w:val="24"/>
                <w:lang w:eastAsia="en-US"/>
              </w:rPr>
            </w:pPr>
            <w:r>
              <w:rPr>
                <w:rFonts w:ascii="Times New Roman" w:hAnsi="Times New Roman"/>
                <w:lang w:eastAsia="en-US"/>
              </w:rPr>
              <w:t>2</w:t>
            </w:r>
          </w:p>
        </w:tc>
        <w:tc>
          <w:tcPr>
            <w:tcW w:w="1626" w:type="dxa"/>
            <w:tcBorders>
              <w:top w:val="single" w:sz="4" w:space="0" w:color="000000"/>
              <w:left w:val="single" w:sz="4" w:space="0" w:color="000000"/>
              <w:bottom w:val="single" w:sz="4" w:space="0" w:color="000000"/>
              <w:right w:val="nil"/>
            </w:tcBorders>
            <w:shd w:val="clear" w:color="auto" w:fill="FFFFFF"/>
            <w:hideMark/>
          </w:tcPr>
          <w:p w:rsidR="00C74913" w:rsidRDefault="00C74913">
            <w:pPr>
              <w:shd w:val="clear" w:color="auto" w:fill="FFFFFF"/>
              <w:snapToGrid w:val="0"/>
              <w:rPr>
                <w:rFonts w:ascii="Times New Roman" w:hAnsi="Times New Roman"/>
                <w:color w:val="000000"/>
                <w:sz w:val="24"/>
                <w:szCs w:val="24"/>
                <w:lang w:eastAsia="en-US"/>
              </w:rPr>
            </w:pPr>
            <w:r>
              <w:rPr>
                <w:rFonts w:ascii="Times New Roman" w:hAnsi="Times New Roman"/>
                <w:color w:val="000000"/>
                <w:lang w:eastAsia="en-US"/>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Times New Roman" w:hAnsi="Times New Roman"/>
                <w:color w:val="000000"/>
                <w:sz w:val="24"/>
                <w:szCs w:val="24"/>
                <w:lang w:eastAsia="en-US"/>
              </w:rPr>
            </w:pPr>
            <w:r>
              <w:rPr>
                <w:rFonts w:ascii="Times New Roman" w:hAnsi="Times New Roman"/>
                <w:color w:val="000000"/>
                <w:lang w:eastAsia="en-US"/>
              </w:rPr>
              <w:t>2180,0</w:t>
            </w:r>
          </w:p>
        </w:tc>
        <w:tc>
          <w:tcPr>
            <w:tcW w:w="1417" w:type="dxa"/>
            <w:tcBorders>
              <w:top w:val="single" w:sz="4" w:space="0" w:color="000000"/>
              <w:left w:val="single" w:sz="4" w:space="0" w:color="000000"/>
              <w:bottom w:val="single" w:sz="4" w:space="0" w:color="000000"/>
              <w:right w:val="nil"/>
            </w:tcBorders>
            <w:shd w:val="clear" w:color="auto" w:fill="FFFFFF"/>
            <w:hideMark/>
          </w:tcPr>
          <w:p w:rsidR="00C74913" w:rsidRDefault="00C74913">
            <w:pPr>
              <w:shd w:val="clear" w:color="auto" w:fill="FFFFFF"/>
              <w:snapToGrid w:val="0"/>
              <w:ind w:right="5"/>
              <w:jc w:val="center"/>
              <w:rPr>
                <w:rFonts w:ascii="Times New Roman" w:hAnsi="Times New Roman"/>
                <w:sz w:val="24"/>
                <w:szCs w:val="24"/>
                <w:lang w:eastAsia="en-US"/>
              </w:rPr>
            </w:pPr>
            <w:r>
              <w:rPr>
                <w:rFonts w:ascii="Times New Roman" w:hAnsi="Times New Roman"/>
                <w:lang w:eastAsia="en-US"/>
              </w:rPr>
              <w:t>0</w:t>
            </w:r>
          </w:p>
        </w:tc>
        <w:tc>
          <w:tcPr>
            <w:tcW w:w="1418" w:type="dxa"/>
            <w:tcBorders>
              <w:top w:val="single" w:sz="4" w:space="0" w:color="000000"/>
              <w:left w:val="single" w:sz="4" w:space="0" w:color="000000"/>
              <w:bottom w:val="single" w:sz="4" w:space="0" w:color="000000"/>
              <w:right w:val="nil"/>
            </w:tcBorders>
            <w:shd w:val="clear" w:color="auto" w:fill="FFFFFF"/>
            <w:hideMark/>
          </w:tcPr>
          <w:p w:rsidR="00C74913" w:rsidRDefault="00C74913">
            <w:pPr>
              <w:shd w:val="clear" w:color="auto" w:fill="FFFFFF"/>
              <w:snapToGrid w:val="0"/>
              <w:jc w:val="center"/>
              <w:rPr>
                <w:rFonts w:ascii="Times New Roman" w:hAnsi="Times New Roman"/>
                <w:sz w:val="24"/>
                <w:szCs w:val="24"/>
                <w:lang w:eastAsia="en-US"/>
              </w:rPr>
            </w:pPr>
            <w:r>
              <w:rPr>
                <w:rFonts w:ascii="Times New Roman" w:hAnsi="Times New Roman"/>
                <w:lang w:eastAsia="en-US"/>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74913" w:rsidRDefault="00C74913">
            <w:pPr>
              <w:shd w:val="clear" w:color="auto" w:fill="FFFFFF"/>
              <w:snapToGrid w:val="0"/>
              <w:jc w:val="center"/>
              <w:rPr>
                <w:rFonts w:ascii="Times New Roman" w:hAnsi="Times New Roman"/>
                <w:color w:val="000000"/>
                <w:sz w:val="24"/>
                <w:szCs w:val="24"/>
                <w:lang w:eastAsia="en-US"/>
              </w:rPr>
            </w:pPr>
            <w:r>
              <w:rPr>
                <w:rFonts w:ascii="Times New Roman" w:hAnsi="Times New Roman"/>
                <w:color w:val="000000"/>
                <w:lang w:eastAsia="en-US"/>
              </w:rPr>
              <w:t>2180,0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C74913" w:rsidRDefault="00C74913">
            <w:pPr>
              <w:shd w:val="clear" w:color="auto" w:fill="FFFFFF"/>
              <w:snapToGrid w:val="0"/>
              <w:jc w:val="center"/>
              <w:rPr>
                <w:rFonts w:ascii="Times New Roman" w:hAnsi="Times New Roman"/>
                <w:sz w:val="24"/>
                <w:szCs w:val="24"/>
                <w:lang w:eastAsia="en-US"/>
              </w:rPr>
            </w:pPr>
            <w:r>
              <w:rPr>
                <w:rFonts w:ascii="Times New Roman" w:hAnsi="Times New Roman"/>
                <w:lang w:eastAsia="en-US"/>
              </w:rPr>
              <w:t>0</w:t>
            </w:r>
          </w:p>
        </w:tc>
      </w:tr>
    </w:tbl>
    <w:p w:rsidR="00C74913" w:rsidRDefault="00C74913" w:rsidP="00C74913">
      <w:pPr>
        <w:shd w:val="clear" w:color="auto" w:fill="FFFFFF"/>
        <w:ind w:right="-52" w:firstLine="708"/>
        <w:jc w:val="both"/>
        <w:rPr>
          <w:rFonts w:ascii="Arial" w:hAnsi="Arial" w:cs="Arial"/>
          <w:sz w:val="24"/>
          <w:szCs w:val="24"/>
        </w:rPr>
      </w:pPr>
      <w:r>
        <w:rPr>
          <w:rFonts w:ascii="Arial" w:hAnsi="Arial" w:cs="Arial"/>
          <w:sz w:val="24"/>
          <w:szCs w:val="24"/>
        </w:rPr>
        <w:lastRenderedPageBreak/>
        <w:t>Под внебюджетными источниками понимаются средства пред</w:t>
      </w:r>
      <w:r>
        <w:rPr>
          <w:rFonts w:ascii="Arial" w:hAnsi="Arial" w:cs="Arial"/>
          <w:sz w:val="24"/>
          <w:szCs w:val="24"/>
        </w:rPr>
        <w:softHyphen/>
        <w:t>приятий, внешних инвесторов и потребителей. Более конкретно распределение источни</w:t>
      </w:r>
      <w:r>
        <w:rPr>
          <w:rFonts w:ascii="Arial" w:hAnsi="Arial" w:cs="Arial"/>
          <w:sz w:val="24"/>
          <w:szCs w:val="24"/>
        </w:rPr>
        <w:softHyphen/>
        <w:t>ков финансирования определяется при разработке инвестиционных проектов.</w:t>
      </w:r>
    </w:p>
    <w:p w:rsidR="00C74913" w:rsidRDefault="00C74913" w:rsidP="00C74913">
      <w:pPr>
        <w:shd w:val="clear" w:color="auto" w:fill="FFFFFF"/>
        <w:spacing w:line="274" w:lineRule="exact"/>
        <w:ind w:left="67" w:right="130" w:firstLine="768"/>
        <w:jc w:val="both"/>
        <w:rPr>
          <w:rFonts w:ascii="Arial" w:hAnsi="Arial" w:cs="Arial"/>
          <w:sz w:val="24"/>
          <w:szCs w:val="24"/>
        </w:rPr>
      </w:pPr>
      <w:r>
        <w:rPr>
          <w:rFonts w:ascii="Arial" w:hAnsi="Arial" w:cs="Arial"/>
          <w:spacing w:val="-1"/>
          <w:sz w:val="24"/>
          <w:szCs w:val="24"/>
        </w:rPr>
        <w:t>Перспективы сельского поселения до 2032 года связаны с расширением производ</w:t>
      </w:r>
      <w:r>
        <w:rPr>
          <w:rFonts w:ascii="Arial" w:hAnsi="Arial" w:cs="Arial"/>
          <w:spacing w:val="-1"/>
          <w:sz w:val="24"/>
          <w:szCs w:val="24"/>
        </w:rPr>
        <w:softHyphen/>
        <w:t>ства в сельском хозяйстве, растениеводстве, животноводстве, личных подсобных хозяйст</w:t>
      </w:r>
      <w:r>
        <w:rPr>
          <w:rFonts w:ascii="Arial" w:hAnsi="Arial" w:cs="Arial"/>
          <w:spacing w:val="-1"/>
          <w:sz w:val="24"/>
          <w:szCs w:val="24"/>
        </w:rPr>
        <w:softHyphen/>
      </w:r>
      <w:r>
        <w:rPr>
          <w:rFonts w:ascii="Arial" w:hAnsi="Arial" w:cs="Arial"/>
          <w:sz w:val="24"/>
          <w:szCs w:val="24"/>
        </w:rPr>
        <w:t>вах.</w:t>
      </w:r>
    </w:p>
    <w:p w:rsidR="00C74913" w:rsidRDefault="00C74913" w:rsidP="00C74913">
      <w:pPr>
        <w:widowControl w:val="0"/>
        <w:shd w:val="clear" w:color="auto" w:fill="FFFFFF"/>
        <w:tabs>
          <w:tab w:val="left" w:pos="1080"/>
        </w:tabs>
        <w:suppressAutoHyphens/>
        <w:autoSpaceDE w:val="0"/>
        <w:ind w:firstLine="709"/>
        <w:jc w:val="both"/>
        <w:rPr>
          <w:rFonts w:ascii="Arial" w:hAnsi="Arial" w:cs="Arial"/>
          <w:spacing w:val="-1"/>
          <w:sz w:val="24"/>
          <w:szCs w:val="24"/>
        </w:rPr>
      </w:pPr>
      <w:r>
        <w:rPr>
          <w:rFonts w:ascii="Arial" w:hAnsi="Arial" w:cs="Arial"/>
          <w:sz w:val="24"/>
          <w:szCs w:val="24"/>
        </w:rPr>
        <w:t>Рассматривая интегральные показатели текущего уровня социально-</w:t>
      </w:r>
      <w:r>
        <w:rPr>
          <w:rFonts w:ascii="Arial" w:hAnsi="Arial" w:cs="Arial"/>
          <w:spacing w:val="-1"/>
          <w:sz w:val="24"/>
          <w:szCs w:val="24"/>
        </w:rPr>
        <w:t xml:space="preserve">экономического развития </w:t>
      </w:r>
      <w:r>
        <w:rPr>
          <w:rFonts w:ascii="Arial" w:hAnsi="Arial" w:cs="Arial"/>
          <w:bCs/>
          <w:sz w:val="24"/>
          <w:szCs w:val="24"/>
        </w:rPr>
        <w:t>муниципального образования «Казачье»</w:t>
      </w:r>
      <w:r>
        <w:rPr>
          <w:rFonts w:ascii="Arial" w:hAnsi="Arial" w:cs="Arial"/>
          <w:spacing w:val="-1"/>
          <w:sz w:val="24"/>
          <w:szCs w:val="24"/>
        </w:rPr>
        <w:t>, отмечается следующее:</w:t>
      </w:r>
    </w:p>
    <w:p w:rsidR="00C74913" w:rsidRDefault="00C74913" w:rsidP="00C74913">
      <w:pPr>
        <w:widowControl w:val="0"/>
        <w:numPr>
          <w:ilvl w:val="0"/>
          <w:numId w:val="7"/>
        </w:numPr>
        <w:shd w:val="clear" w:color="auto" w:fill="FFFFFF"/>
        <w:tabs>
          <w:tab w:val="left" w:pos="917"/>
        </w:tabs>
        <w:suppressAutoHyphens/>
        <w:autoSpaceDE w:val="0"/>
        <w:spacing w:after="0" w:line="274" w:lineRule="exact"/>
        <w:ind w:left="782"/>
        <w:rPr>
          <w:rFonts w:ascii="Arial" w:hAnsi="Arial" w:cs="Arial"/>
          <w:sz w:val="24"/>
          <w:szCs w:val="24"/>
        </w:rPr>
      </w:pPr>
      <w:r>
        <w:rPr>
          <w:rFonts w:ascii="Arial" w:hAnsi="Arial" w:cs="Arial"/>
          <w:sz w:val="24"/>
          <w:szCs w:val="24"/>
        </w:rPr>
        <w:t>бюджетная обеспеченность низкая.</w:t>
      </w:r>
    </w:p>
    <w:p w:rsidR="00C74913" w:rsidRDefault="00C74913" w:rsidP="00C74913">
      <w:pPr>
        <w:widowControl w:val="0"/>
        <w:numPr>
          <w:ilvl w:val="0"/>
          <w:numId w:val="7"/>
        </w:numPr>
        <w:shd w:val="clear" w:color="auto" w:fill="FFFFFF"/>
        <w:tabs>
          <w:tab w:val="left" w:pos="917"/>
        </w:tabs>
        <w:suppressAutoHyphens/>
        <w:autoSpaceDE w:val="0"/>
        <w:spacing w:after="0" w:line="274" w:lineRule="exact"/>
        <w:ind w:left="782"/>
        <w:rPr>
          <w:rFonts w:ascii="Arial" w:hAnsi="Arial" w:cs="Arial"/>
          <w:sz w:val="24"/>
          <w:szCs w:val="24"/>
        </w:rPr>
      </w:pPr>
      <w:r>
        <w:rPr>
          <w:rFonts w:ascii="Arial" w:hAnsi="Arial" w:cs="Arial"/>
          <w:sz w:val="24"/>
          <w:szCs w:val="24"/>
        </w:rPr>
        <w:t>транспортная доступность населенных пунктов поселения низкая;</w:t>
      </w:r>
    </w:p>
    <w:p w:rsidR="00C74913" w:rsidRDefault="00C74913" w:rsidP="00C74913">
      <w:pPr>
        <w:widowControl w:val="0"/>
        <w:numPr>
          <w:ilvl w:val="0"/>
          <w:numId w:val="7"/>
        </w:numPr>
        <w:shd w:val="clear" w:color="auto" w:fill="FFFFFF"/>
        <w:tabs>
          <w:tab w:val="left" w:pos="917"/>
        </w:tabs>
        <w:suppressAutoHyphens/>
        <w:autoSpaceDE w:val="0"/>
        <w:spacing w:after="0" w:line="274" w:lineRule="exact"/>
        <w:ind w:left="72" w:right="125" w:firstLine="710"/>
        <w:jc w:val="both"/>
        <w:rPr>
          <w:rFonts w:ascii="Arial" w:hAnsi="Arial" w:cs="Arial"/>
          <w:sz w:val="24"/>
          <w:szCs w:val="24"/>
        </w:rPr>
      </w:pPr>
      <w:r>
        <w:rPr>
          <w:rFonts w:ascii="Arial" w:hAnsi="Arial" w:cs="Arial"/>
          <w:sz w:val="24"/>
          <w:szCs w:val="24"/>
        </w:rPr>
        <w:t>наличие трудовых ресурсов позволяет обеспечить потребности населения и рас</w:t>
      </w:r>
      <w:r>
        <w:rPr>
          <w:rFonts w:ascii="Arial" w:hAnsi="Arial" w:cs="Arial"/>
          <w:sz w:val="24"/>
          <w:szCs w:val="24"/>
        </w:rPr>
        <w:softHyphen/>
        <w:t>ширение производства;</w:t>
      </w:r>
    </w:p>
    <w:p w:rsidR="00C74913" w:rsidRDefault="00C74913" w:rsidP="00C74913">
      <w:pPr>
        <w:widowControl w:val="0"/>
        <w:numPr>
          <w:ilvl w:val="0"/>
          <w:numId w:val="7"/>
        </w:numPr>
        <w:shd w:val="clear" w:color="auto" w:fill="FFFFFF"/>
        <w:tabs>
          <w:tab w:val="left" w:pos="917"/>
        </w:tabs>
        <w:suppressAutoHyphens/>
        <w:autoSpaceDE w:val="0"/>
        <w:spacing w:after="0" w:line="274" w:lineRule="exact"/>
        <w:ind w:left="72" w:right="125" w:firstLine="710"/>
        <w:jc w:val="both"/>
        <w:rPr>
          <w:rFonts w:ascii="Arial" w:hAnsi="Arial" w:cs="Arial"/>
          <w:sz w:val="24"/>
          <w:szCs w:val="24"/>
        </w:rPr>
      </w:pPr>
      <w:r>
        <w:rPr>
          <w:rFonts w:ascii="Arial" w:hAnsi="Arial" w:cs="Arial"/>
          <w:sz w:val="24"/>
          <w:szCs w:val="24"/>
        </w:rPr>
        <w:t>состояние жилищного фонда - в большей части приемлемое с достаточно высо</w:t>
      </w:r>
      <w:r>
        <w:rPr>
          <w:rFonts w:ascii="Arial" w:hAnsi="Arial" w:cs="Arial"/>
          <w:sz w:val="24"/>
          <w:szCs w:val="24"/>
        </w:rPr>
        <w:softHyphen/>
        <w:t>кой долей ветхого жилья;</w:t>
      </w:r>
    </w:p>
    <w:p w:rsidR="00C74913" w:rsidRDefault="00C74913" w:rsidP="00C74913">
      <w:pPr>
        <w:shd w:val="clear" w:color="auto" w:fill="FFFFFF"/>
        <w:jc w:val="both"/>
        <w:rPr>
          <w:rFonts w:ascii="Arial" w:hAnsi="Arial" w:cs="Arial"/>
          <w:b/>
          <w:bCs/>
          <w:sz w:val="24"/>
          <w:szCs w:val="24"/>
        </w:rPr>
      </w:pPr>
      <w:r>
        <w:rPr>
          <w:rFonts w:ascii="Arial" w:hAnsi="Arial" w:cs="Arial"/>
          <w:spacing w:val="-1"/>
          <w:sz w:val="24"/>
          <w:szCs w:val="24"/>
        </w:rPr>
        <w:t>доходы населения на уровне средних по району.</w:t>
      </w:r>
    </w:p>
    <w:p w:rsidR="00C74913" w:rsidRDefault="00C74913" w:rsidP="00C74913">
      <w:pPr>
        <w:shd w:val="clear" w:color="auto" w:fill="FFFFFF"/>
        <w:jc w:val="both"/>
        <w:rPr>
          <w:rFonts w:ascii="Times New Roman" w:hAnsi="Times New Roman"/>
          <w:b/>
          <w:bCs/>
        </w:rPr>
      </w:pPr>
    </w:p>
    <w:p w:rsidR="00C74913" w:rsidRDefault="00C74913" w:rsidP="00C74913">
      <w:pPr>
        <w:pStyle w:val="a4"/>
        <w:spacing w:before="0" w:beforeAutospacing="0" w:after="150" w:afterAutospacing="0" w:line="238" w:lineRule="atLeast"/>
        <w:rPr>
          <w:rFonts w:ascii="Arial" w:hAnsi="Arial" w:cs="Arial"/>
          <w:b/>
          <w:color w:val="242424"/>
        </w:rPr>
      </w:pPr>
      <w:r>
        <w:rPr>
          <w:rFonts w:ascii="Arial" w:hAnsi="Arial" w:cs="Arial"/>
          <w:b/>
          <w:color w:val="242424"/>
        </w:rPr>
        <w:t>7. Оценка эффективности мероприятий развития транспортной инфраструктуры.</w:t>
      </w:r>
    </w:p>
    <w:p w:rsidR="00C74913" w:rsidRDefault="00C74913" w:rsidP="00C74913">
      <w:pPr>
        <w:shd w:val="clear" w:color="auto" w:fill="FFFFFF"/>
        <w:spacing w:line="240" w:lineRule="atLeast"/>
        <w:jc w:val="both"/>
        <w:rPr>
          <w:rFonts w:ascii="Arial" w:hAnsi="Arial" w:cs="Arial"/>
          <w:bCs/>
          <w:sz w:val="24"/>
          <w:szCs w:val="24"/>
        </w:rPr>
      </w:pPr>
      <w:r>
        <w:rPr>
          <w:rFonts w:ascii="Arial" w:hAnsi="Arial" w:cs="Arial"/>
          <w:bCs/>
          <w:sz w:val="24"/>
          <w:szCs w:val="24"/>
        </w:rPr>
        <w:t xml:space="preserve">- развитие транспортной инфраструктуры поселения </w:t>
      </w:r>
    </w:p>
    <w:p w:rsidR="00C74913" w:rsidRDefault="00C74913" w:rsidP="00C74913">
      <w:pPr>
        <w:shd w:val="clear" w:color="auto" w:fill="FFFFFF"/>
        <w:spacing w:line="240" w:lineRule="atLeast"/>
        <w:jc w:val="both"/>
        <w:rPr>
          <w:rFonts w:ascii="Arial" w:hAnsi="Arial" w:cs="Arial"/>
          <w:bCs/>
          <w:sz w:val="24"/>
          <w:szCs w:val="24"/>
        </w:rPr>
      </w:pPr>
      <w:r>
        <w:rPr>
          <w:rFonts w:ascii="Arial" w:hAnsi="Arial" w:cs="Arial"/>
          <w:bCs/>
          <w:sz w:val="24"/>
          <w:szCs w:val="24"/>
        </w:rPr>
        <w:t>-сбалансированное и скоординированное с иными сферами жизни деятельности</w:t>
      </w:r>
    </w:p>
    <w:p w:rsidR="00C74913" w:rsidRDefault="00C74913" w:rsidP="00C74913">
      <w:pPr>
        <w:shd w:val="clear" w:color="auto" w:fill="FFFFFF"/>
        <w:spacing w:line="240" w:lineRule="atLeast"/>
        <w:jc w:val="both"/>
        <w:rPr>
          <w:rFonts w:ascii="Arial" w:hAnsi="Arial" w:cs="Arial"/>
          <w:bCs/>
          <w:sz w:val="24"/>
          <w:szCs w:val="24"/>
        </w:rPr>
      </w:pPr>
      <w:r>
        <w:rPr>
          <w:rFonts w:ascii="Arial" w:hAnsi="Arial" w:cs="Arial"/>
          <w:bCs/>
          <w:sz w:val="24"/>
          <w:szCs w:val="24"/>
        </w:rPr>
        <w:t>- формирование условий для социально- экономического развития</w:t>
      </w:r>
    </w:p>
    <w:p w:rsidR="00C74913" w:rsidRDefault="00C74913" w:rsidP="00C74913">
      <w:pPr>
        <w:shd w:val="clear" w:color="auto" w:fill="FFFFFF"/>
        <w:spacing w:line="240" w:lineRule="atLeast"/>
        <w:jc w:val="both"/>
        <w:rPr>
          <w:rFonts w:ascii="Arial" w:hAnsi="Arial" w:cs="Arial"/>
          <w:bCs/>
          <w:sz w:val="24"/>
          <w:szCs w:val="24"/>
        </w:rPr>
      </w:pPr>
      <w:r>
        <w:rPr>
          <w:rFonts w:ascii="Arial" w:hAnsi="Arial" w:cs="Arial"/>
          <w:bCs/>
          <w:sz w:val="24"/>
          <w:szCs w:val="24"/>
        </w:rPr>
        <w:t xml:space="preserve">-повышение безопасности </w:t>
      </w:r>
    </w:p>
    <w:p w:rsidR="00C74913" w:rsidRDefault="00C74913" w:rsidP="00C74913">
      <w:pPr>
        <w:shd w:val="clear" w:color="auto" w:fill="FFFFFF"/>
        <w:spacing w:line="240" w:lineRule="atLeast"/>
        <w:jc w:val="both"/>
        <w:rPr>
          <w:rFonts w:ascii="Arial" w:hAnsi="Arial" w:cs="Arial"/>
          <w:bCs/>
          <w:sz w:val="24"/>
          <w:szCs w:val="24"/>
        </w:rPr>
      </w:pPr>
      <w:r>
        <w:rPr>
          <w:rFonts w:ascii="Arial" w:hAnsi="Arial" w:cs="Arial"/>
          <w:bCs/>
          <w:sz w:val="24"/>
          <w:szCs w:val="24"/>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C74913" w:rsidRDefault="00C74913" w:rsidP="00C74913">
      <w:pPr>
        <w:shd w:val="clear" w:color="auto" w:fill="FFFFFF"/>
        <w:spacing w:line="240" w:lineRule="atLeast"/>
        <w:jc w:val="both"/>
        <w:rPr>
          <w:rFonts w:ascii="Arial" w:hAnsi="Arial" w:cs="Arial"/>
          <w:bCs/>
          <w:sz w:val="24"/>
          <w:szCs w:val="24"/>
        </w:rPr>
      </w:pPr>
      <w:r>
        <w:rPr>
          <w:rFonts w:ascii="Arial" w:hAnsi="Arial" w:cs="Arial"/>
          <w:sz w:val="24"/>
          <w:szCs w:val="24"/>
        </w:rPr>
        <w:t>-снижение негативного воздействия транспортной инфраструктуры на окружающую среду поселения.</w:t>
      </w:r>
    </w:p>
    <w:p w:rsidR="00C74913" w:rsidRDefault="00C74913" w:rsidP="00C74913">
      <w:pPr>
        <w:pStyle w:val="a4"/>
        <w:spacing w:before="0" w:beforeAutospacing="0" w:after="150" w:afterAutospacing="0" w:line="238" w:lineRule="atLeast"/>
        <w:rPr>
          <w:rFonts w:ascii="Arial" w:hAnsi="Arial" w:cs="Arial"/>
          <w:b/>
          <w:color w:val="242424"/>
        </w:rPr>
      </w:pPr>
    </w:p>
    <w:p w:rsidR="00C74913" w:rsidRDefault="00C74913" w:rsidP="00C74913">
      <w:pPr>
        <w:widowControl w:val="0"/>
        <w:shd w:val="clear" w:color="auto" w:fill="FFFFFF"/>
        <w:tabs>
          <w:tab w:val="left" w:pos="1080"/>
        </w:tabs>
        <w:suppressAutoHyphens/>
        <w:autoSpaceDE w:val="0"/>
        <w:jc w:val="both"/>
        <w:rPr>
          <w:rFonts w:ascii="Arial" w:hAnsi="Arial" w:cs="Arial"/>
          <w:b/>
          <w:bCs/>
          <w:sz w:val="24"/>
          <w:szCs w:val="24"/>
        </w:rPr>
      </w:pPr>
      <w:r>
        <w:rPr>
          <w:rFonts w:ascii="Arial" w:hAnsi="Arial" w:cs="Arial"/>
          <w:b/>
          <w:color w:val="242424"/>
          <w:sz w:val="24"/>
          <w:szCs w:val="24"/>
        </w:rPr>
        <w:t xml:space="preserve">8. </w:t>
      </w:r>
      <w:r>
        <w:rPr>
          <w:rFonts w:ascii="Arial" w:hAnsi="Arial" w:cs="Arial"/>
          <w:b/>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Pr>
          <w:rFonts w:ascii="Arial" w:hAnsi="Arial" w:cs="Arial"/>
          <w:b/>
          <w:color w:val="242424"/>
          <w:sz w:val="24"/>
          <w:szCs w:val="24"/>
        </w:rPr>
        <w:t xml:space="preserve"> </w:t>
      </w:r>
      <w:r>
        <w:rPr>
          <w:rFonts w:ascii="Arial" w:hAnsi="Arial" w:cs="Arial"/>
          <w:b/>
          <w:bCs/>
          <w:sz w:val="24"/>
          <w:szCs w:val="24"/>
        </w:rPr>
        <w:t>муниципального образования «Казачье»</w:t>
      </w:r>
    </w:p>
    <w:p w:rsidR="00C74913" w:rsidRDefault="00C74913" w:rsidP="00C74913">
      <w:pPr>
        <w:pStyle w:val="a4"/>
        <w:spacing w:before="0" w:beforeAutospacing="0" w:after="150" w:afterAutospacing="0" w:line="238" w:lineRule="atLeast"/>
        <w:rPr>
          <w:b/>
          <w:color w:val="242424"/>
        </w:rPr>
      </w:pPr>
    </w:p>
    <w:p w:rsidR="00C74913" w:rsidRDefault="00C74913" w:rsidP="00C74913">
      <w:pPr>
        <w:widowControl w:val="0"/>
        <w:shd w:val="clear" w:color="auto" w:fill="FFFFFF"/>
        <w:tabs>
          <w:tab w:val="left" w:pos="1080"/>
        </w:tabs>
        <w:suppressAutoHyphens/>
        <w:autoSpaceDE w:val="0"/>
        <w:ind w:firstLine="709"/>
        <w:jc w:val="both"/>
        <w:rPr>
          <w:rFonts w:ascii="Arial" w:hAnsi="Arial" w:cs="Arial"/>
          <w:sz w:val="24"/>
          <w:szCs w:val="24"/>
        </w:rPr>
      </w:pPr>
      <w:r>
        <w:rPr>
          <w:rFonts w:ascii="Arial" w:hAnsi="Arial" w:cs="Arial"/>
          <w:sz w:val="24"/>
          <w:szCs w:val="24"/>
        </w:rPr>
        <w:t xml:space="preserve">Администрация </w:t>
      </w:r>
      <w:r>
        <w:rPr>
          <w:rFonts w:ascii="Arial" w:hAnsi="Arial" w:cs="Arial"/>
          <w:bCs/>
          <w:sz w:val="24"/>
          <w:szCs w:val="24"/>
        </w:rPr>
        <w:t>муниципального образования «Казачье</w:t>
      </w:r>
      <w:r>
        <w:rPr>
          <w:rFonts w:ascii="Arial" w:hAnsi="Arial" w:cs="Arial"/>
          <w:b/>
          <w:bCs/>
          <w:sz w:val="24"/>
          <w:szCs w:val="24"/>
        </w:rPr>
        <w:t xml:space="preserve">» </w:t>
      </w:r>
      <w:r>
        <w:rPr>
          <w:rFonts w:ascii="Arial" w:hAnsi="Arial" w:cs="Arial"/>
          <w:sz w:val="24"/>
          <w:szCs w:val="24"/>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74913" w:rsidRDefault="00C74913" w:rsidP="00C74913">
      <w:pPr>
        <w:jc w:val="both"/>
        <w:rPr>
          <w:rFonts w:ascii="Arial" w:hAnsi="Arial" w:cs="Arial"/>
          <w:sz w:val="24"/>
          <w:szCs w:val="24"/>
        </w:rPr>
      </w:pPr>
      <w:r>
        <w:rPr>
          <w:rFonts w:ascii="Arial" w:hAnsi="Arial" w:cs="Arial"/>
          <w:sz w:val="24"/>
          <w:szCs w:val="24"/>
        </w:rPr>
        <w:lastRenderedPageBreak/>
        <w:t>- разработку ежегодного плана мероприятий по реализации Программы с уточнением объемов и источников финансирования мероприятий;</w:t>
      </w:r>
    </w:p>
    <w:p w:rsidR="00C74913" w:rsidRDefault="00C74913" w:rsidP="00C74913">
      <w:pPr>
        <w:jc w:val="both"/>
        <w:rPr>
          <w:rFonts w:ascii="Arial" w:hAnsi="Arial" w:cs="Arial"/>
          <w:sz w:val="24"/>
          <w:szCs w:val="24"/>
        </w:rPr>
      </w:pPr>
      <w:r>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C74913" w:rsidRDefault="00C74913" w:rsidP="00C74913">
      <w:pPr>
        <w:jc w:val="both"/>
        <w:rPr>
          <w:rFonts w:ascii="Arial" w:hAnsi="Arial" w:cs="Arial"/>
          <w:sz w:val="24"/>
          <w:szCs w:val="24"/>
        </w:rPr>
      </w:pPr>
      <w:r>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C74913" w:rsidRDefault="00C74913" w:rsidP="00C74913">
      <w:pPr>
        <w:ind w:firstLine="708"/>
        <w:jc w:val="both"/>
        <w:rPr>
          <w:rFonts w:ascii="Arial" w:hAnsi="Arial" w:cs="Arial"/>
          <w:sz w:val="24"/>
          <w:szCs w:val="24"/>
        </w:rPr>
      </w:pPr>
      <w:r>
        <w:rPr>
          <w:rFonts w:ascii="Arial" w:hAnsi="Arial" w:cs="Arial"/>
          <w:sz w:val="24"/>
          <w:szCs w:val="24"/>
        </w:rPr>
        <w:t>Программа разрабатывается сроком на 17 лет и подлежит корректировке ежегодно.</w:t>
      </w:r>
    </w:p>
    <w:p w:rsidR="00C74913" w:rsidRDefault="00C74913" w:rsidP="00C74913">
      <w:pPr>
        <w:ind w:firstLine="708"/>
        <w:jc w:val="both"/>
        <w:rPr>
          <w:rFonts w:ascii="Arial" w:hAnsi="Arial" w:cs="Arial"/>
          <w:sz w:val="24"/>
          <w:szCs w:val="24"/>
        </w:rPr>
      </w:pPr>
      <w:r>
        <w:rPr>
          <w:rFonts w:ascii="Arial" w:hAnsi="Arial" w:cs="Arial"/>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C74913" w:rsidRDefault="00C74913" w:rsidP="00C74913">
      <w:pPr>
        <w:ind w:firstLine="708"/>
        <w:jc w:val="both"/>
        <w:rPr>
          <w:rFonts w:ascii="Arial" w:hAnsi="Arial" w:cs="Arial"/>
          <w:sz w:val="24"/>
          <w:szCs w:val="24"/>
        </w:rPr>
      </w:pPr>
      <w:r>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C74913" w:rsidRDefault="00C74913" w:rsidP="00C74913">
      <w:pPr>
        <w:ind w:firstLine="708"/>
        <w:jc w:val="both"/>
        <w:rPr>
          <w:rFonts w:ascii="Arial" w:hAnsi="Arial" w:cs="Arial"/>
          <w:sz w:val="24"/>
          <w:szCs w:val="24"/>
        </w:rPr>
      </w:pPr>
      <w:r>
        <w:rPr>
          <w:rFonts w:ascii="Arial" w:hAnsi="Arial" w:cs="Arial"/>
          <w:sz w:val="24"/>
          <w:szCs w:val="24"/>
        </w:rPr>
        <w:t>Мониторинг Программы включает следующие этапы:</w:t>
      </w:r>
    </w:p>
    <w:p w:rsidR="00C74913" w:rsidRDefault="00C74913" w:rsidP="00C74913">
      <w:pPr>
        <w:ind w:firstLine="540"/>
        <w:jc w:val="both"/>
        <w:rPr>
          <w:rFonts w:ascii="Arial" w:hAnsi="Arial" w:cs="Arial"/>
          <w:sz w:val="24"/>
          <w:szCs w:val="24"/>
        </w:rPr>
      </w:pPr>
      <w:r>
        <w:rPr>
          <w:rFonts w:ascii="Arial" w:hAnsi="Arial" w:cs="Arial"/>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C74913" w:rsidRDefault="00C74913" w:rsidP="00C74913">
      <w:pPr>
        <w:ind w:firstLine="540"/>
        <w:jc w:val="both"/>
        <w:rPr>
          <w:rFonts w:ascii="Arial" w:hAnsi="Arial" w:cs="Arial"/>
          <w:sz w:val="24"/>
          <w:szCs w:val="24"/>
        </w:rPr>
      </w:pPr>
      <w:r>
        <w:rPr>
          <w:rFonts w:ascii="Arial" w:hAnsi="Arial" w:cs="Arial"/>
          <w:sz w:val="24"/>
          <w:szCs w:val="24"/>
        </w:rPr>
        <w:t>2.Вверификация данных;</w:t>
      </w:r>
    </w:p>
    <w:p w:rsidR="00C74913" w:rsidRDefault="00C74913" w:rsidP="00C74913">
      <w:pPr>
        <w:ind w:firstLine="540"/>
        <w:jc w:val="both"/>
        <w:rPr>
          <w:rFonts w:ascii="Arial" w:hAnsi="Arial" w:cs="Arial"/>
          <w:sz w:val="24"/>
          <w:szCs w:val="24"/>
        </w:rPr>
      </w:pPr>
      <w:r>
        <w:rPr>
          <w:rFonts w:ascii="Arial" w:hAnsi="Arial" w:cs="Arial"/>
          <w:sz w:val="24"/>
          <w:szCs w:val="24"/>
        </w:rPr>
        <w:t>3.Анализ данных о результатах проводимых преобразований транспортной  инфраструктуры.</w:t>
      </w:r>
    </w:p>
    <w:p w:rsidR="00C74913" w:rsidRDefault="00C74913" w:rsidP="00C74913">
      <w:pPr>
        <w:ind w:firstLine="708"/>
        <w:jc w:val="both"/>
        <w:rPr>
          <w:rFonts w:ascii="Arial" w:hAnsi="Arial" w:cs="Arial"/>
          <w:sz w:val="24"/>
          <w:szCs w:val="24"/>
        </w:rPr>
      </w:pPr>
      <w:r>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C74913" w:rsidRDefault="00C74913" w:rsidP="00C74913">
      <w:pPr>
        <w:ind w:firstLine="708"/>
        <w:jc w:val="both"/>
        <w:rPr>
          <w:rFonts w:ascii="Arial" w:hAnsi="Arial" w:cs="Arial"/>
          <w:sz w:val="24"/>
          <w:szCs w:val="24"/>
        </w:rPr>
      </w:pPr>
      <w:r>
        <w:rPr>
          <w:rFonts w:ascii="Arial" w:hAnsi="Arial" w:cs="Arial"/>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74913" w:rsidRDefault="00C74913" w:rsidP="00C74913"/>
    <w:p w:rsidR="006D5C27" w:rsidRDefault="006D5C27"/>
    <w:sectPr w:rsidR="006D5C27" w:rsidSect="006D5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10222653"/>
    <w:multiLevelType w:val="hybridMultilevel"/>
    <w:tmpl w:val="E6E4516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6E4FE5"/>
    <w:multiLevelType w:val="hybridMultilevel"/>
    <w:tmpl w:val="B5E46BB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D4581B"/>
    <w:multiLevelType w:val="hybridMultilevel"/>
    <w:tmpl w:val="8A24E8F0"/>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C15FED"/>
    <w:multiLevelType w:val="hybridMultilevel"/>
    <w:tmpl w:val="A08474A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545CE6"/>
    <w:multiLevelType w:val="hybridMultilevel"/>
    <w:tmpl w:val="65A4BE1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55F8"/>
    <w:rsid w:val="00157A7E"/>
    <w:rsid w:val="00171FBB"/>
    <w:rsid w:val="00353261"/>
    <w:rsid w:val="004C2D6B"/>
    <w:rsid w:val="00563162"/>
    <w:rsid w:val="006D5C27"/>
    <w:rsid w:val="009E5202"/>
    <w:rsid w:val="00C74913"/>
    <w:rsid w:val="00CC003E"/>
    <w:rsid w:val="00D35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F8"/>
    <w:rPr>
      <w:rFonts w:eastAsiaTheme="minorEastAsia"/>
      <w:lang w:eastAsia="ru-RU"/>
    </w:rPr>
  </w:style>
  <w:style w:type="paragraph" w:styleId="1">
    <w:name w:val="heading 1"/>
    <w:basedOn w:val="a"/>
    <w:next w:val="a"/>
    <w:link w:val="10"/>
    <w:uiPriority w:val="9"/>
    <w:qFormat/>
    <w:rsid w:val="00C7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355F8"/>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55F8"/>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74913"/>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C74913"/>
    <w:rPr>
      <w:color w:val="0000FF"/>
      <w:u w:val="single"/>
    </w:rPr>
  </w:style>
  <w:style w:type="paragraph" w:styleId="a4">
    <w:name w:val="Normal (Web)"/>
    <w:basedOn w:val="a"/>
    <w:semiHidden/>
    <w:unhideWhenUsed/>
    <w:rsid w:val="00C7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C74913"/>
    <w:rPr>
      <w:rFonts w:ascii="Calibri" w:hAnsi="Calibri" w:cs="Calibri"/>
    </w:rPr>
  </w:style>
  <w:style w:type="paragraph" w:styleId="a6">
    <w:name w:val="No Spacing"/>
    <w:link w:val="a5"/>
    <w:uiPriority w:val="1"/>
    <w:qFormat/>
    <w:rsid w:val="00C74913"/>
    <w:pPr>
      <w:spacing w:after="0" w:line="240" w:lineRule="auto"/>
    </w:pPr>
    <w:rPr>
      <w:rFonts w:ascii="Calibri" w:hAnsi="Calibri" w:cs="Calibri"/>
    </w:rPr>
  </w:style>
  <w:style w:type="paragraph" w:customStyle="1" w:styleId="11">
    <w:name w:val="Без интервала1"/>
    <w:semiHidden/>
    <w:rsid w:val="00C74913"/>
    <w:pPr>
      <w:suppressAutoHyphens/>
      <w:spacing w:after="0" w:line="240" w:lineRule="auto"/>
    </w:pPr>
    <w:rPr>
      <w:rFonts w:ascii="Arial" w:eastAsia="Arial" w:hAnsi="Arial" w:cs="Times New Roman"/>
      <w:sz w:val="24"/>
      <w:lang w:eastAsia="ar-SA"/>
    </w:rPr>
  </w:style>
  <w:style w:type="paragraph" w:customStyle="1" w:styleId="ConsPlusCell">
    <w:name w:val="ConsPlusCell"/>
    <w:semiHidden/>
    <w:rsid w:val="00C74913"/>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semiHidden/>
    <w:rsid w:val="00C74913"/>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a7">
    <w:name w:val="Таблица"/>
    <w:basedOn w:val="a"/>
    <w:semiHidden/>
    <w:rsid w:val="00C74913"/>
    <w:pPr>
      <w:suppressAutoHyphens/>
      <w:spacing w:after="0" w:line="240" w:lineRule="auto"/>
      <w:jc w:val="both"/>
    </w:pPr>
    <w:rPr>
      <w:rFonts w:ascii="Times New Roman" w:eastAsia="Calibri" w:hAnsi="Times New Roman" w:cs="Times New Roman"/>
      <w:b/>
      <w:sz w:val="24"/>
      <w:lang w:eastAsia="ar-SA"/>
    </w:rPr>
  </w:style>
</w:styles>
</file>

<file path=word/webSettings.xml><?xml version="1.0" encoding="utf-8"?>
<w:webSettings xmlns:r="http://schemas.openxmlformats.org/officeDocument/2006/relationships" xmlns:w="http://schemas.openxmlformats.org/wordprocessingml/2006/main">
  <w:divs>
    <w:div w:id="44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4071</Words>
  <Characters>23205</Characters>
  <Application>Microsoft Office Word</Application>
  <DocSecurity>0</DocSecurity>
  <Lines>193</Lines>
  <Paragraphs>54</Paragraphs>
  <ScaleCrop>false</ScaleCrop>
  <Company>Microsoft</Company>
  <LinksUpToDate>false</LinksUpToDate>
  <CharactersWithSpaces>27222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dc:creator>
  <cp:lastModifiedBy>ADMIN2</cp:lastModifiedBy>
  <cp:revision>2</cp:revision>
  <dcterms:created xsi:type="dcterms:W3CDTF">2016-10-06T06:22:00Z</dcterms:created>
  <dcterms:modified xsi:type="dcterms:W3CDTF">2016-10-06T06:22:00Z</dcterms:modified>
</cp:coreProperties>
</file>