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070E" w14:textId="003E178A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C56DC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28.03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.2024г. №2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5</w:t>
      </w:r>
    </w:p>
    <w:p w14:paraId="1C306BDF" w14:textId="77777777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08A6FDF1" w14:textId="77777777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0968B54F" w14:textId="77777777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1100585E" w14:textId="77777777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554AB842" w14:textId="77777777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2E8B98F7" w14:textId="77777777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3C77FF2B" w14:textId="77777777" w:rsidR="00FB513A" w:rsidRDefault="00FB513A" w:rsidP="00FB513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18DEBB72" w14:textId="77777777" w:rsidR="00FB513A" w:rsidRPr="00EE231E" w:rsidRDefault="00FB513A" w:rsidP="00FB513A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E231E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>
        <w:rPr>
          <w:rFonts w:ascii="Arial" w:hAnsi="Arial" w:cs="Arial"/>
          <w:b/>
          <w:sz w:val="32"/>
          <w:szCs w:val="32"/>
        </w:rPr>
        <w:t>ОБ ОПЛАТЕ ТРУДА</w:t>
      </w:r>
      <w:r w:rsidRPr="00EE231E">
        <w:rPr>
          <w:rFonts w:ascii="Arial" w:hAnsi="Arial" w:cs="Arial"/>
          <w:b/>
          <w:sz w:val="32"/>
          <w:szCs w:val="32"/>
        </w:rPr>
        <w:t xml:space="preserve"> ВЫБОРНОГО ДОЛЖНОСТНОГО ЛИЦА МУНИЦИПАЛЬНОГО ОБРАЗОВАНИЯ «КАЗАЧЬЕ»</w:t>
      </w:r>
    </w:p>
    <w:p w14:paraId="1DBA9933" w14:textId="77777777" w:rsidR="00FB513A" w:rsidRDefault="00FB513A" w:rsidP="00FB513A">
      <w:pPr>
        <w:spacing w:after="0" w:line="240" w:lineRule="auto"/>
        <w:ind w:firstLine="510"/>
        <w:jc w:val="both"/>
        <w:rPr>
          <w:rFonts w:ascii="Arial" w:hAnsi="Arial" w:cs="Arial"/>
          <w:color w:val="212121"/>
          <w:sz w:val="24"/>
          <w:szCs w:val="24"/>
        </w:rPr>
      </w:pPr>
    </w:p>
    <w:p w14:paraId="1A940AD4" w14:textId="36157A69" w:rsidR="00FB513A" w:rsidRPr="00E256BC" w:rsidRDefault="00FB513A" w:rsidP="00FB513A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EE231E">
        <w:rPr>
          <w:rFonts w:ascii="Arial" w:hAnsi="Arial" w:cs="Arial"/>
          <w:sz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256B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соответствии с Уставом муниципального образования «Казачье», Дума</w:t>
      </w:r>
    </w:p>
    <w:p w14:paraId="3C701D90" w14:textId="77777777" w:rsidR="00FB513A" w:rsidRDefault="00FB513A" w:rsidP="00FB513A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42B0025" w14:textId="77777777" w:rsidR="00FB513A" w:rsidRDefault="00FB513A" w:rsidP="00FB513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РЕШИЛА:</w:t>
      </w:r>
    </w:p>
    <w:p w14:paraId="70B15551" w14:textId="77777777" w:rsidR="00FB513A" w:rsidRDefault="00FB513A" w:rsidP="00FB513A">
      <w:pPr>
        <w:pStyle w:val="ac"/>
        <w:shd w:val="clear" w:color="auto" w:fill="FFFFFF"/>
        <w:spacing w:before="0" w:beforeAutospacing="0"/>
        <w:jc w:val="both"/>
      </w:pPr>
    </w:p>
    <w:p w14:paraId="3E6D7D19" w14:textId="77777777" w:rsidR="00FB513A" w:rsidRPr="00EE231E" w:rsidRDefault="00FB513A" w:rsidP="00FB51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 xml:space="preserve">1. Утвердить положение об оплате труда выборных должностных лиц местного самоуправления </w:t>
      </w:r>
      <w:r w:rsidRPr="00EE231E">
        <w:rPr>
          <w:rFonts w:ascii="Arial" w:hAnsi="Arial" w:cs="Arial"/>
          <w:bCs/>
          <w:sz w:val="24"/>
        </w:rPr>
        <w:t xml:space="preserve">в муниципальном образовании "Казачье" </w:t>
      </w:r>
      <w:r w:rsidRPr="00EE231E">
        <w:rPr>
          <w:rFonts w:ascii="Arial" w:hAnsi="Arial" w:cs="Arial"/>
          <w:sz w:val="24"/>
        </w:rPr>
        <w:t>(прилагается).</w:t>
      </w:r>
    </w:p>
    <w:p w14:paraId="0965036C" w14:textId="77777777" w:rsidR="00FB513A" w:rsidRDefault="00FB513A" w:rsidP="00FB513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t xml:space="preserve">2. Настоящее решение вступает в силу </w:t>
      </w:r>
      <w:r>
        <w:rPr>
          <w:rFonts w:ascii="Arial" w:hAnsi="Arial" w:cs="Arial"/>
          <w:sz w:val="24"/>
        </w:rPr>
        <w:t>с 01.04.2024.</w:t>
      </w:r>
    </w:p>
    <w:p w14:paraId="47A1BED4" w14:textId="791DF2C7" w:rsidR="00FB513A" w:rsidRPr="00EE231E" w:rsidRDefault="00FB513A" w:rsidP="00FB51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3.Признать утратившими силу с 01.04.2024 года решения Думы</w:t>
      </w:r>
      <w:r w:rsidRPr="00FB51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18.11.2022 № 178 "</w:t>
      </w:r>
      <w:r w:rsidRPr="000151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3409">
        <w:rPr>
          <w:rFonts w:ascii="Arial" w:eastAsia="Times New Roman" w:hAnsi="Arial" w:cs="Arial"/>
          <w:sz w:val="24"/>
          <w:szCs w:val="24"/>
          <w:lang w:eastAsia="ru-RU"/>
        </w:rPr>
        <w:t>Об установлении нормативов формирования расходов на оплату труда выборного должностного лица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от 18.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1.202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№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179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"Об утверждении положения об оплате труда выборн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ого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должностн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ого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лиц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59544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муниципально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го</w:t>
      </w:r>
      <w:r w:rsidRPr="0059544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образовани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я</w:t>
      </w:r>
      <w:r w:rsidRPr="0059544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"Казачье"</w:t>
      </w:r>
    </w:p>
    <w:p w14:paraId="785B2EC6" w14:textId="712290FB" w:rsidR="00FB513A" w:rsidRDefault="00FB513A" w:rsidP="00FB51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4</w:t>
      </w:r>
      <w:r>
        <w:rPr>
          <w:rFonts w:ascii="Arial" w:hAnsi="Arial" w:cs="Arial"/>
          <w:color w:val="212121"/>
        </w:rPr>
        <w:t>. Опубликовать данное решение в Муниципальном вестнике</w:t>
      </w:r>
    </w:p>
    <w:p w14:paraId="5D1E4941" w14:textId="77777777" w:rsidR="00FB513A" w:rsidRDefault="00FB513A" w:rsidP="00FB513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6DED2F08" w14:textId="77777777" w:rsidR="00FB513A" w:rsidRDefault="00FB513A" w:rsidP="00FB513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F323FBD" w14:textId="77777777" w:rsidR="00FB513A" w:rsidRDefault="00FB513A" w:rsidP="00FB513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05C41CFD" w14:textId="77777777" w:rsidR="00FB513A" w:rsidRDefault="00FB513A" w:rsidP="00FB513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4F98DBE4" w14:textId="77777777" w:rsidR="00FB513A" w:rsidRDefault="00FB513A" w:rsidP="00FB513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3638ACB2" w14:textId="77777777" w:rsidR="00FB513A" w:rsidRDefault="00FB513A" w:rsidP="00FB513A"/>
    <w:p w14:paraId="4CF1DF5F" w14:textId="77777777" w:rsidR="00FB513A" w:rsidRPr="00192000" w:rsidRDefault="00FB513A" w:rsidP="00FB513A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>Приложение</w:t>
      </w:r>
    </w:p>
    <w:p w14:paraId="76132A35" w14:textId="77777777" w:rsidR="00FB513A" w:rsidRPr="00192000" w:rsidRDefault="00FB513A" w:rsidP="00FB513A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Times New Roman CYR" w:hAnsi="Courier New" w:cs="Courier New"/>
          <w:kern w:val="0"/>
          <w:lang w:eastAsia="ru-RU"/>
          <w14:ligatures w14:val="none"/>
        </w:rPr>
        <w:t xml:space="preserve">к Решению </w:t>
      </w: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Думы</w:t>
      </w:r>
    </w:p>
    <w:p w14:paraId="58472645" w14:textId="77777777" w:rsidR="00FB513A" w:rsidRPr="00192000" w:rsidRDefault="00FB513A" w:rsidP="00FB513A">
      <w:pPr>
        <w:spacing w:after="0" w:line="240" w:lineRule="auto"/>
        <w:ind w:firstLine="567"/>
        <w:jc w:val="right"/>
        <w:rPr>
          <w:rFonts w:ascii="Courier New" w:eastAsia="SimSun" w:hAnsi="Courier New" w:cs="Courier New"/>
          <w:kern w:val="0"/>
          <w:lang w:eastAsia="ru-RU"/>
          <w14:ligatures w14:val="none"/>
        </w:rPr>
      </w:pPr>
      <w:r w:rsidRPr="00192000">
        <w:rPr>
          <w:rFonts w:ascii="Courier New" w:eastAsia="SimSun" w:hAnsi="Courier New" w:cs="Courier New"/>
          <w:kern w:val="0"/>
          <w:lang w:eastAsia="ru-RU"/>
          <w14:ligatures w14:val="none"/>
        </w:rPr>
        <w:t>муниципального образования Казачье</w:t>
      </w:r>
    </w:p>
    <w:p w14:paraId="3745ED99" w14:textId="13FF5656" w:rsidR="00FB513A" w:rsidRDefault="00FB513A" w:rsidP="00FB513A">
      <w:pPr>
        <w:jc w:val="right"/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</w:pPr>
      <w:r w:rsidRPr="00192000">
        <w:rPr>
          <w:rFonts w:ascii="Courier New" w:eastAsia="SimSun" w:hAnsi="Courier New" w:cs="Courier New"/>
          <w:lang w:eastAsia="zh-CN"/>
          <w14:ligatures w14:val="none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2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8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.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03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.202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4</w:t>
      </w:r>
      <w:r w:rsidRPr="00192000"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 xml:space="preserve"> № </w:t>
      </w:r>
      <w:r>
        <w:rPr>
          <w:rFonts w:ascii="Courier New" w:eastAsia="SimSun" w:hAnsi="Courier New" w:cs="Courier New"/>
          <w:color w:val="000000"/>
          <w:spacing w:val="-1"/>
          <w:lang w:eastAsia="zh-CN"/>
          <w14:ligatures w14:val="none"/>
        </w:rPr>
        <w:t>25</w:t>
      </w:r>
    </w:p>
    <w:p w14:paraId="209C0ADB" w14:textId="5738A55A" w:rsidR="00FB513A" w:rsidRPr="00FB513A" w:rsidRDefault="00FB513A" w:rsidP="00FB513A">
      <w:pPr>
        <w:pStyle w:val="ConsPlusTitle"/>
        <w:widowControl/>
        <w:jc w:val="center"/>
        <w:rPr>
          <w:sz w:val="30"/>
          <w:szCs w:val="30"/>
        </w:rPr>
      </w:pPr>
      <w:r w:rsidRPr="00FB513A">
        <w:rPr>
          <w:sz w:val="30"/>
          <w:szCs w:val="30"/>
        </w:rPr>
        <w:t>Положение об оплате труда выборного должностного лица муниципального образования «Казачье»</w:t>
      </w:r>
    </w:p>
    <w:p w14:paraId="46D4EC84" w14:textId="77777777" w:rsidR="00FB513A" w:rsidRDefault="00FB513A" w:rsidP="00FB513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</w:rPr>
      </w:pPr>
    </w:p>
    <w:p w14:paraId="1D592F94" w14:textId="332C5566" w:rsidR="00FB513A" w:rsidRPr="00E56B68" w:rsidRDefault="00FB513A" w:rsidP="00FB513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</w:rPr>
      </w:pPr>
      <w:r w:rsidRPr="00E56B68">
        <w:rPr>
          <w:rFonts w:ascii="Arial" w:hAnsi="Arial" w:cs="Arial"/>
          <w:b/>
          <w:sz w:val="24"/>
        </w:rPr>
        <w:t>1. Общие положения.</w:t>
      </w:r>
    </w:p>
    <w:p w14:paraId="01830734" w14:textId="77777777" w:rsidR="00FB513A" w:rsidRDefault="00FB513A" w:rsidP="00FB51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EE231E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1.</w:t>
      </w:r>
      <w:r w:rsidRPr="00EE231E">
        <w:rPr>
          <w:rFonts w:ascii="Arial" w:hAnsi="Arial" w:cs="Arial"/>
          <w:sz w:val="24"/>
        </w:rPr>
        <w:t xml:space="preserve">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>
        <w:rPr>
          <w:rFonts w:ascii="Arial" w:hAnsi="Arial" w:cs="Arial"/>
          <w:sz w:val="24"/>
        </w:rPr>
        <w:t xml:space="preserve"> </w:t>
      </w:r>
      <w:r w:rsidRPr="002667A2">
        <w:rPr>
          <w:rFonts w:ascii="Arial" w:hAnsi="Arial" w:cs="Arial"/>
          <w:sz w:val="24"/>
        </w:rPr>
        <w:t xml:space="preserve">Постановлением </w:t>
      </w:r>
      <w:r>
        <w:rPr>
          <w:rFonts w:ascii="Arial" w:hAnsi="Arial" w:cs="Arial"/>
          <w:sz w:val="24"/>
        </w:rPr>
        <w:t xml:space="preserve">Правительства Иркутской области </w:t>
      </w:r>
      <w:r w:rsidRPr="002667A2">
        <w:rPr>
          <w:rFonts w:ascii="Arial" w:hAnsi="Arial" w:cs="Arial"/>
          <w:sz w:val="24"/>
        </w:rPr>
        <w:t>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rFonts w:ascii="Arial" w:hAnsi="Arial" w:cs="Arial"/>
          <w:sz w:val="24"/>
        </w:rPr>
        <w:t xml:space="preserve">, </w:t>
      </w:r>
      <w:r w:rsidRPr="00EE231E">
        <w:rPr>
          <w:rFonts w:ascii="Arial" w:hAnsi="Arial" w:cs="Arial"/>
          <w:sz w:val="24"/>
        </w:rPr>
        <w:t>Уставом МО "Казачье", иными муниципальными правовыми актами, устанавливает порядок оплаты труда выборн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должностн</w:t>
      </w:r>
      <w:r>
        <w:rPr>
          <w:rFonts w:ascii="Arial" w:hAnsi="Arial" w:cs="Arial"/>
          <w:sz w:val="24"/>
        </w:rPr>
        <w:t>ого</w:t>
      </w:r>
      <w:r w:rsidRPr="00EE231E">
        <w:rPr>
          <w:rFonts w:ascii="Arial" w:hAnsi="Arial" w:cs="Arial"/>
          <w:sz w:val="24"/>
        </w:rPr>
        <w:t xml:space="preserve"> лиц</w:t>
      </w:r>
      <w:r>
        <w:rPr>
          <w:rFonts w:ascii="Arial" w:hAnsi="Arial" w:cs="Arial"/>
          <w:sz w:val="24"/>
        </w:rPr>
        <w:t>а</w:t>
      </w:r>
      <w:r w:rsidRPr="00EE231E">
        <w:rPr>
          <w:rFonts w:ascii="Arial" w:hAnsi="Arial" w:cs="Arial"/>
          <w:sz w:val="24"/>
        </w:rPr>
        <w:t xml:space="preserve"> местного самоуправления в муниципальном образовании "Казачье", осуществляющих свои полномочия на постоянной основе - Главе муниципального образования "Казачье" (далее – выборные должностные лица).</w:t>
      </w:r>
    </w:p>
    <w:p w14:paraId="1AB7FF7A" w14:textId="77777777" w:rsidR="00FB513A" w:rsidRPr="002667A2" w:rsidRDefault="00FB513A" w:rsidP="00FB513A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2667A2">
        <w:rPr>
          <w:rFonts w:ascii="Arial" w:hAnsi="Arial" w:cs="Arial"/>
          <w:sz w:val="24"/>
          <w:szCs w:val="24"/>
        </w:rPr>
        <w:t xml:space="preserve">1.2. Настоящее Положение устанавливает размер и условия оплаты труда выборных должностных лиц местного самоуправления </w:t>
      </w:r>
      <w:r w:rsidRPr="002667A2">
        <w:rPr>
          <w:rFonts w:ascii="Arial" w:hAnsi="Arial" w:cs="Arial"/>
          <w:sz w:val="24"/>
          <w:szCs w:val="24"/>
        </w:rPr>
        <w:br/>
        <w:t>в муниципальном образовании "Казачье", осуществляющих свои полномочия на постоянной основе (далее – выборные должностные лица).</w:t>
      </w:r>
    </w:p>
    <w:p w14:paraId="1FD0BDE5" w14:textId="77777777" w:rsidR="00FB513A" w:rsidRPr="002667A2" w:rsidRDefault="00FB513A" w:rsidP="00FB51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>1.3. Настоящее Положение</w:t>
      </w:r>
      <w:r w:rsidRPr="002667A2">
        <w:rPr>
          <w:rFonts w:ascii="Arial" w:hAnsi="Arial" w:cs="Arial"/>
          <w:bCs/>
          <w:iCs/>
          <w:sz w:val="24"/>
        </w:rPr>
        <w:t xml:space="preserve"> не распространяется на лиц, замещающих должности муниципальной службы в органах местного самоуправления, контрольно-счетном органе</w:t>
      </w:r>
      <w:r w:rsidRPr="002667A2">
        <w:rPr>
          <w:rFonts w:ascii="Arial" w:hAnsi="Arial" w:cs="Arial"/>
          <w:sz w:val="24"/>
        </w:rPr>
        <w:t xml:space="preserve">, а также </w:t>
      </w:r>
      <w:r w:rsidRPr="002667A2">
        <w:rPr>
          <w:rFonts w:ascii="Arial" w:hAnsi="Arial" w:cs="Arial"/>
          <w:bCs/>
          <w:iCs/>
          <w:sz w:val="24"/>
        </w:rPr>
        <w:t xml:space="preserve">работников муниципальных предприятий и учреждений </w:t>
      </w:r>
      <w:r w:rsidRPr="002667A2">
        <w:rPr>
          <w:rFonts w:ascii="Arial" w:hAnsi="Arial" w:cs="Arial"/>
          <w:sz w:val="24"/>
        </w:rPr>
        <w:t>муниципального образования "Казачье".</w:t>
      </w:r>
    </w:p>
    <w:p w14:paraId="2611BF9D" w14:textId="71826236" w:rsidR="00FB513A" w:rsidRPr="00EE231E" w:rsidRDefault="00FB513A" w:rsidP="00FB51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1.4.</w:t>
      </w:r>
      <w:r w:rsidRPr="00EE231E">
        <w:rPr>
          <w:rFonts w:ascii="Arial" w:hAnsi="Arial" w:cs="Arial"/>
          <w:sz w:val="24"/>
        </w:rPr>
        <w:t xml:space="preserve"> Выборному должностному лицу оплата труда производится за счет средств бюджета муниципального образования "Казачье".</w:t>
      </w:r>
    </w:p>
    <w:p w14:paraId="11F0BBD3" w14:textId="77777777" w:rsidR="00FB513A" w:rsidRDefault="00FB513A" w:rsidP="00FB513A">
      <w:pPr>
        <w:ind w:firstLine="567"/>
        <w:jc w:val="both"/>
        <w:rPr>
          <w:rFonts w:ascii="Arial" w:hAnsi="Arial" w:cs="Arial"/>
          <w:iCs/>
          <w:sz w:val="24"/>
        </w:rPr>
      </w:pPr>
      <w:r w:rsidRPr="00EE231E">
        <w:rPr>
          <w:rFonts w:ascii="Arial" w:hAnsi="Arial" w:cs="Arial"/>
          <w:sz w:val="24"/>
        </w:rPr>
        <w:t xml:space="preserve">3. Формирование расходов на оплату труда выборных должностных лиц </w:t>
      </w:r>
      <w:r w:rsidRPr="00EE231E">
        <w:rPr>
          <w:rFonts w:ascii="Arial" w:hAnsi="Arial" w:cs="Arial"/>
          <w:i/>
          <w:sz w:val="24"/>
        </w:rPr>
        <w:t xml:space="preserve"> </w:t>
      </w:r>
      <w:r w:rsidRPr="00EE231E">
        <w:rPr>
          <w:rFonts w:ascii="Arial" w:hAnsi="Arial" w:cs="Arial"/>
          <w:sz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EE231E">
        <w:rPr>
          <w:rFonts w:ascii="Arial" w:hAnsi="Arial" w:cs="Arial"/>
          <w:iCs/>
          <w:sz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Arial" w:hAnsi="Arial" w:cs="Arial"/>
          <w:iCs/>
          <w:sz w:val="24"/>
        </w:rPr>
        <w:t>.</w:t>
      </w:r>
    </w:p>
    <w:p w14:paraId="5B6237F3" w14:textId="77777777" w:rsidR="00FB513A" w:rsidRPr="002667A2" w:rsidRDefault="00FB513A" w:rsidP="00FB513A">
      <w:pPr>
        <w:pStyle w:val="ConsPlusNormal"/>
        <w:ind w:firstLine="708"/>
        <w:jc w:val="center"/>
        <w:rPr>
          <w:b/>
          <w:iCs/>
          <w:sz w:val="24"/>
          <w:szCs w:val="24"/>
        </w:rPr>
      </w:pPr>
      <w:r w:rsidRPr="002667A2">
        <w:rPr>
          <w:b/>
          <w:iCs/>
          <w:sz w:val="24"/>
          <w:szCs w:val="24"/>
        </w:rPr>
        <w:t>2. Оплата труда выборных должностных лиц.</w:t>
      </w:r>
    </w:p>
    <w:p w14:paraId="62094080" w14:textId="77777777" w:rsidR="00FB513A" w:rsidRPr="002667A2" w:rsidRDefault="00FB513A" w:rsidP="00FB513A">
      <w:pPr>
        <w:pStyle w:val="ad"/>
        <w:rPr>
          <w:rFonts w:ascii="Arial" w:hAnsi="Arial" w:cs="Arial"/>
          <w:sz w:val="24"/>
          <w:szCs w:val="24"/>
        </w:rPr>
      </w:pPr>
    </w:p>
    <w:p w14:paraId="17FC6125" w14:textId="77777777" w:rsidR="00FB513A" w:rsidRPr="002667A2" w:rsidRDefault="00FB513A" w:rsidP="00FB513A">
      <w:pPr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>2.1. Оплата труда выборных должностных лиц производится в виде ежемесячного денежного вознаграждения, ежемесячного денежного поощрения, с выплатой районных коэффициентов и процентных надбавок, определенных в соответствии с законодательством.</w:t>
      </w:r>
    </w:p>
    <w:p w14:paraId="48277878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color w:val="000000"/>
          <w:sz w:val="24"/>
        </w:rPr>
        <w:t xml:space="preserve">2.2. В состав ежемесячного денежного вознаграждения включаются: </w:t>
      </w:r>
    </w:p>
    <w:p w14:paraId="2D457DFE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 xml:space="preserve">1) должностной оклад; </w:t>
      </w:r>
    </w:p>
    <w:p w14:paraId="5DFF506A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lastRenderedPageBreak/>
        <w:t xml:space="preserve">2) надбавка за выслугу лет; </w:t>
      </w:r>
    </w:p>
    <w:p w14:paraId="26BCD5DD" w14:textId="77777777" w:rsidR="00FB513A" w:rsidRPr="002667A2" w:rsidRDefault="00FB513A" w:rsidP="00FB513A">
      <w:pPr>
        <w:pStyle w:val="ad"/>
        <w:rPr>
          <w:rFonts w:ascii="Arial" w:hAnsi="Arial" w:cs="Arial"/>
          <w:sz w:val="24"/>
          <w:szCs w:val="24"/>
        </w:rPr>
      </w:pPr>
      <w:r w:rsidRPr="002667A2">
        <w:rPr>
          <w:rFonts w:ascii="Arial" w:hAnsi="Arial" w:cs="Arial"/>
          <w:sz w:val="24"/>
          <w:szCs w:val="24"/>
        </w:rPr>
        <w:tab/>
        <w:t>3) надбавка за особые условия труда;</w:t>
      </w:r>
    </w:p>
    <w:p w14:paraId="35655395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>4) процентная надбавка к должностному окладу за работу со сведениями, составляющими государственную тайну.</w:t>
      </w:r>
    </w:p>
    <w:p w14:paraId="0B443BDF" w14:textId="77777777" w:rsidR="00FB513A" w:rsidRPr="002667A2" w:rsidRDefault="00FB513A" w:rsidP="00FB513A">
      <w:pPr>
        <w:pStyle w:val="ad"/>
        <w:ind w:firstLine="708"/>
        <w:rPr>
          <w:rFonts w:ascii="Arial" w:hAnsi="Arial" w:cs="Arial"/>
          <w:iCs/>
          <w:spacing w:val="-6"/>
          <w:sz w:val="24"/>
          <w:szCs w:val="24"/>
        </w:rPr>
      </w:pPr>
      <w:r w:rsidRPr="002667A2">
        <w:rPr>
          <w:rFonts w:ascii="Arial" w:hAnsi="Arial" w:cs="Arial"/>
          <w:sz w:val="24"/>
          <w:szCs w:val="24"/>
        </w:rPr>
        <w:t xml:space="preserve">2.3. Размеры должностных окладов выборных должностных лиц </w:t>
      </w:r>
      <w:r w:rsidRPr="002667A2">
        <w:rPr>
          <w:rFonts w:ascii="Arial" w:hAnsi="Arial" w:cs="Arial"/>
          <w:spacing w:val="-6"/>
          <w:sz w:val="24"/>
          <w:szCs w:val="24"/>
        </w:rPr>
        <w:t>устанавливаются в соответствии с приложением 1 к настоящему Положению</w:t>
      </w:r>
      <w:r w:rsidRPr="002667A2">
        <w:rPr>
          <w:rFonts w:ascii="Arial" w:hAnsi="Arial" w:cs="Arial"/>
          <w:iCs/>
          <w:spacing w:val="-6"/>
          <w:sz w:val="24"/>
          <w:szCs w:val="24"/>
        </w:rPr>
        <w:t>.</w:t>
      </w:r>
    </w:p>
    <w:p w14:paraId="53B98B17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>Увеличение (индексация) должностного оклада выборных должностных лиц производится в соответствии с федеральными законами.</w:t>
      </w:r>
    </w:p>
    <w:p w14:paraId="1019CA39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 xml:space="preserve">2.4. Размер надбавки за выслугу лет выборного должностного </w:t>
      </w:r>
      <w:r w:rsidRPr="002667A2">
        <w:rPr>
          <w:rFonts w:ascii="Arial" w:hAnsi="Arial" w:cs="Arial"/>
          <w:spacing w:val="-6"/>
          <w:sz w:val="24"/>
        </w:rPr>
        <w:t>лица</w:t>
      </w:r>
      <w:r w:rsidRPr="002667A2">
        <w:rPr>
          <w:rFonts w:ascii="Arial" w:hAnsi="Arial" w:cs="Arial"/>
          <w:sz w:val="24"/>
        </w:rPr>
        <w:t xml:space="preserve"> устанавливается в процентном соотношении к его должностному окладу </w:t>
      </w:r>
      <w:r w:rsidRPr="002667A2">
        <w:rPr>
          <w:rFonts w:ascii="Arial" w:hAnsi="Arial" w:cs="Arial"/>
          <w:sz w:val="24"/>
        </w:rPr>
        <w:br/>
        <w:t>и</w:t>
      </w:r>
      <w:r w:rsidRPr="002667A2">
        <w:rPr>
          <w:rFonts w:ascii="Arial" w:hAnsi="Arial" w:cs="Arial"/>
          <w:spacing w:val="-6"/>
          <w:sz w:val="24"/>
        </w:rPr>
        <w:t xml:space="preserve"> </w:t>
      </w:r>
      <w:r w:rsidRPr="002667A2">
        <w:rPr>
          <w:rFonts w:ascii="Arial" w:hAnsi="Arial" w:cs="Arial"/>
          <w:sz w:val="24"/>
        </w:rPr>
        <w:t>составляет при стаже муниципальной службы:</w:t>
      </w:r>
    </w:p>
    <w:p w14:paraId="486FB084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 xml:space="preserve">1) от 1 до 5 лет – </w:t>
      </w:r>
      <w:r>
        <w:rPr>
          <w:rFonts w:ascii="Arial" w:hAnsi="Arial" w:cs="Arial"/>
          <w:sz w:val="24"/>
        </w:rPr>
        <w:t>5</w:t>
      </w:r>
      <w:r w:rsidRPr="002667A2">
        <w:rPr>
          <w:rFonts w:ascii="Arial" w:hAnsi="Arial" w:cs="Arial"/>
          <w:sz w:val="24"/>
        </w:rPr>
        <w:t xml:space="preserve"> процентов;</w:t>
      </w:r>
    </w:p>
    <w:p w14:paraId="7FD3A08D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 xml:space="preserve">2) от 5 до 10 лет – </w:t>
      </w:r>
      <w:r>
        <w:rPr>
          <w:rFonts w:ascii="Arial" w:hAnsi="Arial" w:cs="Arial"/>
          <w:sz w:val="24"/>
        </w:rPr>
        <w:t>1</w:t>
      </w:r>
      <w:r w:rsidRPr="002667A2">
        <w:rPr>
          <w:rFonts w:ascii="Arial" w:hAnsi="Arial" w:cs="Arial"/>
          <w:sz w:val="24"/>
        </w:rPr>
        <w:t>0 процентов;</w:t>
      </w:r>
    </w:p>
    <w:p w14:paraId="74C330F0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 xml:space="preserve">3) от 10 до 15 лет – </w:t>
      </w:r>
      <w:r>
        <w:rPr>
          <w:rFonts w:ascii="Arial" w:hAnsi="Arial" w:cs="Arial"/>
          <w:sz w:val="24"/>
        </w:rPr>
        <w:t>2</w:t>
      </w:r>
      <w:r w:rsidRPr="002667A2">
        <w:rPr>
          <w:rFonts w:ascii="Arial" w:hAnsi="Arial" w:cs="Arial"/>
          <w:sz w:val="24"/>
        </w:rPr>
        <w:t>0 процентов;</w:t>
      </w:r>
    </w:p>
    <w:p w14:paraId="7F3960CB" w14:textId="77777777" w:rsidR="00FB513A" w:rsidRPr="002667A2" w:rsidRDefault="00FB513A" w:rsidP="00FB51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>4) свыше 15 лет – 3</w:t>
      </w:r>
      <w:r>
        <w:rPr>
          <w:rFonts w:ascii="Arial" w:hAnsi="Arial" w:cs="Arial"/>
          <w:sz w:val="24"/>
        </w:rPr>
        <w:t>0</w:t>
      </w:r>
      <w:r w:rsidRPr="002667A2">
        <w:rPr>
          <w:rFonts w:ascii="Arial" w:hAnsi="Arial" w:cs="Arial"/>
          <w:sz w:val="24"/>
        </w:rPr>
        <w:t xml:space="preserve"> процентов.</w:t>
      </w:r>
    </w:p>
    <w:p w14:paraId="57434474" w14:textId="77777777" w:rsidR="00FB513A" w:rsidRPr="002667A2" w:rsidRDefault="00FB513A" w:rsidP="00FB513A">
      <w:pPr>
        <w:pStyle w:val="ad"/>
        <w:ind w:firstLine="708"/>
        <w:rPr>
          <w:rFonts w:ascii="Arial" w:hAnsi="Arial" w:cs="Arial"/>
          <w:sz w:val="24"/>
          <w:szCs w:val="24"/>
        </w:rPr>
      </w:pPr>
      <w:r w:rsidRPr="002667A2">
        <w:rPr>
          <w:rFonts w:ascii="Arial" w:hAnsi="Arial" w:cs="Arial"/>
          <w:sz w:val="24"/>
          <w:szCs w:val="24"/>
        </w:rPr>
        <w:t>Стаж службы выборного должностного лица исчисляется по правилам исчисления стажа муниципальной службы в Иркутской области.</w:t>
      </w:r>
    </w:p>
    <w:p w14:paraId="4AA607F5" w14:textId="77777777" w:rsidR="00FB513A" w:rsidRPr="002667A2" w:rsidRDefault="00FB513A" w:rsidP="00FB513A">
      <w:pPr>
        <w:pStyle w:val="ad"/>
        <w:ind w:firstLine="708"/>
        <w:rPr>
          <w:rFonts w:ascii="Arial" w:hAnsi="Arial" w:cs="Arial"/>
          <w:sz w:val="24"/>
          <w:szCs w:val="24"/>
        </w:rPr>
      </w:pPr>
      <w:r w:rsidRPr="002667A2">
        <w:rPr>
          <w:rFonts w:ascii="Arial" w:hAnsi="Arial" w:cs="Arial"/>
          <w:sz w:val="24"/>
          <w:szCs w:val="24"/>
        </w:rPr>
        <w:t xml:space="preserve">2.5. Размер надбавки за особые условия труда составляет </w:t>
      </w:r>
      <w:r>
        <w:rPr>
          <w:rFonts w:ascii="Arial" w:hAnsi="Arial" w:cs="Arial"/>
          <w:sz w:val="24"/>
          <w:szCs w:val="24"/>
        </w:rPr>
        <w:t>30</w:t>
      </w:r>
      <w:r w:rsidRPr="002667A2">
        <w:rPr>
          <w:rFonts w:ascii="Arial" w:hAnsi="Arial" w:cs="Arial"/>
          <w:sz w:val="24"/>
          <w:szCs w:val="24"/>
        </w:rPr>
        <w:t xml:space="preserve"> процентов от должностного оклада.</w:t>
      </w:r>
    </w:p>
    <w:p w14:paraId="5E8C1878" w14:textId="77777777" w:rsidR="00FB513A" w:rsidRPr="002667A2" w:rsidRDefault="00FB513A" w:rsidP="00FB513A">
      <w:pPr>
        <w:pStyle w:val="ad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2667A2">
        <w:rPr>
          <w:rFonts w:ascii="Arial" w:hAnsi="Arial" w:cs="Arial"/>
          <w:sz w:val="24"/>
          <w:szCs w:val="24"/>
        </w:rPr>
        <w:tab/>
        <w:t xml:space="preserve">2.6. Размер ежемесячной процентной надбавки к должностному окладу за работу со сведениями, составляющими государственную тайну, устанавливается </w:t>
      </w:r>
      <w:r>
        <w:rPr>
          <w:rFonts w:ascii="Arial" w:hAnsi="Arial" w:cs="Arial"/>
          <w:sz w:val="24"/>
          <w:szCs w:val="24"/>
        </w:rPr>
        <w:t>в соответствии с Законодательством РФ.</w:t>
      </w:r>
      <w:r w:rsidRPr="002667A2">
        <w:rPr>
          <w:rFonts w:ascii="Arial" w:hAnsi="Arial" w:cs="Arial"/>
          <w:sz w:val="24"/>
          <w:szCs w:val="24"/>
        </w:rPr>
        <w:t xml:space="preserve"> </w:t>
      </w:r>
    </w:p>
    <w:p w14:paraId="3F93A4F6" w14:textId="77777777" w:rsidR="00FB513A" w:rsidRPr="002667A2" w:rsidRDefault="00FB513A" w:rsidP="00FB513A">
      <w:pPr>
        <w:pStyle w:val="ad"/>
        <w:tabs>
          <w:tab w:val="left" w:pos="709"/>
        </w:tabs>
        <w:ind w:firstLine="540"/>
        <w:rPr>
          <w:rFonts w:ascii="Arial" w:hAnsi="Arial" w:cs="Arial"/>
          <w:sz w:val="24"/>
          <w:szCs w:val="24"/>
        </w:rPr>
      </w:pPr>
      <w:r w:rsidRPr="002667A2">
        <w:rPr>
          <w:rFonts w:ascii="Arial" w:hAnsi="Arial" w:cs="Arial"/>
          <w:sz w:val="24"/>
          <w:szCs w:val="24"/>
        </w:rPr>
        <w:t xml:space="preserve">  2.7. Размер ежемесячного денежного поощрения устанавливается в </w:t>
      </w:r>
      <w:r>
        <w:rPr>
          <w:rFonts w:ascii="Arial" w:hAnsi="Arial" w:cs="Arial"/>
          <w:sz w:val="24"/>
          <w:szCs w:val="24"/>
        </w:rPr>
        <w:t>коэффициентах</w:t>
      </w:r>
      <w:r w:rsidRPr="002667A2">
        <w:rPr>
          <w:rFonts w:ascii="Arial" w:hAnsi="Arial" w:cs="Arial"/>
          <w:sz w:val="24"/>
          <w:szCs w:val="24"/>
        </w:rPr>
        <w:t xml:space="preserve"> от должностного оклада и составляет </w:t>
      </w:r>
      <w:r>
        <w:rPr>
          <w:rFonts w:ascii="Arial" w:hAnsi="Arial" w:cs="Arial"/>
          <w:sz w:val="24"/>
          <w:szCs w:val="24"/>
        </w:rPr>
        <w:t>6,7</w:t>
      </w:r>
      <w:r w:rsidRPr="002667A2">
        <w:rPr>
          <w:rFonts w:ascii="Arial" w:hAnsi="Arial" w:cs="Arial"/>
          <w:sz w:val="24"/>
          <w:szCs w:val="24"/>
        </w:rPr>
        <w:t xml:space="preserve">. </w:t>
      </w:r>
    </w:p>
    <w:p w14:paraId="1E2C4464" w14:textId="77777777" w:rsidR="00FB513A" w:rsidRPr="002667A2" w:rsidRDefault="00FB513A" w:rsidP="00FB513A">
      <w:pPr>
        <w:ind w:firstLine="540"/>
        <w:jc w:val="both"/>
        <w:rPr>
          <w:rFonts w:ascii="Arial" w:hAnsi="Arial" w:cs="Arial"/>
          <w:sz w:val="24"/>
        </w:rPr>
      </w:pPr>
      <w:r w:rsidRPr="002667A2">
        <w:rPr>
          <w:rFonts w:ascii="Arial" w:hAnsi="Arial" w:cs="Arial"/>
          <w:sz w:val="24"/>
        </w:rPr>
        <w:t xml:space="preserve">Денежное поощрение выплачивается выборным должностным лицам пропорционально фактически отработанному в расчетном периоде времени. </w:t>
      </w:r>
    </w:p>
    <w:p w14:paraId="23486DB2" w14:textId="77777777" w:rsidR="00FB513A" w:rsidRPr="002667A2" w:rsidRDefault="00FB513A" w:rsidP="00FB513A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 w:rsidRPr="002667A2">
        <w:rPr>
          <w:b/>
          <w:sz w:val="24"/>
          <w:szCs w:val="24"/>
        </w:rPr>
        <w:tab/>
      </w:r>
      <w:r w:rsidRPr="002667A2">
        <w:rPr>
          <w:sz w:val="24"/>
          <w:szCs w:val="24"/>
        </w:rPr>
        <w:t xml:space="preserve"> 2.8. Выборному должностному лицу по его письменному заявлению может быть предоставлена материальная помощь один раз в календарном году за счет экономии средств фонда оплаты труда выборных должностных лиц при наступлении одного из следующих случаев:</w:t>
      </w:r>
    </w:p>
    <w:p w14:paraId="2CA51670" w14:textId="77777777" w:rsidR="00FB513A" w:rsidRPr="002667A2" w:rsidRDefault="00FB513A" w:rsidP="00FB513A">
      <w:pPr>
        <w:pStyle w:val="ConsPlusNormal"/>
        <w:ind w:firstLine="567"/>
        <w:jc w:val="both"/>
        <w:rPr>
          <w:sz w:val="24"/>
          <w:szCs w:val="24"/>
        </w:rPr>
      </w:pPr>
      <w:r w:rsidRPr="002667A2">
        <w:rPr>
          <w:sz w:val="24"/>
          <w:szCs w:val="24"/>
        </w:rPr>
        <w:t>1) возникновение ущерба выборному должностному лицу в результате стихийных бедствий;</w:t>
      </w:r>
    </w:p>
    <w:p w14:paraId="545A992F" w14:textId="77777777" w:rsidR="00FB513A" w:rsidRPr="002667A2" w:rsidRDefault="00FB513A" w:rsidP="00FB513A">
      <w:pPr>
        <w:pStyle w:val="ConsPlusNormal"/>
        <w:ind w:firstLine="567"/>
        <w:jc w:val="both"/>
        <w:rPr>
          <w:sz w:val="24"/>
          <w:szCs w:val="24"/>
        </w:rPr>
      </w:pPr>
      <w:r w:rsidRPr="002667A2">
        <w:rPr>
          <w:sz w:val="24"/>
          <w:szCs w:val="24"/>
        </w:rPr>
        <w:t>2)  смерти супруги (а), детей, родителей выборного должностного лица;</w:t>
      </w:r>
    </w:p>
    <w:p w14:paraId="32B37964" w14:textId="77777777" w:rsidR="00FB513A" w:rsidRPr="002667A2" w:rsidRDefault="00FB513A" w:rsidP="00FB513A">
      <w:pPr>
        <w:pStyle w:val="ConsPlusNormal"/>
        <w:ind w:firstLine="567"/>
        <w:jc w:val="both"/>
        <w:rPr>
          <w:sz w:val="24"/>
          <w:szCs w:val="24"/>
        </w:rPr>
      </w:pPr>
      <w:r w:rsidRPr="002667A2">
        <w:rPr>
          <w:sz w:val="24"/>
          <w:szCs w:val="24"/>
        </w:rPr>
        <w:t>3) юбилейных дат со дня рождения (50, 55, 60, 65 лет) выборного должностного лица;</w:t>
      </w:r>
    </w:p>
    <w:p w14:paraId="2A44B896" w14:textId="77777777" w:rsidR="00FB513A" w:rsidRPr="002667A2" w:rsidRDefault="00FB513A" w:rsidP="00FB513A">
      <w:pPr>
        <w:pStyle w:val="ConsPlusNormal"/>
        <w:ind w:firstLine="567"/>
        <w:jc w:val="both"/>
        <w:rPr>
          <w:sz w:val="24"/>
          <w:szCs w:val="24"/>
        </w:rPr>
      </w:pPr>
      <w:r w:rsidRPr="002667A2">
        <w:rPr>
          <w:sz w:val="24"/>
          <w:szCs w:val="24"/>
        </w:rPr>
        <w:t xml:space="preserve">4) причинения ущерба здоровья или имуществу выборного должностного лица в результате противоправного посягательства на жизнь, здоровье, имущество выборного должностного лица. </w:t>
      </w:r>
    </w:p>
    <w:p w14:paraId="296A225E" w14:textId="77777777" w:rsidR="00FB513A" w:rsidRPr="002667A2" w:rsidRDefault="00FB513A" w:rsidP="00FB513A">
      <w:pPr>
        <w:pStyle w:val="ConsPlusNormal"/>
        <w:ind w:firstLine="567"/>
        <w:jc w:val="both"/>
        <w:rPr>
          <w:sz w:val="24"/>
          <w:szCs w:val="24"/>
        </w:rPr>
      </w:pPr>
      <w:r w:rsidRPr="002667A2">
        <w:rPr>
          <w:sz w:val="24"/>
          <w:szCs w:val="24"/>
        </w:rPr>
        <w:t xml:space="preserve">Материальная помощь выборному должностному лицу производится в размере </w:t>
      </w:r>
      <w:r>
        <w:rPr>
          <w:sz w:val="24"/>
          <w:szCs w:val="24"/>
        </w:rPr>
        <w:t>до 2-х окладов</w:t>
      </w:r>
      <w:r w:rsidRPr="002667A2">
        <w:rPr>
          <w:sz w:val="24"/>
          <w:szCs w:val="24"/>
        </w:rPr>
        <w:t>.</w:t>
      </w:r>
    </w:p>
    <w:p w14:paraId="67B53BC0" w14:textId="77777777" w:rsidR="00FB513A" w:rsidRPr="002667A2" w:rsidRDefault="00FB513A" w:rsidP="00FB513A">
      <w:pPr>
        <w:pStyle w:val="ConsPlusNormal"/>
        <w:ind w:firstLine="567"/>
        <w:jc w:val="both"/>
        <w:rPr>
          <w:sz w:val="24"/>
          <w:szCs w:val="24"/>
        </w:rPr>
      </w:pPr>
      <w:r w:rsidRPr="002667A2">
        <w:rPr>
          <w:sz w:val="24"/>
          <w:szCs w:val="24"/>
        </w:rPr>
        <w:t>К заявлению о предоставлении материальной помощи прилагаются копии документов, подтверждающих наличие указанных обстоятельств.</w:t>
      </w:r>
    </w:p>
    <w:p w14:paraId="2EC21928" w14:textId="77777777" w:rsidR="00FB513A" w:rsidRPr="002667A2" w:rsidRDefault="00FB513A" w:rsidP="00FB513A">
      <w:pPr>
        <w:pStyle w:val="ad"/>
        <w:rPr>
          <w:rFonts w:ascii="Arial" w:hAnsi="Arial" w:cs="Arial"/>
          <w:sz w:val="24"/>
          <w:szCs w:val="24"/>
        </w:rPr>
      </w:pPr>
    </w:p>
    <w:p w14:paraId="674BD64A" w14:textId="77777777" w:rsidR="00FB513A" w:rsidRDefault="00FB513A" w:rsidP="00FB513A">
      <w:pPr>
        <w:pStyle w:val="ad"/>
      </w:pPr>
    </w:p>
    <w:p w14:paraId="6368CF04" w14:textId="77777777" w:rsidR="00FB513A" w:rsidRDefault="00FB513A" w:rsidP="00FB513A">
      <w:pPr>
        <w:pStyle w:val="ad"/>
      </w:pPr>
    </w:p>
    <w:p w14:paraId="46DAA924" w14:textId="77777777" w:rsidR="00FB513A" w:rsidRPr="00E875F3" w:rsidRDefault="00FB513A" w:rsidP="00FB513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875F3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 1</w:t>
      </w:r>
    </w:p>
    <w:p w14:paraId="4D979801" w14:textId="77777777" w:rsidR="00FB513A" w:rsidRPr="00E875F3" w:rsidRDefault="00FB513A" w:rsidP="00FB513A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875F3">
        <w:rPr>
          <w:rFonts w:ascii="Courier New" w:hAnsi="Courier New" w:cs="Courier New"/>
        </w:rPr>
        <w:lastRenderedPageBreak/>
        <w:t xml:space="preserve">к </w:t>
      </w:r>
      <w:r>
        <w:rPr>
          <w:rFonts w:ascii="Courier New" w:hAnsi="Courier New" w:cs="Courier New"/>
        </w:rPr>
        <w:t>Положению</w:t>
      </w:r>
    </w:p>
    <w:p w14:paraId="4BAF349B" w14:textId="77777777" w:rsidR="00FB513A" w:rsidRPr="00E875F3" w:rsidRDefault="00FB513A" w:rsidP="00FB513A">
      <w:pPr>
        <w:pStyle w:val="ad"/>
        <w:rPr>
          <w:rFonts w:ascii="Courier New" w:hAnsi="Courier New" w:cs="Courier New"/>
          <w:sz w:val="22"/>
          <w:szCs w:val="22"/>
        </w:rPr>
      </w:pPr>
    </w:p>
    <w:p w14:paraId="647E36F3" w14:textId="3D93B258" w:rsidR="00FB513A" w:rsidRPr="00FB513A" w:rsidRDefault="00FB513A" w:rsidP="00FB513A">
      <w:pPr>
        <w:pStyle w:val="ad"/>
        <w:jc w:val="center"/>
        <w:rPr>
          <w:rFonts w:ascii="Arial" w:hAnsi="Arial" w:cs="Arial"/>
          <w:b/>
          <w:bCs/>
          <w:sz w:val="30"/>
          <w:szCs w:val="30"/>
        </w:rPr>
      </w:pPr>
      <w:r w:rsidRPr="00FB513A">
        <w:rPr>
          <w:rFonts w:ascii="Arial" w:hAnsi="Arial" w:cs="Arial"/>
          <w:b/>
          <w:bCs/>
          <w:color w:val="000000"/>
          <w:sz w:val="30"/>
          <w:szCs w:val="30"/>
        </w:rPr>
        <w:t xml:space="preserve">Размеры должностного оклада </w:t>
      </w:r>
      <w:r w:rsidRPr="00FB513A">
        <w:rPr>
          <w:rFonts w:ascii="Arial" w:hAnsi="Arial" w:cs="Arial"/>
          <w:b/>
          <w:bCs/>
          <w:sz w:val="30"/>
          <w:szCs w:val="30"/>
        </w:rPr>
        <w:t>выборного</w:t>
      </w:r>
      <w:r w:rsidRPr="00FB513A">
        <w:rPr>
          <w:rFonts w:ascii="Arial" w:hAnsi="Arial" w:cs="Arial"/>
          <w:b/>
          <w:bCs/>
          <w:sz w:val="30"/>
          <w:szCs w:val="30"/>
        </w:rPr>
        <w:t xml:space="preserve"> </w:t>
      </w:r>
      <w:r w:rsidRPr="00FB513A">
        <w:rPr>
          <w:rFonts w:ascii="Arial" w:hAnsi="Arial" w:cs="Arial"/>
          <w:b/>
          <w:bCs/>
          <w:sz w:val="30"/>
          <w:szCs w:val="30"/>
        </w:rPr>
        <w:t>должностного</w:t>
      </w:r>
      <w:r w:rsidRPr="00FB513A">
        <w:rPr>
          <w:rFonts w:ascii="Arial" w:hAnsi="Arial" w:cs="Arial"/>
          <w:b/>
          <w:bCs/>
          <w:sz w:val="30"/>
          <w:szCs w:val="30"/>
        </w:rPr>
        <w:t xml:space="preserve"> </w:t>
      </w:r>
      <w:r w:rsidRPr="00FB513A">
        <w:rPr>
          <w:rFonts w:ascii="Arial" w:hAnsi="Arial" w:cs="Arial"/>
          <w:b/>
          <w:bCs/>
          <w:spacing w:val="-6"/>
          <w:sz w:val="30"/>
          <w:szCs w:val="30"/>
        </w:rPr>
        <w:t>лица</w:t>
      </w:r>
      <w:r w:rsidRPr="00FB513A">
        <w:rPr>
          <w:rFonts w:ascii="Arial" w:hAnsi="Arial" w:cs="Arial"/>
          <w:b/>
          <w:bCs/>
          <w:spacing w:val="-6"/>
          <w:sz w:val="30"/>
          <w:szCs w:val="30"/>
        </w:rPr>
        <w:t xml:space="preserve"> </w:t>
      </w:r>
    </w:p>
    <w:p w14:paraId="590EEAE2" w14:textId="77777777" w:rsidR="00FB513A" w:rsidRPr="001564CB" w:rsidRDefault="00FB513A" w:rsidP="00FB513A">
      <w:pPr>
        <w:pStyle w:val="ad"/>
      </w:pPr>
    </w:p>
    <w:p w14:paraId="2C55BB71" w14:textId="77777777" w:rsidR="00FB513A" w:rsidRPr="00676CB3" w:rsidRDefault="00FB513A" w:rsidP="00FB513A">
      <w:pPr>
        <w:pStyle w:val="ad"/>
      </w:pPr>
    </w:p>
    <w:tbl>
      <w:tblPr>
        <w:tblW w:w="72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</w:tblGrid>
      <w:tr w:rsidR="00FB513A" w:rsidRPr="00F174A3" w14:paraId="7CB7696F" w14:textId="77777777" w:rsidTr="006A04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4A1A2" w14:textId="77777777" w:rsidR="00FB513A" w:rsidRPr="00F174A3" w:rsidRDefault="00FB513A" w:rsidP="006A04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74A3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BDE8" w14:textId="77777777" w:rsidR="00FB513A" w:rsidRPr="00F174A3" w:rsidRDefault="00FB513A" w:rsidP="006A04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174A3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F174A3">
              <w:rPr>
                <w:rFonts w:ascii="Courier New" w:hAnsi="Courier New" w:cs="Courier New"/>
              </w:rPr>
              <w:t xml:space="preserve"> (руб. в месяц)</w:t>
            </w:r>
          </w:p>
        </w:tc>
      </w:tr>
      <w:tr w:rsidR="00FB513A" w:rsidRPr="00F174A3" w14:paraId="5CAF9DD5" w14:textId="77777777" w:rsidTr="006A04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4C6C8" w14:textId="77777777" w:rsidR="00FB513A" w:rsidRPr="00F174A3" w:rsidRDefault="00FB513A" w:rsidP="006A04E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174A3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A9916" w14:textId="77777777" w:rsidR="00FB513A" w:rsidRPr="00F174A3" w:rsidRDefault="00FB513A" w:rsidP="006A04EB">
            <w:pPr>
              <w:pStyle w:val="ad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10200,0</w:t>
            </w:r>
          </w:p>
        </w:tc>
      </w:tr>
    </w:tbl>
    <w:p w14:paraId="5846E119" w14:textId="77777777" w:rsidR="00FB513A" w:rsidRPr="00676CB3" w:rsidRDefault="00FB513A" w:rsidP="00FB513A">
      <w:pPr>
        <w:pStyle w:val="ad"/>
      </w:pPr>
    </w:p>
    <w:p w14:paraId="6A091AF1" w14:textId="77777777" w:rsidR="00FB513A" w:rsidRDefault="00FB513A" w:rsidP="00FB513A">
      <w:pPr>
        <w:jc w:val="right"/>
      </w:pPr>
    </w:p>
    <w:p w14:paraId="38E5E207" w14:textId="77777777" w:rsidR="005F5CC5" w:rsidRDefault="005F5CC5"/>
    <w:sectPr w:rsidR="005F5CC5" w:rsidSect="005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0"/>
    <w:rsid w:val="001C0350"/>
    <w:rsid w:val="005A765F"/>
    <w:rsid w:val="005F5CC5"/>
    <w:rsid w:val="006E647A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A78D"/>
  <w15:chartTrackingRefBased/>
  <w15:docId w15:val="{0209D08E-7023-4F39-8A65-AB887C3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3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C035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35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35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35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35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35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35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35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35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3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C03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035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035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035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035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035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C035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C03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C0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035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C03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C0350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C035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C0350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1C035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C03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C035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C0350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F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footnote text"/>
    <w:basedOn w:val="a"/>
    <w:link w:val="ae"/>
    <w:semiHidden/>
    <w:rsid w:val="00FB513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e">
    <w:name w:val="Текст сноски Знак"/>
    <w:basedOn w:val="a0"/>
    <w:link w:val="ad"/>
    <w:semiHidden/>
    <w:rsid w:val="00FB513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FB5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FB5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2024-03-28T05:10:00Z</dcterms:created>
  <dcterms:modified xsi:type="dcterms:W3CDTF">2024-03-28T05:20:00Z</dcterms:modified>
</cp:coreProperties>
</file>