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DE8DB" w14:textId="2D5F46C5" w:rsidR="00B870E2" w:rsidRPr="00B870E2" w:rsidRDefault="001B6478" w:rsidP="00B870E2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bookmarkStart w:id="0" w:name="_Hlk149670183"/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10</w:t>
      </w:r>
      <w:r w:rsidR="00B870E2" w:rsidRPr="00B870E2"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.</w:t>
      </w:r>
      <w:r w:rsidR="00BF381F"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10</w:t>
      </w:r>
      <w:r w:rsidR="00B870E2" w:rsidRPr="00B870E2"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.2023г. №</w:t>
      </w:r>
      <w:r w:rsidR="00BF381F"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4</w:t>
      </w:r>
    </w:p>
    <w:p w14:paraId="25EB21B5" w14:textId="77777777" w:rsidR="00B870E2" w:rsidRPr="00B870E2" w:rsidRDefault="00B870E2" w:rsidP="00B870E2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 w:rsidRPr="00B870E2"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РОССИЙСКАЯ ФЕДЕРАЦИЯ</w:t>
      </w:r>
    </w:p>
    <w:p w14:paraId="4878D1E1" w14:textId="77777777" w:rsidR="00B870E2" w:rsidRPr="00B870E2" w:rsidRDefault="00B870E2" w:rsidP="00B870E2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 w:rsidRPr="00B870E2"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ИРКУТСКАЯ ОБЛАСТЬ</w:t>
      </w:r>
    </w:p>
    <w:p w14:paraId="5E187642" w14:textId="77777777" w:rsidR="00B870E2" w:rsidRPr="00B870E2" w:rsidRDefault="00B870E2" w:rsidP="00B870E2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 w:rsidRPr="00B870E2"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БОХАНСКИЙ МУНИЦИПАЛЬНЫЙ РАЙОН</w:t>
      </w:r>
    </w:p>
    <w:p w14:paraId="6B7DB3CA" w14:textId="77777777" w:rsidR="00B870E2" w:rsidRPr="00B870E2" w:rsidRDefault="00B870E2" w:rsidP="00B870E2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 w:rsidRPr="00B870E2"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МУНИЦИПАЛЬНОЕ ОБРАЗОВАНИЕ КАЗАЧЬЕ</w:t>
      </w:r>
    </w:p>
    <w:p w14:paraId="50674936" w14:textId="77777777" w:rsidR="00B870E2" w:rsidRPr="00B870E2" w:rsidRDefault="00B870E2" w:rsidP="00B870E2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 w:rsidRPr="00B870E2"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ДУМА</w:t>
      </w:r>
    </w:p>
    <w:p w14:paraId="25708E23" w14:textId="77777777" w:rsidR="00B870E2" w:rsidRPr="00B870E2" w:rsidRDefault="00B870E2" w:rsidP="00B870E2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 w:rsidRPr="00B870E2"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РЕШЕНИЕ</w:t>
      </w:r>
    </w:p>
    <w:p w14:paraId="6A098F4E" w14:textId="77777777" w:rsidR="00B870E2" w:rsidRPr="00B870E2" w:rsidRDefault="00B870E2" w:rsidP="00B870E2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</w:p>
    <w:p w14:paraId="055D3AC5" w14:textId="77777777" w:rsidR="001B6478" w:rsidRPr="009345B1" w:rsidRDefault="001B6478" w:rsidP="001B6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345B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БЮДЖЕТ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  <w:r w:rsidRPr="009345B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«КАЗАЧЬЕ» НА 202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Pr="009345B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И ПЛАНОВЫЙ ПЕРИОД 2024 И 2025 ГОДОВ</w:t>
      </w:r>
    </w:p>
    <w:p w14:paraId="64A43B15" w14:textId="77777777" w:rsidR="001B6478" w:rsidRPr="009345B1" w:rsidRDefault="001B6478" w:rsidP="001B647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B7B7238" w14:textId="77777777" w:rsidR="001B6478" w:rsidRPr="007D65BD" w:rsidRDefault="001B6478" w:rsidP="001B6478">
      <w:pPr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D65BD">
        <w:rPr>
          <w:rFonts w:ascii="Arial" w:eastAsia="Calibri" w:hAnsi="Arial" w:cs="Arial"/>
          <w:sz w:val="24"/>
          <w:szCs w:val="24"/>
        </w:rPr>
        <w:t xml:space="preserve">Руководствуясь Федеральным законом от 06.10.2003г. № 131-ФЗ «Об общих принципах организации органов местного самоуправления Российской Федерации», Бюджетным кодексом Российской Федерации, </w:t>
      </w:r>
      <w:r w:rsidRPr="009345B1">
        <w:rPr>
          <w:rFonts w:ascii="Arial" w:eastAsia="Times New Roman" w:hAnsi="Arial" w:cs="Arial"/>
          <w:sz w:val="24"/>
          <w:szCs w:val="24"/>
          <w:lang w:eastAsia="ru-RU"/>
        </w:rPr>
        <w:t>с Уставом муниципального образования «Казачье», дума</w:t>
      </w:r>
    </w:p>
    <w:p w14:paraId="19D97CCD" w14:textId="77777777" w:rsidR="001B6478" w:rsidRPr="009345B1" w:rsidRDefault="001B6478" w:rsidP="001B64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958FA0" w14:textId="77777777" w:rsidR="001B6478" w:rsidRPr="009345B1" w:rsidRDefault="001B6478" w:rsidP="001B647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9345B1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14:paraId="4FB3CE15" w14:textId="77777777" w:rsidR="001B6478" w:rsidRPr="009345B1" w:rsidRDefault="001B6478" w:rsidP="001B64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FF5D71E" w14:textId="77777777" w:rsidR="001B6478" w:rsidRDefault="001B6478" w:rsidP="001B6478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45B1">
        <w:rPr>
          <w:rFonts w:ascii="Arial" w:eastAsia="Times New Roman" w:hAnsi="Arial" w:cs="Arial"/>
          <w:sz w:val="24"/>
          <w:szCs w:val="24"/>
          <w:lang w:eastAsia="ru-RU"/>
        </w:rPr>
        <w:t xml:space="preserve">1.Внести </w:t>
      </w: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9345B1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 Думы №</w:t>
      </w:r>
      <w:r>
        <w:rPr>
          <w:rFonts w:ascii="Arial" w:eastAsia="Times New Roman" w:hAnsi="Arial" w:cs="Arial"/>
          <w:sz w:val="24"/>
          <w:szCs w:val="24"/>
          <w:lang w:eastAsia="ru-RU"/>
        </w:rPr>
        <w:t>185</w:t>
      </w:r>
      <w:r w:rsidRPr="009345B1">
        <w:rPr>
          <w:rFonts w:ascii="Arial" w:eastAsia="Times New Roman" w:hAnsi="Arial" w:cs="Arial"/>
          <w:sz w:val="24"/>
          <w:szCs w:val="24"/>
          <w:lang w:eastAsia="ru-RU"/>
        </w:rPr>
        <w:t xml:space="preserve"> от 2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9345B1">
        <w:rPr>
          <w:rFonts w:ascii="Arial" w:eastAsia="Times New Roman" w:hAnsi="Arial" w:cs="Arial"/>
          <w:sz w:val="24"/>
          <w:szCs w:val="24"/>
          <w:lang w:eastAsia="ru-RU"/>
        </w:rPr>
        <w:t>.12.20</w:t>
      </w:r>
      <w:r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9345B1">
        <w:rPr>
          <w:rFonts w:ascii="Arial" w:eastAsia="Times New Roman" w:hAnsi="Arial" w:cs="Arial"/>
          <w:sz w:val="24"/>
          <w:szCs w:val="24"/>
          <w:lang w:eastAsia="ru-RU"/>
        </w:rPr>
        <w:t xml:space="preserve">г. "О бюджете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9345B1">
        <w:rPr>
          <w:rFonts w:ascii="Arial" w:eastAsia="Times New Roman" w:hAnsi="Arial" w:cs="Arial"/>
          <w:sz w:val="24"/>
          <w:szCs w:val="24"/>
          <w:lang w:eastAsia="ru-RU"/>
        </w:rPr>
        <w:t xml:space="preserve"> "Казачье" на 202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345B1">
        <w:rPr>
          <w:rFonts w:ascii="Arial" w:eastAsia="Times New Roman" w:hAnsi="Arial" w:cs="Arial"/>
          <w:sz w:val="24"/>
          <w:szCs w:val="24"/>
          <w:lang w:eastAsia="ru-RU"/>
        </w:rPr>
        <w:t xml:space="preserve"> год и плановый период 202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9345B1">
        <w:rPr>
          <w:rFonts w:ascii="Arial" w:eastAsia="Times New Roman" w:hAnsi="Arial" w:cs="Arial"/>
          <w:sz w:val="24"/>
          <w:szCs w:val="24"/>
          <w:lang w:eastAsia="ru-RU"/>
        </w:rPr>
        <w:t xml:space="preserve"> и 202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9345B1"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  <w:r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9345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</w:p>
    <w:p w14:paraId="554A6B6B" w14:textId="77777777" w:rsidR="001B6478" w:rsidRPr="007D65BD" w:rsidRDefault="001B6478" w:rsidP="001B6478">
      <w:pPr>
        <w:spacing w:after="0" w:line="276" w:lineRule="auto"/>
        <w:ind w:left="12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5BD">
        <w:rPr>
          <w:rFonts w:ascii="Arial" w:eastAsia="Times New Roman" w:hAnsi="Arial" w:cs="Arial"/>
          <w:sz w:val="24"/>
          <w:szCs w:val="24"/>
          <w:lang w:eastAsia="ru-RU"/>
        </w:rPr>
        <w:t>1.1 Пункт 1 статьи 1изложить в следующей редакции:</w:t>
      </w:r>
    </w:p>
    <w:p w14:paraId="2307D9B0" w14:textId="77777777" w:rsidR="001B6478" w:rsidRPr="007D65BD" w:rsidRDefault="001B6478" w:rsidP="001B6478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D65BD">
        <w:rPr>
          <w:rFonts w:ascii="Arial" w:eastAsia="Calibri" w:hAnsi="Arial" w:cs="Arial"/>
          <w:sz w:val="24"/>
          <w:szCs w:val="24"/>
        </w:rPr>
        <w:t xml:space="preserve">    «1. Утвердить основные характеристики местного бюджета </w:t>
      </w:r>
      <w:r>
        <w:rPr>
          <w:rFonts w:ascii="Arial" w:eastAsia="Calibri" w:hAnsi="Arial" w:cs="Arial"/>
          <w:sz w:val="24"/>
          <w:szCs w:val="24"/>
        </w:rPr>
        <w:t xml:space="preserve">муниципального образования "Казачье" </w:t>
      </w:r>
      <w:r w:rsidRPr="007D65BD">
        <w:rPr>
          <w:rFonts w:ascii="Arial" w:eastAsia="Calibri" w:hAnsi="Arial" w:cs="Arial"/>
          <w:sz w:val="24"/>
          <w:szCs w:val="24"/>
        </w:rPr>
        <w:t>на 202</w:t>
      </w:r>
      <w:r>
        <w:rPr>
          <w:rFonts w:ascii="Arial" w:eastAsia="Calibri" w:hAnsi="Arial" w:cs="Arial"/>
          <w:sz w:val="24"/>
          <w:szCs w:val="24"/>
        </w:rPr>
        <w:t>3</w:t>
      </w:r>
      <w:r w:rsidRPr="007D65BD">
        <w:rPr>
          <w:rFonts w:ascii="Arial" w:eastAsia="Calibri" w:hAnsi="Arial" w:cs="Arial"/>
          <w:sz w:val="24"/>
          <w:szCs w:val="24"/>
        </w:rPr>
        <w:t xml:space="preserve"> год:</w:t>
      </w:r>
    </w:p>
    <w:p w14:paraId="7F370B67" w14:textId="77777777" w:rsidR="001B6478" w:rsidRPr="007D65BD" w:rsidRDefault="001B6478" w:rsidP="001B6478">
      <w:pPr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D65BD">
        <w:rPr>
          <w:rFonts w:ascii="Arial" w:eastAsia="Calibri" w:hAnsi="Arial" w:cs="Arial"/>
          <w:sz w:val="24"/>
          <w:szCs w:val="24"/>
        </w:rPr>
        <w:t xml:space="preserve">  общий объем доходов местного бюджета в сумме </w:t>
      </w:r>
      <w:r>
        <w:rPr>
          <w:rFonts w:ascii="Arial" w:eastAsia="Calibri" w:hAnsi="Arial" w:cs="Arial"/>
          <w:sz w:val="24"/>
          <w:szCs w:val="24"/>
        </w:rPr>
        <w:t xml:space="preserve">20246,3 тыс. </w:t>
      </w:r>
      <w:r w:rsidRPr="007D65BD">
        <w:rPr>
          <w:rFonts w:ascii="Arial" w:eastAsia="Calibri" w:hAnsi="Arial" w:cs="Arial"/>
          <w:sz w:val="24"/>
          <w:szCs w:val="24"/>
        </w:rPr>
        <w:t xml:space="preserve">руб., в том числе безвозмездные поступления в сумме </w:t>
      </w:r>
      <w:r>
        <w:rPr>
          <w:rFonts w:ascii="Arial" w:eastAsia="Calibri" w:hAnsi="Arial" w:cs="Arial"/>
          <w:sz w:val="24"/>
          <w:szCs w:val="24"/>
        </w:rPr>
        <w:t>18677,2 тыс.</w:t>
      </w:r>
      <w:r w:rsidRPr="007D65BD">
        <w:rPr>
          <w:rFonts w:ascii="Arial" w:eastAsia="Calibri" w:hAnsi="Arial" w:cs="Arial"/>
          <w:sz w:val="24"/>
          <w:szCs w:val="24"/>
        </w:rPr>
        <w:t xml:space="preserve"> руб.;</w:t>
      </w:r>
    </w:p>
    <w:p w14:paraId="7DBD5FC8" w14:textId="7CEE8145" w:rsidR="001B6478" w:rsidRPr="007D65BD" w:rsidRDefault="001B6478" w:rsidP="001B6478">
      <w:pPr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D65BD">
        <w:rPr>
          <w:rFonts w:ascii="Arial" w:eastAsia="Calibri" w:hAnsi="Arial" w:cs="Arial"/>
          <w:sz w:val="24"/>
          <w:szCs w:val="24"/>
        </w:rPr>
        <w:t xml:space="preserve"> общий объем расходов местного бюджета в сумме </w:t>
      </w:r>
      <w:r>
        <w:rPr>
          <w:rFonts w:ascii="Arial" w:eastAsia="Calibri" w:hAnsi="Arial" w:cs="Arial"/>
          <w:sz w:val="24"/>
          <w:szCs w:val="24"/>
        </w:rPr>
        <w:t>21568,0 тыс.</w:t>
      </w:r>
      <w:r w:rsidRPr="007D65BD">
        <w:rPr>
          <w:rFonts w:ascii="Arial" w:eastAsia="Calibri" w:hAnsi="Arial" w:cs="Arial"/>
          <w:sz w:val="24"/>
          <w:szCs w:val="24"/>
        </w:rPr>
        <w:t xml:space="preserve"> руб.;</w:t>
      </w:r>
    </w:p>
    <w:p w14:paraId="6510751D" w14:textId="77777777" w:rsidR="001B6478" w:rsidRPr="007D65BD" w:rsidRDefault="001B6478" w:rsidP="001B647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5BD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размер дефицита местного бюджета в сумме </w:t>
      </w:r>
      <w:r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1321,7 </w:t>
      </w:r>
      <w:r w:rsidRPr="007D65BD">
        <w:rPr>
          <w:rFonts w:ascii="Arial" w:eastAsia="Times New Roman" w:hAnsi="Arial" w:cs="Arial"/>
          <w:spacing w:val="3"/>
          <w:sz w:val="24"/>
          <w:szCs w:val="24"/>
          <w:lang w:eastAsia="ru-RU"/>
        </w:rPr>
        <w:t>тыс. рублей, или</w:t>
      </w:r>
      <w:r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84,2</w:t>
      </w:r>
      <w:r w:rsidRPr="007D65BD">
        <w:rPr>
          <w:rFonts w:ascii="Arial" w:eastAsia="Times New Roman" w:hAnsi="Arial" w:cs="Arial"/>
          <w:sz w:val="24"/>
          <w:szCs w:val="24"/>
          <w:lang w:eastAsia="ru-RU"/>
        </w:rPr>
        <w:t xml:space="preserve"> % </w:t>
      </w:r>
      <w:r w:rsidRPr="007D65BD">
        <w:rPr>
          <w:rFonts w:ascii="Arial" w:eastAsia="Times New Roman" w:hAnsi="Arial" w:cs="Arial"/>
          <w:spacing w:val="3"/>
          <w:sz w:val="24"/>
          <w:szCs w:val="24"/>
          <w:lang w:eastAsia="ru-RU"/>
        </w:rPr>
        <w:t>утвержденного общего годового объема доходов местного бюджета без учета утвержденного объема безвозмездных поступлений.</w:t>
      </w:r>
    </w:p>
    <w:p w14:paraId="4369C44F" w14:textId="77777777" w:rsidR="001B6478" w:rsidRDefault="001B6478" w:rsidP="001B647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7D65BD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Установить, что превышение дефицита над ограничениями, установленными статьей 92.1 Бюджетного кодекса РФ, осуществлено </w:t>
      </w:r>
      <w:r w:rsidRPr="007D65BD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в пределах суммы снижения остатка средств на счетах по учету средств местного бюджета в объеме </w:t>
      </w:r>
      <w:r>
        <w:rPr>
          <w:rFonts w:ascii="Arial" w:eastAsia="Times New Roman" w:hAnsi="Arial" w:cs="Arial"/>
          <w:spacing w:val="3"/>
          <w:sz w:val="24"/>
          <w:szCs w:val="24"/>
          <w:lang w:eastAsia="ru-RU"/>
        </w:rPr>
        <w:t>1321,7 тыс.</w:t>
      </w:r>
      <w:r w:rsidRPr="007D65BD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 руб.</w:t>
      </w:r>
    </w:p>
    <w:p w14:paraId="4B9CDE52" w14:textId="77777777" w:rsidR="001B6478" w:rsidRPr="007D65BD" w:rsidRDefault="001B6478" w:rsidP="001B647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C09BE8A" w14:textId="77777777" w:rsidR="001B6478" w:rsidRPr="007D65BD" w:rsidRDefault="001B6478" w:rsidP="001B6478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D65BD">
        <w:rPr>
          <w:rFonts w:ascii="Arial" w:eastAsia="Calibri" w:hAnsi="Arial" w:cs="Arial"/>
          <w:sz w:val="24"/>
          <w:szCs w:val="24"/>
        </w:rPr>
        <w:t>1.2 Пункт 2 статьи 11 изложить в новой редакции:</w:t>
      </w:r>
    </w:p>
    <w:p w14:paraId="7CDF8A4C" w14:textId="17C3051B" w:rsidR="001B6478" w:rsidRPr="007D65BD" w:rsidRDefault="001B6478" w:rsidP="001B6478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D65BD">
        <w:rPr>
          <w:rFonts w:ascii="Arial" w:eastAsia="Calibri" w:hAnsi="Arial" w:cs="Arial"/>
          <w:sz w:val="24"/>
          <w:szCs w:val="24"/>
        </w:rPr>
        <w:t xml:space="preserve"> «2. Установить верхний предел муниципального долга </w:t>
      </w:r>
      <w:r>
        <w:rPr>
          <w:rFonts w:ascii="Arial" w:eastAsia="Calibri" w:hAnsi="Arial" w:cs="Arial"/>
          <w:sz w:val="24"/>
          <w:szCs w:val="24"/>
        </w:rPr>
        <w:t>муниципального образования</w:t>
      </w:r>
      <w:r w:rsidRPr="007D65BD">
        <w:rPr>
          <w:rFonts w:ascii="Arial" w:eastAsia="Calibri" w:hAnsi="Arial" w:cs="Arial"/>
          <w:sz w:val="24"/>
          <w:szCs w:val="24"/>
        </w:rPr>
        <w:t xml:space="preserve"> «</w:t>
      </w:r>
      <w:r>
        <w:rPr>
          <w:rFonts w:ascii="Arial" w:eastAsia="Calibri" w:hAnsi="Arial" w:cs="Arial"/>
          <w:sz w:val="24"/>
          <w:szCs w:val="24"/>
        </w:rPr>
        <w:t>Казачье</w:t>
      </w:r>
      <w:r w:rsidRPr="007D65BD">
        <w:rPr>
          <w:rFonts w:ascii="Arial" w:eastAsia="Calibri" w:hAnsi="Arial" w:cs="Arial"/>
          <w:sz w:val="24"/>
          <w:szCs w:val="24"/>
        </w:rPr>
        <w:t>»:</w:t>
      </w:r>
    </w:p>
    <w:p w14:paraId="26C98178" w14:textId="77777777" w:rsidR="001B6478" w:rsidRPr="00666809" w:rsidRDefault="001B6478" w:rsidP="001B647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80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 состоянию на 1 января 202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666809">
        <w:rPr>
          <w:rFonts w:ascii="Arial" w:eastAsia="Times New Roman" w:hAnsi="Arial" w:cs="Arial"/>
          <w:sz w:val="24"/>
          <w:szCs w:val="24"/>
          <w:lang w:eastAsia="ru-RU"/>
        </w:rPr>
        <w:t xml:space="preserve"> года в размере </w:t>
      </w:r>
      <w:r>
        <w:rPr>
          <w:rFonts w:ascii="Arial" w:eastAsia="Times New Roman" w:hAnsi="Arial" w:cs="Arial"/>
          <w:sz w:val="24"/>
          <w:szCs w:val="24"/>
          <w:lang w:eastAsia="ru-RU"/>
        </w:rPr>
        <w:t>0,0</w:t>
      </w:r>
      <w:r w:rsidRPr="0066680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руб., в том числе верхний предел долга по муниципальным гарантиям – 0 тыс. руб.;</w:t>
      </w:r>
    </w:p>
    <w:p w14:paraId="1B7895D0" w14:textId="77777777" w:rsidR="001B6478" w:rsidRPr="00614628" w:rsidRDefault="001B6478" w:rsidP="001B6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628">
        <w:rPr>
          <w:rFonts w:ascii="Arial" w:eastAsia="Times New Roman" w:hAnsi="Arial" w:cs="Arial"/>
          <w:sz w:val="24"/>
          <w:szCs w:val="24"/>
          <w:lang w:eastAsia="ru-RU"/>
        </w:rPr>
        <w:t>по состоянию на 1 января 202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614628">
        <w:rPr>
          <w:rFonts w:ascii="Arial" w:eastAsia="Times New Roman" w:hAnsi="Arial" w:cs="Arial"/>
          <w:sz w:val="24"/>
          <w:szCs w:val="24"/>
          <w:lang w:eastAsia="ru-RU"/>
        </w:rPr>
        <w:t xml:space="preserve"> года в размере </w:t>
      </w:r>
      <w:r>
        <w:rPr>
          <w:rFonts w:ascii="Arial" w:eastAsia="Times New Roman" w:hAnsi="Arial" w:cs="Arial"/>
          <w:sz w:val="24"/>
          <w:szCs w:val="24"/>
          <w:lang w:eastAsia="ru-RU"/>
        </w:rPr>
        <w:t>80,3</w:t>
      </w:r>
      <w:r w:rsidRPr="00614628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руб., в том числе верхний предел долга по муниципальным гарантиям – 0 тыс. руб.;</w:t>
      </w:r>
    </w:p>
    <w:p w14:paraId="7C180F65" w14:textId="77777777" w:rsidR="001B6478" w:rsidRPr="00614628" w:rsidRDefault="001B6478" w:rsidP="001B6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628">
        <w:rPr>
          <w:rFonts w:ascii="Arial" w:eastAsia="Times New Roman" w:hAnsi="Arial" w:cs="Arial"/>
          <w:sz w:val="24"/>
          <w:szCs w:val="24"/>
          <w:lang w:eastAsia="ru-RU"/>
        </w:rPr>
        <w:t>по состоянию на 1 января 202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614628">
        <w:rPr>
          <w:rFonts w:ascii="Arial" w:eastAsia="Times New Roman" w:hAnsi="Arial" w:cs="Arial"/>
          <w:sz w:val="24"/>
          <w:szCs w:val="24"/>
          <w:lang w:eastAsia="ru-RU"/>
        </w:rPr>
        <w:t xml:space="preserve"> года в размере - </w:t>
      </w:r>
      <w:r>
        <w:rPr>
          <w:rFonts w:ascii="Arial" w:eastAsia="Times New Roman" w:hAnsi="Arial" w:cs="Arial"/>
          <w:sz w:val="24"/>
          <w:szCs w:val="24"/>
          <w:lang w:eastAsia="ru-RU"/>
        </w:rPr>
        <w:t>164,0</w:t>
      </w:r>
      <w:r w:rsidRPr="00614628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руб., в том числе верхний предел долга по муниципальным гарантиям – 0 тыс. руб.</w:t>
      </w:r>
    </w:p>
    <w:p w14:paraId="421396CB" w14:textId="77777777" w:rsidR="001B6478" w:rsidRPr="007D65BD" w:rsidRDefault="001B6478" w:rsidP="001B647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048CC264" w14:textId="77777777" w:rsidR="001B6478" w:rsidRPr="007D65BD" w:rsidRDefault="001B6478" w:rsidP="001B6478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5BD">
        <w:rPr>
          <w:rFonts w:ascii="Arial" w:eastAsia="Times New Roman" w:hAnsi="Arial" w:cs="Arial"/>
          <w:sz w:val="24"/>
          <w:szCs w:val="24"/>
          <w:lang w:eastAsia="ru-RU"/>
        </w:rPr>
        <w:t xml:space="preserve">1.3 Приложение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1, 3, 4, 8 Решения Думы </w:t>
      </w:r>
      <w:r w:rsidRPr="007D65BD">
        <w:rPr>
          <w:rFonts w:ascii="Arial" w:eastAsia="Times New Roman" w:hAnsi="Arial" w:cs="Arial"/>
          <w:sz w:val="24"/>
          <w:szCs w:val="24"/>
          <w:lang w:eastAsia="ru-RU"/>
        </w:rPr>
        <w:t>изложить в новой редакции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приложений 1, 2, 3, 4 настоящего Решения</w:t>
      </w:r>
      <w:r w:rsidRPr="007D65B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038D1EE" w14:textId="77777777" w:rsidR="00B870E2" w:rsidRPr="00B870E2" w:rsidRDefault="00B870E2" w:rsidP="001B6478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0EDA5428" w14:textId="77777777" w:rsidR="00B870E2" w:rsidRPr="00B870E2" w:rsidRDefault="00B870E2" w:rsidP="00B870E2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68DB3AF3" w14:textId="77777777" w:rsidR="00B870E2" w:rsidRPr="00B870E2" w:rsidRDefault="00B870E2" w:rsidP="00B870E2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B870E2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Председатель Думы,</w:t>
      </w:r>
    </w:p>
    <w:p w14:paraId="3D7173DD" w14:textId="77777777" w:rsidR="00B870E2" w:rsidRPr="00B870E2" w:rsidRDefault="00B870E2" w:rsidP="00B870E2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B870E2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Глава муниципального образования «Казачье»</w:t>
      </w:r>
    </w:p>
    <w:p w14:paraId="4476BB3A" w14:textId="77777777" w:rsidR="00B870E2" w:rsidRPr="00B870E2" w:rsidRDefault="00B870E2" w:rsidP="00B870E2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B870E2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Т.С. Пушкарева</w:t>
      </w:r>
    </w:p>
    <w:bookmarkEnd w:id="0"/>
    <w:p w14:paraId="19F98706" w14:textId="77777777" w:rsidR="00B870E2" w:rsidRPr="00B870E2" w:rsidRDefault="00B870E2" w:rsidP="00B870E2">
      <w:pPr>
        <w:spacing w:after="200" w:line="276" w:lineRule="auto"/>
        <w:rPr>
          <w:rFonts w:eastAsiaTheme="minorEastAsia"/>
          <w:kern w:val="0"/>
          <w:lang w:eastAsia="ru-RU"/>
          <w14:ligatures w14:val="none"/>
        </w:rPr>
      </w:pPr>
    </w:p>
    <w:p w14:paraId="30612D3F" w14:textId="77777777" w:rsidR="00110CB1" w:rsidRDefault="00110CB1"/>
    <w:sectPr w:rsidR="00110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0656"/>
    <w:multiLevelType w:val="hybridMultilevel"/>
    <w:tmpl w:val="9E8A9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9680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5E122D"/>
    <w:multiLevelType w:val="hybridMultilevel"/>
    <w:tmpl w:val="875420C6"/>
    <w:lvl w:ilvl="0" w:tplc="D4BE29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3630B3D"/>
    <w:multiLevelType w:val="hybridMultilevel"/>
    <w:tmpl w:val="E8467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13199B"/>
    <w:multiLevelType w:val="hybridMultilevel"/>
    <w:tmpl w:val="95821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C6193B"/>
    <w:multiLevelType w:val="hybridMultilevel"/>
    <w:tmpl w:val="EFAE7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9471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7950511">
    <w:abstractNumId w:val="0"/>
  </w:num>
  <w:num w:numId="2" w16cid:durableId="1736394400">
    <w:abstractNumId w:val="4"/>
  </w:num>
  <w:num w:numId="3" w16cid:durableId="572394873">
    <w:abstractNumId w:val="3"/>
  </w:num>
  <w:num w:numId="4" w16cid:durableId="222102351">
    <w:abstractNumId w:val="2"/>
  </w:num>
  <w:num w:numId="5" w16cid:durableId="800466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CB1"/>
    <w:rsid w:val="00110CB1"/>
    <w:rsid w:val="001B6478"/>
    <w:rsid w:val="00805A38"/>
    <w:rsid w:val="00B870E2"/>
    <w:rsid w:val="00BF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B5CCB"/>
  <w15:chartTrackingRefBased/>
  <w15:docId w15:val="{46423EAC-BBA2-4450-AD6F-CD1F0D36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11725</cp:lastModifiedBy>
  <cp:revision>8</cp:revision>
  <dcterms:created xsi:type="dcterms:W3CDTF">2023-09-21T08:49:00Z</dcterms:created>
  <dcterms:modified xsi:type="dcterms:W3CDTF">2023-11-03T01:55:00Z</dcterms:modified>
</cp:coreProperties>
</file>