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EF08" w14:textId="0DBBD1CD" w:rsidR="00015154" w:rsidRPr="00376E71" w:rsidRDefault="00015154" w:rsidP="0001515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376E71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</w:t>
      </w:r>
      <w:r w:rsidR="00376E71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8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.11.2023г. №1</w:t>
      </w:r>
      <w:r w:rsidRPr="00376E71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4</w:t>
      </w:r>
    </w:p>
    <w:p w14:paraId="5867CA3D" w14:textId="77777777" w:rsidR="00015154" w:rsidRDefault="00015154" w:rsidP="0001515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20C6792D" w14:textId="77777777" w:rsidR="00015154" w:rsidRDefault="00015154" w:rsidP="0001515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79238637" w14:textId="77777777" w:rsidR="00015154" w:rsidRDefault="00015154" w:rsidP="0001515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62E0E823" w14:textId="77777777" w:rsidR="00015154" w:rsidRDefault="00015154" w:rsidP="0001515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69365FCD" w14:textId="77777777" w:rsidR="00015154" w:rsidRDefault="00015154" w:rsidP="0001515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66063A8D" w14:textId="77777777" w:rsidR="00015154" w:rsidRDefault="00015154" w:rsidP="0001515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18010F76" w14:textId="77777777" w:rsidR="00015154" w:rsidRDefault="00015154" w:rsidP="0001515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0443AEEE" w14:textId="77777777" w:rsidR="00015154" w:rsidRPr="005E280E" w:rsidRDefault="00015154" w:rsidP="000151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НОРМАТИВЫ ФОРМИРОВАНИЯ РАСХОДОВ НА ОПЛАТУ ТРУДА </w:t>
      </w:r>
      <w:r w:rsidRPr="005E280E">
        <w:rPr>
          <w:rFonts w:ascii="Arial" w:hAnsi="Arial" w:cs="Arial"/>
          <w:b/>
          <w:sz w:val="32"/>
          <w:szCs w:val="32"/>
        </w:rPr>
        <w:t>ВЫБОРН</w:t>
      </w:r>
      <w:r>
        <w:rPr>
          <w:rFonts w:ascii="Arial" w:hAnsi="Arial" w:cs="Arial"/>
          <w:b/>
          <w:sz w:val="32"/>
          <w:szCs w:val="32"/>
        </w:rPr>
        <w:t>ОГО</w:t>
      </w:r>
      <w:r w:rsidRPr="005E280E">
        <w:rPr>
          <w:rFonts w:ascii="Arial" w:hAnsi="Arial" w:cs="Arial"/>
          <w:b/>
          <w:sz w:val="32"/>
          <w:szCs w:val="32"/>
        </w:rPr>
        <w:t xml:space="preserve"> ДОЛЖНОСТН</w:t>
      </w:r>
      <w:r>
        <w:rPr>
          <w:rFonts w:ascii="Arial" w:hAnsi="Arial" w:cs="Arial"/>
          <w:b/>
          <w:sz w:val="32"/>
          <w:szCs w:val="32"/>
        </w:rPr>
        <w:t>ОГО</w:t>
      </w:r>
      <w:r w:rsidRPr="005E280E">
        <w:rPr>
          <w:rFonts w:ascii="Arial" w:hAnsi="Arial" w:cs="Arial"/>
          <w:b/>
          <w:sz w:val="32"/>
          <w:szCs w:val="32"/>
        </w:rPr>
        <w:t xml:space="preserve"> ЛИЦ</w:t>
      </w:r>
      <w:r>
        <w:rPr>
          <w:rFonts w:ascii="Arial" w:hAnsi="Arial" w:cs="Arial"/>
          <w:b/>
          <w:sz w:val="32"/>
          <w:szCs w:val="32"/>
        </w:rPr>
        <w:t>А</w:t>
      </w:r>
      <w:r w:rsidRPr="005E280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«КАЗАЧЬЕ»</w:t>
      </w:r>
    </w:p>
    <w:p w14:paraId="4D09DAF0" w14:textId="77777777" w:rsidR="00015154" w:rsidRDefault="00015154" w:rsidP="00015154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E21037B" w14:textId="40788227" w:rsidR="00015154" w:rsidRPr="00015154" w:rsidRDefault="00015154" w:rsidP="00015154">
      <w:pPr>
        <w:ind w:firstLine="567"/>
        <w:jc w:val="both"/>
        <w:rPr>
          <w:rFonts w:ascii="Arial" w:hAnsi="Arial" w:cs="Arial"/>
        </w:rPr>
      </w:pPr>
      <w:r w:rsidRPr="009844F1"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>Указа Губернатора Иркут</w:t>
      </w:r>
      <w:r w:rsidRPr="00EA5531">
        <w:rPr>
          <w:rFonts w:ascii="Arial" w:hAnsi="Arial" w:cs="Arial"/>
          <w:sz w:val="24"/>
          <w:szCs w:val="24"/>
        </w:rPr>
        <w:t>ской области от 2</w:t>
      </w:r>
      <w:r>
        <w:rPr>
          <w:rFonts w:ascii="Arial" w:hAnsi="Arial" w:cs="Arial"/>
          <w:sz w:val="24"/>
          <w:szCs w:val="24"/>
        </w:rPr>
        <w:t>6 октября 2023</w:t>
      </w:r>
      <w:r w:rsidRPr="00EA5531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356-уг</w:t>
      </w:r>
      <w:r w:rsidRPr="00EA5531">
        <w:rPr>
          <w:rFonts w:ascii="Arial" w:hAnsi="Arial" w:cs="Arial"/>
          <w:sz w:val="24"/>
          <w:szCs w:val="24"/>
        </w:rPr>
        <w:t xml:space="preserve"> «Об </w:t>
      </w:r>
      <w:r>
        <w:rPr>
          <w:rFonts w:ascii="Arial" w:hAnsi="Arial" w:cs="Arial"/>
          <w:sz w:val="24"/>
          <w:szCs w:val="24"/>
        </w:rPr>
        <w:t>увеличении (индексации) размеров окладов месячного денежного содержания государственных гражданских служащих Иркутской области",</w:t>
      </w:r>
      <w:r w:rsidRPr="00EA55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 соответствии с Уставом муниципального образования «Казачье», Дума</w:t>
      </w:r>
    </w:p>
    <w:p w14:paraId="238F3471" w14:textId="77777777" w:rsidR="00015154" w:rsidRDefault="00015154" w:rsidP="00015154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7DB93B7" w14:textId="77777777" w:rsidR="00015154" w:rsidRDefault="00015154" w:rsidP="0001515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РЕШИЛА: </w:t>
      </w:r>
    </w:p>
    <w:p w14:paraId="4DBEA3F4" w14:textId="77777777" w:rsidR="00015154" w:rsidRDefault="00015154" w:rsidP="0001515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5AAA96F" w14:textId="3BA4A7BE" w:rsidR="00015154" w:rsidRDefault="00015154" w:rsidP="000151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Решение Думы МО "Казачье" от 18.11.2022 № 178 "</w:t>
      </w:r>
      <w:r w:rsidRPr="000151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3409">
        <w:rPr>
          <w:rFonts w:ascii="Arial" w:eastAsia="Times New Roman" w:hAnsi="Arial" w:cs="Arial"/>
          <w:sz w:val="24"/>
          <w:szCs w:val="24"/>
          <w:lang w:eastAsia="ru-RU"/>
        </w:rPr>
        <w:t>Об установлении нормативов формирования расходов на оплату труда выборного должностного лица муниципального образования «Казачье»</w:t>
      </w:r>
    </w:p>
    <w:p w14:paraId="1F32C837" w14:textId="6483399F" w:rsidR="00015154" w:rsidRDefault="00015154" w:rsidP="000151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п.4 слова "</w:t>
      </w:r>
      <w:r w:rsidRPr="00B86BB2">
        <w:rPr>
          <w:rFonts w:ascii="Arial" w:hAnsi="Arial" w:cs="Arial"/>
          <w:sz w:val="24"/>
          <w:szCs w:val="24"/>
        </w:rPr>
        <w:t xml:space="preserve">На 2022 год размер данного должностного оклада специалиста составляет </w:t>
      </w:r>
      <w:r w:rsidRPr="00B86BB2">
        <w:rPr>
          <w:rFonts w:ascii="Arial" w:hAnsi="Arial" w:cs="Arial"/>
          <w:b/>
          <w:sz w:val="24"/>
          <w:szCs w:val="24"/>
        </w:rPr>
        <w:t>9341,0 рублей</w:t>
      </w:r>
      <w:r>
        <w:rPr>
          <w:rFonts w:ascii="Arial" w:hAnsi="Arial" w:cs="Arial"/>
          <w:b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заменить на "</w:t>
      </w:r>
      <w:r w:rsidRPr="00B86BB2">
        <w:rPr>
          <w:rFonts w:ascii="Arial" w:hAnsi="Arial" w:cs="Arial"/>
          <w:sz w:val="24"/>
          <w:szCs w:val="24"/>
        </w:rPr>
        <w:t>На 202</w:t>
      </w:r>
      <w:r>
        <w:rPr>
          <w:rFonts w:ascii="Arial" w:hAnsi="Arial" w:cs="Arial"/>
          <w:sz w:val="24"/>
          <w:szCs w:val="24"/>
        </w:rPr>
        <w:t>4</w:t>
      </w:r>
      <w:r w:rsidRPr="00B86BB2">
        <w:rPr>
          <w:rFonts w:ascii="Arial" w:hAnsi="Arial" w:cs="Arial"/>
          <w:sz w:val="24"/>
          <w:szCs w:val="24"/>
        </w:rPr>
        <w:t xml:space="preserve"> год размер данного должностного оклада специалиста составляет </w:t>
      </w:r>
      <w:r w:rsidRPr="00B86BB2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855</w:t>
      </w:r>
      <w:r w:rsidRPr="00B86BB2">
        <w:rPr>
          <w:rFonts w:ascii="Arial" w:hAnsi="Arial" w:cs="Arial"/>
          <w:b/>
          <w:sz w:val="24"/>
          <w:szCs w:val="24"/>
        </w:rPr>
        <w:t>,0 рублей.</w:t>
      </w:r>
    </w:p>
    <w:p w14:paraId="7A37A4FE" w14:textId="1C7DE21D" w:rsidR="00015154" w:rsidRPr="009844F1" w:rsidRDefault="00015154" w:rsidP="000151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844F1">
        <w:rPr>
          <w:rFonts w:ascii="Arial" w:hAnsi="Arial" w:cs="Arial"/>
          <w:sz w:val="24"/>
          <w:szCs w:val="24"/>
        </w:rPr>
        <w:t>Данное решение вступает в силу с 01.</w:t>
      </w:r>
      <w:r>
        <w:rPr>
          <w:rFonts w:ascii="Arial" w:hAnsi="Arial" w:cs="Arial"/>
          <w:sz w:val="24"/>
          <w:szCs w:val="24"/>
        </w:rPr>
        <w:t>01</w:t>
      </w:r>
      <w:r w:rsidRPr="009844F1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24</w:t>
      </w:r>
      <w:r w:rsidRPr="009844F1">
        <w:rPr>
          <w:rFonts w:ascii="Arial" w:hAnsi="Arial" w:cs="Arial"/>
          <w:sz w:val="24"/>
          <w:szCs w:val="24"/>
        </w:rPr>
        <w:t xml:space="preserve"> г.</w:t>
      </w:r>
    </w:p>
    <w:p w14:paraId="43C19B42" w14:textId="77777777" w:rsidR="00015154" w:rsidRDefault="00015154" w:rsidP="000151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844F1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1772A385" w14:textId="77777777" w:rsidR="00015154" w:rsidRDefault="00015154" w:rsidP="00015154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23F7F69E" w14:textId="77777777" w:rsidR="00015154" w:rsidRDefault="00015154" w:rsidP="0001515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ABCC1F1" w14:textId="77777777" w:rsidR="00015154" w:rsidRDefault="00015154" w:rsidP="0001515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366943BF" w14:textId="77777777" w:rsidR="00015154" w:rsidRDefault="00015154" w:rsidP="0001515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7F58C056" w14:textId="77777777" w:rsidR="00015154" w:rsidRDefault="00015154" w:rsidP="0001515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0AD7AE2A" w14:textId="77777777" w:rsidR="00015154" w:rsidRDefault="00015154" w:rsidP="0001515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F412BBF" w14:textId="77777777" w:rsidR="00015154" w:rsidRDefault="00015154" w:rsidP="00015154"/>
    <w:p w14:paraId="5237F17D" w14:textId="77777777" w:rsidR="00015154" w:rsidRDefault="00015154" w:rsidP="00015154"/>
    <w:p w14:paraId="47381D9A" w14:textId="77777777" w:rsidR="00015154" w:rsidRDefault="00015154" w:rsidP="00015154"/>
    <w:p w14:paraId="4ED48AF1" w14:textId="77777777" w:rsidR="00015154" w:rsidRDefault="00015154" w:rsidP="00015154"/>
    <w:p w14:paraId="04B1ACC3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7E"/>
    <w:rsid w:val="00015154"/>
    <w:rsid w:val="00376E71"/>
    <w:rsid w:val="003C5F7E"/>
    <w:rsid w:val="005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DC12"/>
  <w15:chartTrackingRefBased/>
  <w15:docId w15:val="{E4A3A65D-C0CF-406F-856C-E73B051F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2023-12-01T07:33:00Z</dcterms:created>
  <dcterms:modified xsi:type="dcterms:W3CDTF">2023-12-05T04:09:00Z</dcterms:modified>
</cp:coreProperties>
</file>