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937" w14:textId="49F6676E" w:rsidR="005529F6" w:rsidRDefault="005529F6" w:rsidP="005529F6">
      <w:pPr>
        <w:spacing w:after="0" w:line="240" w:lineRule="auto"/>
        <w:jc w:val="center"/>
        <w:rPr>
          <w:rFonts w:ascii="Arial" w:hAnsi="Arial" w:cs="Arial"/>
          <w:b/>
          <w:sz w:val="32"/>
          <w:szCs w:val="32"/>
        </w:rPr>
      </w:pPr>
      <w:r>
        <w:rPr>
          <w:rFonts w:ascii="Arial" w:hAnsi="Arial" w:cs="Arial"/>
          <w:b/>
          <w:sz w:val="32"/>
          <w:szCs w:val="32"/>
        </w:rPr>
        <w:t>2</w:t>
      </w:r>
      <w:r w:rsidR="00EF6F7F">
        <w:rPr>
          <w:rFonts w:ascii="Arial" w:hAnsi="Arial" w:cs="Arial"/>
          <w:b/>
          <w:sz w:val="32"/>
          <w:szCs w:val="32"/>
        </w:rPr>
        <w:t>9</w:t>
      </w:r>
      <w:r>
        <w:rPr>
          <w:rFonts w:ascii="Arial" w:hAnsi="Arial" w:cs="Arial"/>
          <w:b/>
          <w:sz w:val="32"/>
          <w:szCs w:val="32"/>
        </w:rPr>
        <w:t>.0</w:t>
      </w:r>
      <w:r w:rsidR="00EF6F7F">
        <w:rPr>
          <w:rFonts w:ascii="Arial" w:hAnsi="Arial" w:cs="Arial"/>
          <w:b/>
          <w:sz w:val="32"/>
          <w:szCs w:val="32"/>
        </w:rPr>
        <w:t>3</w:t>
      </w:r>
      <w:r>
        <w:rPr>
          <w:rFonts w:ascii="Arial" w:hAnsi="Arial" w:cs="Arial"/>
          <w:b/>
          <w:sz w:val="32"/>
          <w:szCs w:val="32"/>
        </w:rPr>
        <w:t>.2022г. №14</w:t>
      </w:r>
      <w:r w:rsidR="00EF6F7F">
        <w:rPr>
          <w:rFonts w:ascii="Arial" w:hAnsi="Arial" w:cs="Arial"/>
          <w:b/>
          <w:sz w:val="32"/>
          <w:szCs w:val="32"/>
        </w:rPr>
        <w:t>9</w:t>
      </w:r>
    </w:p>
    <w:p w14:paraId="008A7EBE"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5C2CF57F"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43D2E500"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0CA80A78"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25A64C6D"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ДУМА</w:t>
      </w:r>
    </w:p>
    <w:p w14:paraId="77CEB93A" w14:textId="77777777" w:rsidR="005529F6" w:rsidRDefault="005529F6" w:rsidP="005529F6">
      <w:pPr>
        <w:spacing w:after="0" w:line="240" w:lineRule="auto"/>
        <w:jc w:val="center"/>
        <w:rPr>
          <w:rFonts w:ascii="Arial" w:hAnsi="Arial" w:cs="Arial"/>
          <w:b/>
          <w:sz w:val="32"/>
          <w:szCs w:val="32"/>
        </w:rPr>
      </w:pPr>
      <w:r>
        <w:rPr>
          <w:rFonts w:ascii="Arial" w:hAnsi="Arial" w:cs="Arial"/>
          <w:b/>
          <w:sz w:val="32"/>
          <w:szCs w:val="32"/>
        </w:rPr>
        <w:t>РЕШЕНИЕ</w:t>
      </w:r>
    </w:p>
    <w:p w14:paraId="50A4D8C9" w14:textId="77777777" w:rsidR="005529F6" w:rsidRDefault="005529F6" w:rsidP="005529F6">
      <w:pPr>
        <w:spacing w:after="0" w:line="240" w:lineRule="auto"/>
        <w:jc w:val="center"/>
        <w:rPr>
          <w:rFonts w:ascii="Arial" w:hAnsi="Arial" w:cs="Arial"/>
          <w:b/>
          <w:sz w:val="32"/>
          <w:szCs w:val="32"/>
        </w:rPr>
      </w:pPr>
    </w:p>
    <w:p w14:paraId="3059F040" w14:textId="77777777" w:rsidR="00EF6F7F" w:rsidRPr="00EF6F7F" w:rsidRDefault="00EF6F7F" w:rsidP="00EF6F7F">
      <w:pPr>
        <w:pStyle w:val="1"/>
        <w:spacing w:before="0" w:beforeAutospacing="0" w:after="0" w:afterAutospacing="0"/>
        <w:jc w:val="center"/>
        <w:rPr>
          <w:rFonts w:ascii="Arial" w:hAnsi="Arial" w:cs="Arial"/>
          <w:b/>
          <w:sz w:val="32"/>
          <w:szCs w:val="32"/>
        </w:rPr>
      </w:pPr>
      <w:r w:rsidRPr="00EF6F7F">
        <w:rPr>
          <w:rFonts w:ascii="Arial" w:hAnsi="Arial" w:cs="Arial"/>
          <w:b/>
          <w:sz w:val="32"/>
          <w:szCs w:val="32"/>
        </w:rPr>
        <w:t>ОБ УТВЕРЖДЕНИИ ПОРЯДКА УСТАНОВЛЕНИЯ</w:t>
      </w:r>
    </w:p>
    <w:p w14:paraId="056295EE" w14:textId="77777777" w:rsidR="00EF6F7F" w:rsidRPr="00EF6F7F" w:rsidRDefault="00EF6F7F" w:rsidP="00EF6F7F">
      <w:pPr>
        <w:pStyle w:val="1"/>
        <w:spacing w:before="0" w:beforeAutospacing="0" w:after="0" w:afterAutospacing="0"/>
        <w:jc w:val="center"/>
        <w:rPr>
          <w:rFonts w:ascii="Arial" w:hAnsi="Arial" w:cs="Arial"/>
          <w:i/>
          <w:sz w:val="32"/>
          <w:szCs w:val="32"/>
        </w:rPr>
      </w:pPr>
      <w:r w:rsidRPr="00EF6F7F">
        <w:rPr>
          <w:rFonts w:ascii="Arial" w:hAnsi="Arial" w:cs="Arial"/>
          <w:b/>
          <w:sz w:val="32"/>
          <w:szCs w:val="32"/>
        </w:rPr>
        <w:t>И ОЦЕНКИ ПРИМЕНЕНИЯ ОБЯЗАТЕЛЬНЫХ ТРЕБОВАНИЙ, УСТАНАВЛИВАЕМЫХ НОРМАТИВНЫМИ ПРАВОВЫМИ АКТАМИ МУНИЦИПАЛЬНОГО ОБРАЗОВАНИЯ «КАЗАЧЬЕ» БОХАНСКОГО РАЙОНА ИРКУТСКОЙ ОБЛАСТИ</w:t>
      </w:r>
    </w:p>
    <w:p w14:paraId="08097364" w14:textId="77777777" w:rsidR="005529F6" w:rsidRDefault="005529F6" w:rsidP="005529F6">
      <w:pPr>
        <w:widowControl w:val="0"/>
        <w:autoSpaceDE w:val="0"/>
        <w:autoSpaceDN w:val="0"/>
        <w:spacing w:after="0" w:line="240" w:lineRule="auto"/>
        <w:ind w:firstLine="709"/>
        <w:rPr>
          <w:rFonts w:ascii="Arial" w:hAnsi="Arial" w:cs="Arial"/>
          <w:bCs/>
          <w:sz w:val="24"/>
          <w:szCs w:val="24"/>
        </w:rPr>
      </w:pPr>
    </w:p>
    <w:p w14:paraId="6D9C705C" w14:textId="328726FA" w:rsidR="005529F6" w:rsidRDefault="00EF6F7F" w:rsidP="005529F6">
      <w:pPr>
        <w:spacing w:line="240" w:lineRule="auto"/>
        <w:ind w:firstLine="696"/>
        <w:contextualSpacing/>
        <w:jc w:val="both"/>
        <w:rPr>
          <w:rFonts w:ascii="Arial" w:hAnsi="Arial" w:cs="Arial"/>
          <w:sz w:val="24"/>
          <w:szCs w:val="24"/>
        </w:rPr>
      </w:pPr>
      <w:r w:rsidRPr="00EF6F7F">
        <w:rPr>
          <w:rFonts w:ascii="Arial" w:hAnsi="Arial" w:cs="Arial"/>
          <w:sz w:val="24"/>
          <w:szCs w:val="24"/>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w:t>
      </w:r>
      <w:r>
        <w:rPr>
          <w:sz w:val="28"/>
          <w:szCs w:val="28"/>
        </w:rPr>
        <w:t xml:space="preserve"> </w:t>
      </w:r>
      <w:r w:rsidR="005529F6">
        <w:rPr>
          <w:rFonts w:ascii="Arial" w:hAnsi="Arial" w:cs="Arial"/>
          <w:sz w:val="24"/>
          <w:szCs w:val="24"/>
        </w:rPr>
        <w:t>Уставом муниципального образования "Казачье", Дума</w:t>
      </w:r>
    </w:p>
    <w:p w14:paraId="258F59A2" w14:textId="77777777" w:rsidR="005529F6" w:rsidRDefault="005529F6" w:rsidP="005529F6">
      <w:pPr>
        <w:spacing w:after="0" w:line="240" w:lineRule="auto"/>
        <w:ind w:left="720" w:firstLine="696"/>
        <w:contextualSpacing/>
        <w:jc w:val="both"/>
        <w:rPr>
          <w:rFonts w:ascii="Arial" w:hAnsi="Arial" w:cs="Arial"/>
          <w:sz w:val="24"/>
          <w:szCs w:val="24"/>
        </w:rPr>
      </w:pPr>
    </w:p>
    <w:p w14:paraId="076E5806" w14:textId="77777777" w:rsidR="005529F6" w:rsidRDefault="005529F6" w:rsidP="005529F6">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2F338C30" w14:textId="77777777" w:rsidR="005529F6" w:rsidRDefault="005529F6" w:rsidP="005529F6">
      <w:pPr>
        <w:spacing w:after="0" w:line="240" w:lineRule="auto"/>
        <w:ind w:left="720"/>
        <w:contextualSpacing/>
        <w:jc w:val="center"/>
        <w:rPr>
          <w:rFonts w:ascii="Arial" w:hAnsi="Arial" w:cs="Arial"/>
          <w:sz w:val="24"/>
          <w:szCs w:val="24"/>
        </w:rPr>
      </w:pPr>
    </w:p>
    <w:p w14:paraId="2E5B3986" w14:textId="77777777" w:rsidR="00EF6F7F" w:rsidRPr="00EF6F7F" w:rsidRDefault="00EF6F7F" w:rsidP="00EF6F7F">
      <w:pPr>
        <w:pStyle w:val="1"/>
        <w:spacing w:before="0" w:beforeAutospacing="0" w:after="0" w:afterAutospacing="0"/>
        <w:ind w:firstLine="709"/>
        <w:jc w:val="both"/>
        <w:rPr>
          <w:rFonts w:ascii="Arial" w:hAnsi="Arial" w:cs="Arial"/>
        </w:rPr>
      </w:pPr>
      <w:r w:rsidRPr="00EF6F7F">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«Казачье» Боханского района Иркутской области (прилагается).</w:t>
      </w:r>
    </w:p>
    <w:p w14:paraId="7CBA8445" w14:textId="77777777" w:rsidR="00EF6F7F" w:rsidRPr="00EF6F7F" w:rsidRDefault="00EF6F7F" w:rsidP="00EF6F7F">
      <w:pPr>
        <w:pStyle w:val="1"/>
        <w:spacing w:before="0" w:beforeAutospacing="0" w:after="0" w:afterAutospacing="0"/>
        <w:ind w:firstLine="709"/>
        <w:jc w:val="both"/>
        <w:rPr>
          <w:rFonts w:ascii="Arial" w:hAnsi="Arial" w:cs="Arial"/>
        </w:rPr>
      </w:pPr>
      <w:r w:rsidRPr="00EF6F7F">
        <w:rPr>
          <w:rFonts w:ascii="Arial" w:hAnsi="Arial" w:cs="Arial"/>
        </w:rPr>
        <w:t>2. Настоящее решение вступает в силу после дня его опубликования.</w:t>
      </w:r>
    </w:p>
    <w:p w14:paraId="721AF93C" w14:textId="77777777" w:rsidR="005529F6" w:rsidRDefault="005529F6" w:rsidP="005529F6">
      <w:pPr>
        <w:snapToGrid w:val="0"/>
        <w:spacing w:after="0" w:line="240" w:lineRule="auto"/>
        <w:ind w:right="-5" w:firstLine="709"/>
        <w:jc w:val="both"/>
        <w:rPr>
          <w:rFonts w:ascii="Arial" w:eastAsia="Calibri" w:hAnsi="Arial" w:cs="Arial"/>
          <w:lang w:eastAsia="en-US"/>
        </w:rPr>
      </w:pPr>
    </w:p>
    <w:p w14:paraId="0FD86045" w14:textId="77777777" w:rsidR="005529F6" w:rsidRDefault="005529F6" w:rsidP="005529F6">
      <w:pPr>
        <w:spacing w:after="0" w:line="240" w:lineRule="auto"/>
        <w:ind w:firstLine="709"/>
        <w:jc w:val="both"/>
        <w:rPr>
          <w:rFonts w:ascii="Arial" w:hAnsi="Arial" w:cs="Arial"/>
          <w:sz w:val="24"/>
          <w:szCs w:val="24"/>
        </w:rPr>
      </w:pPr>
    </w:p>
    <w:p w14:paraId="7AF1F913" w14:textId="77777777" w:rsidR="005529F6" w:rsidRDefault="005529F6" w:rsidP="005529F6">
      <w:pPr>
        <w:spacing w:after="0" w:line="240" w:lineRule="auto"/>
        <w:ind w:firstLine="709"/>
        <w:jc w:val="both"/>
        <w:rPr>
          <w:rFonts w:ascii="Arial" w:hAnsi="Arial" w:cs="Arial"/>
          <w:sz w:val="24"/>
          <w:szCs w:val="24"/>
        </w:rPr>
      </w:pPr>
    </w:p>
    <w:p w14:paraId="2FED4F14" w14:textId="77777777" w:rsidR="005529F6" w:rsidRDefault="005529F6" w:rsidP="005529F6">
      <w:pPr>
        <w:spacing w:after="0" w:line="240" w:lineRule="auto"/>
        <w:rPr>
          <w:rFonts w:ascii="Arial" w:hAnsi="Arial" w:cs="Arial"/>
          <w:sz w:val="24"/>
          <w:szCs w:val="24"/>
        </w:rPr>
      </w:pPr>
      <w:r>
        <w:rPr>
          <w:rFonts w:ascii="Arial" w:hAnsi="Arial" w:cs="Arial"/>
          <w:sz w:val="24"/>
          <w:szCs w:val="24"/>
        </w:rPr>
        <w:t>Председатель Думы,</w:t>
      </w:r>
    </w:p>
    <w:p w14:paraId="3DFF91CD" w14:textId="77777777" w:rsidR="005529F6" w:rsidRDefault="005529F6" w:rsidP="005529F6">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10892FA8" w14:textId="04AEDFE2" w:rsidR="005529F6" w:rsidRDefault="005529F6" w:rsidP="005529F6">
      <w:pPr>
        <w:spacing w:after="0" w:line="240" w:lineRule="auto"/>
        <w:jc w:val="both"/>
        <w:rPr>
          <w:rFonts w:ascii="Arial" w:hAnsi="Arial" w:cs="Arial"/>
          <w:sz w:val="24"/>
          <w:szCs w:val="24"/>
        </w:rPr>
      </w:pPr>
      <w:proofErr w:type="gramStart"/>
      <w:r>
        <w:rPr>
          <w:rFonts w:ascii="Arial" w:hAnsi="Arial" w:cs="Arial"/>
          <w:sz w:val="24"/>
          <w:szCs w:val="24"/>
        </w:rPr>
        <w:t>Т.С.</w:t>
      </w:r>
      <w:proofErr w:type="gramEnd"/>
      <w:r>
        <w:rPr>
          <w:rFonts w:ascii="Arial" w:hAnsi="Arial" w:cs="Arial"/>
          <w:sz w:val="24"/>
          <w:szCs w:val="24"/>
        </w:rPr>
        <w:t xml:space="preserve"> Пушкарева</w:t>
      </w:r>
    </w:p>
    <w:p w14:paraId="43CF91A8" w14:textId="0D13A87C" w:rsidR="00EF6F7F" w:rsidRDefault="00EF6F7F" w:rsidP="005529F6">
      <w:pPr>
        <w:spacing w:after="0" w:line="240" w:lineRule="auto"/>
        <w:jc w:val="both"/>
        <w:rPr>
          <w:rFonts w:ascii="Arial" w:hAnsi="Arial" w:cs="Arial"/>
          <w:sz w:val="24"/>
          <w:szCs w:val="24"/>
        </w:rPr>
      </w:pPr>
    </w:p>
    <w:p w14:paraId="5274D919" w14:textId="77777777" w:rsidR="00EF6F7F" w:rsidRPr="00660D6F" w:rsidRDefault="00EF6F7F" w:rsidP="00EF6F7F">
      <w:pPr>
        <w:spacing w:after="0" w:line="240" w:lineRule="auto"/>
        <w:jc w:val="right"/>
        <w:rPr>
          <w:rFonts w:ascii="Courier New" w:hAnsi="Courier New" w:cs="Courier New"/>
        </w:rPr>
      </w:pPr>
      <w:r w:rsidRPr="00660D6F">
        <w:rPr>
          <w:rFonts w:ascii="Courier New" w:hAnsi="Courier New" w:cs="Courier New"/>
        </w:rPr>
        <w:t>Приложение 1</w:t>
      </w:r>
    </w:p>
    <w:p w14:paraId="67B97975" w14:textId="77777777" w:rsidR="00EF6F7F" w:rsidRPr="00660D6F" w:rsidRDefault="00EF6F7F" w:rsidP="00EF6F7F">
      <w:pPr>
        <w:spacing w:after="0" w:line="240" w:lineRule="auto"/>
        <w:jc w:val="right"/>
        <w:rPr>
          <w:rFonts w:ascii="Courier New" w:hAnsi="Courier New" w:cs="Courier New"/>
        </w:rPr>
      </w:pPr>
      <w:r w:rsidRPr="00660D6F">
        <w:rPr>
          <w:rFonts w:ascii="Courier New" w:hAnsi="Courier New" w:cs="Courier New"/>
        </w:rPr>
        <w:t>К решению Думы МО Казачье</w:t>
      </w:r>
    </w:p>
    <w:p w14:paraId="5175747D" w14:textId="115642B7" w:rsidR="00EF6F7F" w:rsidRPr="00660D6F" w:rsidRDefault="00EF6F7F" w:rsidP="00EF6F7F">
      <w:pPr>
        <w:spacing w:after="0" w:line="240" w:lineRule="auto"/>
        <w:jc w:val="right"/>
        <w:rPr>
          <w:rFonts w:ascii="Courier New" w:hAnsi="Courier New" w:cs="Courier New"/>
        </w:rPr>
      </w:pPr>
      <w:r w:rsidRPr="00660D6F">
        <w:rPr>
          <w:rFonts w:ascii="Courier New" w:hAnsi="Courier New" w:cs="Courier New"/>
        </w:rPr>
        <w:t xml:space="preserve">От </w:t>
      </w:r>
      <w:r>
        <w:rPr>
          <w:rFonts w:ascii="Courier New" w:hAnsi="Courier New" w:cs="Courier New"/>
        </w:rPr>
        <w:t>29</w:t>
      </w:r>
      <w:r w:rsidRPr="00660D6F">
        <w:rPr>
          <w:rFonts w:ascii="Courier New" w:hAnsi="Courier New" w:cs="Courier New"/>
        </w:rPr>
        <w:t>.0</w:t>
      </w:r>
      <w:r>
        <w:rPr>
          <w:rFonts w:ascii="Courier New" w:hAnsi="Courier New" w:cs="Courier New"/>
        </w:rPr>
        <w:t>3</w:t>
      </w:r>
      <w:r w:rsidRPr="00660D6F">
        <w:rPr>
          <w:rFonts w:ascii="Courier New" w:hAnsi="Courier New" w:cs="Courier New"/>
        </w:rPr>
        <w:t>.202</w:t>
      </w:r>
      <w:r>
        <w:rPr>
          <w:rFonts w:ascii="Courier New" w:hAnsi="Courier New" w:cs="Courier New"/>
        </w:rPr>
        <w:t>2</w:t>
      </w:r>
      <w:r w:rsidRPr="00660D6F">
        <w:rPr>
          <w:rFonts w:ascii="Courier New" w:hAnsi="Courier New" w:cs="Courier New"/>
        </w:rPr>
        <w:t>г. № 1</w:t>
      </w:r>
      <w:r>
        <w:rPr>
          <w:rFonts w:ascii="Courier New" w:hAnsi="Courier New" w:cs="Courier New"/>
        </w:rPr>
        <w:t>4</w:t>
      </w:r>
      <w:r>
        <w:rPr>
          <w:rFonts w:ascii="Courier New" w:hAnsi="Courier New" w:cs="Courier New"/>
        </w:rPr>
        <w:t>9</w:t>
      </w:r>
    </w:p>
    <w:p w14:paraId="2CFBC9AE" w14:textId="77777777" w:rsidR="00EF6F7F" w:rsidRDefault="00EF6F7F" w:rsidP="00EF6F7F">
      <w:pPr>
        <w:spacing w:after="0" w:line="240" w:lineRule="auto"/>
        <w:jc w:val="center"/>
        <w:rPr>
          <w:rFonts w:ascii="Times New Roman" w:hAnsi="Times New Roman"/>
          <w:b/>
          <w:sz w:val="28"/>
          <w:szCs w:val="28"/>
        </w:rPr>
      </w:pPr>
    </w:p>
    <w:p w14:paraId="3B935823" w14:textId="780ECF72" w:rsidR="00EF6F7F" w:rsidRPr="00EF6F7F" w:rsidRDefault="00EF6F7F" w:rsidP="00EF6F7F">
      <w:pPr>
        <w:spacing w:after="0" w:line="240" w:lineRule="auto"/>
        <w:jc w:val="center"/>
        <w:rPr>
          <w:rFonts w:ascii="Arial" w:hAnsi="Arial" w:cs="Arial"/>
          <w:b/>
          <w:sz w:val="30"/>
          <w:szCs w:val="30"/>
        </w:rPr>
      </w:pPr>
      <w:r w:rsidRPr="00EF6F7F">
        <w:rPr>
          <w:rFonts w:ascii="Arial" w:hAnsi="Arial" w:cs="Arial"/>
          <w:b/>
          <w:sz w:val="30"/>
          <w:szCs w:val="30"/>
        </w:rPr>
        <w:t>Порядок</w:t>
      </w:r>
      <w:r w:rsidRPr="008301C5">
        <w:rPr>
          <w:rFonts w:ascii="Arial" w:hAnsi="Arial" w:cs="Arial"/>
          <w:b/>
          <w:sz w:val="30"/>
          <w:szCs w:val="30"/>
        </w:rPr>
        <w:t xml:space="preserve"> </w:t>
      </w:r>
      <w:r w:rsidRPr="00EF6F7F">
        <w:rPr>
          <w:rFonts w:ascii="Arial" w:hAnsi="Arial" w:cs="Arial"/>
          <w:b/>
          <w:sz w:val="30"/>
          <w:szCs w:val="30"/>
        </w:rPr>
        <w:t>установления и оценки применения обязательных</w:t>
      </w:r>
    </w:p>
    <w:p w14:paraId="1EA900AC" w14:textId="77777777" w:rsidR="00EF6F7F" w:rsidRPr="00EF6F7F" w:rsidRDefault="00EF6F7F" w:rsidP="00EF6F7F">
      <w:pPr>
        <w:spacing w:after="0" w:line="240" w:lineRule="auto"/>
        <w:jc w:val="center"/>
        <w:rPr>
          <w:rFonts w:ascii="Arial" w:hAnsi="Arial" w:cs="Arial"/>
          <w:b/>
          <w:sz w:val="30"/>
          <w:szCs w:val="30"/>
        </w:rPr>
      </w:pPr>
      <w:r w:rsidRPr="00EF6F7F">
        <w:rPr>
          <w:rFonts w:ascii="Arial" w:hAnsi="Arial" w:cs="Arial"/>
          <w:b/>
          <w:sz w:val="30"/>
          <w:szCs w:val="30"/>
        </w:rPr>
        <w:t>требований, устанавливаемых нормативными правовыми</w:t>
      </w:r>
    </w:p>
    <w:p w14:paraId="548B84AD" w14:textId="77777777" w:rsidR="00EF6F7F" w:rsidRPr="00EF6F7F" w:rsidRDefault="00EF6F7F" w:rsidP="00EF6F7F">
      <w:pPr>
        <w:spacing w:after="0" w:line="240" w:lineRule="auto"/>
        <w:jc w:val="center"/>
        <w:rPr>
          <w:rFonts w:ascii="Arial" w:hAnsi="Arial" w:cs="Arial"/>
          <w:b/>
          <w:sz w:val="30"/>
          <w:szCs w:val="30"/>
        </w:rPr>
      </w:pPr>
      <w:r w:rsidRPr="00EF6F7F">
        <w:rPr>
          <w:rFonts w:ascii="Arial" w:hAnsi="Arial" w:cs="Arial"/>
          <w:b/>
          <w:sz w:val="30"/>
          <w:szCs w:val="30"/>
        </w:rPr>
        <w:t>актами муниципального образования «Казачье» Боханского района Иркутской области</w:t>
      </w:r>
    </w:p>
    <w:p w14:paraId="076DB18D" w14:textId="77777777" w:rsidR="00EF6F7F" w:rsidRPr="00EF6F7F" w:rsidRDefault="00EF6F7F" w:rsidP="00EF6F7F">
      <w:pPr>
        <w:spacing w:after="0" w:line="240" w:lineRule="auto"/>
        <w:ind w:firstLine="709"/>
        <w:jc w:val="center"/>
        <w:rPr>
          <w:rFonts w:ascii="Times New Roman" w:hAnsi="Times New Roman"/>
          <w:b/>
          <w:sz w:val="28"/>
          <w:szCs w:val="28"/>
        </w:rPr>
      </w:pPr>
    </w:p>
    <w:p w14:paraId="16411364" w14:textId="77777777" w:rsidR="00EF6F7F" w:rsidRPr="00EF6F7F" w:rsidRDefault="00EF6F7F" w:rsidP="00EF6F7F">
      <w:pPr>
        <w:spacing w:after="0" w:line="240" w:lineRule="auto"/>
        <w:ind w:firstLine="709"/>
        <w:jc w:val="both"/>
        <w:rPr>
          <w:rFonts w:ascii="Times New Roman" w:hAnsi="Times New Roman"/>
          <w:sz w:val="28"/>
          <w:szCs w:val="28"/>
        </w:rPr>
      </w:pPr>
    </w:p>
    <w:p w14:paraId="59919A66" w14:textId="77777777" w:rsidR="00EF6F7F" w:rsidRPr="00EF6F7F" w:rsidRDefault="00EF6F7F" w:rsidP="00EF6F7F">
      <w:pPr>
        <w:spacing w:after="0" w:line="240" w:lineRule="auto"/>
        <w:ind w:firstLine="709"/>
        <w:jc w:val="center"/>
        <w:rPr>
          <w:rFonts w:ascii="Arial" w:hAnsi="Arial" w:cs="Arial"/>
          <w:b/>
          <w:sz w:val="24"/>
          <w:szCs w:val="24"/>
        </w:rPr>
      </w:pPr>
      <w:r w:rsidRPr="00EF6F7F">
        <w:rPr>
          <w:rFonts w:ascii="Arial" w:hAnsi="Arial" w:cs="Arial"/>
          <w:b/>
          <w:sz w:val="24"/>
          <w:szCs w:val="24"/>
        </w:rPr>
        <w:t>Раздел 1. Общие положения</w:t>
      </w:r>
    </w:p>
    <w:p w14:paraId="41DD284D" w14:textId="77777777" w:rsidR="00EF6F7F" w:rsidRPr="00EF6F7F" w:rsidRDefault="00EF6F7F" w:rsidP="00EF6F7F">
      <w:pPr>
        <w:spacing w:after="0" w:line="240" w:lineRule="auto"/>
        <w:ind w:firstLine="709"/>
        <w:jc w:val="both"/>
        <w:rPr>
          <w:rFonts w:ascii="Arial" w:hAnsi="Arial" w:cs="Arial"/>
          <w:sz w:val="24"/>
          <w:szCs w:val="24"/>
        </w:rPr>
      </w:pPr>
    </w:p>
    <w:p w14:paraId="5C5FE55E" w14:textId="77777777" w:rsidR="00EF6F7F" w:rsidRPr="00EF6F7F" w:rsidRDefault="00EF6F7F" w:rsidP="00EF6F7F">
      <w:pPr>
        <w:spacing w:after="0" w:line="240" w:lineRule="auto"/>
        <w:ind w:firstLine="709"/>
        <w:jc w:val="both"/>
        <w:rPr>
          <w:rFonts w:ascii="Arial" w:hAnsi="Arial" w:cs="Arial"/>
          <w:sz w:val="24"/>
          <w:szCs w:val="24"/>
        </w:rPr>
      </w:pPr>
      <w:r w:rsidRPr="00EF6F7F">
        <w:rPr>
          <w:rFonts w:ascii="Arial" w:hAnsi="Arial" w:cs="Arial"/>
          <w:sz w:val="24"/>
          <w:szCs w:val="24"/>
        </w:rPr>
        <w:t xml:space="preserve">1. Настоящий Порядок определяет правила установления и оценки применения содержащихся в нормативных правовых актах муниципального </w:t>
      </w:r>
      <w:r w:rsidRPr="00EF6F7F">
        <w:rPr>
          <w:rFonts w:ascii="Arial" w:hAnsi="Arial" w:cs="Arial"/>
          <w:sz w:val="24"/>
          <w:szCs w:val="24"/>
        </w:rPr>
        <w:lastRenderedPageBreak/>
        <w:t>образования «Казачье» Боханского района Иркутской области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65EF275B"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22C5B097" w14:textId="77777777" w:rsidR="00EF6F7F" w:rsidRPr="00EF6F7F" w:rsidRDefault="00EF6F7F" w:rsidP="00EF6F7F">
      <w:pPr>
        <w:spacing w:after="0" w:line="240" w:lineRule="auto"/>
        <w:ind w:firstLine="709"/>
        <w:jc w:val="both"/>
        <w:rPr>
          <w:rFonts w:ascii="Arial" w:hAnsi="Arial" w:cs="Arial"/>
          <w:sz w:val="24"/>
          <w:szCs w:val="24"/>
        </w:rPr>
      </w:pPr>
      <w:r w:rsidRPr="00EF6F7F">
        <w:rPr>
          <w:rFonts w:ascii="Arial" w:hAnsi="Arial" w:cs="Arial"/>
          <w:sz w:val="24"/>
          <w:szCs w:val="24"/>
        </w:rPr>
        <w:t>3.</w:t>
      </w:r>
      <w:r w:rsidRPr="00EF6F7F">
        <w:rPr>
          <w:rFonts w:ascii="Arial" w:hAnsi="Arial" w:cs="Arial"/>
          <w:sz w:val="24"/>
          <w:szCs w:val="24"/>
          <w:shd w:val="clear" w:color="auto" w:fill="FFFFFF"/>
        </w:rPr>
        <w:t xml:space="preserve"> Обязательные требования устанавливаются нормативными правовыми актами </w:t>
      </w:r>
      <w:r w:rsidRPr="00EF6F7F">
        <w:rPr>
          <w:rFonts w:ascii="Arial" w:hAnsi="Arial" w:cs="Arial"/>
          <w:sz w:val="24"/>
          <w:szCs w:val="24"/>
        </w:rPr>
        <w:t>муниципального образования «Казачье» Боханского района Иркутской области (далее соответственно – муниципальное образование, муниципальные акты) в соответствии с положениями Федерального закона № 247-ФЗ.</w:t>
      </w:r>
    </w:p>
    <w:p w14:paraId="1514653A" w14:textId="77777777" w:rsidR="00EF6F7F" w:rsidRPr="00EF6F7F" w:rsidRDefault="00EF6F7F" w:rsidP="00EF6F7F">
      <w:pPr>
        <w:spacing w:after="0" w:line="240" w:lineRule="auto"/>
        <w:ind w:firstLine="709"/>
        <w:jc w:val="both"/>
        <w:rPr>
          <w:rFonts w:ascii="Arial" w:hAnsi="Arial" w:cs="Arial"/>
          <w:sz w:val="24"/>
          <w:szCs w:val="24"/>
        </w:rPr>
      </w:pPr>
      <w:bookmarkStart w:id="0" w:name="P31"/>
      <w:bookmarkStart w:id="1" w:name="P33"/>
      <w:bookmarkEnd w:id="0"/>
      <w:bookmarkEnd w:id="1"/>
      <w:r w:rsidRPr="00EF6F7F">
        <w:rPr>
          <w:rFonts w:ascii="Arial" w:hAnsi="Arial" w:cs="Arial"/>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4A7C29C7"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bookmarkStart w:id="2" w:name="P34"/>
      <w:bookmarkEnd w:id="2"/>
      <w:r w:rsidRPr="00EF6F7F">
        <w:rPr>
          <w:rFonts w:ascii="Arial" w:hAnsi="Arial" w:cs="Arial"/>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185B8A9E"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EF6F7F">
        <w:rPr>
          <w:rFonts w:ascii="Arial" w:hAnsi="Arial" w:cs="Arial"/>
          <w:sz w:val="24"/>
          <w:szCs w:val="24"/>
          <w:shd w:val="clear" w:color="auto" w:fill="FFFFFF"/>
        </w:rPr>
        <w:t>муниципально</w:t>
      </w:r>
      <w:proofErr w:type="spellEnd"/>
      <w:r w:rsidRPr="00EF6F7F">
        <w:rPr>
          <w:rFonts w:ascii="Arial" w:hAnsi="Arial" w:cs="Arial"/>
          <w:sz w:val="24"/>
          <w:szCs w:val="24"/>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EF6F7F">
        <w:rPr>
          <w:rFonts w:ascii="Arial" w:hAnsi="Arial" w:cs="Arial"/>
          <w:sz w:val="24"/>
          <w:szCs w:val="24"/>
          <w:shd w:val="clear" w:color="auto" w:fill="FFFFFF"/>
        </w:rPr>
        <w:t>муниципально</w:t>
      </w:r>
      <w:proofErr w:type="spellEnd"/>
      <w:r w:rsidRPr="00EF6F7F">
        <w:rPr>
          <w:rFonts w:ascii="Arial" w:hAnsi="Arial" w:cs="Arial"/>
          <w:sz w:val="24"/>
          <w:szCs w:val="24"/>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EF6F7F">
        <w:rPr>
          <w:rFonts w:ascii="Arial" w:hAnsi="Arial" w:cs="Arial"/>
          <w:sz w:val="24"/>
          <w:szCs w:val="24"/>
          <w:shd w:val="clear" w:color="auto" w:fill="FFFFFF"/>
        </w:rPr>
        <w:t>муниципально</w:t>
      </w:r>
      <w:proofErr w:type="spellEnd"/>
      <w:r w:rsidRPr="00EF6F7F">
        <w:rPr>
          <w:rFonts w:ascii="Arial" w:hAnsi="Arial" w:cs="Arial"/>
          <w:sz w:val="24"/>
          <w:szCs w:val="24"/>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0AE18247"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установленной федеральными законами и законами Иркутской области, за исключением:</w:t>
      </w:r>
    </w:p>
    <w:p w14:paraId="084F9E16"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1) проектов муниципальных актов Думы муниципального образования «Казачье» Боханского района Иркутской области</w:t>
      </w:r>
      <w:r w:rsidRPr="00EF6F7F">
        <w:rPr>
          <w:rFonts w:ascii="Arial" w:hAnsi="Arial" w:cs="Arial"/>
          <w:i/>
          <w:sz w:val="24"/>
          <w:szCs w:val="24"/>
          <w:shd w:val="clear" w:color="auto" w:fill="FFFFFF"/>
        </w:rPr>
        <w:t>,</w:t>
      </w:r>
      <w:r w:rsidRPr="00EF6F7F">
        <w:rPr>
          <w:rFonts w:ascii="Arial" w:hAnsi="Arial" w:cs="Arial"/>
          <w:sz w:val="24"/>
          <w:szCs w:val="24"/>
          <w:shd w:val="clear" w:color="auto" w:fill="FFFFFF"/>
        </w:rPr>
        <w:t xml:space="preserve"> устанавливающих, изменяющих, приостанавливающих, отменяющих местные налоги и сборы;</w:t>
      </w:r>
    </w:p>
    <w:p w14:paraId="71705F9F"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2) проектов муниципальных актов Думы муниципального образования «Казачье» Боханского района Иркутской области</w:t>
      </w:r>
      <w:r w:rsidRPr="00EF6F7F">
        <w:rPr>
          <w:rFonts w:ascii="Arial" w:hAnsi="Arial" w:cs="Arial"/>
          <w:i/>
          <w:sz w:val="24"/>
          <w:szCs w:val="24"/>
          <w:shd w:val="clear" w:color="auto" w:fill="FFFFFF"/>
        </w:rPr>
        <w:t>,</w:t>
      </w:r>
      <w:r w:rsidRPr="00EF6F7F">
        <w:rPr>
          <w:rFonts w:ascii="Arial" w:hAnsi="Arial" w:cs="Arial"/>
          <w:sz w:val="24"/>
          <w:szCs w:val="24"/>
          <w:shd w:val="clear" w:color="auto" w:fill="FFFFFF"/>
        </w:rPr>
        <w:t xml:space="preserve"> регулирующих бюджетные правоотношения;</w:t>
      </w:r>
    </w:p>
    <w:p w14:paraId="7F114859"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5118C9F"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 xml:space="preserve">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w:t>
      </w:r>
      <w:r w:rsidRPr="00EF6F7F">
        <w:rPr>
          <w:rFonts w:ascii="Arial" w:hAnsi="Arial" w:cs="Arial"/>
          <w:sz w:val="24"/>
          <w:szCs w:val="24"/>
          <w:shd w:val="clear" w:color="auto" w:fill="FFFFFF"/>
        </w:rPr>
        <w:lastRenderedPageBreak/>
        <w:t>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1D4C8735"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14:paraId="1BEBAEC2"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14:paraId="3B9C0C4A"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C90351E"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p>
    <w:p w14:paraId="7352AF9D" w14:textId="77777777" w:rsidR="00EF6F7F" w:rsidRPr="00EF6F7F" w:rsidRDefault="00EF6F7F" w:rsidP="00EF6F7F">
      <w:pPr>
        <w:spacing w:after="0" w:line="240" w:lineRule="auto"/>
        <w:jc w:val="center"/>
        <w:rPr>
          <w:rFonts w:ascii="Arial" w:hAnsi="Arial" w:cs="Arial"/>
          <w:b/>
          <w:sz w:val="24"/>
          <w:szCs w:val="24"/>
        </w:rPr>
      </w:pPr>
      <w:r w:rsidRPr="00EF6F7F">
        <w:rPr>
          <w:rFonts w:ascii="Arial" w:hAnsi="Arial" w:cs="Arial"/>
          <w:b/>
          <w:sz w:val="24"/>
          <w:szCs w:val="24"/>
        </w:rPr>
        <w:t>Раздел 2. Порядок установления</w:t>
      </w:r>
    </w:p>
    <w:p w14:paraId="462813A5" w14:textId="77777777" w:rsidR="00EF6F7F" w:rsidRPr="00EF6F7F" w:rsidRDefault="00EF6F7F" w:rsidP="00EF6F7F">
      <w:pPr>
        <w:spacing w:after="0" w:line="240" w:lineRule="auto"/>
        <w:jc w:val="center"/>
        <w:rPr>
          <w:rFonts w:ascii="Arial" w:hAnsi="Arial" w:cs="Arial"/>
          <w:b/>
          <w:sz w:val="24"/>
          <w:szCs w:val="24"/>
          <w:shd w:val="clear" w:color="auto" w:fill="FFFFFF"/>
        </w:rPr>
      </w:pPr>
      <w:r w:rsidRPr="00EF6F7F">
        <w:rPr>
          <w:rFonts w:ascii="Arial" w:hAnsi="Arial" w:cs="Arial"/>
          <w:b/>
          <w:sz w:val="24"/>
          <w:szCs w:val="24"/>
          <w:shd w:val="clear" w:color="auto" w:fill="FFFFFF"/>
        </w:rPr>
        <w:t>обязательных требований</w:t>
      </w:r>
    </w:p>
    <w:p w14:paraId="0A86734B"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p>
    <w:p w14:paraId="6301A942"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51C73ED7"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8. В муниципальных актах, устанавливающих обязательные требования, должны быть определены:</w:t>
      </w:r>
    </w:p>
    <w:p w14:paraId="63C28D3A"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1) содержание обязательных требований (условия, ограничения, запреты, обязанности);</w:t>
      </w:r>
    </w:p>
    <w:p w14:paraId="39B0E315"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2) лица, обязанные соблюдать обязательные требования;</w:t>
      </w:r>
    </w:p>
    <w:p w14:paraId="52045D84"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3) в зависимости от объекта установления обязательных требований:</w:t>
      </w:r>
    </w:p>
    <w:p w14:paraId="0C847656"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14:paraId="50BC6B80"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6774F86C"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0D6B28CB"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308BA40" w14:textId="77777777" w:rsidR="00EF6F7F" w:rsidRPr="00EF6F7F" w:rsidRDefault="00EF6F7F" w:rsidP="00EF6F7F">
      <w:pPr>
        <w:spacing w:after="0" w:line="240" w:lineRule="auto"/>
        <w:ind w:firstLine="709"/>
        <w:jc w:val="both"/>
        <w:rPr>
          <w:rFonts w:ascii="Arial" w:hAnsi="Arial" w:cs="Arial"/>
          <w:sz w:val="24"/>
          <w:szCs w:val="24"/>
          <w:shd w:val="clear" w:color="auto" w:fill="FFFFFF"/>
        </w:rPr>
      </w:pPr>
      <w:r w:rsidRPr="00EF6F7F">
        <w:rPr>
          <w:rFonts w:ascii="Arial" w:hAnsi="Arial" w:cs="Arial"/>
          <w:sz w:val="24"/>
          <w:szCs w:val="24"/>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60DE2687"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14:paraId="4578FDDB"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проект муниципального акта;</w:t>
      </w:r>
    </w:p>
    <w:p w14:paraId="4DAF9B37"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пояснительную записку к проекту муниципального акта;</w:t>
      </w:r>
    </w:p>
    <w:p w14:paraId="64E272F5"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lastRenderedPageBreak/>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5E610302"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4ABD540B"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5C4E0E8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399107E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0BE9B444"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1FB54BC7"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0928D82E" w14:textId="387B74D6"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«Казачье» Боханского района Иркутской области</w:t>
      </w:r>
      <w:r w:rsidR="008301C5">
        <w:rPr>
          <w:rFonts w:ascii="Arial" w:eastAsia="Calibri" w:hAnsi="Arial" w:cs="Arial"/>
          <w:sz w:val="24"/>
          <w:szCs w:val="24"/>
          <w:lang w:eastAsia="en-US"/>
        </w:rPr>
        <w:t xml:space="preserve"> </w:t>
      </w:r>
      <w:r w:rsidRPr="00EF6F7F">
        <w:rPr>
          <w:rFonts w:ascii="Arial" w:eastAsia="Calibri" w:hAnsi="Arial" w:cs="Arial"/>
          <w:sz w:val="24"/>
          <w:szCs w:val="24"/>
          <w:lang w:eastAsia="en-US"/>
        </w:rPr>
        <w:t>и иными муниципальными актами муниципального образования.</w:t>
      </w:r>
    </w:p>
    <w:p w14:paraId="7EFA09BD"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 xml:space="preserve">Перечень муниципальных актов (их отдельных положений), содержащих обязательные требования, подлежит размещению администрацией </w:t>
      </w:r>
      <w:r w:rsidRPr="00EF6F7F">
        <w:rPr>
          <w:rFonts w:ascii="Arial" w:eastAsia="Calibri" w:hAnsi="Arial" w:cs="Arial"/>
          <w:sz w:val="24"/>
          <w:szCs w:val="24"/>
          <w:lang w:eastAsia="en-US"/>
        </w:rPr>
        <w:lastRenderedPageBreak/>
        <w:t xml:space="preserve">муниципального образования на официальном сайте с текстами действующих муниципальных актов. </w:t>
      </w:r>
    </w:p>
    <w:p w14:paraId="59549E3B"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14:paraId="1E471FF7"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p>
    <w:p w14:paraId="29A21B1A" w14:textId="77777777" w:rsidR="00EF6F7F" w:rsidRPr="00EF6F7F" w:rsidRDefault="00EF6F7F" w:rsidP="00EF6F7F">
      <w:pPr>
        <w:spacing w:after="0" w:line="240" w:lineRule="auto"/>
        <w:jc w:val="center"/>
        <w:rPr>
          <w:rFonts w:ascii="Arial" w:hAnsi="Arial" w:cs="Arial"/>
          <w:b/>
          <w:sz w:val="24"/>
          <w:szCs w:val="24"/>
          <w:shd w:val="clear" w:color="auto" w:fill="FFFFFF"/>
        </w:rPr>
      </w:pPr>
      <w:r w:rsidRPr="00EF6F7F">
        <w:rPr>
          <w:rFonts w:ascii="Arial" w:hAnsi="Arial" w:cs="Arial"/>
          <w:b/>
          <w:sz w:val="24"/>
          <w:szCs w:val="24"/>
          <w:shd w:val="clear" w:color="auto" w:fill="FFFFFF"/>
        </w:rPr>
        <w:t>Раздел 3. Порядок оценки применения</w:t>
      </w:r>
    </w:p>
    <w:p w14:paraId="4AF67C27" w14:textId="77777777" w:rsidR="00EF6F7F" w:rsidRPr="00EF6F7F" w:rsidRDefault="00EF6F7F" w:rsidP="00EF6F7F">
      <w:pPr>
        <w:spacing w:after="0" w:line="240" w:lineRule="auto"/>
        <w:jc w:val="center"/>
        <w:rPr>
          <w:rFonts w:ascii="Arial" w:hAnsi="Arial" w:cs="Arial"/>
          <w:b/>
          <w:bCs/>
          <w:sz w:val="24"/>
          <w:szCs w:val="24"/>
        </w:rPr>
      </w:pPr>
      <w:r w:rsidRPr="00EF6F7F">
        <w:rPr>
          <w:rFonts w:ascii="Arial" w:hAnsi="Arial" w:cs="Arial"/>
          <w:b/>
          <w:sz w:val="24"/>
          <w:szCs w:val="24"/>
          <w:shd w:val="clear" w:color="auto" w:fill="FFFFFF"/>
        </w:rPr>
        <w:t>обязательных требований</w:t>
      </w:r>
    </w:p>
    <w:p w14:paraId="6D05B77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p>
    <w:p w14:paraId="0F5D0FA7"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002E3A0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08751FDF"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14:paraId="10547520"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17. Источниками информации для подготовки доклада являются:</w:t>
      </w:r>
    </w:p>
    <w:p w14:paraId="131DF694"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результаты мониторинга муниципальных актов;</w:t>
      </w:r>
    </w:p>
    <w:p w14:paraId="7F894B90"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результаты анализа осуществления муниципального контроля;</w:t>
      </w:r>
    </w:p>
    <w:p w14:paraId="5124D9E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результаты анализа административной и судебной практики;</w:t>
      </w:r>
    </w:p>
    <w:p w14:paraId="0DC905AF"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4) предложения и замечания субъектов предпринимательской и иной экономической деятельности, к которым применяются обязательные требования;</w:t>
      </w:r>
    </w:p>
    <w:p w14:paraId="73EBC0F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3656E55A"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6) иные сведения, позволяющие оценить результаты применения обязательных требований.</w:t>
      </w:r>
    </w:p>
    <w:p w14:paraId="3EA97FE4"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18. В доклад включается следующая информация:</w:t>
      </w:r>
    </w:p>
    <w:p w14:paraId="079C31A3"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общая характеристика системы оцениваемых обязательных требований в соответствующей сфере регулирования;</w:t>
      </w:r>
    </w:p>
    <w:p w14:paraId="0E28EB9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результаты оценки достижения целей введения обязательных требований;</w:t>
      </w:r>
    </w:p>
    <w:p w14:paraId="52E2F49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выводы и предложения по итогам оценки достижения целей введения обязательных требований.</w:t>
      </w:r>
    </w:p>
    <w:p w14:paraId="67CE44E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6F366261"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146904DF"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перечень муниципальных актов и содержащихся в них обязательных требований;</w:t>
      </w:r>
    </w:p>
    <w:p w14:paraId="1BECAC91"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сведения о внесенных в муниципальный акт изменениях (при наличии);</w:t>
      </w:r>
    </w:p>
    <w:p w14:paraId="61A4EA13"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lastRenderedPageBreak/>
        <w:t>4) сведения о полномочиях органа местного самоуправления муниципального образования на установление обязательных требований;</w:t>
      </w:r>
    </w:p>
    <w:p w14:paraId="0EB4CBF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5) период действия муниципального акта и его отдельных положений;</w:t>
      </w:r>
    </w:p>
    <w:p w14:paraId="4901C69B"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642CF62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2BEC522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соблюдение принципов установления и оценки применения обязательных требований, установленных Федеральным законом № 247-ФЗ;</w:t>
      </w:r>
    </w:p>
    <w:p w14:paraId="24191C35"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725BD5E6"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4829BEAF"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0485093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5) количество, содержание и результаты анализа обращений контролируемых лиц, связанных с применением обязательных требований;</w:t>
      </w:r>
    </w:p>
    <w:p w14:paraId="7EBFE51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22C56AB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21. Итоги оценки применения обязательных требований, содержащиеся в проекте доклада, должны содержать один из следующих выводов:</w:t>
      </w:r>
    </w:p>
    <w:p w14:paraId="0A9BDEF4"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18C4DC68"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53484A3C"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1754D271"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2C19E915"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lastRenderedPageBreak/>
        <w:t>Срок публичного обсуждения проекта доклада составляет не менее 20 рабочих дней со дня его размещения на официальном сайте.</w:t>
      </w:r>
    </w:p>
    <w:p w14:paraId="790F8EA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64E0E6E6"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2306E8FD"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25. Совет в течение 15 рабочих дней с момента поступления проекта доклада рассматривает его и принимает одну из следующих рекомендаций:</w:t>
      </w:r>
    </w:p>
    <w:p w14:paraId="5B24E6CF"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31B7762E"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663D9A86"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645E0262"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058E658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42D9FCE1"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1) о продлении срока действия муниципального акта;</w:t>
      </w:r>
    </w:p>
    <w:p w14:paraId="3FC721D9"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2) о внесении изменений в муниципальный акт;</w:t>
      </w:r>
    </w:p>
    <w:p w14:paraId="556A6111" w14:textId="77777777" w:rsidR="00EF6F7F" w:rsidRPr="00EF6F7F" w:rsidRDefault="00EF6F7F" w:rsidP="00EF6F7F">
      <w:pPr>
        <w:spacing w:after="0" w:line="240" w:lineRule="auto"/>
        <w:ind w:firstLine="709"/>
        <w:jc w:val="both"/>
        <w:rPr>
          <w:rFonts w:ascii="Arial" w:eastAsia="Calibri" w:hAnsi="Arial" w:cs="Arial"/>
          <w:sz w:val="24"/>
          <w:szCs w:val="24"/>
          <w:lang w:eastAsia="en-US"/>
        </w:rPr>
      </w:pPr>
      <w:r w:rsidRPr="00EF6F7F">
        <w:rPr>
          <w:rFonts w:ascii="Arial" w:eastAsia="Calibri" w:hAnsi="Arial" w:cs="Arial"/>
          <w:sz w:val="24"/>
          <w:szCs w:val="24"/>
          <w:lang w:eastAsia="en-US"/>
        </w:rPr>
        <w:t>3) о признании утратившим силу муниципального акта.</w:t>
      </w:r>
    </w:p>
    <w:p w14:paraId="6D1A9DD8" w14:textId="77777777" w:rsidR="00EF6F7F" w:rsidRPr="00EF6F7F" w:rsidRDefault="00EF6F7F" w:rsidP="00EF6F7F">
      <w:pPr>
        <w:spacing w:after="0" w:line="240" w:lineRule="auto"/>
        <w:ind w:firstLine="709"/>
        <w:jc w:val="both"/>
        <w:rPr>
          <w:rFonts w:ascii="Times New Roman" w:eastAsia="Calibri" w:hAnsi="Times New Roman"/>
          <w:sz w:val="28"/>
          <w:szCs w:val="28"/>
          <w:lang w:eastAsia="en-US"/>
        </w:rPr>
      </w:pPr>
    </w:p>
    <w:p w14:paraId="46335757" w14:textId="77777777" w:rsidR="00EF6F7F" w:rsidRDefault="00EF6F7F" w:rsidP="005529F6">
      <w:pPr>
        <w:spacing w:after="0" w:line="240" w:lineRule="auto"/>
        <w:jc w:val="both"/>
        <w:rPr>
          <w:rFonts w:ascii="Arial" w:hAnsi="Arial" w:cs="Arial"/>
          <w:sz w:val="24"/>
          <w:szCs w:val="24"/>
        </w:rPr>
      </w:pPr>
    </w:p>
    <w:p w14:paraId="79F5ECC3" w14:textId="77777777" w:rsidR="005529F6" w:rsidRDefault="005529F6" w:rsidP="005529F6">
      <w:pPr>
        <w:spacing w:after="0" w:line="240" w:lineRule="auto"/>
        <w:jc w:val="both"/>
        <w:rPr>
          <w:rFonts w:ascii="Arial" w:hAnsi="Arial" w:cs="Arial"/>
          <w:sz w:val="24"/>
          <w:szCs w:val="24"/>
        </w:rPr>
      </w:pPr>
    </w:p>
    <w:p w14:paraId="6A88DF89" w14:textId="77777777" w:rsidR="005529F6" w:rsidRDefault="005529F6" w:rsidP="005529F6"/>
    <w:p w14:paraId="7C4657AA" w14:textId="77777777" w:rsidR="009D1832" w:rsidRDefault="009D1832"/>
    <w:sectPr w:rsidR="009D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32"/>
    <w:rsid w:val="005529F6"/>
    <w:rsid w:val="008301C5"/>
    <w:rsid w:val="009D1832"/>
    <w:rsid w:val="00EF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A1CA"/>
  <w15:chartTrackingRefBased/>
  <w15:docId w15:val="{B6C87B9C-2F82-48FD-87CE-721D60E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9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EF6F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2022-03-01T07:47:00Z</dcterms:created>
  <dcterms:modified xsi:type="dcterms:W3CDTF">2022-03-24T06:23:00Z</dcterms:modified>
</cp:coreProperties>
</file>