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54D6" w14:textId="7119FB82" w:rsidR="00304035" w:rsidRDefault="000C121E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</w:t>
      </w:r>
      <w:r w:rsidR="00304035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7</w:t>
      </w:r>
      <w:r w:rsidR="00304035">
        <w:rPr>
          <w:rFonts w:ascii="Arial" w:eastAsia="Times New Roman" w:hAnsi="Arial" w:cs="Arial"/>
          <w:b/>
          <w:sz w:val="32"/>
          <w:szCs w:val="32"/>
        </w:rPr>
        <w:t>.2023г. №20</w:t>
      </w:r>
      <w:r>
        <w:rPr>
          <w:rFonts w:ascii="Arial" w:eastAsia="Times New Roman" w:hAnsi="Arial" w:cs="Arial"/>
          <w:b/>
          <w:sz w:val="32"/>
          <w:szCs w:val="32"/>
        </w:rPr>
        <w:t>8</w:t>
      </w:r>
    </w:p>
    <w:p w14:paraId="5ECE6D2F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303F7CF1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0EA8ED5D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01A6CB07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76C76E88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5BE850F1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7A760464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58F15FE" w14:textId="77777777" w:rsidR="000C121E" w:rsidRPr="009345B1" w:rsidRDefault="000C121E" w:rsidP="000C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345B1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БЮДЖЕТ </w:t>
      </w: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  <w:r w:rsidRPr="009345B1">
        <w:rPr>
          <w:rFonts w:ascii="Arial" w:eastAsia="Times New Roman" w:hAnsi="Arial" w:cs="Arial"/>
          <w:b/>
          <w:sz w:val="32"/>
          <w:szCs w:val="32"/>
        </w:rPr>
        <w:t xml:space="preserve"> «КАЗАЧЬЕ» НА 202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Pr="009345B1">
        <w:rPr>
          <w:rFonts w:ascii="Arial" w:eastAsia="Times New Roman" w:hAnsi="Arial" w:cs="Arial"/>
          <w:b/>
          <w:sz w:val="32"/>
          <w:szCs w:val="32"/>
        </w:rPr>
        <w:t xml:space="preserve"> ГОД</w:t>
      </w:r>
      <w:r>
        <w:rPr>
          <w:rFonts w:ascii="Arial" w:eastAsia="Times New Roman" w:hAnsi="Arial" w:cs="Arial"/>
          <w:b/>
          <w:sz w:val="32"/>
          <w:szCs w:val="32"/>
        </w:rPr>
        <w:t xml:space="preserve"> И ПЛАНОВЫЙ ПЕРИОД 2024 И 2025 ГОДОВ</w:t>
      </w:r>
    </w:p>
    <w:p w14:paraId="5C90A2E9" w14:textId="77777777" w:rsidR="00304035" w:rsidRDefault="00304035" w:rsidP="0030403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33C6B82F" w14:textId="1AE7CA82" w:rsidR="00304035" w:rsidRDefault="000C121E" w:rsidP="00304035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04035">
        <w:rPr>
          <w:rFonts w:ascii="Arial" w:eastAsia="Times New Roman" w:hAnsi="Arial" w:cs="Arial"/>
          <w:sz w:val="24"/>
          <w:szCs w:val="24"/>
        </w:rPr>
        <w:t>Устава муниципального образования «Казачье», Дума</w:t>
      </w:r>
    </w:p>
    <w:p w14:paraId="6994C05C" w14:textId="77777777" w:rsidR="00304035" w:rsidRDefault="00304035" w:rsidP="00304035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AA468BC" w14:textId="77777777" w:rsidR="00304035" w:rsidRDefault="00304035" w:rsidP="0030403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6052A992" w14:textId="77777777" w:rsidR="00304035" w:rsidRDefault="00304035" w:rsidP="00304035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5BCC3796" w14:textId="77777777" w:rsidR="000C121E" w:rsidRDefault="000C121E" w:rsidP="000C12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345B1">
        <w:rPr>
          <w:rFonts w:ascii="Arial" w:eastAsia="Times New Roman" w:hAnsi="Arial" w:cs="Arial"/>
          <w:sz w:val="24"/>
          <w:szCs w:val="24"/>
        </w:rPr>
        <w:t xml:space="preserve">1.Внести </w:t>
      </w:r>
      <w:r>
        <w:rPr>
          <w:rFonts w:ascii="Arial" w:eastAsia="Times New Roman" w:hAnsi="Arial" w:cs="Arial"/>
          <w:sz w:val="24"/>
          <w:szCs w:val="24"/>
        </w:rPr>
        <w:t>в</w:t>
      </w:r>
      <w:r w:rsidRPr="009345B1">
        <w:rPr>
          <w:rFonts w:ascii="Arial" w:eastAsia="Times New Roman" w:hAnsi="Arial" w:cs="Arial"/>
          <w:sz w:val="24"/>
          <w:szCs w:val="24"/>
        </w:rPr>
        <w:t xml:space="preserve"> решение Думы №</w:t>
      </w:r>
      <w:r>
        <w:rPr>
          <w:rFonts w:ascii="Arial" w:eastAsia="Times New Roman" w:hAnsi="Arial" w:cs="Arial"/>
          <w:sz w:val="24"/>
          <w:szCs w:val="24"/>
        </w:rPr>
        <w:t>185</w:t>
      </w:r>
      <w:r w:rsidRPr="009345B1">
        <w:rPr>
          <w:rFonts w:ascii="Arial" w:eastAsia="Times New Roman" w:hAnsi="Arial" w:cs="Arial"/>
          <w:sz w:val="24"/>
          <w:szCs w:val="24"/>
        </w:rPr>
        <w:t xml:space="preserve"> от 2</w:t>
      </w:r>
      <w:r>
        <w:rPr>
          <w:rFonts w:ascii="Arial" w:eastAsia="Times New Roman" w:hAnsi="Arial" w:cs="Arial"/>
          <w:sz w:val="24"/>
          <w:szCs w:val="24"/>
        </w:rPr>
        <w:t>9</w:t>
      </w:r>
      <w:r w:rsidRPr="009345B1">
        <w:rPr>
          <w:rFonts w:ascii="Arial" w:eastAsia="Times New Roman" w:hAnsi="Arial" w:cs="Arial"/>
          <w:sz w:val="24"/>
          <w:szCs w:val="24"/>
        </w:rPr>
        <w:t>.12.20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9345B1">
        <w:rPr>
          <w:rFonts w:ascii="Arial" w:eastAsia="Times New Roman" w:hAnsi="Arial" w:cs="Arial"/>
          <w:sz w:val="24"/>
          <w:szCs w:val="24"/>
        </w:rPr>
        <w:t xml:space="preserve">г. "О бюджете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9345B1">
        <w:rPr>
          <w:rFonts w:ascii="Arial" w:eastAsia="Times New Roman" w:hAnsi="Arial" w:cs="Arial"/>
          <w:sz w:val="24"/>
          <w:szCs w:val="24"/>
        </w:rPr>
        <w:t xml:space="preserve"> "Казачье" на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9345B1">
        <w:rPr>
          <w:rFonts w:ascii="Arial" w:eastAsia="Times New Roman" w:hAnsi="Arial" w:cs="Arial"/>
          <w:sz w:val="24"/>
          <w:szCs w:val="24"/>
        </w:rPr>
        <w:t xml:space="preserve"> и 202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9345B1">
        <w:rPr>
          <w:rFonts w:ascii="Arial" w:eastAsia="Times New Roman" w:hAnsi="Arial" w:cs="Arial"/>
          <w:sz w:val="24"/>
          <w:szCs w:val="24"/>
        </w:rPr>
        <w:t xml:space="preserve"> годов</w:t>
      </w:r>
      <w:r>
        <w:rPr>
          <w:rFonts w:ascii="Arial" w:eastAsia="Times New Roman" w:hAnsi="Arial" w:cs="Arial"/>
          <w:sz w:val="24"/>
          <w:szCs w:val="24"/>
        </w:rPr>
        <w:t>"</w:t>
      </w:r>
      <w:r w:rsidRPr="009345B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14:paraId="447D564D" w14:textId="77777777" w:rsidR="000C121E" w:rsidRPr="007D65BD" w:rsidRDefault="000C121E" w:rsidP="000C1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65BD">
        <w:rPr>
          <w:rFonts w:ascii="Arial" w:eastAsia="Times New Roman" w:hAnsi="Arial" w:cs="Arial"/>
          <w:sz w:val="24"/>
          <w:szCs w:val="24"/>
        </w:rPr>
        <w:t>1.1 Пункт 1 статьи 1изложить в следующей редакции:</w:t>
      </w:r>
    </w:p>
    <w:p w14:paraId="17649587" w14:textId="4A93CFCC" w:rsidR="000C121E" w:rsidRPr="007D65BD" w:rsidRDefault="000C121E" w:rsidP="000C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«1. Утвердить основные характеристики местного бюджета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"Казачье" </w:t>
      </w:r>
      <w:r w:rsidRPr="007D65BD">
        <w:rPr>
          <w:rFonts w:ascii="Arial" w:eastAsia="Calibri" w:hAnsi="Arial" w:cs="Arial"/>
          <w:sz w:val="24"/>
          <w:szCs w:val="24"/>
        </w:rPr>
        <w:t>на 202</w:t>
      </w:r>
      <w:r>
        <w:rPr>
          <w:rFonts w:ascii="Arial" w:eastAsia="Calibri" w:hAnsi="Arial" w:cs="Arial"/>
          <w:sz w:val="24"/>
          <w:szCs w:val="24"/>
        </w:rPr>
        <w:t>3</w:t>
      </w:r>
      <w:r w:rsidRPr="007D65BD">
        <w:rPr>
          <w:rFonts w:ascii="Arial" w:eastAsia="Calibri" w:hAnsi="Arial" w:cs="Arial"/>
          <w:sz w:val="24"/>
          <w:szCs w:val="24"/>
        </w:rPr>
        <w:t xml:space="preserve"> год:</w:t>
      </w:r>
    </w:p>
    <w:p w14:paraId="08C90F73" w14:textId="77777777" w:rsidR="000C121E" w:rsidRPr="007D65BD" w:rsidRDefault="000C121E" w:rsidP="000C121E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 общий объем доходов местного бюджета в сумме </w:t>
      </w:r>
      <w:r>
        <w:rPr>
          <w:rFonts w:ascii="Arial" w:eastAsia="Calibri" w:hAnsi="Arial" w:cs="Arial"/>
          <w:sz w:val="24"/>
          <w:szCs w:val="24"/>
        </w:rPr>
        <w:t xml:space="preserve">19555,5 тыс. </w:t>
      </w:r>
      <w:r w:rsidRPr="007D65BD">
        <w:rPr>
          <w:rFonts w:ascii="Arial" w:eastAsia="Calibri" w:hAnsi="Arial" w:cs="Arial"/>
          <w:sz w:val="24"/>
          <w:szCs w:val="24"/>
        </w:rPr>
        <w:t xml:space="preserve">руб., в том числе безвозмездные поступления в сумме </w:t>
      </w:r>
      <w:r>
        <w:rPr>
          <w:rFonts w:ascii="Arial" w:eastAsia="Calibri" w:hAnsi="Arial" w:cs="Arial"/>
          <w:sz w:val="24"/>
          <w:szCs w:val="24"/>
        </w:rPr>
        <w:t>18034,0 тыс.</w:t>
      </w:r>
      <w:r w:rsidRPr="007D65BD">
        <w:rPr>
          <w:rFonts w:ascii="Arial" w:eastAsia="Calibri" w:hAnsi="Arial" w:cs="Arial"/>
          <w:sz w:val="24"/>
          <w:szCs w:val="24"/>
        </w:rPr>
        <w:t xml:space="preserve"> руб.;</w:t>
      </w:r>
    </w:p>
    <w:p w14:paraId="2462531F" w14:textId="77777777" w:rsidR="000C121E" w:rsidRPr="007D65BD" w:rsidRDefault="000C121E" w:rsidP="000C121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     общий объем расходов местного бюджета в сумме </w:t>
      </w:r>
      <w:r>
        <w:rPr>
          <w:rFonts w:ascii="Arial" w:eastAsia="Calibri" w:hAnsi="Arial" w:cs="Arial"/>
          <w:sz w:val="24"/>
          <w:szCs w:val="24"/>
        </w:rPr>
        <w:t>20877,2 тыс.</w:t>
      </w:r>
      <w:r w:rsidRPr="007D65BD">
        <w:rPr>
          <w:rFonts w:ascii="Arial" w:eastAsia="Calibri" w:hAnsi="Arial" w:cs="Arial"/>
          <w:sz w:val="24"/>
          <w:szCs w:val="24"/>
        </w:rPr>
        <w:t xml:space="preserve"> руб.;</w:t>
      </w:r>
    </w:p>
    <w:p w14:paraId="6B1B8368" w14:textId="77777777" w:rsidR="000C121E" w:rsidRPr="007D65BD" w:rsidRDefault="000C121E" w:rsidP="000C12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65BD">
        <w:rPr>
          <w:rFonts w:ascii="Arial" w:eastAsia="Times New Roman" w:hAnsi="Arial" w:cs="Arial"/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1321,7 </w:t>
      </w:r>
      <w:r w:rsidRPr="007D65BD">
        <w:rPr>
          <w:rFonts w:ascii="Arial" w:eastAsia="Times New Roman" w:hAnsi="Arial" w:cs="Arial"/>
          <w:spacing w:val="3"/>
          <w:sz w:val="24"/>
          <w:szCs w:val="24"/>
        </w:rPr>
        <w:t>тыс. рублей, или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86,9</w:t>
      </w:r>
      <w:r w:rsidRPr="007D65BD">
        <w:rPr>
          <w:rFonts w:ascii="Arial" w:eastAsia="Times New Roman" w:hAnsi="Arial" w:cs="Arial"/>
          <w:sz w:val="24"/>
          <w:szCs w:val="24"/>
        </w:rPr>
        <w:t xml:space="preserve"> % </w:t>
      </w:r>
      <w:r w:rsidRPr="007D65BD">
        <w:rPr>
          <w:rFonts w:ascii="Arial" w:eastAsia="Times New Roman" w:hAnsi="Arial" w:cs="Arial"/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14:paraId="5637A5FC" w14:textId="5F2FCE4E" w:rsidR="000C121E" w:rsidRPr="000C121E" w:rsidRDefault="000C121E" w:rsidP="000C121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pacing w:val="3"/>
          <w:sz w:val="24"/>
          <w:szCs w:val="24"/>
        </w:rPr>
      </w:pPr>
      <w:r w:rsidRPr="007D65BD">
        <w:rPr>
          <w:rFonts w:ascii="Arial" w:eastAsia="Times New Roman" w:hAnsi="Arial" w:cs="Arial"/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7D65BD">
        <w:rPr>
          <w:rFonts w:ascii="Arial" w:eastAsia="Times New Roman" w:hAnsi="Arial" w:cs="Arial"/>
          <w:spacing w:val="3"/>
          <w:sz w:val="24"/>
          <w:szCs w:val="24"/>
        </w:rPr>
        <w:t xml:space="preserve">в пределах суммы снижения остатка средств на счетах по учету средств местного бюджета в объеме </w:t>
      </w:r>
      <w:r>
        <w:rPr>
          <w:rFonts w:ascii="Arial" w:eastAsia="Times New Roman" w:hAnsi="Arial" w:cs="Arial"/>
          <w:spacing w:val="3"/>
          <w:sz w:val="24"/>
          <w:szCs w:val="24"/>
        </w:rPr>
        <w:t>1321,7 тыс.</w:t>
      </w:r>
      <w:r w:rsidRPr="007D65BD">
        <w:rPr>
          <w:rFonts w:ascii="Arial" w:eastAsia="Times New Roman" w:hAnsi="Arial" w:cs="Arial"/>
          <w:spacing w:val="3"/>
          <w:sz w:val="24"/>
          <w:szCs w:val="24"/>
        </w:rPr>
        <w:t xml:space="preserve"> руб.</w:t>
      </w:r>
    </w:p>
    <w:p w14:paraId="2FE79C19" w14:textId="77777777" w:rsidR="000C121E" w:rsidRPr="007D65BD" w:rsidRDefault="000C121E" w:rsidP="000C12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>1.2 Пункт 2 статьи 11 изложить в новой редакции:</w:t>
      </w:r>
    </w:p>
    <w:p w14:paraId="635C45F8" w14:textId="77777777" w:rsidR="000C121E" w:rsidRPr="007D65BD" w:rsidRDefault="000C121E" w:rsidP="000C12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65BD">
        <w:rPr>
          <w:rFonts w:ascii="Arial" w:eastAsia="Calibri" w:hAnsi="Arial" w:cs="Arial"/>
          <w:sz w:val="24"/>
          <w:szCs w:val="24"/>
        </w:rPr>
        <w:t xml:space="preserve">       «2. Установить верхний предел муниципального долга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7D65BD">
        <w:rPr>
          <w:rFonts w:ascii="Arial" w:eastAsia="Calibri" w:hAnsi="Arial" w:cs="Arial"/>
          <w:sz w:val="24"/>
          <w:szCs w:val="24"/>
        </w:rPr>
        <w:t xml:space="preserve"> «</w:t>
      </w:r>
      <w:r>
        <w:rPr>
          <w:rFonts w:ascii="Arial" w:eastAsia="Calibri" w:hAnsi="Arial" w:cs="Arial"/>
          <w:sz w:val="24"/>
          <w:szCs w:val="24"/>
        </w:rPr>
        <w:t>Казачье</w:t>
      </w:r>
      <w:r w:rsidRPr="007D65BD">
        <w:rPr>
          <w:rFonts w:ascii="Arial" w:eastAsia="Calibri" w:hAnsi="Arial" w:cs="Arial"/>
          <w:sz w:val="24"/>
          <w:szCs w:val="24"/>
        </w:rPr>
        <w:t>»:</w:t>
      </w:r>
    </w:p>
    <w:p w14:paraId="65F52198" w14:textId="77777777" w:rsidR="000C121E" w:rsidRPr="00666809" w:rsidRDefault="000C121E" w:rsidP="000C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66809">
        <w:rPr>
          <w:rFonts w:ascii="Arial" w:eastAsia="Times New Roman" w:hAnsi="Arial" w:cs="Arial"/>
          <w:sz w:val="24"/>
          <w:szCs w:val="24"/>
        </w:rPr>
        <w:t>по состоянию на 1 января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666809">
        <w:rPr>
          <w:rFonts w:ascii="Arial" w:eastAsia="Times New Roman" w:hAnsi="Arial" w:cs="Arial"/>
          <w:sz w:val="24"/>
          <w:szCs w:val="24"/>
        </w:rPr>
        <w:t xml:space="preserve"> года в размере </w:t>
      </w:r>
      <w:r>
        <w:rPr>
          <w:rFonts w:ascii="Arial" w:eastAsia="Times New Roman" w:hAnsi="Arial" w:cs="Arial"/>
          <w:sz w:val="24"/>
          <w:szCs w:val="24"/>
        </w:rPr>
        <w:t>0,0</w:t>
      </w:r>
      <w:r w:rsidRPr="00666809">
        <w:rPr>
          <w:rFonts w:ascii="Arial" w:eastAsia="Times New Roman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14:paraId="0816B0A5" w14:textId="77777777" w:rsidR="000C121E" w:rsidRPr="00614628" w:rsidRDefault="000C121E" w:rsidP="000C1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14628">
        <w:rPr>
          <w:rFonts w:ascii="Arial" w:eastAsia="Times New Roman" w:hAnsi="Arial" w:cs="Arial"/>
          <w:sz w:val="24"/>
          <w:szCs w:val="24"/>
        </w:rPr>
        <w:t>по состоянию на 1 января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614628">
        <w:rPr>
          <w:rFonts w:ascii="Arial" w:eastAsia="Times New Roman" w:hAnsi="Arial" w:cs="Arial"/>
          <w:sz w:val="24"/>
          <w:szCs w:val="24"/>
        </w:rPr>
        <w:t xml:space="preserve"> года в размере </w:t>
      </w:r>
      <w:r>
        <w:rPr>
          <w:rFonts w:ascii="Arial" w:eastAsia="Times New Roman" w:hAnsi="Arial" w:cs="Arial"/>
          <w:sz w:val="24"/>
          <w:szCs w:val="24"/>
        </w:rPr>
        <w:t>80,3</w:t>
      </w:r>
      <w:r w:rsidRPr="00614628">
        <w:rPr>
          <w:rFonts w:ascii="Arial" w:eastAsia="Times New Roman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руб.;</w:t>
      </w:r>
    </w:p>
    <w:p w14:paraId="6983570C" w14:textId="77777777" w:rsidR="000C121E" w:rsidRPr="00614628" w:rsidRDefault="000C121E" w:rsidP="000C12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14628">
        <w:rPr>
          <w:rFonts w:ascii="Arial" w:eastAsia="Times New Roman" w:hAnsi="Arial" w:cs="Arial"/>
          <w:sz w:val="24"/>
          <w:szCs w:val="24"/>
        </w:rPr>
        <w:t>по состоянию на 1 января 202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614628">
        <w:rPr>
          <w:rFonts w:ascii="Arial" w:eastAsia="Times New Roman" w:hAnsi="Arial" w:cs="Arial"/>
          <w:sz w:val="24"/>
          <w:szCs w:val="24"/>
        </w:rPr>
        <w:t xml:space="preserve"> года в размере - </w:t>
      </w:r>
      <w:r>
        <w:rPr>
          <w:rFonts w:ascii="Arial" w:eastAsia="Times New Roman" w:hAnsi="Arial" w:cs="Arial"/>
          <w:sz w:val="24"/>
          <w:szCs w:val="24"/>
        </w:rPr>
        <w:t>164,0</w:t>
      </w:r>
      <w:r w:rsidRPr="00614628">
        <w:rPr>
          <w:rFonts w:ascii="Arial" w:eastAsia="Times New Roman" w:hAnsi="Arial" w:cs="Arial"/>
          <w:sz w:val="24"/>
          <w:szCs w:val="24"/>
        </w:rPr>
        <w:t xml:space="preserve"> тыс. руб., в том числе верхний предел долга по муниципальным гарантиям – 0 тыс. руб.</w:t>
      </w:r>
    </w:p>
    <w:p w14:paraId="6EAF4E88" w14:textId="77777777" w:rsidR="000C121E" w:rsidRPr="007D65BD" w:rsidRDefault="000C121E" w:rsidP="000C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5664BC2E" w14:textId="77777777" w:rsidR="000C121E" w:rsidRPr="007D65BD" w:rsidRDefault="000C121E" w:rsidP="000C12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65BD">
        <w:rPr>
          <w:rFonts w:ascii="Arial" w:eastAsia="Times New Roman" w:hAnsi="Arial" w:cs="Arial"/>
          <w:sz w:val="24"/>
          <w:szCs w:val="24"/>
        </w:rPr>
        <w:t xml:space="preserve">1.3 Приложение </w:t>
      </w:r>
      <w:r>
        <w:rPr>
          <w:rFonts w:ascii="Arial" w:eastAsia="Times New Roman" w:hAnsi="Arial" w:cs="Arial"/>
          <w:sz w:val="24"/>
          <w:szCs w:val="24"/>
        </w:rPr>
        <w:t xml:space="preserve">1, 3, 4, 8 Решения Думы </w:t>
      </w:r>
      <w:r w:rsidRPr="007D65BD">
        <w:rPr>
          <w:rFonts w:ascii="Arial" w:eastAsia="Times New Roman" w:hAnsi="Arial" w:cs="Arial"/>
          <w:sz w:val="24"/>
          <w:szCs w:val="24"/>
        </w:rPr>
        <w:t>изложить в новой редакции</w:t>
      </w:r>
      <w:r>
        <w:rPr>
          <w:rFonts w:ascii="Arial" w:eastAsia="Times New Roman" w:hAnsi="Arial" w:cs="Arial"/>
          <w:sz w:val="24"/>
          <w:szCs w:val="24"/>
        </w:rPr>
        <w:t xml:space="preserve"> согласно приложений 1, 2, 3, 4 настоящего Решения</w:t>
      </w:r>
      <w:r w:rsidRPr="007D65BD">
        <w:rPr>
          <w:rFonts w:ascii="Arial" w:eastAsia="Times New Roman" w:hAnsi="Arial" w:cs="Arial"/>
          <w:sz w:val="24"/>
          <w:szCs w:val="24"/>
        </w:rPr>
        <w:t>.</w:t>
      </w:r>
    </w:p>
    <w:p w14:paraId="10242235" w14:textId="77777777" w:rsidR="00304035" w:rsidRDefault="00304035" w:rsidP="003040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540F510" w14:textId="77777777" w:rsidR="00304035" w:rsidRDefault="00304035" w:rsidP="0030403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8064E4A" w14:textId="77777777" w:rsidR="00304035" w:rsidRDefault="00304035" w:rsidP="003040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64F640CD" w14:textId="77777777" w:rsidR="00304035" w:rsidRDefault="00304035" w:rsidP="003040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5620E318" w14:textId="77777777" w:rsidR="00304035" w:rsidRDefault="00304035" w:rsidP="003040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46B4FBC4" w14:textId="77777777" w:rsidR="00304035" w:rsidRDefault="00304035" w:rsidP="00304035">
      <w:pPr>
        <w:spacing w:after="0" w:line="240" w:lineRule="auto"/>
        <w:jc w:val="right"/>
      </w:pPr>
    </w:p>
    <w:p w14:paraId="282B6532" w14:textId="77777777" w:rsidR="00304035" w:rsidRDefault="00304035" w:rsidP="00304035"/>
    <w:p w14:paraId="23D60496" w14:textId="77777777" w:rsidR="00304035" w:rsidRDefault="00304035" w:rsidP="00304035"/>
    <w:p w14:paraId="647AA4AA" w14:textId="77777777" w:rsidR="00304035" w:rsidRDefault="00304035" w:rsidP="00304035"/>
    <w:p w14:paraId="500BF41C" w14:textId="77777777" w:rsidR="00304035" w:rsidRDefault="00304035" w:rsidP="00304035"/>
    <w:p w14:paraId="4EDFEB57" w14:textId="77777777" w:rsidR="00535CC4" w:rsidRDefault="00535CC4"/>
    <w:sectPr w:rsidR="0053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C4"/>
    <w:rsid w:val="000C121E"/>
    <w:rsid w:val="00304035"/>
    <w:rsid w:val="00535CC4"/>
    <w:rsid w:val="00A3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321D"/>
  <w15:chartTrackingRefBased/>
  <w15:docId w15:val="{8B2D97CC-AE08-4BD1-B4D9-8D99AD0B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0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2023-07-03T02:26:00Z</dcterms:created>
  <dcterms:modified xsi:type="dcterms:W3CDTF">2023-08-07T07:53:00Z</dcterms:modified>
</cp:coreProperties>
</file>