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22" w:rsidRDefault="00D54822" w:rsidP="00D54822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27.12.2018г.  №81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D54822" w:rsidRDefault="00D54822" w:rsidP="00D54822">
      <w:pPr>
        <w:jc w:val="both"/>
        <w:rPr>
          <w:rFonts w:ascii="Arial" w:hAnsi="Arial" w:cs="Arial"/>
          <w:sz w:val="24"/>
          <w:szCs w:val="24"/>
        </w:rPr>
      </w:pPr>
    </w:p>
    <w:p w:rsidR="00D54822" w:rsidRPr="001715EF" w:rsidRDefault="00D54822" w:rsidP="00D54822">
      <w:pPr>
        <w:pStyle w:val="ConsPlusTitle"/>
        <w:widowControl/>
        <w:jc w:val="center"/>
        <w:rPr>
          <w:sz w:val="32"/>
          <w:szCs w:val="32"/>
        </w:rPr>
      </w:pPr>
      <w:r w:rsidRPr="001715EF">
        <w:rPr>
          <w:sz w:val="32"/>
          <w:szCs w:val="32"/>
        </w:rPr>
        <w:t>ОБ УСТАНОВЛЕНИИ ДОЛЖНОСТНОГО РАЗМЕРА ОКЛАДА РУКОВОДИТЕЛЮ МБУК «СОЦИАЛЬНО-КУЛЬТУРНЫЙ ЦЕНТР БЛАГОВЕСТ» МУНИЦИПАЛЬНОГО ОБРАЗОВАНИЯ «КАЗАЧЬЕ»</w:t>
      </w:r>
    </w:p>
    <w:p w:rsidR="00D54822" w:rsidRDefault="00D54822" w:rsidP="00D548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4822" w:rsidRDefault="00D54822" w:rsidP="00D548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54822" w:rsidRPr="001715EF" w:rsidRDefault="00D54822" w:rsidP="00D54822">
      <w:pPr>
        <w:pStyle w:val="ConsPlusNormal"/>
        <w:widowControl/>
        <w:ind w:firstLine="709"/>
        <w:jc w:val="both"/>
        <w:rPr>
          <w:sz w:val="24"/>
        </w:rPr>
      </w:pPr>
      <w:r w:rsidRPr="001715EF">
        <w:rPr>
          <w:sz w:val="24"/>
        </w:rPr>
        <w:t xml:space="preserve">На основании </w:t>
      </w:r>
      <w:r>
        <w:rPr>
          <w:sz w:val="24"/>
        </w:rPr>
        <w:t>Указа губернатора Иркутской области от 19.10.17г. №192-уг «Об индексации должностных окладов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</w:t>
      </w:r>
    </w:p>
    <w:p w:rsidR="00D54822" w:rsidRPr="001715EF" w:rsidRDefault="00D54822" w:rsidP="00D54822">
      <w:pPr>
        <w:pStyle w:val="ConsPlusNormal"/>
        <w:widowControl/>
        <w:ind w:firstLine="0"/>
        <w:jc w:val="both"/>
        <w:rPr>
          <w:sz w:val="16"/>
          <w:szCs w:val="16"/>
        </w:rPr>
      </w:pPr>
    </w:p>
    <w:p w:rsidR="00D54822" w:rsidRDefault="00D54822" w:rsidP="00D54822">
      <w:pPr>
        <w:pStyle w:val="ConsPlusNormal"/>
        <w:widowControl/>
        <w:ind w:firstLine="709"/>
        <w:jc w:val="both"/>
        <w:rPr>
          <w:sz w:val="24"/>
        </w:rPr>
      </w:pPr>
      <w:r w:rsidRPr="001715EF">
        <w:rPr>
          <w:sz w:val="24"/>
        </w:rPr>
        <w:t>1. Установить с 01 января 201</w:t>
      </w:r>
      <w:r>
        <w:rPr>
          <w:sz w:val="24"/>
        </w:rPr>
        <w:t>9</w:t>
      </w:r>
      <w:r w:rsidRPr="001715EF">
        <w:rPr>
          <w:sz w:val="24"/>
        </w:rPr>
        <w:t xml:space="preserve"> года должностной размер оклада директору МБУК «Социально-культурный центр Благовест» муниципального образования «Казачье» Федосеевой Ларисе Владимировне в размере </w:t>
      </w:r>
      <w:r>
        <w:rPr>
          <w:sz w:val="24"/>
        </w:rPr>
        <w:t>19800 (девятнадцать тысяч восемьсот) руб. 00 коп.</w:t>
      </w:r>
    </w:p>
    <w:p w:rsidR="00D54822" w:rsidRPr="001715EF" w:rsidRDefault="00D54822" w:rsidP="00D54822">
      <w:pPr>
        <w:pStyle w:val="ConsPlusNormal"/>
        <w:widowControl/>
        <w:ind w:firstLine="709"/>
        <w:jc w:val="both"/>
        <w:rPr>
          <w:sz w:val="24"/>
        </w:rPr>
      </w:pPr>
      <w:r w:rsidRPr="001715EF">
        <w:rPr>
          <w:sz w:val="24"/>
        </w:rPr>
        <w:t xml:space="preserve">2.  Данное распоряжение опубликовать в </w:t>
      </w:r>
      <w:r>
        <w:rPr>
          <w:sz w:val="24"/>
        </w:rPr>
        <w:t xml:space="preserve">муниципальном </w:t>
      </w:r>
      <w:r w:rsidRPr="001715EF">
        <w:rPr>
          <w:sz w:val="24"/>
        </w:rPr>
        <w:t>Вестник и на официальном сайте в сети «Интернет».</w:t>
      </w:r>
    </w:p>
    <w:p w:rsidR="00D54822" w:rsidRPr="001715EF" w:rsidRDefault="00D54822" w:rsidP="00D54822">
      <w:pPr>
        <w:pStyle w:val="ConsPlusNormal"/>
        <w:widowControl/>
        <w:ind w:firstLine="709"/>
        <w:jc w:val="both"/>
        <w:rPr>
          <w:sz w:val="24"/>
        </w:rPr>
      </w:pPr>
      <w:r w:rsidRPr="001715EF">
        <w:rPr>
          <w:sz w:val="24"/>
        </w:rPr>
        <w:t xml:space="preserve">3. </w:t>
      </w:r>
      <w:proofErr w:type="gramStart"/>
      <w:r w:rsidRPr="001715EF">
        <w:rPr>
          <w:sz w:val="24"/>
        </w:rPr>
        <w:t>Контроль за</w:t>
      </w:r>
      <w:proofErr w:type="gramEnd"/>
      <w:r w:rsidRPr="001715EF">
        <w:rPr>
          <w:sz w:val="24"/>
        </w:rPr>
        <w:t xml:space="preserve"> данным распоряжением возложить на финансиста </w:t>
      </w:r>
      <w:proofErr w:type="spellStart"/>
      <w:r>
        <w:rPr>
          <w:sz w:val="24"/>
        </w:rPr>
        <w:t>Клементьеву</w:t>
      </w:r>
      <w:proofErr w:type="spellEnd"/>
      <w:r>
        <w:rPr>
          <w:sz w:val="24"/>
        </w:rPr>
        <w:t xml:space="preserve"> О.А.</w:t>
      </w:r>
    </w:p>
    <w:p w:rsidR="00D54822" w:rsidRDefault="00D54822" w:rsidP="00D54822">
      <w:pPr>
        <w:pStyle w:val="ConsPlusNormal"/>
        <w:widowControl/>
        <w:ind w:firstLine="540"/>
        <w:jc w:val="both"/>
        <w:rPr>
          <w:sz w:val="24"/>
        </w:rPr>
      </w:pPr>
    </w:p>
    <w:p w:rsidR="00D54822" w:rsidRDefault="00D54822" w:rsidP="00D54822">
      <w:pPr>
        <w:pStyle w:val="ConsPlusNormal"/>
        <w:widowControl/>
        <w:ind w:firstLine="540"/>
        <w:jc w:val="both"/>
        <w:rPr>
          <w:sz w:val="24"/>
        </w:rPr>
      </w:pPr>
    </w:p>
    <w:p w:rsidR="00D54822" w:rsidRPr="00A1237E" w:rsidRDefault="00D54822" w:rsidP="00D54822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D54822" w:rsidRPr="001715EF" w:rsidRDefault="00D54822" w:rsidP="00D54822">
      <w:pPr>
        <w:pStyle w:val="ConsPlusNormal"/>
        <w:widowControl/>
        <w:ind w:firstLine="0"/>
        <w:jc w:val="both"/>
        <w:rPr>
          <w:sz w:val="24"/>
        </w:rPr>
      </w:pPr>
      <w:r w:rsidRPr="006F3520">
        <w:rPr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822"/>
    <w:rsid w:val="00046E98"/>
    <w:rsid w:val="000E41BE"/>
    <w:rsid w:val="00331874"/>
    <w:rsid w:val="005A1AEA"/>
    <w:rsid w:val="006F0B29"/>
    <w:rsid w:val="00706536"/>
    <w:rsid w:val="00D5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54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2018-12-29T01:59:00Z</dcterms:created>
  <dcterms:modified xsi:type="dcterms:W3CDTF">2018-12-29T01:59:00Z</dcterms:modified>
</cp:coreProperties>
</file>