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F3" w:rsidRDefault="00E35CF3" w:rsidP="00E35CF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14.05.2019г.  №1</w:t>
      </w:r>
      <w:r w:rsidR="006D6F6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35CF3" w:rsidRDefault="00E35CF3" w:rsidP="00E35CF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5CF3" w:rsidRDefault="00E35CF3" w:rsidP="00E35CF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ПРЕКРАЩЕНИИ ПРАВА ОПЕРАТИВНОГО УПРАВЛЕНИЯ</w:t>
      </w: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</w:pP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</w:rPr>
        <w:t xml:space="preserve">В соответствии с Уставом муниципального образования «Казачье», </w:t>
      </w:r>
      <w:hyperlink r:id="rId4" w:anchor="Par42" w:history="1">
        <w:r>
          <w:rPr>
            <w:rStyle w:val="a4"/>
            <w:rFonts w:ascii="Arial" w:hAnsi="Arial" w:cs="Arial"/>
            <w:color w:val="auto"/>
            <w:u w:val="none"/>
          </w:rPr>
          <w:t>Положение</w:t>
        </w:r>
      </w:hyperlink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>
        <w:rPr>
          <w:rFonts w:ascii="Arial" w:hAnsi="Arial" w:cs="Arial"/>
          <w:bCs/>
        </w:rPr>
        <w:t>«Казачье»</w:t>
      </w:r>
      <w:r>
        <w:rPr>
          <w:rFonts w:ascii="Arial" w:hAnsi="Arial" w:cs="Arial"/>
        </w:rPr>
        <w:t>, утвержденного решением Думы муниципального образования «Казачье» от 21.10.2016 №100,</w:t>
      </w: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Прекратить право оперативного управления муниципального бюджетного учреждения культуры «Социально-культурный центр Благовест» на объект недвижимого имущества, являющегося муниципальной собственностью муниципального образования «Казачье» - нежилое помещение, кадастровый номер 85:03:120101:1373, площадь 99,5 кв.м., расположенного по адресу: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 </w:t>
      </w:r>
      <w:proofErr w:type="gramStart"/>
      <w:r>
        <w:rPr>
          <w:rFonts w:ascii="Arial" w:hAnsi="Arial" w:cs="Arial"/>
        </w:rPr>
        <w:t>Казачье</w:t>
      </w:r>
      <w:proofErr w:type="gramEnd"/>
      <w:r>
        <w:rPr>
          <w:rFonts w:ascii="Arial" w:hAnsi="Arial" w:cs="Arial"/>
        </w:rPr>
        <w:t>, ул. Мира д. 1Б пом.1.</w:t>
      </w: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распоряжение в муниципальном Вестнике.</w:t>
      </w: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35CF3" w:rsidRDefault="00E35CF3" w:rsidP="00E35CF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E35CF3" w:rsidRDefault="00E35CF3" w:rsidP="00E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35CF3" w:rsidRDefault="00E35CF3" w:rsidP="00E35CF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35CF3" w:rsidRDefault="00E35CF3" w:rsidP="00E35CF3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F3"/>
    <w:rsid w:val="00046E98"/>
    <w:rsid w:val="00331874"/>
    <w:rsid w:val="005A1AEA"/>
    <w:rsid w:val="006D6F6F"/>
    <w:rsid w:val="006F0B29"/>
    <w:rsid w:val="00706536"/>
    <w:rsid w:val="009A7EE4"/>
    <w:rsid w:val="00BB263A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35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55;&#1040;%20&#1074;%20&#1087;&#1088;&#1086;&#1082;&#1091;&#1088;&#1072;&#1090;&#1091;&#1088;&#1091;\2019\&#1103;&#1085;&#1074;&#1072;&#1088;&#1100;\&#1088;&#1072;&#1089;&#1087;&#1086;&#1088;&#1103;&#1078;&#1077;&#1085;&#1080;&#1103;\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cp:lastPrinted>2019-05-16T02:49:00Z</cp:lastPrinted>
  <dcterms:created xsi:type="dcterms:W3CDTF">2019-05-14T08:41:00Z</dcterms:created>
  <dcterms:modified xsi:type="dcterms:W3CDTF">2019-05-16T02:50:00Z</dcterms:modified>
</cp:coreProperties>
</file>