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5F32" w14:textId="0C2DAE30" w:rsidR="004207D7" w:rsidRDefault="004207D7" w:rsidP="004207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24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.05.2023г. №4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</w:p>
    <w:p w14:paraId="0969A967" w14:textId="77777777" w:rsidR="004207D7" w:rsidRDefault="004207D7" w:rsidP="004207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5949CA6" w14:textId="77777777" w:rsidR="004207D7" w:rsidRDefault="004207D7" w:rsidP="004207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14A6A0B" w14:textId="77777777" w:rsidR="004207D7" w:rsidRDefault="004207D7" w:rsidP="004207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ED2E464" w14:textId="77777777" w:rsidR="004207D7" w:rsidRDefault="004207D7" w:rsidP="004207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B90933D" w14:textId="77777777" w:rsidR="004207D7" w:rsidRDefault="004207D7" w:rsidP="004207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46D6CDE" w14:textId="77777777" w:rsidR="004207D7" w:rsidRDefault="004207D7" w:rsidP="004207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BE21085" w14:textId="77777777" w:rsidR="004207D7" w:rsidRPr="004207D7" w:rsidRDefault="004207D7" w:rsidP="004207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207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ПЕРЕРАСЧЕТЕ РАЗМЕРА ПЕНСИИ ЗА ВЫСЛУГУ ЛЕТ МУНИЦИПАЛЬНОЙ СЛУЖБЫ ГЕРАСИМОВОЙ </w:t>
      </w:r>
      <w:proofErr w:type="gramStart"/>
      <w:r w:rsidRPr="004207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Т.Г.</w:t>
      </w:r>
      <w:proofErr w:type="gramEnd"/>
    </w:p>
    <w:p w14:paraId="4AA06C8C" w14:textId="77777777" w:rsidR="004207D7" w:rsidRPr="004207D7" w:rsidRDefault="004207D7" w:rsidP="004207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7711379" w14:textId="5E7A167C" w:rsidR="004207D7" w:rsidRPr="004207D7" w:rsidRDefault="004207D7" w:rsidP="00420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7D7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23.05.2016 года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Постановления Правительства Иркутской области №1016-пп от 16.12.2022 "Об установлении величины прожиточного минимума в Иркутской области", статьи 11 Закона Иркутской области № 88-оз от 15.10.2007 года «Об отдельных вопросах муниципальной службы в Иркутской области», решением Думы МО «Казачье» №146 от 31.01.2022 года «Об утвержден положения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07D7">
        <w:rPr>
          <w:rFonts w:ascii="Arial" w:eastAsia="Times New Roman" w:hAnsi="Arial" w:cs="Arial"/>
          <w:sz w:val="24"/>
          <w:szCs w:val="24"/>
          <w:lang w:eastAsia="ru-RU"/>
        </w:rPr>
        <w:t>о порядке назначения, перерасчета, индексации и выплаты пенсии за выслугу лет муниципальным служащим в муниципальном образовании «Казачье».</w:t>
      </w:r>
    </w:p>
    <w:p w14:paraId="1804CFEB" w14:textId="77777777" w:rsidR="004207D7" w:rsidRPr="004207D7" w:rsidRDefault="004207D7" w:rsidP="00420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7D7">
        <w:rPr>
          <w:rFonts w:ascii="Arial" w:eastAsia="Times New Roman" w:hAnsi="Arial" w:cs="Arial"/>
          <w:sz w:val="24"/>
          <w:szCs w:val="24"/>
          <w:lang w:eastAsia="ru-RU"/>
        </w:rPr>
        <w:t>1.Установить доплату к пенсии за выслугу лет муниципальной службы и производить выплату ежемесячно с 01.01.2023 года в размере 15238 рублей 00 копеек Герасимовой Татьяне Григорьевне, замещающей должность муниципальной службы, заместитель главы администрации.</w:t>
      </w:r>
    </w:p>
    <w:p w14:paraId="0BA91E60" w14:textId="77777777" w:rsidR="004207D7" w:rsidRPr="004207D7" w:rsidRDefault="004207D7" w:rsidP="00420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7D7">
        <w:rPr>
          <w:rFonts w:ascii="Arial" w:eastAsia="Times New Roman" w:hAnsi="Arial" w:cs="Arial"/>
          <w:sz w:val="24"/>
          <w:szCs w:val="24"/>
          <w:lang w:eastAsia="ru-RU"/>
        </w:rPr>
        <w:t xml:space="preserve">2.Главному бухгалтеру, Тураевой </w:t>
      </w:r>
      <w:proofErr w:type="gramStart"/>
      <w:r w:rsidRPr="004207D7">
        <w:rPr>
          <w:rFonts w:ascii="Arial" w:eastAsia="Times New Roman" w:hAnsi="Arial" w:cs="Arial"/>
          <w:sz w:val="24"/>
          <w:szCs w:val="24"/>
          <w:lang w:eastAsia="ru-RU"/>
        </w:rPr>
        <w:t>Н.Г.</w:t>
      </w:r>
      <w:proofErr w:type="gramEnd"/>
      <w:r w:rsidRPr="004207D7">
        <w:rPr>
          <w:rFonts w:ascii="Arial" w:eastAsia="Times New Roman" w:hAnsi="Arial" w:cs="Arial"/>
          <w:sz w:val="24"/>
          <w:szCs w:val="24"/>
          <w:lang w:eastAsia="ru-RU"/>
        </w:rPr>
        <w:t>, произвести перерасчет и перечисление пенсии за выслугу лет на личный счет получателя.</w:t>
      </w:r>
    </w:p>
    <w:p w14:paraId="71FEFE99" w14:textId="77777777" w:rsidR="004207D7" w:rsidRPr="004207D7" w:rsidRDefault="004207D7" w:rsidP="00420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7D7">
        <w:rPr>
          <w:rFonts w:ascii="Arial" w:eastAsia="Times New Roman" w:hAnsi="Arial" w:cs="Arial"/>
          <w:sz w:val="24"/>
          <w:szCs w:val="24"/>
          <w:lang w:eastAsia="ru-RU"/>
        </w:rPr>
        <w:t>3.Источником финансирования определить бюджет администрации МО «Казачье».</w:t>
      </w:r>
    </w:p>
    <w:p w14:paraId="32826355" w14:textId="77777777" w:rsidR="004207D7" w:rsidRDefault="004207D7" w:rsidP="00420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298A32" w14:textId="77777777" w:rsidR="004207D7" w:rsidRDefault="004207D7" w:rsidP="00420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A78399" w14:textId="77777777" w:rsidR="004207D7" w:rsidRDefault="004207D7" w:rsidP="004207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070397B" w14:textId="77777777" w:rsidR="004207D7" w:rsidRDefault="004207D7" w:rsidP="004207D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2C5A06AA" w14:textId="77777777" w:rsidR="004207D7" w:rsidRDefault="004207D7" w:rsidP="004207D7"/>
    <w:p w14:paraId="14BE7F94" w14:textId="77777777" w:rsidR="004207D7" w:rsidRDefault="004207D7" w:rsidP="004207D7"/>
    <w:p w14:paraId="6B30FFBE" w14:textId="77777777" w:rsidR="004207D7" w:rsidRDefault="004207D7" w:rsidP="004207D7"/>
    <w:p w14:paraId="51D017F4" w14:textId="77777777" w:rsidR="004207D7" w:rsidRDefault="004207D7" w:rsidP="004207D7"/>
    <w:p w14:paraId="3733D644" w14:textId="77777777" w:rsidR="004207D7" w:rsidRDefault="004207D7" w:rsidP="004207D7"/>
    <w:p w14:paraId="5AAFB463" w14:textId="77777777" w:rsidR="004207D7" w:rsidRDefault="004207D7" w:rsidP="004207D7"/>
    <w:p w14:paraId="21A810F5" w14:textId="77777777" w:rsidR="004207D7" w:rsidRDefault="004207D7" w:rsidP="004207D7"/>
    <w:p w14:paraId="479F5C6C" w14:textId="77777777" w:rsidR="004207D7" w:rsidRDefault="004207D7" w:rsidP="004207D7"/>
    <w:p w14:paraId="47A977C5" w14:textId="77777777" w:rsidR="004207D7" w:rsidRDefault="004207D7" w:rsidP="004207D7"/>
    <w:p w14:paraId="4B64A6EB" w14:textId="77777777" w:rsidR="004207D7" w:rsidRDefault="004207D7" w:rsidP="004207D7"/>
    <w:p w14:paraId="6F6463DA" w14:textId="77777777" w:rsidR="004207D7" w:rsidRDefault="004207D7" w:rsidP="004207D7"/>
    <w:p w14:paraId="7957A445" w14:textId="77777777" w:rsidR="004207D7" w:rsidRDefault="004207D7" w:rsidP="004207D7"/>
    <w:p w14:paraId="3245D17F" w14:textId="77777777" w:rsidR="004207D7" w:rsidRDefault="004207D7" w:rsidP="004207D7"/>
    <w:p w14:paraId="3B82B44D" w14:textId="77777777" w:rsidR="004207D7" w:rsidRDefault="004207D7" w:rsidP="004207D7"/>
    <w:p w14:paraId="204BCC89" w14:textId="77777777" w:rsidR="004207D7" w:rsidRDefault="004207D7" w:rsidP="004207D7"/>
    <w:p w14:paraId="16F26017" w14:textId="77777777" w:rsidR="004207D7" w:rsidRDefault="004207D7" w:rsidP="004207D7"/>
    <w:p w14:paraId="05D11887" w14:textId="77777777" w:rsidR="00A63309" w:rsidRDefault="00A63309"/>
    <w:sectPr w:rsidR="00A6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09"/>
    <w:rsid w:val="004207D7"/>
    <w:rsid w:val="00A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0CF6"/>
  <w15:chartTrackingRefBased/>
  <w15:docId w15:val="{471F2C3A-90F9-4DCC-8FE9-2180D398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7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2023-05-24T08:27:00Z</dcterms:created>
  <dcterms:modified xsi:type="dcterms:W3CDTF">2023-05-24T08:29:00Z</dcterms:modified>
</cp:coreProperties>
</file>