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8F31" w14:textId="19195B36" w:rsidR="006D3AC5" w:rsidRDefault="006D3AC5" w:rsidP="006D3AC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24.02.2021г. №2</w:t>
      </w:r>
      <w:r>
        <w:rPr>
          <w:rFonts w:ascii="Arial" w:hAnsi="Arial" w:cs="Arial"/>
          <w:b/>
          <w:sz w:val="32"/>
          <w:szCs w:val="32"/>
        </w:rPr>
        <w:t>4</w:t>
      </w:r>
    </w:p>
    <w:p w14:paraId="1D9437AD" w14:textId="77777777" w:rsidR="006D3AC5" w:rsidRDefault="006D3AC5" w:rsidP="006D3AC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5A28987A" w14:textId="77777777" w:rsidR="006D3AC5" w:rsidRDefault="006D3AC5" w:rsidP="006D3AC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626E55BD" w14:textId="77777777" w:rsidR="006D3AC5" w:rsidRDefault="006D3AC5" w:rsidP="006D3AC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3DDC1032" w14:textId="77777777" w:rsidR="006D3AC5" w:rsidRDefault="006D3AC5" w:rsidP="006D3AC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3E663484" w14:textId="77777777" w:rsidR="006D3AC5" w:rsidRDefault="006D3AC5" w:rsidP="006D3A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71F98A6F" w14:textId="77777777" w:rsidR="006D3AC5" w:rsidRDefault="006D3AC5" w:rsidP="006D3A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7CC58096" w14:textId="3226E440" w:rsidR="006D3AC5" w:rsidRPr="006D3AC5" w:rsidRDefault="006D3AC5" w:rsidP="006D3AC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D3AC5">
        <w:rPr>
          <w:rFonts w:ascii="Arial" w:hAnsi="Arial" w:cs="Arial"/>
          <w:b/>
          <w:sz w:val="32"/>
          <w:szCs w:val="32"/>
        </w:rPr>
        <w:t>О ХРАНЕНИИ БУМАЖНЫХ НОСИТЕЛЕЙ ПЕРСОНАЛЬНЫХ ДАННЫХ И НАЗНАЧЕНИИ ДОПУЩЕННЫХ ЛИЦ</w:t>
      </w:r>
    </w:p>
    <w:p w14:paraId="09081D7C" w14:textId="77777777" w:rsidR="006D3AC5" w:rsidRDefault="006D3AC5" w:rsidP="006D3AC5">
      <w:pPr>
        <w:rPr>
          <w:rFonts w:ascii="Arial" w:eastAsia="Times New Roman" w:hAnsi="Arial" w:cs="Arial"/>
          <w:sz w:val="24"/>
          <w:szCs w:val="24"/>
        </w:rPr>
      </w:pPr>
    </w:p>
    <w:p w14:paraId="175FDD24" w14:textId="243EF3B0" w:rsidR="006D3AC5" w:rsidRDefault="00FD4F40" w:rsidP="006D3AC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D4F40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Российской Федерации от 27.07.2006 № 152-ФЗ «О персональных данных», а также п. 6 и п. 13 «Положения об особенностях обработки персональных данных, осуществляемой без использования средств автоматизации», утверждённого постановлением Правительства от 15 сентября 2008 г. № 687</w:t>
      </w:r>
      <w:r w:rsidRPr="00FD4F40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eastAsia="Times New Roman"/>
          <w:color w:val="000000"/>
        </w:rPr>
        <w:t xml:space="preserve"> </w:t>
      </w:r>
      <w:r w:rsidR="006D3AC5">
        <w:rPr>
          <w:rFonts w:ascii="Arial" w:eastAsia="Times New Roman" w:hAnsi="Arial" w:cs="Arial"/>
          <w:bCs/>
          <w:sz w:val="24"/>
          <w:szCs w:val="24"/>
        </w:rPr>
        <w:t>руководствуясь уставом муниципального образования «Казачье»</w:t>
      </w:r>
    </w:p>
    <w:p w14:paraId="1F6392A6" w14:textId="7BCCA3F7" w:rsidR="006D3AC5" w:rsidRPr="007654DE" w:rsidRDefault="006D3AC5" w:rsidP="007654DE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</w:t>
      </w:r>
      <w:r w:rsidR="00FD4F40" w:rsidRPr="00FD4F40">
        <w:rPr>
          <w:rFonts w:eastAsia="Times New Roman"/>
          <w:color w:val="000000"/>
        </w:rPr>
        <w:t xml:space="preserve"> </w:t>
      </w:r>
      <w:r w:rsidR="00FD4F40" w:rsidRPr="00FD4F40">
        <w:rPr>
          <w:rFonts w:ascii="Arial" w:eastAsia="Times New Roman" w:hAnsi="Arial" w:cs="Arial"/>
          <w:color w:val="000000"/>
          <w:sz w:val="24"/>
          <w:szCs w:val="24"/>
        </w:rPr>
        <w:t>Утвердить места хранения материальных носителей персональных</w:t>
      </w:r>
      <w:r w:rsidR="00FD4F40">
        <w:rPr>
          <w:rFonts w:ascii="Arial" w:eastAsia="Times New Roman" w:hAnsi="Arial" w:cs="Arial"/>
          <w:color w:val="000000"/>
          <w:sz w:val="24"/>
          <w:szCs w:val="24"/>
        </w:rPr>
        <w:t xml:space="preserve"> данных:</w:t>
      </w:r>
      <w:r w:rsidR="00FD4F40"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5A6A1D6" w14:textId="74BB2DAB" w:rsidR="00FD4F40" w:rsidRDefault="00FD4F40" w:rsidP="006D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Приказ (распоряжение) о приеме работника на работу (Форма </w:t>
      </w:r>
      <w:r w:rsidRPr="00FD4F40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 Т-1)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7FE3ECE7" w14:textId="4BD3EB89" w:rsidR="00FD4F40" w:rsidRDefault="00FD4F40" w:rsidP="006D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Штатное расписание (Форма </w:t>
      </w:r>
      <w:r w:rsidRPr="00FD4F40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 Т-3)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155B85F4" w14:textId="1BFFCEB3" w:rsidR="00FD4F40" w:rsidRDefault="00FD4F40" w:rsidP="006D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Приказ (распоряжение) о переводе работника на другую работу (Форма </w:t>
      </w:r>
      <w:r w:rsidRPr="00FD4F40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 Т-5)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59645D97" w14:textId="3FA95A08" w:rsidR="00FD4F40" w:rsidRDefault="00FD4F40" w:rsidP="006D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Приказ (распоряжение) о предоставлении отпуска работнику (Форма </w:t>
      </w:r>
      <w:r w:rsidRPr="00FD4F40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 Т-6)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4C95A978" w14:textId="5EEFB6CD" w:rsidR="00FD4F40" w:rsidRDefault="00FD4F40" w:rsidP="006D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График отпусков (Форма </w:t>
      </w:r>
      <w:r w:rsidRPr="00FD4F40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 Т-7)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5C67368D" w14:textId="2D44C4C5" w:rsidR="00FD4F40" w:rsidRDefault="00FD4F40" w:rsidP="006D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Приказ (распоряжение) о прекращении действия трудового договора (контракта) с работником (Форма </w:t>
      </w:r>
      <w:r w:rsidRPr="00FD4F40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 Т-8)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BCC8C20" w14:textId="423D7B6E" w:rsidR="00FD4F40" w:rsidRDefault="00FD4F40" w:rsidP="006D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Приказ (распоряжение) о направлении работника в командировку (Форма </w:t>
      </w:r>
      <w:r w:rsidRPr="00FD4F40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 Т-9)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575A0A26" w14:textId="4BB4F7D6" w:rsidR="00FD4F40" w:rsidRDefault="00FD4F40" w:rsidP="006D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Командировочное удостоверение (Форма </w:t>
      </w:r>
      <w:r w:rsidRPr="00FD4F40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 Т-10)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22FE3A13" w14:textId="7894B484" w:rsidR="00FD4F40" w:rsidRDefault="00FD4F40" w:rsidP="006D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Служебное задание для направления в командировку и отчет о его выполнении (Форма </w:t>
      </w:r>
      <w:r w:rsidRPr="00FD4F40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 Т-10а)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50A0A205" w14:textId="7BDE1BBE" w:rsidR="00FD4F40" w:rsidRDefault="00FD4F40" w:rsidP="006D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Приказ (распоряжение) о поощрении работника (Форма </w:t>
      </w:r>
      <w:r w:rsidRPr="00FD4F40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 Т-11)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7A7D71C0" w14:textId="12DB4887" w:rsidR="00FD4F40" w:rsidRDefault="00FD4F40" w:rsidP="006D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Табель учета использования рабочего времени и расчета заработной платы (Форма </w:t>
      </w:r>
      <w:r w:rsidRPr="00FD4F40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 Т-12)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3A751E8B" w14:textId="017A2A4E" w:rsidR="00FD4F40" w:rsidRDefault="00FD4F40" w:rsidP="006D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Табель учета использования рабочего времени (Форма </w:t>
      </w:r>
      <w:r w:rsidRPr="00FD4F40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 Т-13)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2160E3E2" w14:textId="46B59BD9" w:rsidR="00FD4F40" w:rsidRDefault="00FD4F40" w:rsidP="006D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Расчетно-платежная ведомость (Форма </w:t>
      </w:r>
      <w:r w:rsidRPr="00FD4F40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 Т-49)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6896F09C" w14:textId="40289F70" w:rsidR="00FD4F40" w:rsidRDefault="00FD4F40" w:rsidP="006D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Расчетная ведомость (Форма </w:t>
      </w:r>
      <w:r w:rsidRPr="00FD4F40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 Т-51)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195F0251" w14:textId="71795531" w:rsidR="00FD4F40" w:rsidRDefault="00FD4F40" w:rsidP="006D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Платежная ведомость (Форма </w:t>
      </w:r>
      <w:r w:rsidRPr="00FD4F40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 Т-53)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56313591" w14:textId="56C619E8" w:rsidR="00FD4F40" w:rsidRDefault="00FD4F40" w:rsidP="006D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Лицевой счет (Форма </w:t>
      </w:r>
      <w:r w:rsidRPr="00FD4F40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 Т-54)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19F61FC" w14:textId="08DCC2B6" w:rsidR="00FD4F40" w:rsidRDefault="00FD4F40" w:rsidP="006D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Записка-расчет о предоставлении отпуска работнику (Форма </w:t>
      </w:r>
      <w:r w:rsidRPr="00FD4F40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 Т-60)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55BF1D25" w14:textId="18266309" w:rsidR="00FD4F40" w:rsidRDefault="00FD4F40" w:rsidP="006D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Записка-расчет при прекращении действия трудового договора (контракта) с работником (Форма </w:t>
      </w:r>
      <w:r w:rsidRPr="00FD4F40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 Т-61)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63AB2653" w14:textId="13B21C7A" w:rsidR="00FD4F40" w:rsidRDefault="00FD4F40" w:rsidP="006D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Акт о приемке работ, выполненных по трудовому договору (контракту), заключенному на время выполнения определенной работы (Форма </w:t>
      </w:r>
      <w:r w:rsidRPr="00FD4F40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 Т-73)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6B133C9" w14:textId="32FB1D62" w:rsidR="00FD4F40" w:rsidRDefault="00FD4F40" w:rsidP="006D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F40">
        <w:rPr>
          <w:rFonts w:ascii="Arial" w:eastAsia="Times New Roman" w:hAnsi="Arial" w:cs="Arial"/>
          <w:color w:val="000000"/>
          <w:sz w:val="24"/>
          <w:szCs w:val="24"/>
        </w:rPr>
        <w:t>Договора с контрагентами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4F71912A" w14:textId="074C6EC8" w:rsidR="00FD4F40" w:rsidRDefault="00FD4F40" w:rsidP="006D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Личная карточка муниципального служащего (Унифицированная форма </w:t>
      </w:r>
      <w:r w:rsidRPr="00FD4F40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 Т-2ГС(МС)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7670CF7D" w14:textId="77777777" w:rsidR="007654DE" w:rsidRDefault="00FD4F40" w:rsidP="006D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F40">
        <w:rPr>
          <w:rFonts w:ascii="Arial" w:eastAsia="Times New Roman" w:hAnsi="Arial" w:cs="Arial"/>
          <w:color w:val="000000"/>
          <w:sz w:val="24"/>
          <w:szCs w:val="24"/>
        </w:rPr>
        <w:t>Заявление о приеме на работу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411285D0" w14:textId="60D4EA1D" w:rsidR="00FD4F40" w:rsidRDefault="00FD4F40" w:rsidP="006D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 Анкета при приеме на работу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8660856" w14:textId="6326568A" w:rsidR="00FD4F40" w:rsidRDefault="00FD4F40" w:rsidP="006D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F40">
        <w:rPr>
          <w:rFonts w:ascii="Arial" w:eastAsia="Times New Roman" w:hAnsi="Arial" w:cs="Arial"/>
          <w:color w:val="000000"/>
          <w:sz w:val="24"/>
          <w:szCs w:val="24"/>
        </w:rPr>
        <w:lastRenderedPageBreak/>
        <w:t>Копия медицинского заключения о результатах обязательного предварительного медицинского осмотра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3ECD2005" w14:textId="50D2DD93" w:rsidR="00FD4F40" w:rsidRDefault="00FD4F40" w:rsidP="00FD4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F40">
        <w:rPr>
          <w:rFonts w:ascii="Arial" w:eastAsia="Times New Roman" w:hAnsi="Arial" w:cs="Arial"/>
          <w:color w:val="000000"/>
          <w:sz w:val="24"/>
          <w:szCs w:val="24"/>
        </w:rPr>
        <w:t>Копия карты специальной оценки условий труда на рабочем месте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3B414ADA" w14:textId="448B2A64" w:rsidR="00FD4F40" w:rsidRDefault="00FD4F40" w:rsidP="00FD4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F40">
        <w:rPr>
          <w:rFonts w:ascii="Arial" w:eastAsia="Times New Roman" w:hAnsi="Arial" w:cs="Arial"/>
          <w:color w:val="000000"/>
          <w:sz w:val="24"/>
          <w:szCs w:val="24"/>
        </w:rPr>
        <w:t>Трудовой договор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115502A6" w14:textId="29E61DF0" w:rsidR="00FD4F40" w:rsidRDefault="00FD4F40" w:rsidP="00FD4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F40">
        <w:rPr>
          <w:rFonts w:ascii="Arial" w:eastAsia="Times New Roman" w:hAnsi="Arial" w:cs="Arial"/>
          <w:color w:val="000000"/>
          <w:sz w:val="24"/>
          <w:szCs w:val="24"/>
        </w:rPr>
        <w:t>Дополнительные соглашения к трудовому договору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262671FC" w14:textId="7C175155" w:rsidR="00FD4F40" w:rsidRDefault="00FD4F40" w:rsidP="00FD4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F40">
        <w:rPr>
          <w:rFonts w:ascii="Arial" w:eastAsia="Times New Roman" w:hAnsi="Arial" w:cs="Arial"/>
          <w:color w:val="000000"/>
          <w:sz w:val="24"/>
          <w:szCs w:val="24"/>
        </w:rPr>
        <w:t>Копия должностной инструкции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75B7180C" w14:textId="25981F38" w:rsidR="00FD4F40" w:rsidRDefault="00FD4F40" w:rsidP="00FD4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F40">
        <w:rPr>
          <w:rFonts w:ascii="Arial" w:eastAsia="Times New Roman" w:hAnsi="Arial" w:cs="Arial"/>
          <w:color w:val="000000"/>
          <w:sz w:val="24"/>
          <w:szCs w:val="24"/>
        </w:rPr>
        <w:t>Приказы о дисциплинарных взысканиях, кроме увольнения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1CA8DC65" w14:textId="77777777" w:rsidR="007654DE" w:rsidRDefault="00FD4F40" w:rsidP="00FD4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F40">
        <w:rPr>
          <w:rFonts w:ascii="Arial" w:eastAsia="Times New Roman" w:hAnsi="Arial" w:cs="Arial"/>
          <w:color w:val="000000"/>
          <w:sz w:val="24"/>
          <w:szCs w:val="24"/>
        </w:rPr>
        <w:t>Заявления, служебные записки сотрудников (основания для приказов)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6BF2E79A" w14:textId="6B2C8F26" w:rsidR="00FD4F40" w:rsidRDefault="00FD4F40" w:rsidP="00FD4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4F40">
        <w:rPr>
          <w:rFonts w:ascii="Arial" w:eastAsia="Times New Roman" w:hAnsi="Arial" w:cs="Arial"/>
          <w:color w:val="000000"/>
          <w:sz w:val="24"/>
          <w:szCs w:val="24"/>
        </w:rPr>
        <w:t>Копии актов о расследовании несчастного случая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FD4F40">
        <w:rPr>
          <w:rFonts w:ascii="Arial" w:eastAsia="Times New Roman" w:hAnsi="Arial" w:cs="Arial"/>
          <w:color w:val="000000"/>
          <w:sz w:val="24"/>
          <w:szCs w:val="24"/>
        </w:rPr>
        <w:t>по адресу 669323, Иркутская обл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асть</w:t>
      </w: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FD4F40">
        <w:rPr>
          <w:rFonts w:ascii="Arial" w:eastAsia="Times New Roman" w:hAnsi="Arial" w:cs="Arial"/>
          <w:color w:val="000000"/>
          <w:sz w:val="24"/>
          <w:szCs w:val="24"/>
        </w:rPr>
        <w:t>Боханский</w:t>
      </w:r>
      <w:proofErr w:type="spellEnd"/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 р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айо</w:t>
      </w:r>
      <w:r w:rsidRPr="00FD4F40">
        <w:rPr>
          <w:rFonts w:ascii="Arial" w:eastAsia="Times New Roman" w:hAnsi="Arial" w:cs="Arial"/>
          <w:color w:val="000000"/>
          <w:sz w:val="24"/>
          <w:szCs w:val="24"/>
        </w:rPr>
        <w:t>н, село Казачье, ул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 Мира, д</w:t>
      </w:r>
      <w:r w:rsidR="007654D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D4F40">
        <w:rPr>
          <w:rFonts w:ascii="Arial" w:eastAsia="Times New Roman" w:hAnsi="Arial" w:cs="Arial"/>
          <w:color w:val="000000"/>
          <w:sz w:val="24"/>
          <w:szCs w:val="24"/>
        </w:rPr>
        <w:t xml:space="preserve"> 10</w:t>
      </w:r>
    </w:p>
    <w:p w14:paraId="6B12EFEC" w14:textId="3E86068F" w:rsidR="007654DE" w:rsidRPr="007654DE" w:rsidRDefault="007654DE" w:rsidP="007654DE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7654DE">
        <w:rPr>
          <w:rFonts w:ascii="Arial" w:eastAsia="Times New Roman" w:hAnsi="Arial" w:cs="Arial"/>
          <w:color w:val="000000"/>
          <w:sz w:val="24"/>
          <w:szCs w:val="24"/>
        </w:rPr>
        <w:t>Ответственным за сохранность материальных носителей назначить ответственного за организацию обработки персональных данных.</w:t>
      </w:r>
    </w:p>
    <w:p w14:paraId="508B2F4A" w14:textId="0DAF9C24" w:rsidR="007654DE" w:rsidRPr="007654DE" w:rsidRDefault="007654DE" w:rsidP="007654DE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7654DE">
        <w:rPr>
          <w:rFonts w:ascii="Arial" w:eastAsia="Times New Roman" w:hAnsi="Arial" w:cs="Arial"/>
          <w:color w:val="000000"/>
          <w:sz w:val="24"/>
          <w:szCs w:val="24"/>
        </w:rPr>
        <w:t>Ответственному за организацию обработки персональных данных проводить информирование работников о факте обработки ими персональных данных без использования средств автоматизации.</w:t>
      </w:r>
    </w:p>
    <w:p w14:paraId="06A1FBC9" w14:textId="6C44F13F" w:rsidR="007654DE" w:rsidRPr="007654DE" w:rsidRDefault="007654DE" w:rsidP="007654DE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7654DE">
        <w:rPr>
          <w:rFonts w:ascii="Arial" w:eastAsia="Times New Roman" w:hAnsi="Arial" w:cs="Arial"/>
          <w:color w:val="000000"/>
          <w:sz w:val="24"/>
          <w:szCs w:val="24"/>
        </w:rPr>
        <w:t xml:space="preserve">Ответственному за организацию обработки персональных данных проводить контроль актуальности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персональных </w:t>
      </w:r>
      <w:r w:rsidRPr="007654DE">
        <w:rPr>
          <w:rFonts w:ascii="Arial" w:eastAsia="Times New Roman" w:hAnsi="Arial" w:cs="Arial"/>
          <w:color w:val="000000"/>
          <w:sz w:val="24"/>
          <w:szCs w:val="24"/>
        </w:rPr>
        <w:t>данных 1 один раз в полгода.</w:t>
      </w:r>
    </w:p>
    <w:p w14:paraId="557B0245" w14:textId="77777777" w:rsidR="007654DE" w:rsidRPr="00FD4F40" w:rsidRDefault="007654DE" w:rsidP="00FD4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3EDD88F" w14:textId="77777777" w:rsidR="006D3AC5" w:rsidRDefault="006D3AC5" w:rsidP="006D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699B645" w14:textId="77777777" w:rsidR="006D3AC5" w:rsidRDefault="006D3AC5" w:rsidP="006D3AC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01F26A7C" w14:textId="77777777" w:rsidR="006D3AC5" w:rsidRDefault="006D3AC5" w:rsidP="006D3AC5">
      <w:pPr>
        <w:spacing w:after="0" w:line="240" w:lineRule="auto"/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7FF956B1" w14:textId="77777777" w:rsidR="007F11F5" w:rsidRDefault="007F11F5"/>
    <w:sectPr w:rsidR="007F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F5"/>
    <w:rsid w:val="006D3AC5"/>
    <w:rsid w:val="007654DE"/>
    <w:rsid w:val="007F11F5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9BF2"/>
  <w15:chartTrackingRefBased/>
  <w15:docId w15:val="{EB9D9EAC-169B-4ED6-BEDD-00877845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A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3</cp:revision>
  <dcterms:created xsi:type="dcterms:W3CDTF">2021-03-03T02:37:00Z</dcterms:created>
  <dcterms:modified xsi:type="dcterms:W3CDTF">2021-03-03T03:18:00Z</dcterms:modified>
</cp:coreProperties>
</file>