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B94" w:rsidRDefault="00C03B94" w:rsidP="00C03B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C03B94" w:rsidRDefault="00C03B94" w:rsidP="00C03B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C03B94" w:rsidRDefault="00C03B94" w:rsidP="00C03B94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C03B94" w:rsidRDefault="00C03B94" w:rsidP="00C03B94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C03B94" w:rsidRDefault="00C03B94" w:rsidP="00C03B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C03B94" w:rsidRDefault="00C03B94" w:rsidP="00C03B9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03B94" w:rsidRDefault="00C03B94" w:rsidP="00C03B94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C03B94" w:rsidRDefault="00C03B94" w:rsidP="00C03B94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C03B94" w:rsidRPr="002E0D42" w:rsidRDefault="00C03B94" w:rsidP="00C03B94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09.06.2015 г.  № 62       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C03B94" w:rsidRPr="002E0D42" w:rsidRDefault="00C03B94" w:rsidP="00C03B94">
      <w:pPr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«О предоставлен</w:t>
      </w:r>
      <w:r>
        <w:rPr>
          <w:rFonts w:ascii="Times New Roman" w:hAnsi="Times New Roman" w:cs="Times New Roman"/>
          <w:sz w:val="28"/>
          <w:szCs w:val="28"/>
        </w:rPr>
        <w:t xml:space="preserve">ии </w:t>
      </w:r>
      <w:r w:rsidRPr="002E0D42">
        <w:rPr>
          <w:rFonts w:ascii="Times New Roman" w:hAnsi="Times New Roman" w:cs="Times New Roman"/>
          <w:sz w:val="28"/>
          <w:szCs w:val="28"/>
        </w:rPr>
        <w:t>земельного участка</w:t>
      </w:r>
    </w:p>
    <w:p w:rsidR="00C03B94" w:rsidRPr="002E0D42" w:rsidRDefault="00C03B94" w:rsidP="00C03B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03B94" w:rsidRPr="002E0D42" w:rsidRDefault="00C03B94" w:rsidP="00C03B94">
      <w:pPr>
        <w:rPr>
          <w:rFonts w:ascii="Times New Roman" w:hAnsi="Times New Roman" w:cs="Times New Roman"/>
          <w:sz w:val="28"/>
          <w:szCs w:val="28"/>
        </w:rPr>
      </w:pPr>
    </w:p>
    <w:p w:rsidR="00C03B94" w:rsidRPr="002E0D42" w:rsidRDefault="00C03B94" w:rsidP="00C03B94">
      <w:pPr>
        <w:jc w:val="both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 xml:space="preserve">      На основании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 п. 1</w:t>
      </w:r>
      <w:r w:rsidRPr="002E0D42">
        <w:rPr>
          <w:rFonts w:ascii="Times New Roman" w:hAnsi="Times New Roman" w:cs="Times New Roman"/>
          <w:sz w:val="28"/>
          <w:szCs w:val="28"/>
        </w:rPr>
        <w:t xml:space="preserve"> ст. </w:t>
      </w:r>
      <w:r>
        <w:rPr>
          <w:rFonts w:ascii="Times New Roman" w:hAnsi="Times New Roman" w:cs="Times New Roman"/>
          <w:sz w:val="28"/>
          <w:szCs w:val="28"/>
        </w:rPr>
        <w:t>39.9</w:t>
      </w:r>
      <w:r w:rsidRPr="002E0D4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№ 136 -ФЗ</w:t>
      </w:r>
      <w:r w:rsidRPr="002E0D42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0D42">
        <w:rPr>
          <w:rFonts w:ascii="Times New Roman" w:hAnsi="Times New Roman" w:cs="Times New Roman"/>
          <w:sz w:val="28"/>
          <w:szCs w:val="28"/>
        </w:rPr>
        <w:t xml:space="preserve"> МО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»:</w:t>
      </w:r>
    </w:p>
    <w:p w:rsidR="00C03B94" w:rsidRPr="002E0D42" w:rsidRDefault="00C03B94" w:rsidP="00C03B9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0D4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03B94" w:rsidRPr="002E0D42" w:rsidRDefault="00C03B94" w:rsidP="00C03B94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0D42">
        <w:rPr>
          <w:rFonts w:ascii="Times New Roman" w:hAnsi="Times New Roman" w:cs="Times New Roman"/>
          <w:sz w:val="28"/>
          <w:szCs w:val="28"/>
        </w:rPr>
        <w:t xml:space="preserve">Предоставить земельный участок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2E0D4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праве собственности, </w:t>
      </w:r>
      <w:r w:rsidRPr="002E0D42">
        <w:rPr>
          <w:rFonts w:ascii="Times New Roman" w:hAnsi="Times New Roman" w:cs="Times New Roman"/>
          <w:sz w:val="28"/>
          <w:szCs w:val="28"/>
        </w:rPr>
        <w:t xml:space="preserve"> из категории земель населенных пунктов с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>кадастровым</w:t>
      </w:r>
      <w:proofErr w:type="gramEnd"/>
      <w:r w:rsidRPr="002E0D42">
        <w:rPr>
          <w:rFonts w:ascii="Times New Roman" w:hAnsi="Times New Roman" w:cs="Times New Roman"/>
          <w:sz w:val="28"/>
          <w:szCs w:val="28"/>
        </w:rPr>
        <w:t xml:space="preserve"> № 85:03: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2E0D42">
        <w:rPr>
          <w:rFonts w:ascii="Times New Roman" w:hAnsi="Times New Roman" w:cs="Times New Roman"/>
          <w:sz w:val="28"/>
          <w:szCs w:val="28"/>
        </w:rPr>
        <w:t>0101:</w:t>
      </w:r>
      <w:r>
        <w:rPr>
          <w:rFonts w:ascii="Times New Roman" w:hAnsi="Times New Roman" w:cs="Times New Roman"/>
          <w:sz w:val="28"/>
          <w:szCs w:val="28"/>
        </w:rPr>
        <w:t>1251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разрешенное использование: </w:t>
      </w:r>
      <w:r>
        <w:rPr>
          <w:rFonts w:ascii="Times New Roman" w:hAnsi="Times New Roman" w:cs="Times New Roman"/>
          <w:sz w:val="28"/>
          <w:szCs w:val="28"/>
        </w:rPr>
        <w:t>под административное здание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находящийся по адресу: </w:t>
      </w:r>
      <w:proofErr w:type="gramStart"/>
      <w:r w:rsidRPr="002E0D42">
        <w:rPr>
          <w:rFonts w:ascii="Times New Roman" w:hAnsi="Times New Roman" w:cs="Times New Roman"/>
          <w:sz w:val="28"/>
          <w:szCs w:val="28"/>
        </w:rPr>
        <w:t xml:space="preserve">Иркутская область, </w:t>
      </w:r>
      <w:proofErr w:type="spellStart"/>
      <w:r w:rsidRPr="002E0D42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2E0D42">
        <w:rPr>
          <w:rFonts w:ascii="Times New Roman" w:hAnsi="Times New Roman" w:cs="Times New Roman"/>
          <w:sz w:val="28"/>
          <w:szCs w:val="28"/>
        </w:rPr>
        <w:t xml:space="preserve"> район, с. </w:t>
      </w:r>
      <w:r>
        <w:rPr>
          <w:rFonts w:ascii="Times New Roman" w:hAnsi="Times New Roman" w:cs="Times New Roman"/>
          <w:sz w:val="28"/>
          <w:szCs w:val="28"/>
        </w:rPr>
        <w:t>Казачье</w:t>
      </w:r>
      <w:r w:rsidRPr="002E0D42">
        <w:rPr>
          <w:rFonts w:ascii="Times New Roman" w:hAnsi="Times New Roman" w:cs="Times New Roman"/>
          <w:sz w:val="28"/>
          <w:szCs w:val="28"/>
        </w:rPr>
        <w:t xml:space="preserve">, ул. </w:t>
      </w:r>
      <w:r>
        <w:rPr>
          <w:rFonts w:ascii="Times New Roman" w:hAnsi="Times New Roman" w:cs="Times New Roman"/>
          <w:sz w:val="28"/>
          <w:szCs w:val="28"/>
        </w:rPr>
        <w:t>Мира, д. 10</w:t>
      </w:r>
      <w:r w:rsidRPr="002E0D42">
        <w:rPr>
          <w:rFonts w:ascii="Times New Roman" w:hAnsi="Times New Roman" w:cs="Times New Roman"/>
          <w:sz w:val="28"/>
          <w:szCs w:val="28"/>
        </w:rPr>
        <w:t xml:space="preserve">, общей площадью </w:t>
      </w:r>
      <w:r>
        <w:rPr>
          <w:rFonts w:ascii="Times New Roman" w:hAnsi="Times New Roman" w:cs="Times New Roman"/>
          <w:sz w:val="28"/>
          <w:szCs w:val="28"/>
        </w:rPr>
        <w:t>178</w:t>
      </w:r>
      <w:r w:rsidRPr="002E0D42">
        <w:rPr>
          <w:rFonts w:ascii="Times New Roman" w:hAnsi="Times New Roman" w:cs="Times New Roman"/>
          <w:sz w:val="28"/>
          <w:szCs w:val="28"/>
        </w:rPr>
        <w:t xml:space="preserve"> кв.м.</w:t>
      </w:r>
      <w:proofErr w:type="gramEnd"/>
    </w:p>
    <w:p w:rsidR="00C03B94" w:rsidRDefault="00C03B94" w:rsidP="00C03B9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94" w:rsidRDefault="00C03B94" w:rsidP="00C03B9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94" w:rsidRDefault="00C03B94" w:rsidP="00C03B94">
      <w:pPr>
        <w:pStyle w:val="a3"/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B94" w:rsidRPr="002E0D42" w:rsidRDefault="00C03B94" w:rsidP="00C03B94">
      <w:pPr>
        <w:pStyle w:val="a3"/>
        <w:tabs>
          <w:tab w:val="left" w:pos="180"/>
          <w:tab w:val="left" w:pos="3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03B94"/>
    <w:rsid w:val="003A3629"/>
    <w:rsid w:val="00C03B94"/>
    <w:rsid w:val="00FC5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B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03B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03B94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Microsoft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2015-06-30T02:11:00Z</dcterms:created>
  <dcterms:modified xsi:type="dcterms:W3CDTF">2015-06-30T02:11:00Z</dcterms:modified>
</cp:coreProperties>
</file>