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5B" w:rsidRDefault="008A5B5B" w:rsidP="008A5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8A5B5B" w:rsidRDefault="008A5B5B" w:rsidP="008A5B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8A5B5B" w:rsidRDefault="008A5B5B" w:rsidP="008A5B5B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8A5B5B" w:rsidRDefault="008A5B5B" w:rsidP="008A5B5B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8A5B5B" w:rsidRDefault="008A5B5B" w:rsidP="008A5B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8A5B5B" w:rsidRDefault="008A5B5B" w:rsidP="008A5B5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8A5B5B" w:rsidRDefault="008A5B5B" w:rsidP="008A5B5B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8A5B5B" w:rsidRDefault="008A5B5B" w:rsidP="008A5B5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8A5B5B" w:rsidRDefault="008A5B5B" w:rsidP="008A5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5B5B" w:rsidRDefault="008A5B5B" w:rsidP="008A5B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01.03.2013 г.  № 65                                                                              с. Казачье</w:t>
      </w:r>
    </w:p>
    <w:p w:rsidR="008A5B5B" w:rsidRDefault="008A5B5B" w:rsidP="008A5B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ремонта </w:t>
      </w:r>
    </w:p>
    <w:p w:rsidR="008A5B5B" w:rsidRDefault="008A5B5B" w:rsidP="008A5B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содержания автомобильных дорог </w:t>
      </w:r>
    </w:p>
    <w:p w:rsidR="008A5B5B" w:rsidRDefault="008A5B5B" w:rsidP="008A5B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общего пользования местного значения  </w:t>
      </w:r>
    </w:p>
    <w:p w:rsidR="008A5B5B" w:rsidRDefault="008A5B5B" w:rsidP="008A5B5B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 «Казачье»</w:t>
      </w:r>
    </w:p>
    <w:p w:rsidR="008A5B5B" w:rsidRDefault="008A5B5B" w:rsidP="008A5B5B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8A5B5B" w:rsidRDefault="008A5B5B" w:rsidP="008A5B5B">
      <w:pPr>
        <w:tabs>
          <w:tab w:val="left" w:pos="682"/>
        </w:tabs>
        <w:ind w:firstLine="709"/>
        <w:jc w:val="both"/>
        <w:rPr>
          <w:sz w:val="26"/>
          <w:szCs w:val="26"/>
        </w:rPr>
      </w:pPr>
    </w:p>
    <w:p w:rsidR="008A5B5B" w:rsidRDefault="008A5B5B" w:rsidP="008A5B5B">
      <w:pPr>
        <w:pStyle w:val="1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ПОСТАНОВЛЯЮ:</w:t>
      </w:r>
    </w:p>
    <w:p w:rsidR="008A5B5B" w:rsidRDefault="008A5B5B" w:rsidP="008A5B5B">
      <w:pPr>
        <w:rPr>
          <w:rFonts w:ascii="Times New Roman" w:hAnsi="Times New Roman" w:cs="Times New Roman"/>
          <w:b/>
          <w:sz w:val="24"/>
          <w:szCs w:val="24"/>
        </w:rPr>
      </w:pPr>
    </w:p>
    <w:p w:rsidR="008A5B5B" w:rsidRDefault="008A5B5B" w:rsidP="008A5B5B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1.Утвердить прилагаемый Порядок содержания и ремонта автомобильных дорог общего пользования местного значения МО «Казачье» (приложение 1). </w:t>
      </w:r>
    </w:p>
    <w:p w:rsidR="008A5B5B" w:rsidRDefault="008A5B5B" w:rsidP="008A5B5B">
      <w:pPr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2. Опубликовать данное постановление в муниципальном Вестнике. </w:t>
      </w:r>
    </w:p>
    <w:p w:rsidR="008A5B5B" w:rsidRDefault="008A5B5B" w:rsidP="008A5B5B">
      <w:pPr>
        <w:tabs>
          <w:tab w:val="left" w:pos="682"/>
          <w:tab w:val="left" w:pos="1076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3.Контроль исполнения настоящего постановления оставляю за собой.</w:t>
      </w:r>
    </w:p>
    <w:p w:rsidR="008A5B5B" w:rsidRDefault="008A5B5B" w:rsidP="008A5B5B">
      <w:pPr>
        <w:tabs>
          <w:tab w:val="left" w:pos="682"/>
          <w:tab w:val="left" w:pos="1076"/>
        </w:tabs>
        <w:jc w:val="both"/>
        <w:rPr>
          <w:rFonts w:ascii="Times New Roman" w:hAnsi="Times New Roman"/>
          <w:sz w:val="26"/>
          <w:szCs w:val="26"/>
        </w:rPr>
      </w:pPr>
    </w:p>
    <w:p w:rsidR="008A5B5B" w:rsidRDefault="008A5B5B" w:rsidP="008A5B5B">
      <w:pPr>
        <w:tabs>
          <w:tab w:val="left" w:pos="682"/>
          <w:tab w:val="left" w:pos="1076"/>
        </w:tabs>
        <w:jc w:val="both"/>
        <w:rPr>
          <w:rFonts w:ascii="Times New Roman" w:hAnsi="Times New Roman"/>
          <w:sz w:val="26"/>
          <w:szCs w:val="26"/>
        </w:rPr>
      </w:pPr>
    </w:p>
    <w:p w:rsidR="008A5B5B" w:rsidRDefault="008A5B5B" w:rsidP="008A5B5B">
      <w:pPr>
        <w:tabs>
          <w:tab w:val="left" w:pos="682"/>
          <w:tab w:val="left" w:pos="1076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Т.С. Пушкарева</w:t>
      </w:r>
    </w:p>
    <w:p w:rsidR="008A5B5B" w:rsidRDefault="008A5B5B" w:rsidP="008A5B5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8A5B5B" w:rsidRDefault="008A5B5B" w:rsidP="008A5B5B">
      <w:pPr>
        <w:tabs>
          <w:tab w:val="left" w:pos="682"/>
          <w:tab w:val="left" w:pos="1076"/>
        </w:tabs>
        <w:jc w:val="right"/>
        <w:rPr>
          <w:rFonts w:ascii="Times New Roman" w:hAnsi="Times New Roman"/>
          <w:sz w:val="26"/>
          <w:szCs w:val="26"/>
        </w:rPr>
      </w:pPr>
    </w:p>
    <w:p w:rsidR="008A5B5B" w:rsidRDefault="008A5B5B" w:rsidP="008A5B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Приложение  1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 xml:space="preserve">Порядок ремонта </w:t>
      </w:r>
      <w:r>
        <w:rPr>
          <w:rFonts w:ascii="Times New Roman" w:hAnsi="Times New Roman"/>
          <w:bCs/>
          <w:sz w:val="26"/>
          <w:szCs w:val="26"/>
        </w:rPr>
        <w:t xml:space="preserve">и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bCs/>
          <w:sz w:val="26"/>
          <w:szCs w:val="26"/>
        </w:rPr>
        <w:t>МО «Казачье»</w:t>
      </w: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Общие положения </w:t>
      </w:r>
    </w:p>
    <w:p w:rsidR="008A5B5B" w:rsidRDefault="008A5B5B" w:rsidP="008A5B5B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1.1. Настоящий Порядок содержания и ремонта автомобильных дорог общего пользования местного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(далее – Порядок), разработан во исполнение статей 17 и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 последующими изменениями). </w:t>
      </w:r>
      <w:r>
        <w:rPr>
          <w:rFonts w:ascii="Times New Roman" w:hAnsi="Times New Roman" w:cs="Times New Roman"/>
          <w:sz w:val="24"/>
          <w:szCs w:val="24"/>
        </w:rPr>
        <w:br/>
        <w:t>Понятия «автомобильная дорога», «содержание автомобильных дорог» и «ремонт автомобильных дорог» в целях настоящего Порядка употребляются в том значении, как это определено указанным законом.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Автомобильными дорогами общего пользования местного значения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являются автомобильные дороги общего пользования в границах населенных пунктов, расположенных 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( перечень которых утвержден постановлением главы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), за исключением автодорог общего пользования федерального, регионального, муниципального значения, а так же частных автодорог.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1.3. Настоящим Порядком регламентируется организация работ по содержанию и ремонту автомобильных дорог общего пользования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(далее – автомобильные дороги),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дорогам, повышения безопасности дорожного движения и эффективности работы автомобильного транспорта.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1.4. Организация и проведение работ по ремонту автомобильных дорог или их участков и работ по содержанию автомобильных дорог (далее – дорожные работы) заключаются в осуществлении комплекса следующих мероприятий, который составляют: </w:t>
      </w:r>
      <w:r>
        <w:rPr>
          <w:rFonts w:ascii="Times New Roman" w:hAnsi="Times New Roman" w:cs="Times New Roman"/>
          <w:sz w:val="24"/>
          <w:szCs w:val="24"/>
        </w:rPr>
        <w:br/>
        <w:t xml:space="preserve">а) оценка технического состояния автомобильных дорог; </w:t>
      </w:r>
      <w:r>
        <w:rPr>
          <w:rFonts w:ascii="Times New Roman" w:hAnsi="Times New Roman" w:cs="Times New Roman"/>
          <w:sz w:val="24"/>
          <w:szCs w:val="24"/>
        </w:rPr>
        <w:br/>
        <w:t xml:space="preserve">б) планирование работ по содержанию и ремонту автомобильных дорог; </w:t>
      </w:r>
      <w:r>
        <w:rPr>
          <w:rFonts w:ascii="Times New Roman" w:hAnsi="Times New Roman" w:cs="Times New Roman"/>
          <w:sz w:val="24"/>
          <w:szCs w:val="24"/>
        </w:rPr>
        <w:br/>
        <w:t xml:space="preserve">в) проведение работ по содержанию автомобильных дорог; </w:t>
      </w:r>
      <w:r>
        <w:rPr>
          <w:rFonts w:ascii="Times New Roman" w:hAnsi="Times New Roman" w:cs="Times New Roman"/>
          <w:sz w:val="24"/>
          <w:szCs w:val="24"/>
        </w:rPr>
        <w:br/>
        <w:t xml:space="preserve">г) проведение работ по ремонту автомобильных дорог; </w:t>
      </w:r>
      <w:r>
        <w:rPr>
          <w:rFonts w:ascii="Times New Roman" w:hAnsi="Times New Roman" w:cs="Times New Roman"/>
          <w:sz w:val="24"/>
          <w:szCs w:val="24"/>
        </w:rPr>
        <w:br/>
        <w:t xml:space="preserve">д) приемка и оценка качества работ по содержанию и ремонту автомобильных дорог; </w:t>
      </w:r>
      <w:r>
        <w:rPr>
          <w:rFonts w:ascii="Times New Roman" w:hAnsi="Times New Roman" w:cs="Times New Roman"/>
          <w:sz w:val="24"/>
          <w:szCs w:val="24"/>
        </w:rPr>
        <w:br/>
        <w:t xml:space="preserve">е) охрана окружающей среды. </w:t>
      </w: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2. Оценка технического состояния автомобильных дорог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2.1. 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2.2. При оценке технического состояния автомобильных дорог используются результаты их комиссионного обследования, а также при наличии данные диагностики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2.3. Комиссионное обследование автомобильных дорог осуществляется комиссией, состав которой утверждается постановлением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. Сезонные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осмотры (визуальные осмотры автомобильных дорог) организуются дважды в год - в начале осеннего и в конце весеннего сезонов (весенний и осенний осмотры) в соответствии с Порядком проведения оценки технического состояния автомобильных дорог, утвержденным приказом Министерства транспорта Российской Федерации от 27.08.2009 № 150.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2.4. В ходе визуального осмотра автомобильных дорог определяются: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состояние полосы отвода, земляного полотна и водоотвода;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состояние покрытия проезжей части, его дефекты;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состояние искусственных дорожных сооружений; </w:t>
      </w:r>
      <w:r>
        <w:rPr>
          <w:rFonts w:ascii="Times New Roman" w:hAnsi="Times New Roman" w:cs="Times New Roman"/>
          <w:sz w:val="24"/>
          <w:szCs w:val="24"/>
        </w:rPr>
        <w:br/>
        <w:t xml:space="preserve">- состояние элементов обустройства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2.5. По результатам визуального осмотра комиссией выявляются участки автомобильных дорог, не отвечающие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транспортно-эксплуатационного состояния до требуемого уровня.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2.6. Результаты визуального осмотра оформляются актом обследования, в котором отражаются выявленные недостатки автомобильной дороги и предложения комиссии по их устранению с указанием необходимых мероприятий.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2.7. Акты обследований утверждаются Главой Глебовского сельского поселения, который на их основании планирует виды работ по содержанию и ремонту автомобильных дорог, а также определяет объемы и очередность их выполнения.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2.8.При невозможности визуальной оценки отдельных параметров состояния автомобильной дороги 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проводит диагностику автомобильных дорог с привлечением при необходимости специализированных подрядных организаций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муниципальных нужд. </w:t>
      </w: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3. Планирование работ по содержанию и ремонту автомобильных дорог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3.1. Планирование работ по содержанию и ремонту автомобильных дорог осуществляется Главой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ежегодно по результатам оценки технического состояния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3.2. Состав и виды работ устанавливаются в соответствии с классификацией работ по содержанию и ремонту автомобильных дорог общего пользования.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3.3. Планирование видов работ по содержанию автомобильных дорог осуществляется на основании документов территориального планирования, подготовка и утверждение которых осуществляются в соответствии с Градостроительным кодексом Российской Федерации, нормативов финансовых затрат на ремонт и содержание автомобильных дорог и материалов оценки транспортно-эксплуатационного состояния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3.4. 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 </w:t>
      </w: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4. Проведение работ по содержанию автомобильных дорог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4.2. Для выполнения работ по содержанию автомобильных дорог привлекаются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специализированные организации в порядке, установленном действующим законодательством Российской Федерации. При возникновении на обслуживаемой автомобильной дороге или ее участке препятствий для движения, подрядная организация в целях обеспечения безопасности дорожного движения принимает меры по временному ограничению движения на период до устранения препятствий для движения.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4.3. Периодичность, объемы и сроки проведения работ по содержанию автомобильных дорог определяются заключенными с подрядными организациями муниципальными контрактами.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4.4. Последовательность ведения работ по содержанию автомобильных дорог и их объем определяются с учетом следующей приоритетности: </w:t>
      </w:r>
      <w:r>
        <w:rPr>
          <w:rFonts w:ascii="Times New Roman" w:hAnsi="Times New Roman" w:cs="Times New Roman"/>
          <w:sz w:val="24"/>
          <w:szCs w:val="24"/>
        </w:rPr>
        <w:br/>
        <w:t xml:space="preserve"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 </w:t>
      </w:r>
      <w:r>
        <w:rPr>
          <w:rFonts w:ascii="Times New Roman" w:hAnsi="Times New Roman" w:cs="Times New Roman"/>
          <w:sz w:val="24"/>
          <w:szCs w:val="24"/>
        </w:rPr>
        <w:br/>
        <w:t xml:space="preserve"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 </w:t>
      </w:r>
      <w:r>
        <w:rPr>
          <w:rFonts w:ascii="Times New Roman" w:hAnsi="Times New Roman" w:cs="Times New Roman"/>
          <w:sz w:val="24"/>
          <w:szCs w:val="24"/>
        </w:rPr>
        <w:br/>
        <w:t xml:space="preserve">в) прочие работы.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4.5. В случае если лимиты бюджетных обязательств на текущий период ниже потребности, определенной в соответствии с нормативами затрат, Администрация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 определяет виды работ, обязательные к выполнению при содержании автомобильных дорог, и коэффициенты периодичности их выполнения исходя из фактических объемов финансирования. При этом обеспечиваются минимально допустимые по условиям обеспечения безопасности дорожного движения требования к эксплуатационному состоянию автомобильных дорог. 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Проведение работ по ремонту автомобильных дорог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 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5.2. Для проведения работ по ремонту автомобильных дорог привлекаются организации в порядке, установленном действующим законодательством Российской Федерации в сфере размещения заказов на поставки товаров, выполнение работ и оказание услуг для государственных нужд.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5.3. Проведение работ по ремонту автомобильных дорог организовывается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5.4. Технология проведения ремонтных работ определяется исходя из проектной документации на выполнение ремонта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осуществляются организациями, выполняющими работы по ремонту. 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Прием и оценка качества работ по содержанию и ремонту автомобильных дорог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6.1. Прием и оценка качества выполненных подрядными организациями работ по содержанию и ремонту автомобильных дорог производится Администрацией </w:t>
      </w:r>
      <w:r>
        <w:rPr>
          <w:rFonts w:ascii="Times New Roman" w:hAnsi="Times New Roman" w:cs="Times New Roman"/>
          <w:bCs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 с целью определения соответствия полноты и качества выполненных работ условиям муниципального контракта, требованиям технических регламентов, проектной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на ремонт автомобильных дорог.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6.3. По результатам оценки выполненных работ по ремонту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 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A5B5B" w:rsidRDefault="008A5B5B" w:rsidP="008A5B5B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Охрана окружающей среды</w:t>
      </w:r>
    </w:p>
    <w:p w:rsidR="008A5B5B" w:rsidRDefault="008A5B5B" w:rsidP="008A5B5B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7.1. Выполнение работ по содержанию и ремонту автомобильных дорог осуществляется с соблюдением действующего законодательства Российской Федерации об охране окружающей среды. </w:t>
      </w:r>
      <w:r>
        <w:rPr>
          <w:rFonts w:ascii="Times New Roman" w:hAnsi="Times New Roman" w:cs="Times New Roman"/>
          <w:sz w:val="24"/>
          <w:szCs w:val="24"/>
        </w:rPr>
        <w:br/>
        <w:t xml:space="preserve">      7.2. Применяемые при выполнении работ по содержанию автомобильных дорог и их ремонту материалы должны соответствовать требованиям экологической безопасности.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8A5B5B" w:rsidRDefault="008A5B5B" w:rsidP="008A5B5B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A5B5B" w:rsidRDefault="008A5B5B" w:rsidP="008A5B5B">
      <w:pPr>
        <w:tabs>
          <w:tab w:val="left" w:pos="1059"/>
        </w:tabs>
        <w:ind w:firstLine="709"/>
        <w:jc w:val="both"/>
        <w:rPr>
          <w:rFonts w:ascii="Times New Roman" w:hAnsi="Times New Roman"/>
          <w:szCs w:val="26"/>
        </w:rPr>
      </w:pPr>
    </w:p>
    <w:p w:rsidR="008A5B5B" w:rsidRDefault="008A5B5B" w:rsidP="008A5B5B"/>
    <w:p w:rsidR="00000000" w:rsidRDefault="008A5B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5B5B"/>
    <w:rsid w:val="008A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5B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B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8A5B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одержимое таблицы"/>
    <w:basedOn w:val="a"/>
    <w:rsid w:val="008A5B5B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1767</Words>
  <Characters>10075</Characters>
  <Application>Microsoft Office Word</Application>
  <DocSecurity>0</DocSecurity>
  <Lines>83</Lines>
  <Paragraphs>23</Paragraphs>
  <ScaleCrop>false</ScaleCrop>
  <Company>Microsoft</Company>
  <LinksUpToDate>false</LinksUpToDate>
  <CharactersWithSpaces>11819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2013-06-13T06:42:00Z</dcterms:created>
  <dcterms:modified xsi:type="dcterms:W3CDTF">2013-06-13T06:42:00Z</dcterms:modified>
</cp:coreProperties>
</file>