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7A4C" w14:textId="709C02C3" w:rsidR="005008AC" w:rsidRDefault="005008AC" w:rsidP="005008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.10.2023 г.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39F57A78" w14:textId="77777777" w:rsidR="005008AC" w:rsidRDefault="005008AC" w:rsidP="005008A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96824AA" w14:textId="77777777" w:rsidR="005008AC" w:rsidRDefault="005008AC" w:rsidP="005008A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B5343C8" w14:textId="77777777" w:rsidR="005008AC" w:rsidRDefault="005008AC" w:rsidP="005008A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45C2812" w14:textId="77777777" w:rsidR="005008AC" w:rsidRDefault="005008AC" w:rsidP="005008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E7A2143" w14:textId="77777777" w:rsidR="005008AC" w:rsidRDefault="005008AC" w:rsidP="005008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E5B08AA" w14:textId="77777777" w:rsidR="005008AC" w:rsidRDefault="005008AC" w:rsidP="00500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5684F60" w14:textId="77777777" w:rsidR="005008AC" w:rsidRDefault="005008AC" w:rsidP="005008A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2EB237D7" w14:textId="3155E9F1" w:rsidR="005008AC" w:rsidRPr="005008AC" w:rsidRDefault="005008AC" w:rsidP="005008A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08AC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ПЛАНА РАБОТЫ </w:t>
      </w:r>
      <w:r w:rsidRPr="005008AC">
        <w:rPr>
          <w:rFonts w:ascii="Arial" w:eastAsia="Times New Roman" w:hAnsi="Arial" w:cs="Arial"/>
          <w:b/>
          <w:sz w:val="32"/>
          <w:szCs w:val="32"/>
          <w:lang w:eastAsia="ru-RU"/>
        </w:rPr>
        <w:t>ПО ОХРАНЕ ЖИЗНИ ЛЮДЕЙ НА ВОДНЫХ ОБЪЕКТАХ В ОСЕННЕ-ЗИМНИЙ ПЕРИОД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5008AC">
        <w:rPr>
          <w:rFonts w:ascii="Arial" w:eastAsia="Times New Roman" w:hAnsi="Arial" w:cs="Arial"/>
          <w:b/>
          <w:sz w:val="32"/>
          <w:szCs w:val="32"/>
          <w:lang w:eastAsia="ru-RU"/>
        </w:rPr>
        <w:t>–202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5008A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ГГ.</w:t>
      </w:r>
    </w:p>
    <w:p w14:paraId="53B3347C" w14:textId="77777777" w:rsidR="005008AC" w:rsidRDefault="005008AC" w:rsidP="005008A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F7D42D6" w14:textId="0B9049E2" w:rsidR="005008AC" w:rsidRDefault="005008AC" w:rsidP="005008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наступлением осенне-зимнего периода,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понижением </w:t>
      </w:r>
      <w:r w:rsidRPr="005008AC">
        <w:rPr>
          <w:rFonts w:ascii="Arial" w:eastAsia="Times New Roman" w:hAnsi="Arial" w:cs="Arial"/>
          <w:sz w:val="24"/>
          <w:szCs w:val="24"/>
          <w:lang w:eastAsia="ru-RU"/>
        </w:rPr>
        <w:t xml:space="preserve">среднесуточных атмосферных температур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предстоящим </w:t>
      </w:r>
      <w:r w:rsidRPr="005008AC">
        <w:rPr>
          <w:rFonts w:ascii="Arial" w:eastAsia="Times New Roman" w:hAnsi="Arial" w:cs="Arial"/>
          <w:sz w:val="24"/>
          <w:szCs w:val="24"/>
          <w:lang w:eastAsia="ru-RU"/>
        </w:rPr>
        <w:t>началом льдообразования на водных объектах</w:t>
      </w:r>
      <w:r w:rsidRPr="005008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08AC">
        <w:rPr>
          <w:rFonts w:ascii="Arial" w:hAnsi="Arial" w:cs="Arial"/>
          <w:sz w:val="24"/>
          <w:szCs w:val="24"/>
        </w:rPr>
        <w:t>в соответствии с Водным кодексом</w:t>
      </w:r>
      <w:r>
        <w:rPr>
          <w:rFonts w:ascii="Arial" w:hAnsi="Arial" w:cs="Arial"/>
          <w:sz w:val="24"/>
          <w:szCs w:val="24"/>
        </w:rPr>
        <w:t xml:space="preserve"> РФ от 03.06.2006г. №74-ФЗ, Федеральным законом от 06.10.2003 г. №131-ФЗ «Об общих принципах организации местного самоуправления в Российской Федерации»,</w:t>
      </w:r>
      <w:r w:rsidR="0026239F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08.10.2009 г. №280/59-пп «Об утверждении правил охраны жизни людей на водных объектах Иркутской области»,</w:t>
      </w:r>
      <w:r w:rsidRPr="00500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5008AC">
        <w:rPr>
          <w:rFonts w:ascii="Arial" w:hAnsi="Arial" w:cs="Arial"/>
          <w:sz w:val="24"/>
          <w:szCs w:val="24"/>
        </w:rPr>
        <w:t>уководствуясь Уставом муниципального образования «Казачье», администрация муниципального образования «Казачье»</w:t>
      </w:r>
    </w:p>
    <w:p w14:paraId="687DFF7C" w14:textId="77777777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93A331" w14:textId="77777777" w:rsidR="005008AC" w:rsidRDefault="005008AC" w:rsidP="005008AC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14:paraId="08D5332C" w14:textId="13B269B1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1.Утвердить план работы по охране жизни людей на водных объектах в осенне-зимний период 202</w:t>
      </w:r>
      <w:r w:rsidR="0026239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008AC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2623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008AC">
        <w:rPr>
          <w:rFonts w:ascii="Arial" w:eastAsia="Times New Roman" w:hAnsi="Arial" w:cs="Arial"/>
          <w:sz w:val="24"/>
          <w:szCs w:val="24"/>
          <w:lang w:eastAsia="ru-RU"/>
        </w:rPr>
        <w:t xml:space="preserve"> гг. (Приложение 1)</w:t>
      </w:r>
    </w:p>
    <w:p w14:paraId="7618E770" w14:textId="77777777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2.Рекомендовать руководителям образовательных учреждений провести мероприятия с детьми на тему: «Осторожно – тонкий лед»</w:t>
      </w:r>
    </w:p>
    <w:p w14:paraId="3473A654" w14:textId="77777777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14:paraId="53C0BB0F" w14:textId="5A194CFD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4.Выставить до 1</w:t>
      </w:r>
      <w:r w:rsidR="0026239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00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239F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5008AC">
        <w:rPr>
          <w:rFonts w:ascii="Arial" w:eastAsia="Times New Roman" w:hAnsi="Arial" w:cs="Arial"/>
          <w:sz w:val="24"/>
          <w:szCs w:val="24"/>
          <w:lang w:eastAsia="ru-RU"/>
        </w:rPr>
        <w:t xml:space="preserve"> вдоль берега в местах несанкционированных съездов автотранспорта на лед предупреждающих и запретительных знаков и аншлагов. </w:t>
      </w:r>
    </w:p>
    <w:p w14:paraId="23D5006C" w14:textId="77777777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5.Запретить движение автотранспорта по льду вне специально отведенных для этого мест.</w:t>
      </w:r>
    </w:p>
    <w:p w14:paraId="3D7DFE22" w14:textId="77777777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14:paraId="258B4275" w14:textId="77777777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Бормотова Т.С. – заместитель главы администрации</w:t>
      </w:r>
    </w:p>
    <w:p w14:paraId="6A814FC1" w14:textId="77777777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Рофф Г.В. - специалист по имуществу и земле</w:t>
      </w:r>
    </w:p>
    <w:p w14:paraId="7DDD835D" w14:textId="60D20B07" w:rsidR="005008AC" w:rsidRPr="005008AC" w:rsidRDefault="0026239F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Кузнецова Н.В.</w:t>
      </w:r>
      <w:r w:rsidR="005008AC" w:rsidRPr="005008AC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МО «Казачье»</w:t>
      </w:r>
    </w:p>
    <w:p w14:paraId="36058856" w14:textId="77777777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7.Опубликовать настоящее Постановление в Муниципальном вестнике.</w:t>
      </w:r>
    </w:p>
    <w:p w14:paraId="0D4C2755" w14:textId="77777777" w:rsidR="005008AC" w:rsidRPr="005008AC" w:rsidRDefault="005008AC" w:rsidP="005008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8AC">
        <w:rPr>
          <w:rFonts w:ascii="Arial" w:eastAsia="Times New Roman" w:hAnsi="Arial" w:cs="Arial"/>
          <w:sz w:val="24"/>
          <w:szCs w:val="24"/>
          <w:lang w:eastAsia="ru-RU"/>
        </w:rPr>
        <w:t>8.Контроль над исполнением возложить на заместителя главы администрации Т.С. Бормотову</w:t>
      </w:r>
    </w:p>
    <w:p w14:paraId="5E78E40B" w14:textId="77777777" w:rsidR="005008AC" w:rsidRDefault="005008AC" w:rsidP="005008AC">
      <w:pPr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D16E22" w14:textId="77777777" w:rsidR="005008AC" w:rsidRDefault="005008AC" w:rsidP="005008AC">
      <w:pPr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37AFD06" w14:textId="77777777" w:rsidR="005008AC" w:rsidRDefault="005008AC" w:rsidP="005008A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D21A247" w14:textId="50325A46" w:rsidR="005008AC" w:rsidRDefault="005008AC" w:rsidP="0026239F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ED7C6E4" w14:textId="77777777" w:rsidR="005008AC" w:rsidRPr="005008AC" w:rsidRDefault="005008AC" w:rsidP="005008AC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5008AC">
        <w:rPr>
          <w:rFonts w:ascii="Courier New" w:hAnsi="Courier New" w:cs="Courier New"/>
        </w:rPr>
        <w:lastRenderedPageBreak/>
        <w:t>Приложение №1</w:t>
      </w:r>
    </w:p>
    <w:p w14:paraId="26F5F238" w14:textId="77777777" w:rsidR="005008AC" w:rsidRPr="005008AC" w:rsidRDefault="005008AC" w:rsidP="005008AC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5008AC">
        <w:rPr>
          <w:rFonts w:ascii="Courier New" w:hAnsi="Courier New" w:cs="Courier New"/>
        </w:rPr>
        <w:t>к постановлению администрации</w:t>
      </w:r>
    </w:p>
    <w:p w14:paraId="445A1C92" w14:textId="77777777" w:rsidR="005008AC" w:rsidRPr="005008AC" w:rsidRDefault="005008AC" w:rsidP="005008AC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 w:rsidRPr="005008AC">
        <w:rPr>
          <w:rFonts w:ascii="Courier New" w:hAnsi="Courier New" w:cs="Courier New"/>
        </w:rPr>
        <w:t>МО Казачье</w:t>
      </w:r>
    </w:p>
    <w:p w14:paraId="5006D8CA" w14:textId="40ADEF5C" w:rsidR="005008AC" w:rsidRPr="005008AC" w:rsidRDefault="005008AC" w:rsidP="00500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08AC">
        <w:rPr>
          <w:rFonts w:ascii="Courier New" w:hAnsi="Courier New" w:cs="Courier New"/>
        </w:rPr>
        <w:t xml:space="preserve">от </w:t>
      </w:r>
      <w:r w:rsidR="0026239F">
        <w:rPr>
          <w:rFonts w:ascii="Courier New" w:hAnsi="Courier New" w:cs="Courier New"/>
        </w:rPr>
        <w:t>13</w:t>
      </w:r>
      <w:r w:rsidRPr="005008AC">
        <w:rPr>
          <w:rFonts w:ascii="Courier New" w:hAnsi="Courier New" w:cs="Courier New"/>
        </w:rPr>
        <w:t>.1</w:t>
      </w:r>
      <w:r w:rsidR="0026239F">
        <w:rPr>
          <w:rFonts w:ascii="Courier New" w:hAnsi="Courier New" w:cs="Courier New"/>
        </w:rPr>
        <w:t>0</w:t>
      </w:r>
      <w:r w:rsidRPr="005008AC">
        <w:rPr>
          <w:rFonts w:ascii="Courier New" w:hAnsi="Courier New" w:cs="Courier New"/>
        </w:rPr>
        <w:t>.202</w:t>
      </w:r>
      <w:r w:rsidR="0026239F">
        <w:rPr>
          <w:rFonts w:ascii="Courier New" w:hAnsi="Courier New" w:cs="Courier New"/>
        </w:rPr>
        <w:t>3</w:t>
      </w:r>
      <w:r w:rsidRPr="005008AC">
        <w:rPr>
          <w:rFonts w:ascii="Courier New" w:hAnsi="Courier New" w:cs="Courier New"/>
        </w:rPr>
        <w:t xml:space="preserve"> года №</w:t>
      </w:r>
      <w:r w:rsidR="0026239F">
        <w:rPr>
          <w:rFonts w:ascii="Courier New" w:hAnsi="Courier New" w:cs="Courier New"/>
        </w:rPr>
        <w:t>86</w:t>
      </w:r>
    </w:p>
    <w:p w14:paraId="31B7AFB9" w14:textId="77777777" w:rsidR="005008AC" w:rsidRPr="005008AC" w:rsidRDefault="005008AC" w:rsidP="005008A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6EDD2D16" w14:textId="77777777" w:rsidR="005008AC" w:rsidRPr="005008AC" w:rsidRDefault="005008AC" w:rsidP="005008AC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36179FE0" w14:textId="77777777" w:rsidR="005008AC" w:rsidRPr="005008AC" w:rsidRDefault="005008AC" w:rsidP="005008A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008AC">
        <w:rPr>
          <w:rFonts w:ascii="Arial" w:eastAsia="Times New Roman" w:hAnsi="Arial" w:cs="Arial"/>
          <w:b/>
          <w:sz w:val="30"/>
          <w:szCs w:val="30"/>
          <w:lang w:eastAsia="ru-RU"/>
        </w:rPr>
        <w:t>План работы</w:t>
      </w:r>
    </w:p>
    <w:p w14:paraId="435D2A05" w14:textId="77777777" w:rsidR="005008AC" w:rsidRPr="005008AC" w:rsidRDefault="005008AC" w:rsidP="005008A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008A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 охране жизни людей на водных объектах </w:t>
      </w:r>
    </w:p>
    <w:p w14:paraId="6821CCE4" w14:textId="1CDA31FB" w:rsidR="005008AC" w:rsidRPr="005008AC" w:rsidRDefault="005008AC" w:rsidP="005008A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008AC">
        <w:rPr>
          <w:rFonts w:ascii="Arial" w:eastAsia="Times New Roman" w:hAnsi="Arial" w:cs="Arial"/>
          <w:b/>
          <w:sz w:val="30"/>
          <w:szCs w:val="30"/>
          <w:lang w:eastAsia="ru-RU"/>
        </w:rPr>
        <w:t>в осенне-зимний период 202</w:t>
      </w:r>
      <w:r w:rsidR="0026239F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5008A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– 202</w:t>
      </w:r>
      <w:r w:rsidR="0026239F"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 w:rsidRPr="005008A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гг.</w:t>
      </w:r>
    </w:p>
    <w:p w14:paraId="73BE472D" w14:textId="77777777" w:rsidR="005008AC" w:rsidRPr="005008AC" w:rsidRDefault="005008AC" w:rsidP="005008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5008AC" w:rsidRPr="005008AC" w14:paraId="5F8232F7" w14:textId="77777777" w:rsidTr="00F319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8F51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0DF0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7F2A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5008AC" w:rsidRPr="005008AC" w14:paraId="1F25FC0E" w14:textId="77777777" w:rsidTr="00F319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1D3A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856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D2E8" w14:textId="03FC5C69" w:rsidR="005008AC" w:rsidRPr="005008AC" w:rsidRDefault="0026239F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октябрь</w:t>
            </w:r>
          </w:p>
        </w:tc>
      </w:tr>
      <w:tr w:rsidR="005008AC" w:rsidRPr="005008AC" w14:paraId="3077615D" w14:textId="77777777" w:rsidTr="00F319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5C9C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701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Распространение листовок,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BC09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</w:tr>
      <w:tr w:rsidR="005008AC" w:rsidRPr="005008AC" w14:paraId="10195B25" w14:textId="77777777" w:rsidTr="00F319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FA2F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F43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Проведение занятий в дошкольном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36A7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</w:tr>
      <w:tr w:rsidR="005008AC" w:rsidRPr="005008AC" w14:paraId="0FBDCEAB" w14:textId="77777777" w:rsidTr="00F319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4FF1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9E8D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46F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</w:tr>
      <w:tr w:rsidR="005008AC" w:rsidRPr="005008AC" w14:paraId="5EBE337A" w14:textId="77777777" w:rsidTr="00F319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2F83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A09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D871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 xml:space="preserve">Ноябрь, декабрь </w:t>
            </w:r>
          </w:p>
        </w:tc>
      </w:tr>
      <w:tr w:rsidR="005008AC" w:rsidRPr="005008AC" w14:paraId="51CC6DDD" w14:textId="77777777" w:rsidTr="00F319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3A6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C975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BC2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</w:tr>
      <w:tr w:rsidR="005008AC" w:rsidRPr="005008AC" w14:paraId="33621D60" w14:textId="77777777" w:rsidTr="00F319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8FB4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ACC1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4313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</w:tr>
      <w:tr w:rsidR="005008AC" w:rsidRPr="005008AC" w14:paraId="34A61F7E" w14:textId="77777777" w:rsidTr="00F319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ADD0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D868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F170" w14:textId="77777777" w:rsidR="005008AC" w:rsidRPr="005008AC" w:rsidRDefault="005008AC" w:rsidP="005008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08AC">
              <w:rPr>
                <w:rFonts w:ascii="Courier New" w:eastAsia="Times New Roman" w:hAnsi="Courier New" w:cs="Courier New"/>
                <w:lang w:eastAsia="ru-RU"/>
              </w:rPr>
              <w:t>Ноябрь- март</w:t>
            </w:r>
          </w:p>
        </w:tc>
      </w:tr>
    </w:tbl>
    <w:p w14:paraId="55260698" w14:textId="77777777" w:rsidR="005008AC" w:rsidRDefault="005008AC"/>
    <w:sectPr w:rsidR="0050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lang w:val="ru-RU" w:eastAsia="en-US" w:bidi="ar-SA"/>
      </w:rPr>
    </w:lvl>
  </w:abstractNum>
  <w:num w:numId="1" w16cid:durableId="170637325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D7"/>
    <w:rsid w:val="0026239F"/>
    <w:rsid w:val="005008AC"/>
    <w:rsid w:val="0092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3FA5"/>
  <w15:chartTrackingRefBased/>
  <w15:docId w15:val="{3307334A-5760-49F2-8C7E-CA1DBA1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A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2023-10-13T04:56:00Z</dcterms:created>
  <dcterms:modified xsi:type="dcterms:W3CDTF">2023-10-13T06:12:00Z</dcterms:modified>
</cp:coreProperties>
</file>