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9552" w14:textId="564D1CC2" w:rsidR="00FC77A8" w:rsidRDefault="00FC77A8" w:rsidP="00FC77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  <w:r>
        <w:rPr>
          <w:rFonts w:ascii="Arial" w:eastAsia="Times New Roman" w:hAnsi="Arial" w:cs="Arial"/>
          <w:b/>
          <w:bCs/>
          <w:sz w:val="32"/>
          <w:szCs w:val="32"/>
        </w:rPr>
        <w:t>.12.2023 г. №10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14:paraId="35022B9A" w14:textId="77777777" w:rsidR="00FC77A8" w:rsidRDefault="00FC77A8" w:rsidP="00FC77A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F4F915B" w14:textId="77777777" w:rsidR="00FC77A8" w:rsidRDefault="00FC77A8" w:rsidP="00FC77A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1A8824CE" w14:textId="77777777" w:rsidR="00FC77A8" w:rsidRDefault="00FC77A8" w:rsidP="00FC77A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73F8B705" w14:textId="77777777" w:rsidR="00FC77A8" w:rsidRDefault="00FC77A8" w:rsidP="00FC77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7921FE6" w14:textId="77777777" w:rsidR="00FC77A8" w:rsidRDefault="00FC77A8" w:rsidP="00FC77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BDE6F61" w14:textId="77777777" w:rsidR="00FC77A8" w:rsidRDefault="00FC77A8" w:rsidP="00FC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F63B841" w14:textId="77777777" w:rsidR="00FC77A8" w:rsidRDefault="00FC77A8" w:rsidP="00FC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FA04B2F" w14:textId="6467B60F" w:rsidR="00FC77A8" w:rsidRPr="00E705EF" w:rsidRDefault="00E705EF" w:rsidP="00FC77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705EF">
        <w:rPr>
          <w:rFonts w:ascii="Arial" w:eastAsia="Calibri" w:hAnsi="Arial" w:cs="Arial"/>
          <w:b/>
          <w:sz w:val="32"/>
          <w:szCs w:val="32"/>
        </w:rPr>
        <w:t>ОБ ОПРЕДЕЛЕНИИ МЕСТА МАССОВОГО ОТДЫХА НА ВОДНОМ ОБЪЕКТЕ</w:t>
      </w:r>
    </w:p>
    <w:p w14:paraId="43714568" w14:textId="77777777" w:rsidR="00FC77A8" w:rsidRDefault="00FC77A8" w:rsidP="00FC7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808005" w14:textId="266F6896" w:rsidR="00FC77A8" w:rsidRPr="00E705EF" w:rsidRDefault="00FC77A8" w:rsidP="00FC77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Федеральн</w:t>
      </w:r>
      <w:r w:rsidR="00E705EF">
        <w:rPr>
          <w:rFonts w:ascii="Arial" w:eastAsia="Times New Roman" w:hAnsi="Arial" w:cs="Arial"/>
          <w:sz w:val="24"/>
          <w:szCs w:val="24"/>
        </w:rPr>
        <w:t>ым</w:t>
      </w:r>
      <w:r>
        <w:rPr>
          <w:rFonts w:ascii="Arial" w:eastAsia="Times New Roman" w:hAnsi="Arial" w:cs="Arial"/>
          <w:sz w:val="24"/>
          <w:szCs w:val="24"/>
        </w:rPr>
        <w:t xml:space="preserve"> закон</w:t>
      </w:r>
      <w:r w:rsidR="00E705EF">
        <w:rPr>
          <w:rFonts w:ascii="Arial" w:eastAsia="Times New Roman" w:hAnsi="Arial" w:cs="Arial"/>
          <w:sz w:val="24"/>
          <w:szCs w:val="24"/>
        </w:rPr>
        <w:t>ом</w:t>
      </w:r>
      <w:r>
        <w:rPr>
          <w:rFonts w:ascii="Arial" w:eastAsia="Times New Roman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E705EF" w:rsidRPr="00E705EF">
        <w:rPr>
          <w:rFonts w:ascii="Arial" w:hAnsi="Arial" w:cs="Arial"/>
          <w:color w:val="483B3F"/>
          <w:sz w:val="24"/>
          <w:szCs w:val="24"/>
          <w:shd w:val="clear" w:color="auto" w:fill="FFFFFF"/>
        </w:rPr>
        <w:t>в целях обеспечения безопасности людей на водных объектах на территории МО</w:t>
      </w:r>
      <w:r w:rsidR="00E705EF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«Казачье», </w:t>
      </w:r>
      <w:r w:rsidR="00E705EF">
        <w:rPr>
          <w:rFonts w:ascii="Arial" w:hAnsi="Arial" w:cs="Arial"/>
          <w:sz w:val="24"/>
          <w:szCs w:val="24"/>
        </w:rPr>
        <w:t>Уставом муниципального образования «Казачье», администрация муниципального образования «Казачье»</w:t>
      </w:r>
    </w:p>
    <w:p w14:paraId="3BBC2678" w14:textId="77777777" w:rsidR="00FC77A8" w:rsidRDefault="00FC77A8" w:rsidP="00FC7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1C9DBD" w14:textId="45717124" w:rsidR="00FC77A8" w:rsidRDefault="00FC77A8" w:rsidP="00FC77A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</w:t>
      </w:r>
      <w:r w:rsidR="00E705EF">
        <w:rPr>
          <w:rFonts w:ascii="Arial" w:eastAsia="Calibri" w:hAnsi="Arial" w:cs="Arial"/>
          <w:b/>
          <w:sz w:val="30"/>
          <w:szCs w:val="30"/>
        </w:rPr>
        <w:t>ЕТ</w:t>
      </w:r>
      <w:r>
        <w:rPr>
          <w:rFonts w:ascii="Arial" w:eastAsia="Calibri" w:hAnsi="Arial" w:cs="Arial"/>
          <w:b/>
          <w:sz w:val="30"/>
          <w:szCs w:val="30"/>
        </w:rPr>
        <w:t>:</w:t>
      </w:r>
    </w:p>
    <w:p w14:paraId="30DC34D3" w14:textId="77777777" w:rsidR="00FC77A8" w:rsidRDefault="00FC77A8" w:rsidP="00FC77A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AE36257" w14:textId="77777777" w:rsidR="00FC77A8" w:rsidRDefault="00FC77A8" w:rsidP="00FC77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177546" w14:textId="60388FD2" w:rsidR="00FC77A8" w:rsidRDefault="00E705EF" w:rsidP="00FC77A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E705EF">
        <w:rPr>
          <w:rFonts w:ascii="Arial" w:hAnsi="Arial" w:cs="Arial"/>
          <w:color w:val="483B3F"/>
          <w:sz w:val="24"/>
          <w:szCs w:val="24"/>
          <w:shd w:val="clear" w:color="auto" w:fill="FFFFFF"/>
        </w:rPr>
        <w:t>1.</w:t>
      </w:r>
      <w:r w:rsidRPr="00E705EF">
        <w:rPr>
          <w:rFonts w:ascii="Arial" w:hAnsi="Arial" w:cs="Arial"/>
          <w:color w:val="483B3F"/>
          <w:sz w:val="24"/>
          <w:szCs w:val="24"/>
          <w:shd w:val="clear" w:color="auto" w:fill="FFFFFF"/>
        </w:rPr>
        <w:t>Утвердить мест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о</w:t>
      </w:r>
      <w:r w:rsidRPr="00E705EF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массового отдыха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на водном объекте, р. Ангара</w:t>
      </w:r>
      <w:r w:rsidR="0061249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согласно координатам: 1. Широта 53,3417 долгота 103,4271</w:t>
      </w:r>
    </w:p>
    <w:p w14:paraId="0D47552E" w14:textId="39432D2B" w:rsidR="00612498" w:rsidRDefault="00612498" w:rsidP="00FC77A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            2. 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Широта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53,4318 долгота 103,4277</w:t>
      </w:r>
    </w:p>
    <w:p w14:paraId="4275FD22" w14:textId="5B681458" w:rsidR="00612498" w:rsidRDefault="00612498" w:rsidP="00FC77A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            3. 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Широта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53,3427 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долгота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103,4270</w:t>
      </w:r>
    </w:p>
    <w:p w14:paraId="6CFBEEB3" w14:textId="333CA337" w:rsidR="00612498" w:rsidRDefault="00612498" w:rsidP="00FC77A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            4.</w:t>
      </w:r>
      <w:r w:rsidRPr="0061249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Широта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53,3627 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долгота</w:t>
      </w: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103,4275</w:t>
      </w:r>
    </w:p>
    <w:p w14:paraId="6F3734AA" w14:textId="28093D46" w:rsidR="00612498" w:rsidRPr="00E705EF" w:rsidRDefault="00612498" w:rsidP="00FC77A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color w:val="483B3F"/>
          <w:sz w:val="24"/>
          <w:szCs w:val="24"/>
          <w:shd w:val="clear" w:color="auto" w:fill="FFFFFF"/>
        </w:rPr>
        <w:t>2. Опубликовать данное постановление в Муниципальном вестнике.</w:t>
      </w:r>
    </w:p>
    <w:p w14:paraId="51FAE9E0" w14:textId="77777777" w:rsidR="00FC77A8" w:rsidRDefault="00FC77A8" w:rsidP="00FC77A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1EB2259" w14:textId="77777777" w:rsidR="00FC77A8" w:rsidRDefault="00FC77A8" w:rsidP="00FC77A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491805B" w14:textId="77777777" w:rsidR="00FC77A8" w:rsidRDefault="00FC77A8" w:rsidP="00FC7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FF367F0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A2"/>
    <w:rsid w:val="005F5CC5"/>
    <w:rsid w:val="00612498"/>
    <w:rsid w:val="00E67AA2"/>
    <w:rsid w:val="00E705EF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440B"/>
  <w15:chartTrackingRefBased/>
  <w15:docId w15:val="{55F29D0C-6993-40D2-B32B-EE176624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7A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2023-12-25T07:07:00Z</dcterms:created>
  <dcterms:modified xsi:type="dcterms:W3CDTF">2023-12-25T08:03:00Z</dcterms:modified>
</cp:coreProperties>
</file>