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EDF" w14:textId="03AE2FCB" w:rsidR="002555F6" w:rsidRPr="00A77A35" w:rsidRDefault="002555F6" w:rsidP="002555F6">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20.10.2022 г. №54</w:t>
      </w:r>
    </w:p>
    <w:p w14:paraId="082D9366" w14:textId="77777777" w:rsidR="002555F6" w:rsidRDefault="002555F6" w:rsidP="002555F6">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РОССИЙСКАЯ ФЕДЕРАЦИЯ</w:t>
      </w:r>
    </w:p>
    <w:p w14:paraId="577C6720" w14:textId="77777777" w:rsidR="002555F6" w:rsidRDefault="002555F6" w:rsidP="002555F6">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ИРКУТСКАЯ ОБЛАСТЬ</w:t>
      </w:r>
    </w:p>
    <w:p w14:paraId="5A8D23DF" w14:textId="77777777" w:rsidR="002555F6" w:rsidRDefault="002555F6" w:rsidP="002555F6">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БОХАНСКИЙ МУНИЦИПАЛЬНЫЙ РАЙОН</w:t>
      </w:r>
    </w:p>
    <w:p w14:paraId="73A5F567" w14:textId="77777777" w:rsidR="002555F6" w:rsidRDefault="002555F6" w:rsidP="002555F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40C476FD" w14:textId="77777777" w:rsidR="002555F6" w:rsidRDefault="002555F6" w:rsidP="002555F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4C15AA71" w14:textId="77777777" w:rsidR="002555F6" w:rsidRDefault="002555F6" w:rsidP="002555F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7638856B" w14:textId="77777777" w:rsidR="002555F6" w:rsidRDefault="002555F6" w:rsidP="002555F6">
      <w:pPr>
        <w:spacing w:after="0" w:line="240" w:lineRule="auto"/>
        <w:jc w:val="both"/>
        <w:rPr>
          <w:rFonts w:ascii="Arial" w:hAnsi="Arial" w:cs="Arial"/>
          <w:sz w:val="24"/>
          <w:szCs w:val="24"/>
        </w:rPr>
      </w:pPr>
    </w:p>
    <w:p w14:paraId="12E6AD30" w14:textId="77777777" w:rsidR="002555F6" w:rsidRPr="002555F6" w:rsidRDefault="002555F6" w:rsidP="002555F6">
      <w:pPr>
        <w:spacing w:after="12" w:line="249" w:lineRule="auto"/>
        <w:ind w:left="10" w:hanging="10"/>
        <w:jc w:val="center"/>
        <w:rPr>
          <w:rFonts w:ascii="Arial" w:eastAsia="Times New Roman" w:hAnsi="Arial" w:cs="Arial"/>
          <w:color w:val="000000"/>
          <w:sz w:val="32"/>
          <w:szCs w:val="32"/>
          <w:lang w:eastAsia="ru-RU"/>
        </w:rPr>
      </w:pPr>
      <w:r w:rsidRPr="002555F6">
        <w:rPr>
          <w:rFonts w:ascii="Arial" w:eastAsia="Times New Roman" w:hAnsi="Arial" w:cs="Arial"/>
          <w:b/>
          <w:color w:val="000000"/>
          <w:sz w:val="32"/>
          <w:szCs w:val="32"/>
          <w:lang w:eastAsia="ru-RU"/>
        </w:rPr>
        <w:t>ОБ УТВЕРЖДЕНИИ АДМИНИСТРАТИВНОГО РЕГЛАМЕНТА</w:t>
      </w:r>
      <w:r w:rsidRPr="002555F6">
        <w:rPr>
          <w:rFonts w:ascii="Arial" w:hAnsi="Arial" w:cs="Arial"/>
          <w:color w:val="000000"/>
          <w:sz w:val="32"/>
          <w:szCs w:val="32"/>
          <w:lang w:eastAsia="ru-RU"/>
        </w:rPr>
        <w:t xml:space="preserve"> </w:t>
      </w:r>
    </w:p>
    <w:p w14:paraId="368ED1C5" w14:textId="77777777" w:rsidR="002555F6" w:rsidRPr="002555F6" w:rsidRDefault="002555F6" w:rsidP="002555F6">
      <w:pPr>
        <w:spacing w:after="12" w:line="249" w:lineRule="auto"/>
        <w:ind w:left="10" w:hanging="10"/>
        <w:jc w:val="center"/>
        <w:rPr>
          <w:rFonts w:ascii="Arial" w:eastAsia="Times New Roman" w:hAnsi="Arial" w:cs="Arial"/>
          <w:color w:val="000000"/>
          <w:sz w:val="32"/>
          <w:szCs w:val="32"/>
          <w:lang w:eastAsia="ru-RU"/>
        </w:rPr>
      </w:pPr>
      <w:r w:rsidRPr="002555F6">
        <w:rPr>
          <w:rFonts w:ascii="Arial" w:eastAsia="Times New Roman" w:hAnsi="Arial" w:cs="Arial"/>
          <w:b/>
          <w:color w:val="000000"/>
          <w:sz w:val="32"/>
          <w:szCs w:val="32"/>
          <w:lang w:eastAsia="ru-RU"/>
        </w:rPr>
        <w:t xml:space="preserve">ПРЕДОСТАВЛЕНИЯ МУНИЦИПАЛЬНОЙ УСЛУГИ «ВЫДАЧА РАЗРЕШЕНИЯ НА ВСТУПЛЕНИЕ В БРАК  </w:t>
      </w:r>
    </w:p>
    <w:p w14:paraId="08CBBBF3" w14:textId="59FD847B" w:rsidR="002555F6" w:rsidRPr="002555F6" w:rsidRDefault="002555F6" w:rsidP="002555F6">
      <w:pPr>
        <w:spacing w:after="0" w:line="240" w:lineRule="auto"/>
        <w:jc w:val="center"/>
        <w:rPr>
          <w:rFonts w:ascii="Arial" w:eastAsia="Times New Roman" w:hAnsi="Arial" w:cs="Arial"/>
          <w:sz w:val="32"/>
          <w:szCs w:val="32"/>
        </w:rPr>
      </w:pPr>
      <w:r w:rsidRPr="002555F6">
        <w:rPr>
          <w:rFonts w:ascii="Arial" w:eastAsia="Times New Roman" w:hAnsi="Arial" w:cs="Arial"/>
          <w:b/>
          <w:color w:val="000000"/>
          <w:sz w:val="32"/>
          <w:szCs w:val="32"/>
          <w:lang w:eastAsia="ru-RU"/>
        </w:rPr>
        <w:t>НЕСОВЕРШЕН</w:t>
      </w:r>
      <w:r w:rsidR="00236C05">
        <w:rPr>
          <w:rFonts w:ascii="Arial" w:eastAsia="Times New Roman" w:hAnsi="Arial" w:cs="Arial"/>
          <w:b/>
          <w:color w:val="000000"/>
          <w:sz w:val="32"/>
          <w:szCs w:val="32"/>
          <w:lang w:eastAsia="ru-RU"/>
        </w:rPr>
        <w:t>Н</w:t>
      </w:r>
      <w:r w:rsidRPr="002555F6">
        <w:rPr>
          <w:rFonts w:ascii="Arial" w:eastAsia="Times New Roman" w:hAnsi="Arial" w:cs="Arial"/>
          <w:b/>
          <w:color w:val="000000"/>
          <w:sz w:val="32"/>
          <w:szCs w:val="32"/>
          <w:lang w:eastAsia="ru-RU"/>
        </w:rPr>
        <w:t>ОЛЕТНЕМУ ЛИЦУ, ДОСТИГШЕМУ ВОЗРАСТА ШЕСТНАДЦАТИ ЛЕТ»</w:t>
      </w:r>
    </w:p>
    <w:p w14:paraId="5F174C1D" w14:textId="77777777" w:rsidR="002555F6" w:rsidRDefault="002555F6" w:rsidP="002555F6">
      <w:pPr>
        <w:pStyle w:val="a3"/>
        <w:rPr>
          <w:sz w:val="24"/>
          <w:szCs w:val="24"/>
        </w:rPr>
      </w:pPr>
    </w:p>
    <w:p w14:paraId="0AF61333" w14:textId="6EE4AFCA" w:rsidR="002555F6" w:rsidRDefault="002555F6" w:rsidP="002555F6">
      <w:pPr>
        <w:pStyle w:val="a3"/>
        <w:rPr>
          <w:sz w:val="24"/>
          <w:szCs w:val="24"/>
        </w:rPr>
      </w:pPr>
      <w:r w:rsidRPr="002555F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4"/>
          <w:szCs w:val="24"/>
        </w:rPr>
        <w:t>руководствуясь Уставом муниципального образования «Казачье», администрация муниципального образования «Казачье»</w:t>
      </w:r>
    </w:p>
    <w:p w14:paraId="1D4B4EAA" w14:textId="77777777" w:rsidR="002555F6" w:rsidRDefault="002555F6" w:rsidP="002555F6">
      <w:pPr>
        <w:spacing w:after="0" w:line="240" w:lineRule="auto"/>
        <w:ind w:firstLine="709"/>
        <w:jc w:val="both"/>
        <w:rPr>
          <w:rFonts w:ascii="Arial" w:eastAsia="Times New Roman" w:hAnsi="Arial" w:cs="Arial"/>
          <w:sz w:val="24"/>
          <w:szCs w:val="24"/>
          <w:lang w:eastAsia="ru-RU"/>
        </w:rPr>
      </w:pPr>
    </w:p>
    <w:p w14:paraId="6D15A001" w14:textId="77777777" w:rsidR="002555F6" w:rsidRDefault="002555F6" w:rsidP="002555F6">
      <w:pPr>
        <w:spacing w:after="0" w:line="240" w:lineRule="auto"/>
        <w:ind w:firstLine="567"/>
        <w:jc w:val="center"/>
        <w:rPr>
          <w:rFonts w:ascii="Arial" w:eastAsia="Times New Roman" w:hAnsi="Arial" w:cs="Arial"/>
          <w:b/>
          <w:caps/>
          <w:sz w:val="30"/>
          <w:szCs w:val="30"/>
          <w:lang w:eastAsia="ru-RU"/>
        </w:rPr>
      </w:pPr>
      <w:r>
        <w:rPr>
          <w:rFonts w:ascii="Arial" w:eastAsia="Times New Roman" w:hAnsi="Arial" w:cs="Arial"/>
          <w:b/>
          <w:caps/>
          <w:sz w:val="30"/>
          <w:szCs w:val="30"/>
          <w:lang w:eastAsia="ru-RU"/>
        </w:rPr>
        <w:t>постановляЕТ:</w:t>
      </w:r>
    </w:p>
    <w:p w14:paraId="71A834CE" w14:textId="77777777" w:rsidR="002555F6" w:rsidRDefault="002555F6" w:rsidP="002555F6">
      <w:pPr>
        <w:spacing w:after="0" w:line="240" w:lineRule="auto"/>
        <w:ind w:firstLine="709"/>
        <w:rPr>
          <w:rFonts w:ascii="Arial" w:eastAsia="Times New Roman" w:hAnsi="Arial" w:cs="Arial"/>
          <w:caps/>
          <w:sz w:val="24"/>
          <w:szCs w:val="24"/>
          <w:lang w:eastAsia="ru-RU"/>
        </w:rPr>
      </w:pPr>
    </w:p>
    <w:p w14:paraId="539E5AC2" w14:textId="0ED392FF" w:rsidR="002555F6" w:rsidRPr="002555F6" w:rsidRDefault="002555F6" w:rsidP="002555F6">
      <w:pPr>
        <w:spacing w:after="3" w:line="249" w:lineRule="auto"/>
        <w:ind w:firstLine="70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1.Утвердить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14:paraId="7B67D35B" w14:textId="209B0394" w:rsidR="002555F6" w:rsidRDefault="002555F6" w:rsidP="002555F6">
      <w:pPr>
        <w:spacing w:after="0" w:line="240" w:lineRule="auto"/>
        <w:ind w:firstLine="70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2.Настоящее постановление вступает в силу после дня его официального опубликования</w:t>
      </w:r>
      <w:r>
        <w:rPr>
          <w:rFonts w:ascii="Arial" w:eastAsia="Times New Roman" w:hAnsi="Arial" w:cs="Arial"/>
          <w:color w:val="000000"/>
          <w:sz w:val="24"/>
          <w:szCs w:val="24"/>
          <w:lang w:eastAsia="ru-RU"/>
        </w:rPr>
        <w:t>.</w:t>
      </w:r>
    </w:p>
    <w:p w14:paraId="75E50ABF" w14:textId="77777777" w:rsidR="002555F6" w:rsidRPr="002555F6" w:rsidRDefault="002555F6" w:rsidP="002555F6">
      <w:pPr>
        <w:spacing w:after="0" w:line="240" w:lineRule="auto"/>
        <w:ind w:firstLine="709"/>
        <w:jc w:val="both"/>
        <w:rPr>
          <w:rFonts w:ascii="Arial" w:eastAsia="Times New Roman" w:hAnsi="Arial" w:cs="Arial"/>
          <w:color w:val="000000"/>
          <w:sz w:val="24"/>
          <w:szCs w:val="24"/>
          <w:shd w:val="clear" w:color="auto" w:fill="FFFFFF"/>
          <w:lang w:eastAsia="ar-SA"/>
        </w:rPr>
      </w:pPr>
    </w:p>
    <w:p w14:paraId="592434FB" w14:textId="77777777" w:rsidR="002555F6" w:rsidRDefault="002555F6" w:rsidP="002555F6">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5D1162D0" w14:textId="77777777" w:rsidR="002555F6" w:rsidRDefault="002555F6" w:rsidP="002555F6">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7F08B966" w14:textId="77777777" w:rsidR="002555F6" w:rsidRDefault="002555F6" w:rsidP="002555F6">
      <w:pPr>
        <w:widowControl w:val="0"/>
        <w:autoSpaceDE w:val="0"/>
        <w:autoSpaceDN w:val="0"/>
        <w:adjustRightInd w:val="0"/>
        <w:spacing w:after="0" w:line="240" w:lineRule="auto"/>
        <w:jc w:val="both"/>
      </w:pPr>
      <w:r>
        <w:rPr>
          <w:rFonts w:ascii="Arial" w:eastAsia="Times New Roman" w:hAnsi="Arial" w:cs="Arial"/>
          <w:sz w:val="24"/>
          <w:szCs w:val="24"/>
          <w:lang w:eastAsia="ru-RU"/>
        </w:rPr>
        <w:t>Т.С. Пушкарева</w:t>
      </w:r>
    </w:p>
    <w:p w14:paraId="0CBD7738" w14:textId="122509E6" w:rsidR="002555F6" w:rsidRDefault="002555F6" w:rsidP="002555F6"/>
    <w:p w14:paraId="48741E47" w14:textId="77777777" w:rsidR="002555F6" w:rsidRPr="00606A72" w:rsidRDefault="002555F6" w:rsidP="002555F6">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Приложение</w:t>
      </w:r>
      <w:r>
        <w:rPr>
          <w:rFonts w:ascii="Courier New" w:eastAsia="SimSun" w:hAnsi="Courier New" w:cs="Courier New"/>
          <w:lang w:eastAsia="ar-SA"/>
        </w:rPr>
        <w:t xml:space="preserve"> 1</w:t>
      </w:r>
      <w:r w:rsidRPr="00606A72">
        <w:rPr>
          <w:rFonts w:ascii="Courier New" w:eastAsia="SimSun" w:hAnsi="Courier New" w:cs="Courier New"/>
          <w:lang w:eastAsia="ar-SA"/>
        </w:rPr>
        <w:t xml:space="preserve"> к</w:t>
      </w:r>
    </w:p>
    <w:p w14:paraId="29BA655B" w14:textId="77777777" w:rsidR="002555F6" w:rsidRPr="00606A72" w:rsidRDefault="002555F6" w:rsidP="002555F6">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 xml:space="preserve">постановлению администрации </w:t>
      </w:r>
    </w:p>
    <w:p w14:paraId="6ECF2C8C" w14:textId="77777777" w:rsidR="002555F6" w:rsidRPr="00606A72" w:rsidRDefault="002555F6" w:rsidP="002555F6">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муниципального образования «Казачье»</w:t>
      </w:r>
    </w:p>
    <w:p w14:paraId="31F96A69" w14:textId="61222E0F" w:rsidR="002555F6" w:rsidRDefault="002555F6" w:rsidP="002555F6">
      <w:pPr>
        <w:jc w:val="right"/>
        <w:rPr>
          <w:rFonts w:ascii="Courier New" w:eastAsia="SimSun" w:hAnsi="Courier New" w:cs="Courier New"/>
          <w:lang w:eastAsia="ar-SA"/>
        </w:rPr>
      </w:pPr>
      <w:r w:rsidRPr="00606A72">
        <w:rPr>
          <w:rFonts w:ascii="Courier New" w:eastAsia="SimSun" w:hAnsi="Courier New" w:cs="Courier New"/>
          <w:lang w:eastAsia="ar-SA"/>
        </w:rPr>
        <w:t xml:space="preserve">от </w:t>
      </w:r>
      <w:r>
        <w:rPr>
          <w:rFonts w:ascii="Courier New" w:eastAsia="SimSun" w:hAnsi="Courier New" w:cs="Courier New"/>
          <w:lang w:eastAsia="ar-SA"/>
        </w:rPr>
        <w:t>20</w:t>
      </w:r>
      <w:r w:rsidRPr="00606A72">
        <w:rPr>
          <w:rFonts w:ascii="Courier New" w:eastAsia="SimSun" w:hAnsi="Courier New" w:cs="Courier New"/>
          <w:lang w:eastAsia="ar-SA"/>
        </w:rPr>
        <w:t>.</w:t>
      </w:r>
      <w:r>
        <w:rPr>
          <w:rFonts w:ascii="Courier New" w:eastAsia="SimSun" w:hAnsi="Courier New" w:cs="Courier New"/>
          <w:lang w:eastAsia="ar-SA"/>
        </w:rPr>
        <w:t>10</w:t>
      </w:r>
      <w:r w:rsidRPr="00606A72">
        <w:rPr>
          <w:rFonts w:ascii="Courier New" w:eastAsia="SimSun" w:hAnsi="Courier New" w:cs="Courier New"/>
          <w:lang w:eastAsia="ar-SA"/>
        </w:rPr>
        <w:t xml:space="preserve">.2022 г. № </w:t>
      </w:r>
      <w:r>
        <w:rPr>
          <w:rFonts w:ascii="Courier New" w:eastAsia="SimSun" w:hAnsi="Courier New" w:cs="Courier New"/>
          <w:lang w:eastAsia="ar-SA"/>
        </w:rPr>
        <w:t>54</w:t>
      </w:r>
    </w:p>
    <w:p w14:paraId="1A01A69F" w14:textId="77777777" w:rsidR="002555F6" w:rsidRDefault="002555F6" w:rsidP="002555F6">
      <w:pPr>
        <w:jc w:val="right"/>
      </w:pPr>
    </w:p>
    <w:p w14:paraId="6A03DDD7" w14:textId="02424281" w:rsidR="002555F6" w:rsidRPr="002555F6" w:rsidRDefault="002555F6" w:rsidP="002555F6">
      <w:pPr>
        <w:spacing w:after="12" w:line="249" w:lineRule="auto"/>
        <w:ind w:left="10" w:hanging="10"/>
        <w:jc w:val="center"/>
        <w:rPr>
          <w:rFonts w:ascii="Arial" w:eastAsia="Times New Roman" w:hAnsi="Arial" w:cs="Arial"/>
          <w:color w:val="000000"/>
          <w:sz w:val="30"/>
          <w:szCs w:val="30"/>
          <w:lang w:eastAsia="ru-RU"/>
        </w:rPr>
      </w:pPr>
      <w:r w:rsidRPr="002555F6">
        <w:rPr>
          <w:rFonts w:ascii="Arial" w:eastAsia="Times New Roman" w:hAnsi="Arial" w:cs="Arial"/>
          <w:b/>
          <w:color w:val="000000"/>
          <w:sz w:val="30"/>
          <w:szCs w:val="30"/>
          <w:lang w:eastAsia="ru-RU"/>
        </w:rPr>
        <w:t>АДМИНИСТРАТИВНЫЙ РЕГЛАМЕНТ</w:t>
      </w:r>
      <w:r>
        <w:rPr>
          <w:rFonts w:ascii="Arial" w:eastAsia="Times New Roman" w:hAnsi="Arial" w:cs="Arial"/>
          <w:color w:val="000000"/>
          <w:sz w:val="30"/>
          <w:szCs w:val="30"/>
          <w:lang w:eastAsia="ru-RU"/>
        </w:rPr>
        <w:t xml:space="preserve"> </w:t>
      </w:r>
      <w:r w:rsidRPr="002555F6">
        <w:rPr>
          <w:rFonts w:ascii="Arial" w:eastAsia="Times New Roman" w:hAnsi="Arial" w:cs="Arial"/>
          <w:b/>
          <w:color w:val="000000"/>
          <w:sz w:val="30"/>
          <w:szCs w:val="30"/>
          <w:lang w:eastAsia="ru-RU"/>
        </w:rPr>
        <w:t>ПРЕДОСТАВЛЕНИЯ МУНИЦИПАЛЬНОЙ УСЛУГИ</w:t>
      </w:r>
      <w:r>
        <w:rPr>
          <w:rFonts w:ascii="Arial" w:eastAsia="Times New Roman" w:hAnsi="Arial" w:cs="Arial"/>
          <w:color w:val="000000"/>
          <w:sz w:val="30"/>
          <w:szCs w:val="30"/>
          <w:lang w:eastAsia="ru-RU"/>
        </w:rPr>
        <w:t xml:space="preserve"> </w:t>
      </w:r>
      <w:r w:rsidRPr="002555F6">
        <w:rPr>
          <w:rFonts w:ascii="Arial" w:eastAsia="Times New Roman" w:hAnsi="Arial" w:cs="Arial"/>
          <w:b/>
          <w:color w:val="000000"/>
          <w:sz w:val="30"/>
          <w:szCs w:val="30"/>
          <w:lang w:eastAsia="ru-RU"/>
        </w:rPr>
        <w:t>«ВЫДАЧА РАЗРЕШЕНИЯ НА ВСТУПЛЕНИЕ В БРАК НЕСОВЕРШЕНОЛЕТНЕМУ ЛИЦУ, ДОСТИГШЕМУ ВОЗРАСТА ШЕСТНАДЦАТИ ЛЕТ»</w:t>
      </w:r>
    </w:p>
    <w:p w14:paraId="24FA5D4D" w14:textId="77777777" w:rsid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p>
    <w:p w14:paraId="31626942" w14:textId="42FDFDB2"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РАЗДЕЛ I. ОБЩИЕ ПОЛОЖЕНИЯ</w:t>
      </w:r>
    </w:p>
    <w:p w14:paraId="276CCEE3" w14:textId="77777777"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 Предмет регулирования административного регламента</w:t>
      </w:r>
    </w:p>
    <w:p w14:paraId="1449A000" w14:textId="331A9A84" w:rsidR="002555F6" w:rsidRPr="002555F6" w:rsidRDefault="002555F6" w:rsidP="002555F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3C0032">
        <w:rPr>
          <w:rFonts w:ascii="Arial" w:eastAsia="Times New Roman" w:hAnsi="Arial" w:cs="Arial"/>
          <w:color w:val="000000"/>
          <w:sz w:val="24"/>
          <w:szCs w:val="24"/>
          <w:lang w:eastAsia="ru-RU"/>
        </w:rPr>
        <w:t xml:space="preserve">1 </w:t>
      </w:r>
      <w:r w:rsidRPr="002555F6">
        <w:rPr>
          <w:rFonts w:ascii="Arial" w:eastAsia="Times New Roman" w:hAnsi="Arial" w:cs="Arial"/>
          <w:color w:val="000000"/>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разрешения на </w:t>
      </w:r>
      <w:r w:rsidRPr="002555F6">
        <w:rPr>
          <w:rFonts w:ascii="Arial" w:eastAsia="Times New Roman" w:hAnsi="Arial" w:cs="Arial"/>
          <w:color w:val="000000"/>
          <w:sz w:val="24"/>
          <w:szCs w:val="24"/>
          <w:lang w:eastAsia="ru-RU"/>
        </w:rPr>
        <w:lastRenderedPageBreak/>
        <w:t xml:space="preserve">вступление в брак несовершеннолетнему лицу, достигшему возраста шестнадцати лет», в том числе порядок взаимодействия местной администрации муниципального образования </w:t>
      </w:r>
      <w:r w:rsidR="003C0032" w:rsidRPr="003C0032">
        <w:rPr>
          <w:rFonts w:ascii="Arial" w:eastAsia="Times New Roman" w:hAnsi="Arial" w:cs="Arial"/>
          <w:iCs/>
          <w:color w:val="000000"/>
          <w:sz w:val="24"/>
          <w:szCs w:val="24"/>
          <w:lang w:eastAsia="ru-RU"/>
        </w:rPr>
        <w:t>«Казачье»</w:t>
      </w:r>
      <w:r w:rsidRPr="002555F6">
        <w:rPr>
          <w:rFonts w:ascii="Arial" w:eastAsia="Times New Roman" w:hAnsi="Arial" w:cs="Arial"/>
          <w:color w:val="000000"/>
          <w:sz w:val="24"/>
          <w:szCs w:val="24"/>
          <w:lang w:eastAsia="ru-RU"/>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14:paraId="678BE90E" w14:textId="286C9814"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2555F6" w:rsidRPr="002555F6">
        <w:rPr>
          <w:rFonts w:ascii="Arial" w:eastAsia="Times New Roman" w:hAnsi="Arial" w:cs="Arial"/>
          <w:color w:val="000000"/>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D789BBE" w14:textId="77777777"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 Круг заявителей</w:t>
      </w:r>
    </w:p>
    <w:p w14:paraId="16FBCA2D" w14:textId="6D717382"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 </w:t>
      </w:r>
      <w:r w:rsidR="002555F6" w:rsidRPr="002555F6">
        <w:rPr>
          <w:rFonts w:ascii="Arial" w:eastAsia="Times New Roman" w:hAnsi="Arial" w:cs="Arial"/>
          <w:color w:val="000000"/>
          <w:sz w:val="24"/>
          <w:szCs w:val="24"/>
          <w:lang w:eastAsia="ru-RU"/>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002555F6" w:rsidRPr="002555F6">
        <w:rPr>
          <w:rFonts w:ascii="Arial" w:eastAsia="Times New Roman" w:hAnsi="Arial" w:cs="Arial"/>
          <w:iCs/>
          <w:color w:val="000000"/>
          <w:sz w:val="24"/>
          <w:szCs w:val="24"/>
          <w:lang w:eastAsia="ru-RU"/>
        </w:rPr>
        <w:t>муниципального образования</w:t>
      </w:r>
      <w:r w:rsidRPr="003C0032">
        <w:rPr>
          <w:rFonts w:ascii="Arial" w:eastAsia="Times New Roman" w:hAnsi="Arial" w:cs="Arial"/>
          <w:iCs/>
          <w:color w:val="000000"/>
          <w:sz w:val="24"/>
          <w:szCs w:val="24"/>
          <w:lang w:eastAsia="ru-RU"/>
        </w:rPr>
        <w:t xml:space="preserve"> «Казачье»</w:t>
      </w:r>
      <w:r w:rsidR="002555F6" w:rsidRPr="002555F6">
        <w:rPr>
          <w:rFonts w:ascii="Arial" w:eastAsia="Times New Roman" w:hAnsi="Arial" w:cs="Arial"/>
          <w:color w:val="000000"/>
          <w:sz w:val="24"/>
          <w:szCs w:val="24"/>
          <w:lang w:eastAsia="ru-RU"/>
        </w:rPr>
        <w:t>, желающие вступить в брак</w:t>
      </w:r>
      <w:r w:rsidR="002555F6" w:rsidRPr="002555F6">
        <w:rPr>
          <w:rFonts w:ascii="Arial"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и имеющие уважительные причины для вступления в брак (далее – заявители).</w:t>
      </w:r>
    </w:p>
    <w:p w14:paraId="5487E774" w14:textId="0E820FCC"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2555F6" w:rsidRPr="002555F6">
        <w:rPr>
          <w:rFonts w:ascii="Arial" w:eastAsia="Times New Roman" w:hAnsi="Arial" w:cs="Arial"/>
          <w:color w:val="000000"/>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7CC73570" w14:textId="6BF3A4AD"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 </w:t>
      </w:r>
      <w:r w:rsidR="002555F6" w:rsidRPr="002555F6">
        <w:rPr>
          <w:rFonts w:ascii="Arial" w:eastAsia="Times New Roman" w:hAnsi="Arial" w:cs="Arial"/>
          <w:color w:val="000000"/>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3E6D8ABD" w14:textId="77777777" w:rsidR="00C91DA3" w:rsidRDefault="00C91DA3" w:rsidP="002555F6">
      <w:pPr>
        <w:spacing w:after="0" w:line="240" w:lineRule="auto"/>
        <w:ind w:left="10" w:hanging="10"/>
        <w:jc w:val="center"/>
        <w:rPr>
          <w:rFonts w:ascii="Arial" w:eastAsia="Times New Roman" w:hAnsi="Arial" w:cs="Arial"/>
          <w:color w:val="000000"/>
          <w:sz w:val="24"/>
          <w:szCs w:val="24"/>
          <w:lang w:eastAsia="ru-RU"/>
        </w:rPr>
      </w:pPr>
    </w:p>
    <w:p w14:paraId="015A03E6" w14:textId="00F126E3" w:rsidR="002555F6" w:rsidRPr="002555F6" w:rsidRDefault="002555F6" w:rsidP="002555F6">
      <w:pPr>
        <w:spacing w:after="0" w:line="240" w:lineRule="auto"/>
        <w:ind w:left="10"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3. Предоставление муниципальной услуги</w:t>
      </w:r>
    </w:p>
    <w:p w14:paraId="75544BEB" w14:textId="346923B6"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sidRPr="003C0032">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4BD433F0" w14:textId="77777777" w:rsidR="003C0032" w:rsidRDefault="003C0032" w:rsidP="002555F6">
      <w:pPr>
        <w:spacing w:after="0" w:line="240" w:lineRule="auto"/>
        <w:ind w:left="923" w:right="134" w:hanging="10"/>
        <w:jc w:val="center"/>
        <w:rPr>
          <w:rFonts w:ascii="Arial" w:eastAsia="Times New Roman" w:hAnsi="Arial" w:cs="Arial"/>
          <w:color w:val="000000"/>
          <w:sz w:val="24"/>
          <w:szCs w:val="24"/>
          <w:lang w:eastAsia="ru-RU"/>
        </w:rPr>
      </w:pPr>
    </w:p>
    <w:p w14:paraId="3DF16D82" w14:textId="5316694F" w:rsidR="002555F6" w:rsidRPr="002555F6" w:rsidRDefault="002555F6" w:rsidP="002555F6">
      <w:pPr>
        <w:spacing w:after="0" w:line="240" w:lineRule="auto"/>
        <w:ind w:left="923" w:right="134"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Р</w:t>
      </w:r>
      <w:r w:rsidR="003C0032" w:rsidRPr="002555F6">
        <w:rPr>
          <w:rFonts w:ascii="Arial" w:eastAsia="Times New Roman" w:hAnsi="Arial" w:cs="Arial"/>
          <w:color w:val="000000"/>
          <w:sz w:val="24"/>
          <w:szCs w:val="24"/>
          <w:lang w:eastAsia="ru-RU"/>
        </w:rPr>
        <w:t>аздел</w:t>
      </w:r>
      <w:r w:rsidRPr="002555F6">
        <w:rPr>
          <w:rFonts w:ascii="Arial" w:eastAsia="Times New Roman" w:hAnsi="Arial" w:cs="Arial"/>
          <w:color w:val="000000"/>
          <w:sz w:val="24"/>
          <w:szCs w:val="24"/>
          <w:lang w:eastAsia="ru-RU"/>
        </w:rPr>
        <w:t xml:space="preserve"> II. </w:t>
      </w:r>
      <w:r w:rsidR="003C0032" w:rsidRPr="002555F6">
        <w:rPr>
          <w:rFonts w:ascii="Arial" w:eastAsia="Times New Roman" w:hAnsi="Arial" w:cs="Arial"/>
          <w:color w:val="000000"/>
          <w:sz w:val="24"/>
          <w:szCs w:val="24"/>
          <w:lang w:eastAsia="ru-RU"/>
        </w:rPr>
        <w:t>Стандарт предоставления муниципальной услуги</w:t>
      </w:r>
    </w:p>
    <w:p w14:paraId="7202F242" w14:textId="77777777" w:rsidR="002555F6" w:rsidRPr="002555F6" w:rsidRDefault="002555F6" w:rsidP="002555F6">
      <w:pPr>
        <w:spacing w:after="0" w:line="240" w:lineRule="auto"/>
        <w:ind w:left="221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4. Наименование муниципальной услуги</w:t>
      </w:r>
    </w:p>
    <w:p w14:paraId="7614CC9A" w14:textId="42079D68"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002555F6" w:rsidRPr="002555F6">
        <w:rPr>
          <w:rFonts w:ascii="Arial" w:eastAsia="Times New Roman" w:hAnsi="Arial" w:cs="Arial"/>
          <w:color w:val="000000"/>
          <w:sz w:val="24"/>
          <w:szCs w:val="24"/>
          <w:lang w:eastAsia="ru-RU"/>
        </w:rPr>
        <w:t xml:space="preserve">Под муниципальной услугой в настоящем административном регламенте понимается выдача разрешения на вступление в брак несовершеннолетнему лицу, </w:t>
      </w:r>
      <w:r w:rsidR="002555F6" w:rsidRPr="002555F6">
        <w:rPr>
          <w:rFonts w:ascii="Arial" w:eastAsia="Times New Roman" w:hAnsi="Arial" w:cs="Arial"/>
          <w:color w:val="000000"/>
          <w:sz w:val="24"/>
          <w:szCs w:val="24"/>
          <w:lang w:eastAsia="ru-RU"/>
        </w:rPr>
        <w:lastRenderedPageBreak/>
        <w:t xml:space="preserve">достигшему возраста шестнадцати </w:t>
      </w:r>
      <w:r w:rsidRPr="002555F6">
        <w:rPr>
          <w:rFonts w:ascii="Arial" w:eastAsia="Times New Roman" w:hAnsi="Arial" w:cs="Arial"/>
          <w:color w:val="000000"/>
          <w:sz w:val="24"/>
          <w:szCs w:val="24"/>
          <w:lang w:eastAsia="ru-RU"/>
        </w:rPr>
        <w:t>лет (</w:t>
      </w:r>
      <w:r w:rsidR="002555F6" w:rsidRPr="002555F6">
        <w:rPr>
          <w:rFonts w:ascii="Arial" w:eastAsia="Times New Roman" w:hAnsi="Arial" w:cs="Arial"/>
          <w:color w:val="000000"/>
          <w:sz w:val="24"/>
          <w:szCs w:val="24"/>
          <w:lang w:eastAsia="ru-RU"/>
        </w:rPr>
        <w:t>далее – выдача разрешения на вступление в брак).</w:t>
      </w:r>
    </w:p>
    <w:p w14:paraId="5EEADDD0" w14:textId="77777777" w:rsidR="002555F6" w:rsidRDefault="002555F6" w:rsidP="002555F6">
      <w:pPr>
        <w:spacing w:after="0" w:line="240" w:lineRule="auto"/>
        <w:ind w:firstLine="710"/>
        <w:jc w:val="both"/>
        <w:rPr>
          <w:rFonts w:ascii="Arial" w:eastAsia="Times New Roman" w:hAnsi="Arial" w:cs="Arial"/>
          <w:color w:val="000000"/>
          <w:sz w:val="24"/>
          <w:szCs w:val="24"/>
          <w:lang w:eastAsia="ru-RU"/>
        </w:rPr>
      </w:pPr>
    </w:p>
    <w:p w14:paraId="16F3751B" w14:textId="463264CE"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5. Наименование органа местного самоуправления,</w:t>
      </w:r>
      <w:r w:rsidR="003C0032">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предоставляющего муниципальную услугу</w:t>
      </w:r>
    </w:p>
    <w:p w14:paraId="14E051E5" w14:textId="3B2B197D" w:rsidR="002555F6" w:rsidRPr="002555F6" w:rsidRDefault="003C0032" w:rsidP="003C003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2555F6" w:rsidRPr="002555F6">
        <w:rPr>
          <w:rFonts w:ascii="Arial" w:eastAsia="Times New Roman" w:hAnsi="Arial" w:cs="Arial"/>
          <w:color w:val="000000"/>
          <w:sz w:val="24"/>
          <w:szCs w:val="24"/>
          <w:lang w:eastAsia="ru-RU"/>
        </w:rPr>
        <w:t>Органом местного самоуправления, предоставляющим муниципальную услугу, является администрация.</w:t>
      </w:r>
    </w:p>
    <w:p w14:paraId="2705B55D" w14:textId="77777777" w:rsidR="000C32A6" w:rsidRDefault="000C32A6" w:rsidP="002555F6">
      <w:pPr>
        <w:spacing w:after="0" w:line="240" w:lineRule="auto"/>
        <w:ind w:left="442" w:right="432" w:hanging="10"/>
        <w:jc w:val="center"/>
        <w:rPr>
          <w:rFonts w:ascii="Arial" w:eastAsia="Times New Roman" w:hAnsi="Arial" w:cs="Arial"/>
          <w:color w:val="000000"/>
          <w:sz w:val="24"/>
          <w:szCs w:val="24"/>
          <w:lang w:eastAsia="ru-RU"/>
        </w:rPr>
      </w:pPr>
    </w:p>
    <w:p w14:paraId="7CB283CC" w14:textId="22836D52"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6. Результат предоставления муниципальной услуги</w:t>
      </w:r>
    </w:p>
    <w:p w14:paraId="67771F7E" w14:textId="200745D6" w:rsidR="002555F6" w:rsidRPr="000C32A6" w:rsidRDefault="002555F6" w:rsidP="006644F9">
      <w:pPr>
        <w:pStyle w:val="a3"/>
        <w:numPr>
          <w:ilvl w:val="1"/>
          <w:numId w:val="32"/>
        </w:numPr>
        <w:rPr>
          <w:rFonts w:eastAsia="Times New Roman"/>
          <w:color w:val="000000"/>
          <w:sz w:val="24"/>
          <w:szCs w:val="24"/>
          <w:lang w:eastAsia="ru-RU"/>
        </w:rPr>
      </w:pPr>
      <w:r w:rsidRPr="000C32A6">
        <w:rPr>
          <w:rFonts w:eastAsia="Times New Roman"/>
          <w:color w:val="000000"/>
          <w:sz w:val="24"/>
          <w:szCs w:val="24"/>
          <w:lang w:eastAsia="ru-RU"/>
        </w:rPr>
        <w:t>Результатом предоставления муниципальной услуги является:</w:t>
      </w:r>
    </w:p>
    <w:p w14:paraId="600024AD" w14:textId="2B1C7175"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555F6" w:rsidRPr="002555F6">
        <w:rPr>
          <w:rFonts w:ascii="Arial" w:eastAsia="Times New Roman" w:hAnsi="Arial" w:cs="Arial"/>
          <w:color w:val="000000"/>
          <w:sz w:val="24"/>
          <w:szCs w:val="24"/>
          <w:lang w:eastAsia="ru-RU"/>
        </w:rPr>
        <w:t>решение администрации о выдаче разрешения на вступление в брак;</w:t>
      </w:r>
    </w:p>
    <w:p w14:paraId="008BDD03" w14:textId="1F491674"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2555F6" w:rsidRPr="002555F6">
        <w:rPr>
          <w:rFonts w:ascii="Arial" w:eastAsia="Times New Roman" w:hAnsi="Arial" w:cs="Arial"/>
          <w:color w:val="000000"/>
          <w:sz w:val="24"/>
          <w:szCs w:val="24"/>
          <w:lang w:eastAsia="ru-RU"/>
        </w:rPr>
        <w:t>решение администрации об отказе в выдаче разрешения на вступление в брак.</w:t>
      </w:r>
    </w:p>
    <w:p w14:paraId="4E0964E4" w14:textId="77777777" w:rsidR="000C32A6" w:rsidRDefault="000C32A6" w:rsidP="002555F6">
      <w:pPr>
        <w:spacing w:after="0" w:line="240" w:lineRule="auto"/>
        <w:ind w:left="442" w:right="432" w:hanging="10"/>
        <w:jc w:val="center"/>
        <w:rPr>
          <w:rFonts w:ascii="Arial" w:eastAsia="Times New Roman" w:hAnsi="Arial" w:cs="Arial"/>
          <w:color w:val="000000"/>
          <w:sz w:val="24"/>
          <w:szCs w:val="24"/>
          <w:lang w:eastAsia="ru-RU"/>
        </w:rPr>
      </w:pPr>
    </w:p>
    <w:p w14:paraId="10AA7F9A" w14:textId="210B6AB5"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7. Срок предоставления муниципальной услуги</w:t>
      </w:r>
    </w:p>
    <w:p w14:paraId="77EE03AC" w14:textId="30F6795C"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7.1 </w:t>
      </w:r>
      <w:r w:rsidR="002555F6" w:rsidRPr="002555F6">
        <w:rPr>
          <w:rFonts w:ascii="Arial" w:eastAsia="Times New Roman" w:hAnsi="Arial" w:cs="Arial"/>
          <w:color w:val="000000"/>
          <w:sz w:val="24"/>
          <w:szCs w:val="24"/>
          <w:lang w:eastAsia="ru-RU"/>
        </w:rPr>
        <w:t xml:space="preserve">Муниципальная услуга предоставляется в течение 10 рабочих дней со дня поступления в администрацию документов, обязанность по представлению которых возложена на заявителя. </w:t>
      </w:r>
    </w:p>
    <w:p w14:paraId="010FC2D4"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14:paraId="54B1F916" w14:textId="1738A158"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7.2 </w:t>
      </w:r>
      <w:r w:rsidR="002555F6" w:rsidRPr="002555F6">
        <w:rPr>
          <w:rFonts w:ascii="Arial" w:eastAsia="Times New Roman" w:hAnsi="Arial" w:cs="Arial"/>
          <w:color w:val="000000"/>
          <w:sz w:val="24"/>
          <w:szCs w:val="24"/>
          <w:lang w:eastAsia="ru-RU"/>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14:paraId="4AAD9211"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14:paraId="77B5629D" w14:textId="77777777" w:rsidR="000C32A6" w:rsidRDefault="000C32A6" w:rsidP="002555F6">
      <w:pPr>
        <w:spacing w:after="0" w:line="240" w:lineRule="auto"/>
        <w:ind w:left="10" w:hanging="10"/>
        <w:jc w:val="center"/>
        <w:rPr>
          <w:rFonts w:ascii="Arial" w:eastAsia="Times New Roman" w:hAnsi="Arial" w:cs="Arial"/>
          <w:color w:val="000000"/>
          <w:sz w:val="24"/>
          <w:szCs w:val="24"/>
          <w:lang w:eastAsia="ru-RU"/>
        </w:rPr>
      </w:pPr>
    </w:p>
    <w:p w14:paraId="7FC969A4" w14:textId="72927592" w:rsidR="002555F6" w:rsidRPr="002555F6" w:rsidRDefault="002555F6" w:rsidP="002555F6">
      <w:pPr>
        <w:spacing w:after="0" w:line="240" w:lineRule="auto"/>
        <w:ind w:left="10"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8. Правовые основания для предоставления муниципальной услуги</w:t>
      </w:r>
    </w:p>
    <w:p w14:paraId="6CE6C61E" w14:textId="26EBAFE2"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8.1 </w:t>
      </w:r>
      <w:r w:rsidR="002555F6" w:rsidRPr="002555F6">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05CD2831" w14:textId="77777777" w:rsidR="000C32A6" w:rsidRDefault="000C32A6" w:rsidP="002555F6">
      <w:pPr>
        <w:spacing w:after="0" w:line="240" w:lineRule="auto"/>
        <w:ind w:left="741" w:right="731" w:hanging="10"/>
        <w:jc w:val="center"/>
        <w:rPr>
          <w:rFonts w:ascii="Arial" w:eastAsia="Times New Roman" w:hAnsi="Arial" w:cs="Arial"/>
          <w:color w:val="000000"/>
          <w:sz w:val="24"/>
          <w:szCs w:val="24"/>
          <w:lang w:eastAsia="ru-RU"/>
        </w:rPr>
      </w:pPr>
    </w:p>
    <w:p w14:paraId="6C4B4B61" w14:textId="3AC72B19" w:rsidR="002555F6" w:rsidRPr="002555F6" w:rsidRDefault="002555F6" w:rsidP="002555F6">
      <w:pPr>
        <w:spacing w:after="0" w:line="240" w:lineRule="auto"/>
        <w:ind w:left="741" w:right="73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Глава 9. Исчерпывающий перечень документов, необходимых для предоставления муниципальной услуги </w:t>
      </w:r>
    </w:p>
    <w:p w14:paraId="1F97CA64" w14:textId="0D1490D1"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9.1 </w:t>
      </w:r>
      <w:r w:rsidR="002555F6" w:rsidRPr="002555F6">
        <w:rPr>
          <w:rFonts w:ascii="Arial" w:eastAsia="Times New Roman" w:hAnsi="Arial" w:cs="Arial"/>
          <w:color w:val="000000"/>
          <w:sz w:val="24"/>
          <w:szCs w:val="24"/>
          <w:lang w:eastAsia="ru-RU"/>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2555F6" w:rsidRPr="002555F6">
        <w:rPr>
          <w:rFonts w:ascii="Arial" w:hAnsi="Arial" w:cs="Arial"/>
          <w:color w:val="FF0000"/>
          <w:sz w:val="24"/>
          <w:szCs w:val="24"/>
          <w:lang w:eastAsia="ru-RU"/>
        </w:rPr>
        <w:t xml:space="preserve"> </w:t>
      </w:r>
    </w:p>
    <w:p w14:paraId="1D3C2570" w14:textId="73B3C51C"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9.2 </w:t>
      </w:r>
      <w:r w:rsidR="002555F6" w:rsidRPr="002555F6">
        <w:rPr>
          <w:rFonts w:ascii="Arial" w:eastAsia="Times New Roman" w:hAnsi="Arial" w:cs="Arial"/>
          <w:color w:val="000000"/>
          <w:sz w:val="24"/>
          <w:szCs w:val="24"/>
          <w:lang w:eastAsia="ru-RU"/>
        </w:rPr>
        <w:t>К заявлению заявитель или его представитель прилагает следующие документы:</w:t>
      </w:r>
    </w:p>
    <w:p w14:paraId="2774FBA0" w14:textId="6CB467D6"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sidRPr="000C32A6">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копию документа, удостоверяющего личность заявителя;</w:t>
      </w:r>
    </w:p>
    <w:p w14:paraId="4DE5FCF8" w14:textId="60006890"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sidRPr="000C32A6">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 xml:space="preserve">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w:t>
      </w:r>
      <w:r w:rsidR="002555F6" w:rsidRPr="002555F6">
        <w:rPr>
          <w:rFonts w:ascii="Arial" w:eastAsia="Times New Roman" w:hAnsi="Arial" w:cs="Arial"/>
          <w:color w:val="000000"/>
          <w:sz w:val="24"/>
          <w:szCs w:val="24"/>
          <w:lang w:eastAsia="ru-RU"/>
        </w:rPr>
        <w:lastRenderedPageBreak/>
        <w:t xml:space="preserve">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14:paraId="0B2699C0" w14:textId="0AB844D7" w:rsidR="002555F6" w:rsidRPr="002555F6" w:rsidRDefault="000C32A6" w:rsidP="000C32A6">
      <w:pPr>
        <w:spacing w:after="0" w:line="240" w:lineRule="auto"/>
        <w:ind w:firstLine="709"/>
        <w:jc w:val="both"/>
        <w:rPr>
          <w:rFonts w:ascii="Arial" w:eastAsia="Times New Roman" w:hAnsi="Arial" w:cs="Arial"/>
          <w:color w:val="000000"/>
          <w:sz w:val="24"/>
          <w:szCs w:val="24"/>
          <w:lang w:eastAsia="ru-RU"/>
        </w:rPr>
      </w:pPr>
      <w:r w:rsidRPr="000C32A6">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копию документа, удостоверяющего личность представителя заявителя и документ, подтверждающий полномочия представителя заявителя:</w:t>
      </w:r>
    </w:p>
    <w:p w14:paraId="62E5248D"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0BB83235"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14:paraId="346ACDD5" w14:textId="2655C795" w:rsidR="002555F6" w:rsidRPr="002555F6" w:rsidRDefault="007755F8" w:rsidP="007755F8">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9.3 </w:t>
      </w:r>
      <w:r w:rsidR="002555F6" w:rsidRPr="002555F6">
        <w:rPr>
          <w:rFonts w:ascii="Arial" w:eastAsia="Times New Roman" w:hAnsi="Arial" w:cs="Arial"/>
          <w:color w:val="000000"/>
          <w:sz w:val="24"/>
          <w:szCs w:val="24"/>
          <w:lang w:eastAsia="ru-RU"/>
        </w:rPr>
        <w:t>Для получения свидетельства об усыновлении заявитель обращается в Федеральную налоговую службу или ее территориальный орган.</w:t>
      </w:r>
    </w:p>
    <w:p w14:paraId="00672F29"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14:paraId="1188F603"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2555F6">
        <w:rPr>
          <w:rFonts w:ascii="Arial" w:hAnsi="Arial" w:cs="Arial"/>
          <w:color w:val="000000"/>
          <w:sz w:val="24"/>
          <w:szCs w:val="24"/>
          <w:lang w:eastAsia="ru-RU"/>
        </w:rPr>
        <w:t xml:space="preserve"> </w:t>
      </w:r>
      <w:r w:rsidRPr="002555F6">
        <w:rPr>
          <w:rFonts w:ascii="Arial" w:eastAsia="Times New Roman" w:hAnsi="Arial" w:cs="Arial"/>
          <w:color w:val="000000"/>
          <w:sz w:val="24"/>
          <w:szCs w:val="24"/>
          <w:lang w:eastAsia="ru-RU"/>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4E529AD2"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520A484E" w14:textId="5090FB8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Для получения решения суда об установлении </w:t>
      </w:r>
      <w:r w:rsidR="007755F8" w:rsidRPr="002555F6">
        <w:rPr>
          <w:rFonts w:ascii="Arial" w:eastAsia="Times New Roman" w:hAnsi="Arial" w:cs="Arial"/>
          <w:color w:val="000000"/>
          <w:sz w:val="24"/>
          <w:szCs w:val="24"/>
          <w:lang w:eastAsia="ru-RU"/>
        </w:rPr>
        <w:t>отцовства представитель</w:t>
      </w:r>
      <w:r w:rsidRPr="002555F6">
        <w:rPr>
          <w:rFonts w:ascii="Arial" w:eastAsia="Times New Roman" w:hAnsi="Arial" w:cs="Arial"/>
          <w:color w:val="000000"/>
          <w:sz w:val="24"/>
          <w:szCs w:val="24"/>
          <w:lang w:eastAsia="ru-RU"/>
        </w:rPr>
        <w:t xml:space="preserve"> заявителя обращается в суд, которым вынесено данное решение.</w:t>
      </w:r>
    </w:p>
    <w:p w14:paraId="6F84B877" w14:textId="251D1067" w:rsidR="002555F6" w:rsidRPr="002555F6" w:rsidRDefault="007755F8" w:rsidP="002555F6">
      <w:pPr>
        <w:spacing w:after="0" w:line="240" w:lineRule="auto"/>
        <w:ind w:left="-15" w:firstLine="7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Заявитель или его представитель представляет (направляет) заявление и документы, указанные в пункте</w:t>
      </w:r>
      <w:r w:rsidR="002555F6" w:rsidRPr="002555F6">
        <w:rPr>
          <w:rFonts w:ascii="Arial" w:eastAsia="Times New Roman" w:hAnsi="Arial" w:cs="Arial"/>
          <w:color w:val="FF0000"/>
          <w:sz w:val="24"/>
          <w:szCs w:val="24"/>
          <w:lang w:eastAsia="ru-RU"/>
        </w:rPr>
        <w:t xml:space="preserve"> </w:t>
      </w:r>
      <w:r w:rsidR="00CA0FFB" w:rsidRPr="00CA0FFB">
        <w:rPr>
          <w:rFonts w:ascii="Arial" w:eastAsia="Times New Roman" w:hAnsi="Arial" w:cs="Arial"/>
          <w:sz w:val="24"/>
          <w:szCs w:val="24"/>
          <w:lang w:eastAsia="ru-RU"/>
        </w:rPr>
        <w:t>9.2</w:t>
      </w:r>
      <w:r w:rsidR="002555F6" w:rsidRPr="00CA0FFB">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одним из следующих способов:</w:t>
      </w:r>
    </w:p>
    <w:p w14:paraId="51A5AF28" w14:textId="31AB1073" w:rsidR="002555F6" w:rsidRPr="002555F6" w:rsidRDefault="007755F8" w:rsidP="007755F8">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555F6" w:rsidRPr="002555F6">
        <w:rPr>
          <w:rFonts w:ascii="Arial" w:eastAsia="Times New Roman" w:hAnsi="Arial" w:cs="Arial"/>
          <w:color w:val="000000"/>
          <w:sz w:val="24"/>
          <w:szCs w:val="24"/>
          <w:lang w:eastAsia="ru-RU"/>
        </w:rPr>
        <w:t>путем личного обращения в администрацию;</w:t>
      </w:r>
    </w:p>
    <w:p w14:paraId="5C3D6A2C" w14:textId="132C05BE"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B1EEF41" w14:textId="64AAE224" w:rsidR="002555F6" w:rsidRPr="007755F8" w:rsidRDefault="002555F6" w:rsidP="006644F9">
      <w:pPr>
        <w:pStyle w:val="a3"/>
        <w:numPr>
          <w:ilvl w:val="0"/>
          <w:numId w:val="33"/>
        </w:numPr>
        <w:ind w:left="0" w:firstLine="709"/>
        <w:rPr>
          <w:rFonts w:eastAsia="Times New Roman"/>
          <w:color w:val="000000"/>
          <w:sz w:val="24"/>
          <w:szCs w:val="24"/>
          <w:lang w:eastAsia="ru-RU"/>
        </w:rPr>
      </w:pPr>
      <w:r w:rsidRPr="007755F8">
        <w:rPr>
          <w:rFonts w:eastAsia="Times New Roman"/>
          <w:color w:val="000000"/>
          <w:sz w:val="24"/>
          <w:szCs w:val="24"/>
          <w:lang w:eastAsia="ru-RU"/>
        </w:rPr>
        <w:t>через личный кабинет на Портале;</w:t>
      </w:r>
    </w:p>
    <w:p w14:paraId="2CCD5F37" w14:textId="354CDE81" w:rsidR="002555F6" w:rsidRPr="007755F8" w:rsidRDefault="007755F8" w:rsidP="006644F9">
      <w:pPr>
        <w:pStyle w:val="a3"/>
        <w:numPr>
          <w:ilvl w:val="0"/>
          <w:numId w:val="33"/>
        </w:numPr>
        <w:ind w:left="0" w:firstLine="709"/>
        <w:rPr>
          <w:rFonts w:eastAsia="Times New Roman"/>
          <w:color w:val="000000"/>
          <w:sz w:val="24"/>
          <w:szCs w:val="24"/>
          <w:lang w:eastAsia="ru-RU"/>
        </w:rPr>
      </w:pPr>
      <w:r>
        <w:rPr>
          <w:rFonts w:eastAsia="Times New Roman"/>
          <w:color w:val="000000"/>
          <w:sz w:val="24"/>
          <w:szCs w:val="24"/>
          <w:lang w:eastAsia="ru-RU"/>
        </w:rPr>
        <w:t xml:space="preserve"> </w:t>
      </w:r>
      <w:r w:rsidR="002555F6" w:rsidRPr="007755F8">
        <w:rPr>
          <w:rFonts w:eastAsia="Times New Roman"/>
          <w:color w:val="000000"/>
          <w:sz w:val="24"/>
          <w:szCs w:val="24"/>
          <w:lang w:eastAsia="ru-RU"/>
        </w:rPr>
        <w:t>путем направления на официальный адрес электронной почты администрации;</w:t>
      </w:r>
    </w:p>
    <w:p w14:paraId="5DCA8936" w14:textId="54184152" w:rsidR="002555F6" w:rsidRPr="002555F6" w:rsidRDefault="007755F8" w:rsidP="007755F8">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2555F6" w:rsidRPr="002555F6">
        <w:rPr>
          <w:rFonts w:ascii="Arial" w:eastAsia="Times New Roman" w:hAnsi="Arial" w:cs="Arial"/>
          <w:color w:val="000000"/>
          <w:sz w:val="24"/>
          <w:szCs w:val="24"/>
          <w:lang w:eastAsia="ru-RU"/>
        </w:rPr>
        <w:t>через МФЦ.</w:t>
      </w:r>
    </w:p>
    <w:p w14:paraId="3DFEBA5A" w14:textId="7684FA9E"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9.5 </w:t>
      </w:r>
      <w:r w:rsidR="002555F6" w:rsidRPr="002555F6">
        <w:rPr>
          <w:rFonts w:ascii="Arial" w:eastAsia="Times New Roman" w:hAnsi="Arial" w:cs="Arial"/>
          <w:color w:val="000000"/>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w:t>
      </w:r>
      <w:r w:rsidR="002555F6" w:rsidRPr="002555F6">
        <w:rPr>
          <w:rFonts w:ascii="Arial" w:eastAsia="Times New Roman" w:hAnsi="Arial" w:cs="Arial"/>
          <w:color w:val="000000"/>
          <w:sz w:val="24"/>
          <w:szCs w:val="24"/>
          <w:lang w:eastAsia="ru-RU"/>
        </w:rPr>
        <w:lastRenderedPageBreak/>
        <w:t>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703FF173" w14:textId="2A79F4A7"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9.6 </w:t>
      </w:r>
      <w:r w:rsidR="002555F6" w:rsidRPr="002555F6">
        <w:rPr>
          <w:rFonts w:ascii="Arial" w:eastAsia="Times New Roman" w:hAnsi="Arial" w:cs="Arial"/>
          <w:color w:val="000000"/>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13 и 14</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601EB20D" w14:textId="788AF354"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9.7 </w:t>
      </w:r>
      <w:r w:rsidR="002555F6" w:rsidRPr="002555F6">
        <w:rPr>
          <w:rFonts w:ascii="Arial" w:eastAsia="Times New Roman" w:hAnsi="Arial" w:cs="Arial"/>
          <w:color w:val="000000"/>
          <w:sz w:val="24"/>
          <w:szCs w:val="24"/>
          <w:lang w:eastAsia="ru-RU"/>
        </w:rPr>
        <w:t>Требования к документам, представляемым заявителем</w:t>
      </w:r>
      <w:r w:rsidR="002555F6" w:rsidRPr="002555F6">
        <w:rPr>
          <w:rFonts w:ascii="Arial"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или его представителем:</w:t>
      </w:r>
    </w:p>
    <w:p w14:paraId="14A17E82" w14:textId="1E888A61"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002555F6" w:rsidRPr="001A7371">
        <w:rPr>
          <w:rFonts w:ascii="Arial" w:eastAsia="Times New Roman" w:hAnsi="Arial" w:cs="Arial"/>
          <w:sz w:val="24"/>
          <w:szCs w:val="24"/>
          <w:lang w:eastAsia="ru-RU"/>
        </w:rPr>
        <w:t xml:space="preserve">пунктом </w:t>
      </w:r>
      <w:r w:rsidR="00CA0FFB" w:rsidRPr="001A7371">
        <w:rPr>
          <w:rFonts w:ascii="Arial" w:eastAsia="Times New Roman" w:hAnsi="Arial" w:cs="Arial"/>
          <w:sz w:val="24"/>
          <w:szCs w:val="24"/>
          <w:lang w:eastAsia="ru-RU"/>
        </w:rPr>
        <w:t>17.7</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127EF647" w14:textId="709AB55B"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тексты документов должны быть написаны разборчиво;</w:t>
      </w:r>
    </w:p>
    <w:p w14:paraId="2BBACC59" w14:textId="14514D31"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2555F6" w:rsidRPr="002555F6">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14:paraId="383E41E8" w14:textId="2D416324"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документы не должны быть исполнены карандашом;</w:t>
      </w:r>
    </w:p>
    <w:p w14:paraId="47733760" w14:textId="4A2DB689"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2555F6">
        <w:rPr>
          <w:rFonts w:ascii="Arial" w:eastAsia="Times New Roman" w:hAnsi="Arial" w:cs="Arial"/>
          <w:color w:val="000000"/>
          <w:sz w:val="24"/>
          <w:szCs w:val="24"/>
          <w:lang w:eastAsia="ru-RU"/>
        </w:rPr>
        <w:t>документы не должны иметь повреждений, наличие которых не позволяет однозначно истолковать их содержание.</w:t>
      </w:r>
    </w:p>
    <w:p w14:paraId="2A202C67" w14:textId="038776EB"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sidRPr="007755F8">
        <w:rPr>
          <w:rFonts w:ascii="Arial" w:eastAsia="Times New Roman" w:hAnsi="Arial" w:cs="Arial"/>
          <w:color w:val="000000"/>
          <w:sz w:val="24"/>
          <w:szCs w:val="24"/>
          <w:lang w:eastAsia="ru-RU"/>
        </w:rPr>
        <w:t xml:space="preserve">9.8 </w:t>
      </w:r>
      <w:r w:rsidR="002555F6" w:rsidRPr="002555F6">
        <w:rPr>
          <w:rFonts w:ascii="Arial" w:eastAsia="Times New Roman" w:hAnsi="Arial" w:cs="Arial"/>
          <w:color w:val="000000"/>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2F542CAF" w14:textId="32F1A1C1"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sidRPr="007755F8">
        <w:rPr>
          <w:rFonts w:ascii="Arial" w:eastAsia="Times New Roman" w:hAnsi="Arial" w:cs="Arial"/>
          <w:color w:val="000000"/>
          <w:sz w:val="24"/>
          <w:szCs w:val="24"/>
          <w:lang w:eastAsia="ru-RU"/>
        </w:rPr>
        <w:t xml:space="preserve">9.9 </w:t>
      </w:r>
      <w:r w:rsidR="002555F6" w:rsidRPr="002555F6">
        <w:rPr>
          <w:rFonts w:ascii="Arial" w:eastAsia="Times New Roman" w:hAnsi="Arial" w:cs="Arial"/>
          <w:color w:val="000000"/>
          <w:sz w:val="24"/>
          <w:szCs w:val="24"/>
          <w:lang w:eastAsia="ru-RU"/>
        </w:rPr>
        <w:t xml:space="preserve">Для получения документов, указанных в пункте </w:t>
      </w:r>
      <w:r w:rsidR="001A7371" w:rsidRPr="001A7371">
        <w:rPr>
          <w:rFonts w:ascii="Arial" w:eastAsia="Times New Roman" w:hAnsi="Arial" w:cs="Arial"/>
          <w:sz w:val="24"/>
          <w:szCs w:val="24"/>
          <w:lang w:eastAsia="ru-RU"/>
        </w:rPr>
        <w:t>9.8</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14:paraId="4B42F111" w14:textId="3966C227"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9.10 </w:t>
      </w:r>
      <w:r w:rsidR="002555F6" w:rsidRPr="002555F6">
        <w:rPr>
          <w:rFonts w:ascii="Arial" w:eastAsia="Times New Roman" w:hAnsi="Arial" w:cs="Arial"/>
          <w:color w:val="000000"/>
          <w:sz w:val="24"/>
          <w:szCs w:val="24"/>
          <w:lang w:eastAsia="ru-RU"/>
        </w:rPr>
        <w:t xml:space="preserve">Заявитель (заявители) или его (их) представитель (представители) вправе представить в администрацию документы, указанные в </w:t>
      </w:r>
      <w:r w:rsidR="002555F6" w:rsidRPr="001A7371">
        <w:rPr>
          <w:rFonts w:ascii="Arial" w:eastAsia="Times New Roman" w:hAnsi="Arial" w:cs="Arial"/>
          <w:sz w:val="24"/>
          <w:szCs w:val="24"/>
          <w:lang w:eastAsia="ru-RU"/>
        </w:rPr>
        <w:t xml:space="preserve">пункте </w:t>
      </w:r>
      <w:r w:rsidR="001A7371" w:rsidRPr="001A7371">
        <w:rPr>
          <w:rFonts w:ascii="Arial" w:eastAsia="Times New Roman" w:hAnsi="Arial" w:cs="Arial"/>
          <w:sz w:val="24"/>
          <w:szCs w:val="24"/>
          <w:lang w:eastAsia="ru-RU"/>
        </w:rPr>
        <w:t>9.8</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способами, установленными в пункте </w:t>
      </w:r>
      <w:r w:rsidR="001A7371" w:rsidRPr="001A7371">
        <w:rPr>
          <w:rFonts w:ascii="Arial" w:eastAsia="Times New Roman" w:hAnsi="Arial" w:cs="Arial"/>
          <w:sz w:val="24"/>
          <w:szCs w:val="24"/>
          <w:lang w:eastAsia="ru-RU"/>
        </w:rPr>
        <w:t>9.3</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w:t>
      </w:r>
    </w:p>
    <w:p w14:paraId="6226FB8E" w14:textId="0B18F85D"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9.11 </w:t>
      </w:r>
      <w:r w:rsidR="002555F6" w:rsidRPr="002555F6">
        <w:rPr>
          <w:rFonts w:ascii="Arial" w:eastAsia="Times New Roman" w:hAnsi="Arial" w:cs="Arial"/>
          <w:color w:val="000000"/>
          <w:sz w:val="24"/>
          <w:szCs w:val="24"/>
          <w:lang w:eastAsia="ru-RU"/>
        </w:rPr>
        <w:t>Администрация при предоставлении муниципальной услуги не вправе требовать от заявителей или их представителей:</w:t>
      </w:r>
    </w:p>
    <w:p w14:paraId="272A768D" w14:textId="70DD0FF7"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возникающие в связи с предоставлением муниципальной услуги;</w:t>
      </w:r>
    </w:p>
    <w:p w14:paraId="2312D1CC" w14:textId="6BBA6C11"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24073908" w14:textId="69D0B365" w:rsidR="002555F6" w:rsidRPr="002555F6" w:rsidRDefault="007755F8" w:rsidP="007755F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4423AB0B" w14:textId="47D3D86F"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002555F6" w:rsidRPr="002555F6">
        <w:rPr>
          <w:rFonts w:ascii="Arial" w:eastAsia="Times New Roman" w:hAnsi="Arial" w:cs="Arial"/>
          <w:color w:val="000000"/>
          <w:sz w:val="24"/>
          <w:szCs w:val="24"/>
          <w:vertAlign w:val="superscript"/>
          <w:lang w:eastAsia="ru-RU"/>
        </w:rPr>
        <w:t>2</w:t>
      </w:r>
      <w:r w:rsidR="002555F6" w:rsidRPr="002555F6">
        <w:rPr>
          <w:rFonts w:ascii="Arial" w:eastAsia="Times New Roman" w:hAnsi="Arial" w:cs="Arial"/>
          <w:color w:val="000000"/>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67C1D8" w14:textId="77777777" w:rsidR="0081341E" w:rsidRDefault="0081341E" w:rsidP="002555F6">
      <w:pPr>
        <w:spacing w:after="0" w:line="240" w:lineRule="auto"/>
        <w:ind w:left="442" w:right="432" w:hanging="10"/>
        <w:jc w:val="center"/>
        <w:rPr>
          <w:rFonts w:ascii="Arial" w:eastAsia="Times New Roman" w:hAnsi="Arial" w:cs="Arial"/>
          <w:color w:val="000000"/>
          <w:sz w:val="24"/>
          <w:szCs w:val="24"/>
          <w:lang w:eastAsia="ru-RU"/>
        </w:rPr>
      </w:pPr>
    </w:p>
    <w:p w14:paraId="2765953F" w14:textId="3CBE9505"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14:paraId="7F1B59F7" w14:textId="33177DEE" w:rsidR="002555F6" w:rsidRPr="002555F6" w:rsidRDefault="0081341E" w:rsidP="002555F6">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10.1</w:t>
      </w:r>
      <w:r w:rsidR="002555F6" w:rsidRPr="002555F6">
        <w:rPr>
          <w:rFonts w:ascii="Arial" w:eastAsia="Times New Roman" w:hAnsi="Arial" w:cs="Arial"/>
          <w:color w:val="000000"/>
          <w:sz w:val="24"/>
          <w:szCs w:val="24"/>
          <w:lang w:eastAsia="ru-RU"/>
        </w:rPr>
        <w:t>Основаниями для отказа в приеме документов являются:</w:t>
      </w:r>
    </w:p>
    <w:p w14:paraId="57574EE4" w14:textId="66B19F05"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 xml:space="preserve">непредставление заявителем или его представителем хотя бы одного из документов, указанных в пунктах </w:t>
      </w:r>
      <w:r w:rsidR="001A7371" w:rsidRPr="001A7371">
        <w:rPr>
          <w:rFonts w:ascii="Arial" w:eastAsia="Times New Roman" w:hAnsi="Arial" w:cs="Arial"/>
          <w:sz w:val="24"/>
          <w:szCs w:val="24"/>
          <w:lang w:eastAsia="ru-RU"/>
        </w:rPr>
        <w:t>9.1</w:t>
      </w:r>
      <w:r w:rsidR="002555F6" w:rsidRPr="001A7371">
        <w:rPr>
          <w:rFonts w:ascii="Arial" w:eastAsia="Times New Roman" w:hAnsi="Arial" w:cs="Arial"/>
          <w:sz w:val="24"/>
          <w:szCs w:val="24"/>
          <w:lang w:eastAsia="ru-RU"/>
        </w:rPr>
        <w:t xml:space="preserve"> и </w:t>
      </w:r>
      <w:r w:rsidR="001A7371" w:rsidRPr="001A7371">
        <w:rPr>
          <w:rFonts w:ascii="Arial" w:eastAsia="Times New Roman" w:hAnsi="Arial" w:cs="Arial"/>
          <w:sz w:val="24"/>
          <w:szCs w:val="24"/>
          <w:lang w:eastAsia="ru-RU"/>
        </w:rPr>
        <w:t>9.2</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4B7A6BE6" w14:textId="01CD3ED0"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 xml:space="preserve">несоответствие представленных заявителем или его представителем документов требованиям, указанным в пункте </w:t>
      </w:r>
      <w:r w:rsidR="001A7371" w:rsidRPr="001A7371">
        <w:rPr>
          <w:rFonts w:ascii="Arial" w:eastAsia="Times New Roman" w:hAnsi="Arial" w:cs="Arial"/>
          <w:sz w:val="24"/>
          <w:szCs w:val="24"/>
          <w:lang w:eastAsia="ru-RU"/>
        </w:rPr>
        <w:t>9.7</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328A460D" w14:textId="3795FC56"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DAE1EFC" w14:textId="7ECA7CC9"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10.2 </w:t>
      </w:r>
      <w:r w:rsidR="002555F6" w:rsidRPr="002555F6">
        <w:rPr>
          <w:rFonts w:ascii="Arial" w:eastAsia="Times New Roman" w:hAnsi="Arial" w:cs="Arial"/>
          <w:color w:val="000000"/>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1A7371" w:rsidRPr="001A7371">
        <w:rPr>
          <w:rFonts w:ascii="Arial" w:eastAsia="Times New Roman" w:hAnsi="Arial" w:cs="Arial"/>
          <w:sz w:val="24"/>
          <w:szCs w:val="24"/>
          <w:lang w:eastAsia="ru-RU"/>
        </w:rPr>
        <w:t>19.8</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1BE7A794" w14:textId="6539E3EB"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10.3 </w:t>
      </w:r>
      <w:r w:rsidR="002555F6" w:rsidRPr="002555F6">
        <w:rPr>
          <w:rFonts w:ascii="Arial" w:eastAsia="Times New Roman" w:hAnsi="Arial" w:cs="Arial"/>
          <w:color w:val="000000"/>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14:paraId="358DC996" w14:textId="77777777" w:rsidR="0081341E" w:rsidRDefault="0081341E" w:rsidP="002555F6">
      <w:pPr>
        <w:spacing w:after="0" w:line="240" w:lineRule="auto"/>
        <w:ind w:left="442" w:right="432" w:hanging="10"/>
        <w:jc w:val="center"/>
        <w:rPr>
          <w:rFonts w:ascii="Arial" w:eastAsia="Times New Roman" w:hAnsi="Arial" w:cs="Arial"/>
          <w:color w:val="000000"/>
          <w:sz w:val="24"/>
          <w:szCs w:val="24"/>
          <w:lang w:eastAsia="ru-RU"/>
        </w:rPr>
      </w:pPr>
    </w:p>
    <w:p w14:paraId="2F57558A" w14:textId="1B7B59C9" w:rsidR="002555F6" w:rsidRPr="002555F6" w:rsidRDefault="002555F6" w:rsidP="0081341E">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4794A40" w14:textId="776425D4"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11.1 </w:t>
      </w:r>
      <w:r w:rsidR="002555F6" w:rsidRPr="002555F6">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7C225F26" w14:textId="580C407B"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11.2 </w:t>
      </w:r>
      <w:r w:rsidR="002555F6" w:rsidRPr="002555F6">
        <w:rPr>
          <w:rFonts w:ascii="Arial" w:eastAsia="Times New Roman" w:hAnsi="Arial" w:cs="Arial"/>
          <w:color w:val="000000"/>
          <w:sz w:val="24"/>
          <w:szCs w:val="24"/>
          <w:lang w:eastAsia="ru-RU"/>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0AE921DE" w14:textId="77777777" w:rsidR="0081341E" w:rsidRDefault="0081341E" w:rsidP="002555F6">
      <w:pPr>
        <w:spacing w:after="0" w:line="240" w:lineRule="auto"/>
        <w:ind w:left="442" w:right="432" w:hanging="10"/>
        <w:jc w:val="center"/>
        <w:rPr>
          <w:rFonts w:ascii="Arial" w:eastAsia="Times New Roman" w:hAnsi="Arial" w:cs="Arial"/>
          <w:color w:val="000000"/>
          <w:sz w:val="24"/>
          <w:szCs w:val="24"/>
          <w:lang w:eastAsia="ru-RU"/>
        </w:rPr>
      </w:pPr>
    </w:p>
    <w:p w14:paraId="4DA93635" w14:textId="6912A24C"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12. Размер платы, взимаемой с заявителя при предоставлении муниципальной услуги, и способы ее взимания</w:t>
      </w:r>
    </w:p>
    <w:p w14:paraId="6F915D67" w14:textId="529B356B"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12.1 </w:t>
      </w:r>
      <w:r w:rsidR="002555F6" w:rsidRPr="002555F6">
        <w:rPr>
          <w:rFonts w:ascii="Arial" w:eastAsia="Times New Roman" w:hAnsi="Arial" w:cs="Arial"/>
          <w:color w:val="000000"/>
          <w:sz w:val="24"/>
          <w:szCs w:val="24"/>
          <w:lang w:eastAsia="ru-RU"/>
        </w:rPr>
        <w:t>Муниципальная услуга предоставляется без взимания государственной пошлины или иной платы.</w:t>
      </w:r>
    </w:p>
    <w:p w14:paraId="36B92391" w14:textId="34462CE8"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12.2 </w:t>
      </w:r>
      <w:r w:rsidR="002555F6" w:rsidRPr="002555F6">
        <w:rPr>
          <w:rFonts w:ascii="Arial" w:eastAsia="Times New Roman" w:hAnsi="Arial" w:cs="Arial"/>
          <w:color w:val="000000"/>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73179EEA" w14:textId="77777777" w:rsidR="0081341E" w:rsidRDefault="0081341E" w:rsidP="0081341E">
      <w:pPr>
        <w:spacing w:after="0" w:line="240" w:lineRule="auto"/>
        <w:ind w:left="-142" w:right="-1" w:hanging="10"/>
        <w:jc w:val="center"/>
        <w:rPr>
          <w:rFonts w:ascii="Arial" w:eastAsia="Times New Roman" w:hAnsi="Arial" w:cs="Arial"/>
          <w:color w:val="000000"/>
          <w:sz w:val="24"/>
          <w:szCs w:val="24"/>
          <w:lang w:eastAsia="ru-RU"/>
        </w:rPr>
      </w:pPr>
    </w:p>
    <w:p w14:paraId="779641EC" w14:textId="0D222CA6" w:rsidR="002555F6" w:rsidRPr="002555F6" w:rsidRDefault="002555F6" w:rsidP="0081341E">
      <w:pPr>
        <w:spacing w:after="0" w:line="240" w:lineRule="auto"/>
        <w:ind w:left="-142"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13. Максимальный срок ожидания в очереди при подаче заявителем заявления и при получении результата предоставления муниципальной услуги</w:t>
      </w:r>
    </w:p>
    <w:p w14:paraId="5A6BE92D" w14:textId="18EF0085"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13.1 </w:t>
      </w:r>
      <w:r w:rsidR="002555F6" w:rsidRPr="002555F6">
        <w:rPr>
          <w:rFonts w:ascii="Arial" w:eastAsia="Times New Roman" w:hAnsi="Arial" w:cs="Arial"/>
          <w:color w:val="000000"/>
          <w:sz w:val="24"/>
          <w:szCs w:val="24"/>
          <w:lang w:eastAsia="ru-RU"/>
        </w:rPr>
        <w:t>Максимальное время ожидания в очереди при подаче заявления и документов не должно превышать 15 минут.</w:t>
      </w:r>
    </w:p>
    <w:p w14:paraId="78DD59A8" w14:textId="391BA04E"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13.2 </w:t>
      </w:r>
      <w:r w:rsidR="002555F6" w:rsidRPr="002555F6">
        <w:rPr>
          <w:rFonts w:ascii="Arial" w:eastAsia="Times New Roman" w:hAnsi="Arial" w:cs="Arial"/>
          <w:color w:val="000000"/>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32309EB2" w14:textId="77777777" w:rsidR="0081341E" w:rsidRDefault="0081341E" w:rsidP="002555F6">
      <w:pPr>
        <w:spacing w:after="0" w:line="240" w:lineRule="auto"/>
        <w:ind w:left="442" w:right="432" w:hanging="10"/>
        <w:jc w:val="center"/>
        <w:rPr>
          <w:rFonts w:ascii="Arial" w:eastAsia="Times New Roman" w:hAnsi="Arial" w:cs="Arial"/>
          <w:color w:val="000000"/>
          <w:sz w:val="24"/>
          <w:szCs w:val="24"/>
          <w:lang w:eastAsia="ru-RU"/>
        </w:rPr>
      </w:pPr>
    </w:p>
    <w:p w14:paraId="5EC57AF7" w14:textId="73E1A2D4"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14. Срок регистрации заявления</w:t>
      </w:r>
    </w:p>
    <w:p w14:paraId="590B3629" w14:textId="475B2321"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14.1 </w:t>
      </w:r>
      <w:r w:rsidR="002555F6" w:rsidRPr="002555F6">
        <w:rPr>
          <w:rFonts w:ascii="Arial" w:eastAsia="Times New Roman" w:hAnsi="Arial" w:cs="Arial"/>
          <w:color w:val="000000"/>
          <w:sz w:val="24"/>
          <w:szCs w:val="24"/>
          <w:lang w:eastAsia="ru-RU"/>
        </w:rPr>
        <w:t xml:space="preserve">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w:t>
      </w:r>
      <w:r>
        <w:rPr>
          <w:rFonts w:ascii="Arial" w:eastAsia="Times New Roman" w:hAnsi="Arial" w:cs="Arial"/>
          <w:color w:val="000000"/>
          <w:sz w:val="24"/>
          <w:szCs w:val="24"/>
          <w:lang w:eastAsia="ru-RU"/>
        </w:rPr>
        <w:t>журнале обращений граждан</w:t>
      </w:r>
      <w:r w:rsidR="002555F6" w:rsidRPr="002555F6">
        <w:rPr>
          <w:rFonts w:ascii="Arial" w:eastAsia="Times New Roman" w:hAnsi="Arial" w:cs="Arial"/>
          <w:color w:val="000000"/>
          <w:sz w:val="24"/>
          <w:szCs w:val="24"/>
          <w:lang w:eastAsia="ru-RU"/>
        </w:rPr>
        <w:t xml:space="preserve"> путем присвоения указанным документам входящего номера с указанием даты получения.</w:t>
      </w:r>
    </w:p>
    <w:p w14:paraId="1E29BA55" w14:textId="6BD7DFBA"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14.2 </w:t>
      </w:r>
      <w:r w:rsidR="002555F6" w:rsidRPr="002555F6">
        <w:rPr>
          <w:rFonts w:ascii="Arial" w:eastAsia="Times New Roman" w:hAnsi="Arial" w:cs="Arial"/>
          <w:color w:val="000000"/>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1DE16E3" w14:textId="4C33BEA1"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14.3 </w:t>
      </w:r>
      <w:r w:rsidR="002555F6" w:rsidRPr="002555F6">
        <w:rPr>
          <w:rFonts w:ascii="Arial" w:eastAsia="Times New Roman" w:hAnsi="Arial" w:cs="Arial"/>
          <w:color w:val="000000"/>
          <w:sz w:val="24"/>
          <w:szCs w:val="24"/>
          <w:lang w:eastAsia="ru-RU"/>
        </w:rPr>
        <w:t>Днем регистрации заявления и документов является день их поступления в администрацию (до 16-00). При поступлении заявления после 16-00 его регистрация осуществляется следующим рабочим днем.</w:t>
      </w:r>
    </w:p>
    <w:p w14:paraId="17A19E7B" w14:textId="77777777" w:rsidR="0081341E" w:rsidRDefault="0081341E" w:rsidP="0081341E">
      <w:pPr>
        <w:spacing w:after="0" w:line="240" w:lineRule="auto"/>
        <w:ind w:right="-1" w:hanging="10"/>
        <w:jc w:val="center"/>
        <w:rPr>
          <w:rFonts w:ascii="Arial" w:eastAsia="Times New Roman" w:hAnsi="Arial" w:cs="Arial"/>
          <w:color w:val="000000"/>
          <w:sz w:val="24"/>
          <w:szCs w:val="24"/>
          <w:lang w:eastAsia="ru-RU"/>
        </w:rPr>
      </w:pPr>
    </w:p>
    <w:p w14:paraId="0020CB4D" w14:textId="25ED31F1" w:rsidR="002555F6" w:rsidRPr="002555F6" w:rsidRDefault="002555F6" w:rsidP="0081341E">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15. Требования к помещениям, в которых предоставляется муниципальная услуга</w:t>
      </w:r>
    </w:p>
    <w:p w14:paraId="0523EB5E" w14:textId="19E09ABD"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15.1 </w:t>
      </w:r>
      <w:r w:rsidR="002555F6" w:rsidRPr="002555F6">
        <w:rPr>
          <w:rFonts w:ascii="Arial" w:eastAsia="Times New Roman" w:hAnsi="Arial" w:cs="Arial"/>
          <w:color w:val="000000"/>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4E0936F0" w14:textId="0822FEA3"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15.2 </w:t>
      </w:r>
      <w:r w:rsidR="002555F6" w:rsidRPr="002555F6">
        <w:rPr>
          <w:rFonts w:ascii="Arial" w:eastAsia="Times New Roman" w:hAnsi="Arial" w:cs="Arial"/>
          <w:color w:val="000000"/>
          <w:sz w:val="24"/>
          <w:szCs w:val="24"/>
          <w:lang w:eastAsia="ru-RU"/>
        </w:rPr>
        <w:t>Администрация обеспечивает инвалидам (включая инвалидов, использующих кресла-коляски и собак-проводников):</w:t>
      </w:r>
    </w:p>
    <w:p w14:paraId="528D6978" w14:textId="54F3126C"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 </w:t>
      </w:r>
      <w:r w:rsidR="002555F6" w:rsidRPr="002555F6">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613F0D8" w14:textId="206D1C46" w:rsidR="002555F6" w:rsidRPr="002555F6" w:rsidRDefault="0081341E" w:rsidP="0081341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реализации государственной политики и нормативно-правовому регулированию в сфере социальной защиты населения;</w:t>
      </w:r>
    </w:p>
    <w:p w14:paraId="160B568D" w14:textId="5E45A3EA" w:rsidR="002555F6" w:rsidRPr="002555F6" w:rsidRDefault="0081341E"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4606C2">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C042F05"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78CBDD0" w14:textId="4A962179"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15.3 </w:t>
      </w:r>
      <w:r w:rsidR="002555F6" w:rsidRPr="002555F6">
        <w:rPr>
          <w:rFonts w:ascii="Arial" w:eastAsia="Times New Roman" w:hAnsi="Arial" w:cs="Arial"/>
          <w:color w:val="000000"/>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4D5ABD16" w14:textId="4ECA6D30"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15.4 </w:t>
      </w:r>
      <w:r w:rsidR="002555F6" w:rsidRPr="002555F6">
        <w:rPr>
          <w:rFonts w:ascii="Arial" w:eastAsia="Times New Roman" w:hAnsi="Arial" w:cs="Arial"/>
          <w:color w:val="000000"/>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D14DDBE" w14:textId="3380EADA"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15.5 </w:t>
      </w:r>
      <w:r w:rsidR="002555F6" w:rsidRPr="002555F6">
        <w:rPr>
          <w:rFonts w:ascii="Arial" w:eastAsia="Times New Roman" w:hAnsi="Arial" w:cs="Arial"/>
          <w:color w:val="000000"/>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48B9951" w14:textId="22D5F11F"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15.6 </w:t>
      </w:r>
      <w:r w:rsidR="002555F6" w:rsidRPr="002555F6">
        <w:rPr>
          <w:rFonts w:ascii="Arial" w:eastAsia="Times New Roman" w:hAnsi="Arial" w:cs="Arial"/>
          <w:color w:val="000000"/>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A85835B" w14:textId="34CC8E07"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15.7 </w:t>
      </w:r>
      <w:r w:rsidR="002555F6" w:rsidRPr="002555F6">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F0D061B" w14:textId="51CACEB2"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15.8 </w:t>
      </w:r>
      <w:r w:rsidR="002555F6" w:rsidRPr="002555F6">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1B04806" w14:textId="1B1C99D5"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15.9 </w:t>
      </w:r>
      <w:r w:rsidR="002555F6" w:rsidRPr="002555F6">
        <w:rPr>
          <w:rFonts w:ascii="Arial" w:eastAsia="Times New Roman" w:hAnsi="Arial" w:cs="Arial"/>
          <w:color w:val="000000"/>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52C7DEBA" w14:textId="24BFE441"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15.10 </w:t>
      </w:r>
      <w:r w:rsidR="002555F6" w:rsidRPr="002555F6">
        <w:rPr>
          <w:rFonts w:ascii="Arial" w:eastAsia="Times New Roman" w:hAnsi="Arial" w:cs="Arial"/>
          <w:color w:val="000000"/>
          <w:sz w:val="24"/>
          <w:szCs w:val="24"/>
          <w:lang w:eastAsia="ru-RU"/>
        </w:rPr>
        <w:t xml:space="preserve">Информационные стенды размещаются на видном, доступном для </w:t>
      </w:r>
      <w:r w:rsidRPr="002555F6">
        <w:rPr>
          <w:rFonts w:ascii="Arial" w:eastAsia="Times New Roman" w:hAnsi="Arial" w:cs="Arial"/>
          <w:color w:val="000000"/>
          <w:sz w:val="24"/>
          <w:szCs w:val="24"/>
          <w:lang w:eastAsia="ru-RU"/>
        </w:rPr>
        <w:t>заявителей и</w:t>
      </w:r>
      <w:r w:rsidR="002555F6" w:rsidRPr="002555F6">
        <w:rPr>
          <w:rFonts w:ascii="Arial" w:eastAsia="Times New Roman" w:hAnsi="Arial" w:cs="Arial"/>
          <w:color w:val="000000"/>
          <w:sz w:val="24"/>
          <w:szCs w:val="24"/>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00410660" w14:textId="77777777" w:rsidR="004606C2" w:rsidRDefault="004606C2" w:rsidP="002555F6">
      <w:pPr>
        <w:spacing w:after="0" w:line="240" w:lineRule="auto"/>
        <w:ind w:left="442" w:right="432" w:hanging="10"/>
        <w:jc w:val="center"/>
        <w:rPr>
          <w:rFonts w:ascii="Arial" w:eastAsia="Times New Roman" w:hAnsi="Arial" w:cs="Arial"/>
          <w:color w:val="000000"/>
          <w:sz w:val="24"/>
          <w:szCs w:val="24"/>
          <w:lang w:eastAsia="ru-RU"/>
        </w:rPr>
      </w:pPr>
    </w:p>
    <w:p w14:paraId="58B86986" w14:textId="79AD1664"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16. Показатели доступности и качества муниципальной услуги</w:t>
      </w:r>
    </w:p>
    <w:p w14:paraId="35B51F5C" w14:textId="28EF2C23"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16.1 </w:t>
      </w:r>
      <w:r w:rsidR="002555F6" w:rsidRPr="002555F6">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14:paraId="0080D28F" w14:textId="0AAB0EE5"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14:paraId="691A6C06" w14:textId="7000DB56"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 </w:t>
      </w:r>
      <w:r w:rsidR="002555F6" w:rsidRPr="002555F6">
        <w:rPr>
          <w:rFonts w:ascii="Arial" w:eastAsia="Times New Roman" w:hAnsi="Arial" w:cs="Arial"/>
          <w:color w:val="000000"/>
          <w:sz w:val="24"/>
          <w:szCs w:val="24"/>
          <w:lang w:eastAsia="ru-RU"/>
        </w:rPr>
        <w:t xml:space="preserve">возможность представления заявления и документов, необходимых для предоставления муниципальной услуги, </w:t>
      </w:r>
      <w:r w:rsidRPr="002555F6">
        <w:rPr>
          <w:rFonts w:ascii="Arial" w:eastAsia="Times New Roman" w:hAnsi="Arial" w:cs="Arial"/>
          <w:color w:val="000000"/>
          <w:sz w:val="24"/>
          <w:szCs w:val="24"/>
          <w:lang w:eastAsia="ru-RU"/>
        </w:rPr>
        <w:t>через МФЦ</w:t>
      </w:r>
      <w:r w:rsidR="002555F6" w:rsidRPr="002555F6">
        <w:rPr>
          <w:rFonts w:ascii="Arial" w:eastAsia="Times New Roman" w:hAnsi="Arial" w:cs="Arial"/>
          <w:color w:val="000000"/>
          <w:sz w:val="24"/>
          <w:szCs w:val="24"/>
          <w:lang w:eastAsia="ru-RU"/>
        </w:rPr>
        <w:t>;</w:t>
      </w:r>
    </w:p>
    <w:p w14:paraId="35AF053D" w14:textId="06506EA1"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среднее время ожидания в очереди при подаче документов;</w:t>
      </w:r>
    </w:p>
    <w:p w14:paraId="1668B90C" w14:textId="3286EEF7"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количество обращений об обжаловании решений и</w:t>
      </w:r>
      <w:r w:rsidR="002555F6" w:rsidRPr="002555F6">
        <w:rPr>
          <w:rFonts w:ascii="Arial" w:eastAsia="Times New Roman" w:hAnsi="Arial" w:cs="Arial"/>
          <w:color w:val="000000"/>
          <w:sz w:val="24"/>
          <w:szCs w:val="24"/>
          <w:lang w:eastAsia="ru-RU"/>
        </w:rPr>
        <w:tab/>
        <w:t>действий</w:t>
      </w:r>
    </w:p>
    <w:p w14:paraId="4A8FCA90" w14:textId="77777777" w:rsidR="002555F6" w:rsidRPr="002555F6" w:rsidRDefault="002555F6" w:rsidP="002555F6">
      <w:pPr>
        <w:spacing w:after="0" w:line="240" w:lineRule="auto"/>
        <w:ind w:left="-15"/>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(бездействия) администрации, а также должностных лиц администрации;</w:t>
      </w:r>
    </w:p>
    <w:p w14:paraId="095AE1EA" w14:textId="24EEECFF" w:rsidR="002555F6" w:rsidRPr="004606C2" w:rsidRDefault="002555F6" w:rsidP="006644F9">
      <w:pPr>
        <w:pStyle w:val="a3"/>
        <w:numPr>
          <w:ilvl w:val="0"/>
          <w:numId w:val="33"/>
        </w:numPr>
        <w:ind w:left="0" w:firstLine="709"/>
        <w:rPr>
          <w:rFonts w:eastAsia="Times New Roman"/>
          <w:color w:val="000000"/>
          <w:sz w:val="24"/>
          <w:szCs w:val="24"/>
          <w:lang w:eastAsia="ru-RU"/>
        </w:rPr>
      </w:pPr>
      <w:r w:rsidRPr="004606C2">
        <w:rPr>
          <w:rFonts w:eastAsia="Times New Roman"/>
          <w:color w:val="000000"/>
          <w:sz w:val="24"/>
          <w:szCs w:val="24"/>
          <w:lang w:eastAsia="ru-RU"/>
        </w:rPr>
        <w:t>количество взаимодействий заявителя или его представителя с должностными лицами, их продолжительность;</w:t>
      </w:r>
    </w:p>
    <w:p w14:paraId="7E997B30" w14:textId="06635DBC" w:rsidR="002555F6" w:rsidRPr="004606C2" w:rsidRDefault="002555F6" w:rsidP="006644F9">
      <w:pPr>
        <w:pStyle w:val="a3"/>
        <w:numPr>
          <w:ilvl w:val="0"/>
          <w:numId w:val="33"/>
        </w:numPr>
        <w:ind w:left="0" w:firstLine="709"/>
        <w:rPr>
          <w:rFonts w:eastAsia="Times New Roman"/>
          <w:color w:val="000000"/>
          <w:sz w:val="24"/>
          <w:szCs w:val="24"/>
          <w:lang w:eastAsia="ru-RU"/>
        </w:rPr>
      </w:pPr>
      <w:r w:rsidRPr="004606C2">
        <w:rPr>
          <w:rFonts w:eastAsia="Times New Roman"/>
          <w:color w:val="000000"/>
          <w:sz w:val="24"/>
          <w:szCs w:val="24"/>
          <w:lang w:eastAsia="ru-RU"/>
        </w:rPr>
        <w:t>возможность получения информации о ходе предоставления муниципальной услуги.</w:t>
      </w:r>
    </w:p>
    <w:p w14:paraId="6117CE95" w14:textId="53FD9235" w:rsidR="002555F6" w:rsidRPr="002555F6" w:rsidRDefault="004606C2" w:rsidP="004606C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16.2 </w:t>
      </w:r>
      <w:r w:rsidR="002555F6" w:rsidRPr="002555F6">
        <w:rPr>
          <w:rFonts w:ascii="Arial" w:eastAsia="Times New Roman" w:hAnsi="Arial" w:cs="Arial"/>
          <w:color w:val="000000"/>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95D0491" w14:textId="6630D5BC"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16.3 </w:t>
      </w:r>
      <w:r w:rsidR="002555F6" w:rsidRPr="002555F6">
        <w:rPr>
          <w:rFonts w:ascii="Arial" w:eastAsia="Times New Roman" w:hAnsi="Arial" w:cs="Arial"/>
          <w:color w:val="000000"/>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08511BB" w14:textId="5F5490F9"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14:paraId="7C0611B7" w14:textId="4F191B44"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для получения результата предоставления муниципальной услуги.</w:t>
      </w:r>
    </w:p>
    <w:p w14:paraId="0FE29112" w14:textId="77486898"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16.4 </w:t>
      </w:r>
      <w:r w:rsidR="002555F6" w:rsidRPr="002555F6">
        <w:rPr>
          <w:rFonts w:ascii="Arial" w:eastAsia="Times New Roman" w:hAnsi="Arial" w:cs="Arial"/>
          <w:color w:val="000000"/>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1A7371" w:rsidRPr="001A7371">
        <w:rPr>
          <w:rFonts w:ascii="Arial" w:eastAsia="Times New Roman" w:hAnsi="Arial" w:cs="Arial"/>
          <w:sz w:val="24"/>
          <w:szCs w:val="24"/>
          <w:lang w:eastAsia="ru-RU"/>
        </w:rPr>
        <w:t>16.3</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видов взаимодействия.</w:t>
      </w:r>
    </w:p>
    <w:p w14:paraId="01E40F1F" w14:textId="4DFA85FC"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16.5 </w:t>
      </w:r>
      <w:r w:rsidR="002555F6" w:rsidRPr="002555F6">
        <w:rPr>
          <w:rFonts w:ascii="Arial" w:eastAsia="Times New Roman" w:hAnsi="Arial" w:cs="Arial"/>
          <w:color w:val="000000"/>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2524D8DA" w14:textId="69099D80"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16.6 </w:t>
      </w:r>
      <w:r w:rsidR="002555F6" w:rsidRPr="002555F6">
        <w:rPr>
          <w:rFonts w:ascii="Arial" w:eastAsia="Times New Roman" w:hAnsi="Arial" w:cs="Arial"/>
          <w:color w:val="000000"/>
          <w:sz w:val="24"/>
          <w:szCs w:val="24"/>
          <w:lang w:eastAsia="ru-RU"/>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119FECB5" w14:textId="2D365395"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16.7 </w:t>
      </w:r>
      <w:r w:rsidR="002555F6" w:rsidRPr="002555F6">
        <w:rPr>
          <w:rFonts w:ascii="Arial" w:eastAsia="Times New Roman" w:hAnsi="Arial" w:cs="Arial"/>
          <w:color w:val="000000"/>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14:paraId="353CBACC" w14:textId="77777777" w:rsidR="00C43C2A" w:rsidRDefault="00C43C2A" w:rsidP="002555F6">
      <w:pPr>
        <w:spacing w:after="0" w:line="240" w:lineRule="auto"/>
        <w:ind w:left="10" w:hanging="10"/>
        <w:jc w:val="center"/>
        <w:rPr>
          <w:rFonts w:ascii="Arial" w:eastAsia="Times New Roman" w:hAnsi="Arial" w:cs="Arial"/>
          <w:color w:val="000000"/>
          <w:sz w:val="24"/>
          <w:szCs w:val="24"/>
          <w:lang w:eastAsia="ru-RU"/>
        </w:rPr>
      </w:pPr>
    </w:p>
    <w:p w14:paraId="5C752A12" w14:textId="3BB42898" w:rsidR="002555F6" w:rsidRPr="002555F6" w:rsidRDefault="002555F6" w:rsidP="00C43C2A">
      <w:pPr>
        <w:spacing w:after="0" w:line="240" w:lineRule="auto"/>
        <w:ind w:left="10"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17. Иные требования</w:t>
      </w:r>
      <w:r w:rsidRPr="002555F6">
        <w:rPr>
          <w:rFonts w:ascii="Arial" w:eastAsia="Times New Roman" w:hAnsi="Arial" w:cs="Arial"/>
          <w:color w:val="000000"/>
          <w:sz w:val="24"/>
          <w:szCs w:val="24"/>
          <w:u w:val="single" w:color="000000"/>
          <w:lang w:eastAsia="ru-RU"/>
        </w:rPr>
        <w:t xml:space="preserve"> </w:t>
      </w:r>
      <w:r w:rsidRPr="002555F6">
        <w:rPr>
          <w:rFonts w:ascii="Arial" w:eastAsia="Times New Roman" w:hAnsi="Arial" w:cs="Arial"/>
          <w:color w:val="000000"/>
          <w:sz w:val="24"/>
          <w:szCs w:val="24"/>
          <w:lang w:eastAsia="ru-RU"/>
        </w:rPr>
        <w:t>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5DBE502" w14:textId="5ED01379"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17.1 </w:t>
      </w:r>
      <w:r w:rsidR="002555F6" w:rsidRPr="002555F6">
        <w:rPr>
          <w:rFonts w:ascii="Arial" w:eastAsia="Times New Roman" w:hAnsi="Arial" w:cs="Arial"/>
          <w:color w:val="000000"/>
          <w:sz w:val="24"/>
          <w:szCs w:val="24"/>
          <w:lang w:eastAsia="ru-RU"/>
        </w:rPr>
        <w:t>Предоставление муниципальной услуги по экстерриториальному принципу не предоставляется.</w:t>
      </w:r>
    </w:p>
    <w:p w14:paraId="2FED49DB" w14:textId="52AC4726"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17.2 </w:t>
      </w:r>
      <w:r w:rsidR="002555F6" w:rsidRPr="002555F6">
        <w:rPr>
          <w:rFonts w:ascii="Arial" w:eastAsia="Times New Roman" w:hAnsi="Arial" w:cs="Arial"/>
          <w:color w:val="000000"/>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3D371F04" w14:textId="62A5EE0C"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001A7371" w:rsidRPr="001A7371">
        <w:rPr>
          <w:rFonts w:ascii="Arial" w:eastAsia="Times New Roman" w:hAnsi="Arial" w:cs="Arial"/>
          <w:sz w:val="24"/>
          <w:szCs w:val="24"/>
          <w:lang w:eastAsia="ru-RU"/>
        </w:rPr>
        <w:t>18.3</w:t>
      </w:r>
      <w:r w:rsidRPr="001A7371">
        <w:rPr>
          <w:rFonts w:ascii="Arial" w:eastAsia="Times New Roman" w:hAnsi="Arial" w:cs="Arial"/>
          <w:sz w:val="24"/>
          <w:szCs w:val="24"/>
          <w:lang w:eastAsia="ru-RU"/>
        </w:rPr>
        <w:t xml:space="preserve"> </w:t>
      </w:r>
      <w:r w:rsidRPr="002555F6">
        <w:rPr>
          <w:rFonts w:ascii="Arial" w:eastAsia="Times New Roman" w:hAnsi="Arial" w:cs="Arial"/>
          <w:color w:val="000000"/>
          <w:sz w:val="24"/>
          <w:szCs w:val="24"/>
          <w:lang w:eastAsia="ru-RU"/>
        </w:rPr>
        <w:t>настоящего административного регламента.</w:t>
      </w:r>
    </w:p>
    <w:p w14:paraId="06ADA8BC" w14:textId="1BF16343"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17.3 </w:t>
      </w:r>
      <w:r w:rsidR="002555F6" w:rsidRPr="002555F6">
        <w:rPr>
          <w:rFonts w:ascii="Arial" w:eastAsia="Times New Roman" w:hAnsi="Arial" w:cs="Arial"/>
          <w:color w:val="000000"/>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2555F6" w:rsidRPr="002555F6">
        <w:rPr>
          <w:rFonts w:ascii="Arial" w:eastAsia="Times New Roman" w:hAnsi="Arial" w:cs="Arial"/>
          <w:color w:val="FF0000"/>
          <w:sz w:val="24"/>
          <w:szCs w:val="24"/>
          <w:lang w:eastAsia="ru-RU"/>
        </w:rPr>
        <w:t>решением _______________ (</w:t>
      </w:r>
      <w:r w:rsidR="002555F6" w:rsidRPr="002555F6">
        <w:rPr>
          <w:rFonts w:ascii="Arial" w:eastAsia="Times New Roman" w:hAnsi="Arial" w:cs="Arial"/>
          <w:i/>
          <w:color w:val="FF0000"/>
          <w:sz w:val="24"/>
          <w:szCs w:val="24"/>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002555F6" w:rsidRPr="002555F6">
        <w:rPr>
          <w:rFonts w:ascii="Arial" w:eastAsia="Times New Roman" w:hAnsi="Arial" w:cs="Arial"/>
          <w:color w:val="FF0000"/>
          <w:sz w:val="24"/>
          <w:szCs w:val="24"/>
          <w:lang w:eastAsia="ru-RU"/>
        </w:rPr>
        <w:t xml:space="preserve">от ___________ №_____, </w:t>
      </w:r>
      <w:r w:rsidR="002555F6" w:rsidRPr="002555F6">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14:paraId="4F2EE453"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54FA2E8D" w14:textId="1444A51D" w:rsidR="002555F6" w:rsidRPr="002555F6" w:rsidRDefault="00C43C2A" w:rsidP="00C43C2A">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17.4 </w:t>
      </w:r>
      <w:r w:rsidR="002555F6" w:rsidRPr="002555F6">
        <w:rPr>
          <w:rFonts w:ascii="Arial" w:eastAsia="Times New Roman" w:hAnsi="Arial" w:cs="Arial"/>
          <w:color w:val="000000"/>
          <w:sz w:val="24"/>
          <w:szCs w:val="24"/>
          <w:lang w:eastAsia="ru-RU"/>
        </w:rPr>
        <w:t xml:space="preserve">Доступ к информации о сроках и порядке предоставления </w:t>
      </w:r>
      <w:r w:rsidR="002555F6" w:rsidRPr="002555F6">
        <w:rPr>
          <w:rFonts w:ascii="Arial" w:eastAsia="Times New Roman" w:hAnsi="Arial" w:cs="Arial"/>
          <w:color w:val="000000"/>
          <w:sz w:val="24"/>
          <w:szCs w:val="24"/>
          <w:lang w:eastAsia="ru-RU"/>
        </w:rPr>
        <w:lastRenderedPageBreak/>
        <w:t>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1CD8AE5E" w14:textId="17D3FA52"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17.5 </w:t>
      </w:r>
      <w:r w:rsidR="002555F6" w:rsidRPr="002555F6">
        <w:rPr>
          <w:rFonts w:ascii="Arial" w:eastAsia="Times New Roman" w:hAnsi="Arial" w:cs="Arial"/>
          <w:color w:val="000000"/>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FA60924" w14:textId="11CF8C70"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17.6 </w:t>
      </w:r>
      <w:r w:rsidR="002555F6" w:rsidRPr="002555F6">
        <w:rPr>
          <w:rFonts w:ascii="Arial" w:eastAsia="Times New Roman" w:hAnsi="Arial" w:cs="Arial"/>
          <w:color w:val="000000"/>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FB97E5F"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14:paraId="6A31E99C"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7DC037B" w14:textId="209B7489"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17.7 </w:t>
      </w:r>
      <w:r w:rsidR="002555F6" w:rsidRPr="002555F6">
        <w:rPr>
          <w:rFonts w:ascii="Arial" w:eastAsia="Times New Roman" w:hAnsi="Arial" w:cs="Arial"/>
          <w:color w:val="000000"/>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E7E382F"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14:paraId="7B3E4D3F" w14:textId="23B69506"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17.8 </w:t>
      </w:r>
      <w:r w:rsidR="002555F6" w:rsidRPr="002555F6">
        <w:rPr>
          <w:rFonts w:ascii="Arial" w:eastAsia="Times New Roman" w:hAnsi="Arial" w:cs="Arial"/>
          <w:color w:val="000000"/>
          <w:sz w:val="24"/>
          <w:szCs w:val="24"/>
          <w:lang w:eastAsia="ru-RU"/>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55F2E3E" w14:textId="77777777" w:rsidR="00C43C2A" w:rsidRDefault="00C43C2A" w:rsidP="002555F6">
      <w:pPr>
        <w:spacing w:after="0" w:line="240" w:lineRule="auto"/>
        <w:ind w:left="442" w:right="432" w:hanging="10"/>
        <w:jc w:val="center"/>
        <w:rPr>
          <w:rFonts w:ascii="Arial" w:eastAsia="Times New Roman" w:hAnsi="Arial" w:cs="Arial"/>
          <w:color w:val="000000"/>
          <w:sz w:val="24"/>
          <w:szCs w:val="24"/>
          <w:lang w:eastAsia="ru-RU"/>
        </w:rPr>
      </w:pPr>
    </w:p>
    <w:p w14:paraId="20265290" w14:textId="3FBAFE82" w:rsidR="002555F6" w:rsidRPr="002555F6" w:rsidRDefault="002555F6" w:rsidP="00C43C2A">
      <w:pPr>
        <w:tabs>
          <w:tab w:val="left" w:pos="8931"/>
        </w:tabs>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Р</w:t>
      </w:r>
      <w:r w:rsidR="00C43C2A" w:rsidRPr="002555F6">
        <w:rPr>
          <w:rFonts w:ascii="Arial" w:eastAsia="Times New Roman" w:hAnsi="Arial" w:cs="Arial"/>
          <w:color w:val="000000"/>
          <w:sz w:val="24"/>
          <w:szCs w:val="24"/>
          <w:lang w:eastAsia="ru-RU"/>
        </w:rPr>
        <w:t>аздел</w:t>
      </w:r>
      <w:r w:rsidRPr="002555F6">
        <w:rPr>
          <w:rFonts w:ascii="Arial" w:eastAsia="Times New Roman" w:hAnsi="Arial" w:cs="Arial"/>
          <w:color w:val="000000"/>
          <w:sz w:val="24"/>
          <w:szCs w:val="24"/>
          <w:lang w:eastAsia="ru-RU"/>
        </w:rPr>
        <w:t xml:space="preserve"> III. </w:t>
      </w:r>
      <w:r w:rsidR="00C43C2A" w:rsidRPr="00C43C2A">
        <w:rPr>
          <w:rFonts w:ascii="Arial" w:eastAsia="Times New Roman" w:hAnsi="Arial" w:cs="Arial"/>
          <w:color w:val="000000"/>
          <w:sz w:val="24"/>
          <w:szCs w:val="24"/>
          <w:lang w:eastAsia="ru-RU"/>
        </w:rPr>
        <w:t>Состав, последовательность и сроки выполнения административных процедур</w:t>
      </w:r>
    </w:p>
    <w:p w14:paraId="6A7D1597" w14:textId="77777777" w:rsidR="00C43C2A" w:rsidRDefault="00C43C2A" w:rsidP="002555F6">
      <w:pPr>
        <w:spacing w:after="0" w:line="240" w:lineRule="auto"/>
        <w:ind w:left="442" w:right="432" w:hanging="10"/>
        <w:jc w:val="center"/>
        <w:rPr>
          <w:rFonts w:ascii="Arial" w:eastAsia="Times New Roman" w:hAnsi="Arial" w:cs="Arial"/>
          <w:color w:val="000000"/>
          <w:sz w:val="24"/>
          <w:szCs w:val="24"/>
          <w:lang w:eastAsia="ru-RU"/>
        </w:rPr>
      </w:pPr>
    </w:p>
    <w:p w14:paraId="793A2EB5" w14:textId="0A36919E"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18. Состав и последовательность административных процедур</w:t>
      </w:r>
    </w:p>
    <w:p w14:paraId="481ED222" w14:textId="775EF716"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18.1 </w:t>
      </w:r>
      <w:r w:rsidR="002555F6" w:rsidRPr="002555F6">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14:paraId="61705045" w14:textId="781FA994" w:rsidR="002555F6" w:rsidRPr="002555F6" w:rsidRDefault="00C43C2A" w:rsidP="00C43C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прием, регистрация заявления и документов, представленных заявителем или его представителем;</w:t>
      </w:r>
    </w:p>
    <w:p w14:paraId="2CC452D1" w14:textId="55F9AE65" w:rsidR="002555F6" w:rsidRPr="00C91DA3"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C91DA3">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14:paraId="02A9D70C" w14:textId="7182C472"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принятие решения о выдаче разрешения на вступление в брак или решения об отказе в выдаче разрешения на вступление в брак;</w:t>
      </w:r>
    </w:p>
    <w:p w14:paraId="48ABA6E6" w14:textId="7616D01A"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выдача (направление) заявителю результата муниципальной услуги.</w:t>
      </w:r>
    </w:p>
    <w:p w14:paraId="7C2EA097" w14:textId="4D014B44" w:rsidR="002555F6" w:rsidRPr="002555F6" w:rsidRDefault="00C91DA3" w:rsidP="00C91DA3">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18.2 </w:t>
      </w:r>
      <w:r w:rsidR="002555F6" w:rsidRPr="002555F6">
        <w:rPr>
          <w:rFonts w:ascii="Arial" w:eastAsia="Times New Roman" w:hAnsi="Arial" w:cs="Arial"/>
          <w:color w:val="000000"/>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14:paraId="23D3CC4D" w14:textId="0A36D244"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прием</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заявления и документов, представленных заявителем;</w:t>
      </w:r>
    </w:p>
    <w:p w14:paraId="0F515ACD" w14:textId="0A0E843D"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 </w:t>
      </w:r>
      <w:r w:rsidR="002555F6" w:rsidRPr="002555F6">
        <w:rPr>
          <w:rFonts w:ascii="Arial" w:eastAsia="Times New Roman" w:hAnsi="Arial" w:cs="Arial"/>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3F15201F" w14:textId="71E352FB" w:rsidR="002555F6" w:rsidRPr="002555F6" w:rsidRDefault="00C91DA3" w:rsidP="00C91DA3">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18.3 </w:t>
      </w:r>
      <w:r w:rsidR="002555F6" w:rsidRPr="002555F6">
        <w:rPr>
          <w:rFonts w:ascii="Arial" w:eastAsia="Times New Roman" w:hAnsi="Arial" w:cs="Arial"/>
          <w:color w:val="000000"/>
          <w:sz w:val="24"/>
          <w:szCs w:val="24"/>
          <w:lang w:eastAsia="ru-RU"/>
        </w:rPr>
        <w:t>При предоставлении муниципальной услуги МФЦ выполняет следующие действия:</w:t>
      </w:r>
    </w:p>
    <w:p w14:paraId="287E2133" w14:textId="34772FFF"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9CC7680" w14:textId="4C1AD266"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прием заявления и документов, представленных заявителем или его представителем, в том числе комплексного запроса;</w:t>
      </w:r>
    </w:p>
    <w:p w14:paraId="03EABF3B" w14:textId="2DDA0874"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обработка заявления и представленных документов, в том числе комплексного запроса;</w:t>
      </w:r>
    </w:p>
    <w:p w14:paraId="5FB6ECC9" w14:textId="1D1A5D4D"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направление заявления и документов, представленных заявителем или его представителем, в администрацию;</w:t>
      </w:r>
    </w:p>
    <w:p w14:paraId="07A6B743" w14:textId="2CFC3180"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2555F6">
        <w:rPr>
          <w:rFonts w:ascii="Arial" w:eastAsia="Times New Roman" w:hAnsi="Arial" w:cs="Arial"/>
          <w:color w:val="000000"/>
          <w:sz w:val="24"/>
          <w:szCs w:val="24"/>
          <w:lang w:eastAsia="ru-RU"/>
        </w:rPr>
        <w:t>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14:paraId="21D12975" w14:textId="6FCBED4F"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2555F6" w:rsidRPr="002555F6">
        <w:rPr>
          <w:rFonts w:ascii="Arial" w:eastAsia="Times New Roman" w:hAnsi="Arial" w:cs="Arial"/>
          <w:color w:val="000000"/>
          <w:sz w:val="24"/>
          <w:szCs w:val="24"/>
          <w:lang w:eastAsia="ru-RU"/>
        </w:rPr>
        <w:t>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466C1827" w14:textId="77777777" w:rsidR="00C91DA3" w:rsidRDefault="00C91DA3" w:rsidP="002555F6">
      <w:pPr>
        <w:spacing w:after="0" w:line="240" w:lineRule="auto"/>
        <w:ind w:left="10" w:hanging="10"/>
        <w:jc w:val="center"/>
        <w:rPr>
          <w:rFonts w:ascii="Arial" w:eastAsia="Times New Roman" w:hAnsi="Arial" w:cs="Arial"/>
          <w:color w:val="000000"/>
          <w:sz w:val="24"/>
          <w:szCs w:val="24"/>
          <w:lang w:eastAsia="ru-RU"/>
        </w:rPr>
      </w:pPr>
    </w:p>
    <w:p w14:paraId="7030361B" w14:textId="7D5BD0F4" w:rsidR="002555F6" w:rsidRPr="002555F6" w:rsidRDefault="002555F6" w:rsidP="002555F6">
      <w:pPr>
        <w:spacing w:after="0" w:line="240" w:lineRule="auto"/>
        <w:ind w:left="10"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19. Прием, регистрация заявления и документов, представленных заявителем или его представителем</w:t>
      </w:r>
    </w:p>
    <w:p w14:paraId="0498AA64" w14:textId="5848C92F" w:rsidR="002555F6" w:rsidRPr="002555F6" w:rsidRDefault="00C91DA3" w:rsidP="00C91DA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19.1 </w:t>
      </w:r>
      <w:r w:rsidR="002555F6" w:rsidRPr="002555F6">
        <w:rPr>
          <w:rFonts w:ascii="Arial" w:eastAsia="Times New Roman" w:hAnsi="Arial" w:cs="Arial"/>
          <w:color w:val="000000"/>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1A7371" w:rsidRPr="001A7371">
        <w:rPr>
          <w:rFonts w:ascii="Arial" w:eastAsia="Times New Roman" w:hAnsi="Arial" w:cs="Arial"/>
          <w:sz w:val="24"/>
          <w:szCs w:val="24"/>
          <w:lang w:eastAsia="ru-RU"/>
        </w:rPr>
        <w:t>9.4</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1D4D0B7F" w14:textId="77777777" w:rsidR="00F575BB" w:rsidRDefault="00C91DA3"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19.2 </w:t>
      </w:r>
      <w:r w:rsidR="002555F6" w:rsidRPr="002555F6">
        <w:rPr>
          <w:rFonts w:ascii="Arial" w:eastAsia="Times New Roman" w:hAnsi="Arial" w:cs="Arial"/>
          <w:color w:val="000000"/>
          <w:sz w:val="24"/>
          <w:szCs w:val="24"/>
          <w:lang w:eastAsia="ru-RU"/>
        </w:rPr>
        <w:t xml:space="preserve">Прием заявления и документов от заявителя или его представителя осуществляется в администрации </w:t>
      </w:r>
      <w:r w:rsidR="00F575BB">
        <w:rPr>
          <w:rFonts w:ascii="Arial" w:eastAsia="Times New Roman" w:hAnsi="Arial" w:cs="Arial"/>
          <w:color w:val="000000"/>
          <w:sz w:val="24"/>
          <w:szCs w:val="24"/>
          <w:lang w:eastAsia="ru-RU"/>
        </w:rPr>
        <w:t>без</w:t>
      </w:r>
      <w:r w:rsidR="002555F6" w:rsidRPr="002555F6">
        <w:rPr>
          <w:rFonts w:ascii="Arial" w:eastAsia="Times New Roman" w:hAnsi="Arial" w:cs="Arial"/>
          <w:color w:val="000000"/>
          <w:sz w:val="24"/>
          <w:szCs w:val="24"/>
          <w:lang w:eastAsia="ru-RU"/>
        </w:rPr>
        <w:t xml:space="preserve"> предварительной записи, </w:t>
      </w:r>
    </w:p>
    <w:p w14:paraId="06F176D4" w14:textId="17392DE1"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19.3 </w:t>
      </w:r>
      <w:r w:rsidR="002555F6" w:rsidRPr="002555F6">
        <w:rPr>
          <w:rFonts w:ascii="Arial" w:eastAsia="Times New Roman" w:hAnsi="Arial" w:cs="Arial"/>
          <w:color w:val="000000"/>
          <w:sz w:val="24"/>
          <w:szCs w:val="24"/>
          <w:lang w:eastAsia="ru-RU"/>
        </w:rPr>
        <w:t>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w:t>
      </w:r>
      <w:r>
        <w:rPr>
          <w:rFonts w:ascii="Arial" w:eastAsia="Times New Roman" w:hAnsi="Arial" w:cs="Arial"/>
          <w:color w:val="000000"/>
          <w:sz w:val="24"/>
          <w:szCs w:val="24"/>
          <w:lang w:eastAsia="ru-RU"/>
        </w:rPr>
        <w:t xml:space="preserve"> журнале регистрации обращений.</w:t>
      </w:r>
    </w:p>
    <w:p w14:paraId="786844BB"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321B018" w14:textId="26E061BE"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19.4 </w:t>
      </w:r>
      <w:r w:rsidR="002555F6" w:rsidRPr="002555F6">
        <w:rPr>
          <w:rFonts w:ascii="Arial" w:eastAsia="Times New Roman" w:hAnsi="Arial" w:cs="Arial"/>
          <w:color w:val="000000"/>
          <w:sz w:val="24"/>
          <w:szCs w:val="24"/>
          <w:lang w:eastAsia="ru-RU"/>
        </w:rPr>
        <w:t xml:space="preserve">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2555F6" w:rsidRPr="002555F6">
        <w:rPr>
          <w:rFonts w:ascii="Arial" w:eastAsia="Times New Roman" w:hAnsi="Arial" w:cs="Arial"/>
          <w:color w:val="000000"/>
          <w:sz w:val="24"/>
          <w:szCs w:val="24"/>
          <w:u w:val="single" w:color="000000"/>
          <w:lang w:eastAsia="ru-RU"/>
        </w:rPr>
        <w:t>24</w:t>
      </w:r>
      <w:r w:rsidR="002555F6" w:rsidRPr="002555F6">
        <w:rPr>
          <w:rFonts w:ascii="Arial" w:eastAsia="Times New Roman" w:hAnsi="Arial" w:cs="Arial"/>
          <w:color w:val="000000"/>
          <w:sz w:val="24"/>
          <w:szCs w:val="24"/>
          <w:lang w:eastAsia="ru-RU"/>
        </w:rPr>
        <w:t xml:space="preserve"> настоящего административного регламента, в срок не позднее одного рабочего дня со дня получения заявления и документов.</w:t>
      </w:r>
    </w:p>
    <w:p w14:paraId="4E6D73CA" w14:textId="091C44BB"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19.5 </w:t>
      </w:r>
      <w:r w:rsidR="002555F6" w:rsidRPr="002555F6">
        <w:rPr>
          <w:rFonts w:ascii="Arial" w:eastAsia="Times New Roman" w:hAnsi="Arial" w:cs="Arial"/>
          <w:color w:val="000000"/>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проверки, предусмотренной пунктом</w:t>
      </w:r>
      <w:r w:rsidR="002555F6" w:rsidRPr="002555F6">
        <w:rPr>
          <w:rFonts w:ascii="Arial" w:eastAsia="Times New Roman" w:hAnsi="Arial" w:cs="Arial"/>
          <w:color w:val="FF0000"/>
          <w:sz w:val="24"/>
          <w:szCs w:val="24"/>
          <w:lang w:eastAsia="ru-RU"/>
        </w:rPr>
        <w:t xml:space="preserve"> </w:t>
      </w:r>
      <w:r w:rsidR="001A7371" w:rsidRPr="001A7371">
        <w:rPr>
          <w:rFonts w:ascii="Arial" w:eastAsia="Times New Roman" w:hAnsi="Arial" w:cs="Arial"/>
          <w:sz w:val="24"/>
          <w:szCs w:val="24"/>
          <w:lang w:eastAsia="ru-RU"/>
        </w:rPr>
        <w:t>19.4</w:t>
      </w:r>
      <w:r w:rsidR="002555F6" w:rsidRPr="001A7371">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проводится проверка действительности усиленной квалифицированной </w:t>
      </w:r>
      <w:r w:rsidR="002555F6" w:rsidRPr="002555F6">
        <w:rPr>
          <w:rFonts w:ascii="Arial" w:eastAsia="Times New Roman" w:hAnsi="Arial" w:cs="Arial"/>
          <w:color w:val="000000"/>
          <w:sz w:val="24"/>
          <w:szCs w:val="24"/>
          <w:lang w:eastAsia="ru-RU"/>
        </w:rPr>
        <w:lastRenderedPageBreak/>
        <w:t xml:space="preserve">электронной подписи, на соблюдение требований, предусмотренных </w:t>
      </w:r>
      <w:r w:rsidR="002555F6" w:rsidRPr="005009FD">
        <w:rPr>
          <w:rFonts w:ascii="Arial" w:eastAsia="Times New Roman" w:hAnsi="Arial" w:cs="Arial"/>
          <w:sz w:val="24"/>
          <w:szCs w:val="24"/>
          <w:lang w:eastAsia="ru-RU"/>
        </w:rPr>
        <w:t xml:space="preserve">пунктом </w:t>
      </w:r>
      <w:r w:rsidR="005009FD" w:rsidRPr="005009FD">
        <w:rPr>
          <w:rFonts w:ascii="Arial" w:eastAsia="Times New Roman" w:hAnsi="Arial" w:cs="Arial"/>
          <w:sz w:val="24"/>
          <w:szCs w:val="24"/>
          <w:lang w:eastAsia="ru-RU"/>
        </w:rPr>
        <w:t>17.7</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57FFFBE0" w14:textId="656352BE"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19.6 </w:t>
      </w:r>
      <w:r w:rsidR="002555F6" w:rsidRPr="002555F6">
        <w:rPr>
          <w:rFonts w:ascii="Arial" w:eastAsia="Times New Roman" w:hAnsi="Arial" w:cs="Arial"/>
          <w:color w:val="000000"/>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26EA502"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9BCEF08" w14:textId="5D958A11"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19.7 </w:t>
      </w:r>
      <w:r w:rsidR="002555F6" w:rsidRPr="002555F6">
        <w:rPr>
          <w:rFonts w:ascii="Arial" w:eastAsia="Times New Roman" w:hAnsi="Arial" w:cs="Arial"/>
          <w:color w:val="000000"/>
          <w:sz w:val="24"/>
          <w:szCs w:val="24"/>
          <w:lang w:eastAsia="ru-RU"/>
        </w:rPr>
        <w:t>В случае выявления в представленных заявлении и документах хотя бы одного из обстоятельств, предусмотренных пунктом</w:t>
      </w:r>
      <w:r w:rsidR="002555F6" w:rsidRPr="002555F6">
        <w:rPr>
          <w:rFonts w:ascii="Arial" w:eastAsia="Times New Roman" w:hAnsi="Arial" w:cs="Arial"/>
          <w:color w:val="FF0000"/>
          <w:sz w:val="24"/>
          <w:szCs w:val="24"/>
          <w:lang w:eastAsia="ru-RU"/>
        </w:rPr>
        <w:t xml:space="preserve"> </w:t>
      </w:r>
      <w:r w:rsidR="005009FD" w:rsidRPr="005009FD">
        <w:rPr>
          <w:rFonts w:ascii="Arial" w:eastAsia="Times New Roman" w:hAnsi="Arial" w:cs="Arial"/>
          <w:sz w:val="24"/>
          <w:szCs w:val="24"/>
          <w:lang w:eastAsia="ru-RU"/>
        </w:rPr>
        <w:t>10.1</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w:t>
      </w:r>
      <w:r w:rsidR="005009FD" w:rsidRPr="005009FD">
        <w:rPr>
          <w:rFonts w:ascii="Arial" w:eastAsia="Times New Roman" w:hAnsi="Arial" w:cs="Arial"/>
          <w:sz w:val="24"/>
          <w:szCs w:val="24"/>
          <w:lang w:eastAsia="ru-RU"/>
        </w:rPr>
        <w:t>19.4</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принимает решение об отказе в приеме документов.</w:t>
      </w:r>
    </w:p>
    <w:p w14:paraId="202ACD51" w14:textId="2A910160"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19.8 </w:t>
      </w:r>
      <w:r w:rsidR="002555F6" w:rsidRPr="002555F6">
        <w:rPr>
          <w:rFonts w:ascii="Arial" w:eastAsia="Times New Roman" w:hAnsi="Arial" w:cs="Arial"/>
          <w:color w:val="000000"/>
          <w:sz w:val="24"/>
          <w:szCs w:val="24"/>
          <w:lang w:eastAsia="ru-RU"/>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251353E0"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71857BBC" w14:textId="5D3AB805"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В случае отказа в приеме заявления и документов, поданных в форме электронных документов, заявителю с использованием </w:t>
      </w:r>
      <w:r w:rsidR="00F575BB" w:rsidRPr="002555F6">
        <w:rPr>
          <w:rFonts w:ascii="Arial" w:eastAsia="Times New Roman" w:hAnsi="Arial" w:cs="Arial"/>
          <w:color w:val="000000"/>
          <w:sz w:val="24"/>
          <w:szCs w:val="24"/>
          <w:lang w:eastAsia="ru-RU"/>
        </w:rPr>
        <w:t>информационно телекоммуникационной</w:t>
      </w:r>
      <w:r w:rsidRPr="002555F6">
        <w:rPr>
          <w:rFonts w:ascii="Arial" w:eastAsia="Times New Roman" w:hAnsi="Arial" w:cs="Arial"/>
          <w:color w:val="000000"/>
          <w:sz w:val="24"/>
          <w:szCs w:val="24"/>
          <w:lang w:eastAsia="ru-RU"/>
        </w:rPr>
        <w:t xml:space="preserve">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14:paraId="28E8C074"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042BDE03" w14:textId="246FDC0D"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19.9 </w:t>
      </w:r>
      <w:r w:rsidR="002555F6" w:rsidRPr="002555F6">
        <w:rPr>
          <w:rFonts w:ascii="Arial" w:eastAsia="Times New Roman" w:hAnsi="Arial" w:cs="Arial"/>
          <w:color w:val="000000"/>
          <w:sz w:val="24"/>
          <w:szCs w:val="24"/>
          <w:lang w:eastAsia="ru-RU"/>
        </w:rPr>
        <w:t xml:space="preserve">При отсутствии в представленных заявителем заявления и документах оснований, предусмотренных пунктом </w:t>
      </w:r>
      <w:r w:rsidR="005009FD" w:rsidRPr="005009FD">
        <w:rPr>
          <w:rFonts w:ascii="Arial" w:eastAsia="Times New Roman" w:hAnsi="Arial" w:cs="Arial"/>
          <w:sz w:val="24"/>
          <w:szCs w:val="24"/>
          <w:lang w:eastAsia="ru-RU"/>
        </w:rPr>
        <w:t>10.1</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5009FD" w:rsidRPr="005009FD">
        <w:rPr>
          <w:rFonts w:ascii="Arial" w:eastAsia="Times New Roman" w:hAnsi="Arial" w:cs="Arial"/>
          <w:sz w:val="24"/>
          <w:szCs w:val="24"/>
          <w:lang w:eastAsia="ru-RU"/>
        </w:rPr>
        <w:t>19.4</w:t>
      </w:r>
      <w:r w:rsidR="005009FD">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21F0D197" w14:textId="63CA734C"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19.10 </w:t>
      </w:r>
      <w:r w:rsidR="002555F6" w:rsidRPr="002555F6">
        <w:rPr>
          <w:rFonts w:ascii="Arial" w:eastAsia="Times New Roman" w:hAnsi="Arial" w:cs="Arial"/>
          <w:color w:val="000000"/>
          <w:sz w:val="24"/>
          <w:szCs w:val="24"/>
          <w:lang w:eastAsia="ru-RU"/>
        </w:rPr>
        <w:t xml:space="preserve">В случае </w:t>
      </w:r>
      <w:r w:rsidRPr="002555F6">
        <w:rPr>
          <w:rFonts w:ascii="Arial" w:eastAsia="Times New Roman" w:hAnsi="Arial" w:cs="Arial"/>
          <w:color w:val="000000"/>
          <w:sz w:val="24"/>
          <w:szCs w:val="24"/>
          <w:lang w:eastAsia="ru-RU"/>
        </w:rPr>
        <w:t>принятия,</w:t>
      </w:r>
      <w:r w:rsidR="002555F6" w:rsidRPr="002555F6">
        <w:rPr>
          <w:rFonts w:ascii="Arial" w:eastAsia="Times New Roman" w:hAnsi="Arial" w:cs="Arial"/>
          <w:color w:val="000000"/>
          <w:sz w:val="24"/>
          <w:szCs w:val="24"/>
          <w:lang w:eastAsia="ru-RU"/>
        </w:rPr>
        <w:t xml:space="preserve"> указанного в пункте </w:t>
      </w:r>
      <w:r w:rsidR="005009FD" w:rsidRPr="005009FD">
        <w:rPr>
          <w:rFonts w:ascii="Arial" w:eastAsia="Times New Roman" w:hAnsi="Arial" w:cs="Arial"/>
          <w:sz w:val="24"/>
          <w:szCs w:val="24"/>
          <w:lang w:eastAsia="ru-RU"/>
        </w:rPr>
        <w:t>19.9</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решения:</w:t>
      </w:r>
    </w:p>
    <w:p w14:paraId="2EA53FAF" w14:textId="6ADFCCC8"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 </w:t>
      </w:r>
      <w:r w:rsidR="002555F6" w:rsidRPr="002555F6">
        <w:rPr>
          <w:rFonts w:ascii="Arial" w:eastAsia="Times New Roman" w:hAnsi="Arial" w:cs="Arial"/>
          <w:color w:val="000000"/>
          <w:sz w:val="24"/>
          <w:szCs w:val="24"/>
          <w:lang w:eastAsia="ru-RU"/>
        </w:rPr>
        <w:t xml:space="preserve">если заявление и документы, указанные в пунктах </w:t>
      </w:r>
      <w:r w:rsidR="005009FD" w:rsidRPr="005009FD">
        <w:rPr>
          <w:rFonts w:ascii="Arial" w:eastAsia="Times New Roman" w:hAnsi="Arial" w:cs="Arial"/>
          <w:sz w:val="24"/>
          <w:szCs w:val="24"/>
          <w:lang w:eastAsia="ru-RU"/>
        </w:rPr>
        <w:t>9.1</w:t>
      </w:r>
      <w:r w:rsidR="002555F6" w:rsidRPr="005009FD">
        <w:rPr>
          <w:rFonts w:ascii="Arial" w:eastAsia="Times New Roman" w:hAnsi="Arial" w:cs="Arial"/>
          <w:sz w:val="24"/>
          <w:szCs w:val="24"/>
          <w:lang w:eastAsia="ru-RU"/>
        </w:rPr>
        <w:t xml:space="preserve"> и </w:t>
      </w:r>
      <w:r w:rsidR="005009FD" w:rsidRPr="005009FD">
        <w:rPr>
          <w:rFonts w:ascii="Arial" w:eastAsia="Times New Roman" w:hAnsi="Arial" w:cs="Arial"/>
          <w:sz w:val="24"/>
          <w:szCs w:val="24"/>
          <w:lang w:eastAsia="ru-RU"/>
        </w:rPr>
        <w:t>9.2</w:t>
      </w:r>
      <w:r w:rsidR="005009FD">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1488EE66" w14:textId="635801B0"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 xml:space="preserve">если заявление и документы, указанные в пунктах </w:t>
      </w:r>
      <w:r w:rsidR="005009FD" w:rsidRPr="005009FD">
        <w:rPr>
          <w:rFonts w:ascii="Arial" w:eastAsia="Times New Roman" w:hAnsi="Arial" w:cs="Arial"/>
          <w:sz w:val="24"/>
          <w:szCs w:val="24"/>
          <w:lang w:eastAsia="ru-RU"/>
        </w:rPr>
        <w:t>9.1 и 9.2</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642E8004" w14:textId="6ABC7DA1"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 xml:space="preserve">если заявление и документы, указанные в пунктах </w:t>
      </w:r>
      <w:r w:rsidR="005009FD" w:rsidRPr="005009FD">
        <w:rPr>
          <w:rFonts w:ascii="Arial" w:eastAsia="Times New Roman" w:hAnsi="Arial" w:cs="Arial"/>
          <w:sz w:val="24"/>
          <w:szCs w:val="24"/>
          <w:lang w:eastAsia="ru-RU"/>
        </w:rPr>
        <w:t xml:space="preserve">9.1 и 9.2 </w:t>
      </w:r>
      <w:r w:rsidR="002555F6" w:rsidRPr="002555F6">
        <w:rPr>
          <w:rFonts w:ascii="Arial" w:eastAsia="Times New Roman" w:hAnsi="Arial" w:cs="Arial"/>
          <w:color w:val="000000"/>
          <w:sz w:val="24"/>
          <w:szCs w:val="24"/>
          <w:lang w:eastAsia="ru-RU"/>
        </w:rPr>
        <w:t>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14:paraId="66F205CC" w14:textId="329CE921"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 xml:space="preserve">если заявление и документы, указанные в пунктах </w:t>
      </w:r>
      <w:r w:rsidR="005009FD" w:rsidRPr="005009FD">
        <w:rPr>
          <w:rFonts w:ascii="Arial" w:eastAsia="Times New Roman" w:hAnsi="Arial" w:cs="Arial"/>
          <w:sz w:val="24"/>
          <w:szCs w:val="24"/>
          <w:lang w:eastAsia="ru-RU"/>
        </w:rPr>
        <w:t xml:space="preserve">9.1 и 9.2 </w:t>
      </w:r>
      <w:r w:rsidR="002555F6" w:rsidRPr="002555F6">
        <w:rPr>
          <w:rFonts w:ascii="Arial" w:eastAsia="Times New Roman" w:hAnsi="Arial" w:cs="Arial"/>
          <w:color w:val="000000"/>
          <w:sz w:val="24"/>
          <w:szCs w:val="24"/>
          <w:lang w:eastAsia="ru-RU"/>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14:paraId="6DD555F9" w14:textId="3F62C782"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19.11 </w:t>
      </w:r>
      <w:r w:rsidR="002555F6" w:rsidRPr="002555F6">
        <w:rPr>
          <w:rFonts w:ascii="Arial" w:eastAsia="Times New Roman" w:hAnsi="Arial" w:cs="Arial"/>
          <w:color w:val="000000"/>
          <w:sz w:val="24"/>
          <w:szCs w:val="24"/>
          <w:lang w:eastAsia="ru-RU"/>
        </w:rP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5009FD" w:rsidRPr="005009FD">
        <w:rPr>
          <w:rFonts w:ascii="Arial" w:eastAsia="Times New Roman" w:hAnsi="Arial" w:cs="Arial"/>
          <w:sz w:val="24"/>
          <w:szCs w:val="24"/>
          <w:lang w:eastAsia="ru-RU"/>
        </w:rPr>
        <w:t>19.9</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2C501CC2" w14:textId="6E0A3316"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19.12 </w:t>
      </w:r>
      <w:r w:rsidR="002555F6" w:rsidRPr="002555F6">
        <w:rPr>
          <w:rFonts w:ascii="Arial" w:eastAsia="Times New Roman" w:hAnsi="Arial" w:cs="Arial"/>
          <w:color w:val="000000"/>
          <w:sz w:val="24"/>
          <w:szCs w:val="24"/>
          <w:lang w:eastAsia="ru-RU"/>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186BF627" w14:textId="1BC0AA5B" w:rsidR="002555F6" w:rsidRPr="002555F6"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19.13 </w:t>
      </w:r>
      <w:r w:rsidR="002555F6" w:rsidRPr="002555F6">
        <w:rPr>
          <w:rFonts w:ascii="Arial" w:eastAsia="Times New Roman" w:hAnsi="Arial" w:cs="Arial"/>
          <w:color w:val="000000"/>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2555F6" w:rsidRPr="002555F6">
        <w:rPr>
          <w:rFonts w:ascii="Arial" w:eastAsia="Times New Roman" w:hAnsi="Arial" w:cs="Arial"/>
          <w:color w:val="000000"/>
          <w:sz w:val="24"/>
          <w:szCs w:val="24"/>
          <w:lang w:eastAsia="ru-RU"/>
        </w:rPr>
        <w:lastRenderedPageBreak/>
        <w:t>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14:paraId="39FED44A" w14:textId="77777777" w:rsidR="00F575BB" w:rsidRDefault="00F575BB" w:rsidP="002555F6">
      <w:pPr>
        <w:spacing w:after="0" w:line="240" w:lineRule="auto"/>
        <w:ind w:left="10" w:hanging="10"/>
        <w:jc w:val="center"/>
        <w:rPr>
          <w:rFonts w:ascii="Arial" w:eastAsia="Times New Roman" w:hAnsi="Arial" w:cs="Arial"/>
          <w:color w:val="000000"/>
          <w:sz w:val="24"/>
          <w:szCs w:val="24"/>
          <w:u w:val="single" w:color="000000"/>
          <w:lang w:eastAsia="ru-RU"/>
        </w:rPr>
      </w:pPr>
    </w:p>
    <w:p w14:paraId="00CEE813" w14:textId="495416E3" w:rsidR="002555F6" w:rsidRPr="00F575BB" w:rsidRDefault="002555F6" w:rsidP="002555F6">
      <w:pPr>
        <w:spacing w:after="0" w:line="240" w:lineRule="auto"/>
        <w:ind w:left="10" w:hanging="10"/>
        <w:jc w:val="center"/>
        <w:rPr>
          <w:rFonts w:ascii="Arial" w:eastAsia="Times New Roman" w:hAnsi="Arial" w:cs="Arial"/>
          <w:color w:val="000000"/>
          <w:sz w:val="24"/>
          <w:szCs w:val="24"/>
          <w:lang w:eastAsia="ru-RU"/>
        </w:rPr>
      </w:pPr>
      <w:r w:rsidRPr="00F575BB">
        <w:rPr>
          <w:rFonts w:ascii="Arial" w:eastAsia="Times New Roman" w:hAnsi="Arial" w:cs="Arial"/>
          <w:color w:val="000000"/>
          <w:sz w:val="24"/>
          <w:szCs w:val="24"/>
          <w:lang w:eastAsia="ru-RU"/>
        </w:rPr>
        <w:t>Глава 20. Формирование и направление межведомственных запросов в органы, участвующие в предоставлении муниципальной услуги</w:t>
      </w:r>
    </w:p>
    <w:p w14:paraId="1CA9D355" w14:textId="26E707C1" w:rsidR="002555F6" w:rsidRPr="00F575BB"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20.1 </w:t>
      </w:r>
      <w:r w:rsidR="002555F6" w:rsidRPr="00F575BB">
        <w:rPr>
          <w:rFonts w:ascii="Arial" w:eastAsia="Times New Roman" w:hAnsi="Arial" w:cs="Arial"/>
          <w:color w:val="000000"/>
          <w:sz w:val="24"/>
          <w:szCs w:val="24"/>
          <w:lang w:eastAsia="ru-RU"/>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5009FD" w:rsidRPr="005009FD">
        <w:rPr>
          <w:rFonts w:ascii="Arial" w:eastAsia="Times New Roman" w:hAnsi="Arial" w:cs="Arial"/>
          <w:sz w:val="24"/>
          <w:szCs w:val="24"/>
          <w:lang w:eastAsia="ru-RU"/>
        </w:rPr>
        <w:t>9.8</w:t>
      </w:r>
      <w:r w:rsidR="002555F6" w:rsidRPr="005009FD">
        <w:rPr>
          <w:rFonts w:ascii="Arial" w:eastAsia="Times New Roman" w:hAnsi="Arial" w:cs="Arial"/>
          <w:sz w:val="24"/>
          <w:szCs w:val="24"/>
          <w:lang w:eastAsia="ru-RU"/>
        </w:rPr>
        <w:t xml:space="preserve"> </w:t>
      </w:r>
      <w:r w:rsidR="002555F6" w:rsidRPr="00F575BB">
        <w:rPr>
          <w:rFonts w:ascii="Arial" w:eastAsia="Times New Roman" w:hAnsi="Arial" w:cs="Arial"/>
          <w:color w:val="000000"/>
          <w:sz w:val="24"/>
          <w:szCs w:val="24"/>
          <w:lang w:eastAsia="ru-RU"/>
        </w:rPr>
        <w:t>настоящего административного регламента.</w:t>
      </w:r>
    </w:p>
    <w:p w14:paraId="3A1D20B9" w14:textId="399A8BC7" w:rsidR="002555F6" w:rsidRPr="00F575BB" w:rsidRDefault="00F575BB" w:rsidP="00F575B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20.2 </w:t>
      </w:r>
      <w:r w:rsidR="002555F6" w:rsidRPr="00F575BB">
        <w:rPr>
          <w:rFonts w:ascii="Arial" w:eastAsia="Times New Roman" w:hAnsi="Arial" w:cs="Arial"/>
          <w:color w:val="000000"/>
          <w:sz w:val="24"/>
          <w:szCs w:val="24"/>
          <w:lang w:eastAsia="ru-RU"/>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14:paraId="0A7D2B12" w14:textId="626BFFEC" w:rsidR="002555F6" w:rsidRPr="00F575BB" w:rsidRDefault="008E46F1" w:rsidP="008E46F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20.3 </w:t>
      </w:r>
      <w:r w:rsidR="002555F6" w:rsidRPr="00F575BB">
        <w:rPr>
          <w:rFonts w:ascii="Arial" w:eastAsia="Times New Roman" w:hAnsi="Arial" w:cs="Arial"/>
          <w:color w:val="000000"/>
          <w:sz w:val="24"/>
          <w:szCs w:val="24"/>
          <w:lang w:eastAsia="ru-RU"/>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2555F6" w:rsidRPr="00F575BB">
        <w:rPr>
          <w:rFonts w:ascii="Arial" w:eastAsia="Times New Roman" w:hAnsi="Arial" w:cs="Arial"/>
          <w:color w:val="000000"/>
          <w:sz w:val="24"/>
          <w:szCs w:val="24"/>
          <w:vertAlign w:val="superscript"/>
          <w:lang w:eastAsia="ru-RU"/>
        </w:rPr>
        <w:t>2</w:t>
      </w:r>
      <w:r w:rsidR="002555F6" w:rsidRPr="00F575BB">
        <w:rPr>
          <w:rFonts w:ascii="Arial" w:eastAsia="Times New Roman" w:hAnsi="Arial" w:cs="Arial"/>
          <w:color w:val="000000"/>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7EEA02D7" w14:textId="569DC2DA" w:rsidR="002555F6" w:rsidRPr="00F575BB" w:rsidRDefault="008E46F1" w:rsidP="008E46F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20.4 </w:t>
      </w:r>
      <w:r w:rsidR="002555F6" w:rsidRPr="00F575BB">
        <w:rPr>
          <w:rFonts w:ascii="Arial" w:eastAsia="Times New Roman" w:hAnsi="Arial" w:cs="Arial"/>
          <w:color w:val="000000"/>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27BDFDF" w14:textId="1C5E1ECF" w:rsidR="002555F6" w:rsidRPr="00F575BB" w:rsidRDefault="008E46F1" w:rsidP="008E46F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20.5 </w:t>
      </w:r>
      <w:r w:rsidR="002555F6" w:rsidRPr="00F575BB">
        <w:rPr>
          <w:rFonts w:ascii="Arial" w:eastAsia="Times New Roman" w:hAnsi="Arial" w:cs="Arial"/>
          <w:color w:val="000000"/>
          <w:sz w:val="24"/>
          <w:szCs w:val="24"/>
          <w:lang w:eastAsia="ru-RU"/>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Pr>
          <w:rFonts w:ascii="Arial" w:eastAsia="Times New Roman" w:hAnsi="Arial" w:cs="Arial"/>
          <w:color w:val="000000"/>
          <w:sz w:val="24"/>
          <w:szCs w:val="24"/>
          <w:lang w:eastAsia="ru-RU"/>
        </w:rPr>
        <w:t xml:space="preserve"> журнале обращений граждан</w:t>
      </w:r>
      <w:r w:rsidR="002555F6" w:rsidRPr="00F575BB">
        <w:rPr>
          <w:rFonts w:ascii="Arial" w:eastAsia="Times New Roman" w:hAnsi="Arial" w:cs="Arial"/>
          <w:i/>
          <w:color w:val="000000"/>
          <w:sz w:val="24"/>
          <w:szCs w:val="24"/>
          <w:lang w:eastAsia="ru-RU"/>
        </w:rPr>
        <w:t>.</w:t>
      </w:r>
    </w:p>
    <w:p w14:paraId="15487243" w14:textId="62A22103" w:rsidR="002555F6" w:rsidRPr="00F575BB" w:rsidRDefault="008E46F1" w:rsidP="008E46F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20.6 </w:t>
      </w:r>
      <w:r w:rsidR="002555F6" w:rsidRPr="00F575BB">
        <w:rPr>
          <w:rFonts w:ascii="Arial" w:eastAsia="Times New Roman" w:hAnsi="Arial" w:cs="Arial"/>
          <w:color w:val="000000"/>
          <w:sz w:val="24"/>
          <w:szCs w:val="24"/>
          <w:lang w:eastAsia="ru-RU"/>
        </w:rPr>
        <w:t>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14:paraId="17543EBF" w14:textId="071AB28A" w:rsidR="002555F6" w:rsidRPr="002555F6" w:rsidRDefault="008E46F1" w:rsidP="008E46F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20.7 </w:t>
      </w:r>
      <w:r w:rsidR="002555F6" w:rsidRPr="00F575BB">
        <w:rPr>
          <w:rFonts w:ascii="Arial" w:eastAsia="Times New Roman"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полученных в рамках</w:t>
      </w:r>
      <w:r w:rsidR="002555F6" w:rsidRPr="002555F6">
        <w:rPr>
          <w:rFonts w:ascii="Arial" w:eastAsia="Times New Roman" w:hAnsi="Arial" w:cs="Arial"/>
          <w:color w:val="000000"/>
          <w:sz w:val="24"/>
          <w:szCs w:val="24"/>
          <w:lang w:eastAsia="ru-RU"/>
        </w:rPr>
        <w:t xml:space="preserve"> </w:t>
      </w:r>
      <w:r w:rsidR="002555F6" w:rsidRPr="008E46F1">
        <w:rPr>
          <w:rFonts w:ascii="Arial" w:eastAsia="Times New Roman" w:hAnsi="Arial" w:cs="Arial"/>
          <w:color w:val="000000"/>
          <w:sz w:val="24"/>
          <w:szCs w:val="24"/>
          <w:lang w:eastAsia="ru-RU"/>
        </w:rPr>
        <w:t>межведомственного взаимодействия, необходимых для предоставления муниципальной услуги, в</w:t>
      </w:r>
      <w:r w:rsidRPr="008E46F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журнале обращений граждан</w:t>
      </w:r>
      <w:r w:rsidR="002555F6" w:rsidRPr="008E46F1">
        <w:rPr>
          <w:rFonts w:ascii="Arial" w:eastAsia="Times New Roman" w:hAnsi="Arial" w:cs="Arial"/>
          <w:color w:val="000000"/>
          <w:sz w:val="24"/>
          <w:szCs w:val="24"/>
          <w:lang w:eastAsia="ru-RU"/>
        </w:rPr>
        <w:t>.</w:t>
      </w:r>
    </w:p>
    <w:p w14:paraId="15DE2AC0" w14:textId="77777777" w:rsidR="008E46F1" w:rsidRDefault="008E46F1" w:rsidP="002555F6">
      <w:pPr>
        <w:spacing w:after="0" w:line="240" w:lineRule="auto"/>
        <w:ind w:left="977" w:hanging="873"/>
        <w:jc w:val="both"/>
        <w:rPr>
          <w:rFonts w:ascii="Arial" w:eastAsia="Times New Roman" w:hAnsi="Arial" w:cs="Arial"/>
          <w:color w:val="000000"/>
          <w:sz w:val="24"/>
          <w:szCs w:val="24"/>
          <w:lang w:eastAsia="ru-RU"/>
        </w:rPr>
      </w:pPr>
    </w:p>
    <w:p w14:paraId="15F7E707" w14:textId="77C32E8F" w:rsidR="002555F6" w:rsidRPr="002555F6" w:rsidRDefault="002555F6" w:rsidP="002555F6">
      <w:pPr>
        <w:spacing w:after="0" w:line="240" w:lineRule="auto"/>
        <w:ind w:left="977" w:hanging="873"/>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21. Принятие решения о выдаче разрешения на вступление в брак или решения об отказе в выдаче разрешения на вступление в брак</w:t>
      </w:r>
    </w:p>
    <w:p w14:paraId="6266AF83" w14:textId="6A303696"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21.1 </w:t>
      </w:r>
      <w:r w:rsidR="002555F6" w:rsidRPr="002555F6">
        <w:rPr>
          <w:rFonts w:ascii="Arial" w:eastAsia="Times New Roman" w:hAnsi="Arial" w:cs="Arial"/>
          <w:color w:val="000000"/>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5009FD" w:rsidRPr="005009FD">
        <w:rPr>
          <w:rFonts w:ascii="Arial" w:eastAsia="Times New Roman" w:hAnsi="Arial" w:cs="Arial"/>
          <w:sz w:val="24"/>
          <w:szCs w:val="24"/>
          <w:lang w:eastAsia="ru-RU"/>
        </w:rPr>
        <w:t>9.1</w:t>
      </w:r>
      <w:r w:rsidR="002555F6" w:rsidRPr="005009FD">
        <w:rPr>
          <w:rFonts w:ascii="Arial" w:eastAsia="Times New Roman" w:hAnsi="Arial" w:cs="Arial"/>
          <w:sz w:val="24"/>
          <w:szCs w:val="24"/>
          <w:lang w:eastAsia="ru-RU"/>
        </w:rPr>
        <w:t xml:space="preserve">, </w:t>
      </w:r>
      <w:r w:rsidR="005009FD" w:rsidRPr="005009FD">
        <w:rPr>
          <w:rFonts w:ascii="Arial" w:eastAsia="Times New Roman" w:hAnsi="Arial" w:cs="Arial"/>
          <w:sz w:val="24"/>
          <w:szCs w:val="24"/>
          <w:lang w:eastAsia="ru-RU"/>
        </w:rPr>
        <w:t>9.2</w:t>
      </w:r>
      <w:r w:rsidR="002555F6" w:rsidRPr="005009FD">
        <w:rPr>
          <w:rFonts w:ascii="Arial" w:eastAsia="Times New Roman" w:hAnsi="Arial" w:cs="Arial"/>
          <w:sz w:val="24"/>
          <w:szCs w:val="24"/>
          <w:lang w:eastAsia="ru-RU"/>
        </w:rPr>
        <w:t xml:space="preserve">, </w:t>
      </w:r>
      <w:r w:rsidR="005009FD" w:rsidRPr="005009FD">
        <w:rPr>
          <w:rFonts w:ascii="Arial" w:eastAsia="Times New Roman" w:hAnsi="Arial" w:cs="Arial"/>
          <w:sz w:val="24"/>
          <w:szCs w:val="24"/>
          <w:lang w:eastAsia="ru-RU"/>
        </w:rPr>
        <w:t>9.8</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186828BB" w14:textId="6CB8E5FF"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21.2 </w:t>
      </w:r>
      <w:r w:rsidR="002555F6" w:rsidRPr="002555F6">
        <w:rPr>
          <w:rFonts w:ascii="Arial" w:eastAsia="Times New Roman" w:hAnsi="Arial" w:cs="Arial"/>
          <w:color w:val="000000"/>
          <w:sz w:val="24"/>
          <w:szCs w:val="24"/>
          <w:lang w:eastAsia="ru-RU"/>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005009FD" w:rsidRPr="005009FD">
        <w:rPr>
          <w:rFonts w:ascii="Arial" w:eastAsia="Times New Roman" w:hAnsi="Arial" w:cs="Arial"/>
          <w:sz w:val="24"/>
          <w:szCs w:val="24"/>
          <w:lang w:eastAsia="ru-RU"/>
        </w:rPr>
        <w:t xml:space="preserve">9.1, 9.2, 9.8 </w:t>
      </w:r>
      <w:r w:rsidR="002555F6" w:rsidRPr="002555F6">
        <w:rPr>
          <w:rFonts w:ascii="Arial" w:eastAsia="Times New Roman" w:hAnsi="Arial" w:cs="Arial"/>
          <w:color w:val="000000"/>
          <w:sz w:val="24"/>
          <w:szCs w:val="24"/>
          <w:lang w:eastAsia="ru-RU"/>
        </w:rPr>
        <w:t xml:space="preserve">настоящего административного регламента, осуществляет проверку заявления и документов на наличие или </w:t>
      </w:r>
      <w:r w:rsidR="002555F6" w:rsidRPr="002555F6">
        <w:rPr>
          <w:rFonts w:ascii="Arial" w:eastAsia="Times New Roman" w:hAnsi="Arial" w:cs="Arial"/>
          <w:color w:val="000000"/>
          <w:sz w:val="24"/>
          <w:szCs w:val="24"/>
          <w:lang w:eastAsia="ru-RU"/>
        </w:rPr>
        <w:lastRenderedPageBreak/>
        <w:t xml:space="preserve">отсутствие оснований для отказа в выдаче разрешения на вступление в брак, предусмотренных в пункте </w:t>
      </w:r>
      <w:r w:rsidR="005009FD" w:rsidRPr="005009FD">
        <w:rPr>
          <w:rFonts w:ascii="Arial" w:eastAsia="Times New Roman" w:hAnsi="Arial" w:cs="Arial"/>
          <w:sz w:val="24"/>
          <w:szCs w:val="24"/>
          <w:lang w:eastAsia="ru-RU"/>
        </w:rPr>
        <w:t>21.3</w:t>
      </w:r>
      <w:r w:rsidR="002555F6" w:rsidRPr="002555F6">
        <w:rPr>
          <w:rFonts w:ascii="Arial" w:eastAsia="Times New Roman" w:hAnsi="Arial" w:cs="Arial"/>
          <w:color w:val="000000"/>
          <w:sz w:val="24"/>
          <w:szCs w:val="24"/>
          <w:lang w:eastAsia="ru-RU"/>
        </w:rPr>
        <w:t xml:space="preserve"> настоящего административного регламента.</w:t>
      </w:r>
    </w:p>
    <w:p w14:paraId="6EEF563D" w14:textId="7DBFE2AE"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21.3 </w:t>
      </w:r>
      <w:r w:rsidR="002555F6" w:rsidRPr="002555F6">
        <w:rPr>
          <w:rFonts w:ascii="Arial" w:eastAsia="Times New Roman" w:hAnsi="Arial" w:cs="Arial"/>
          <w:color w:val="000000"/>
          <w:sz w:val="24"/>
          <w:szCs w:val="24"/>
          <w:lang w:eastAsia="ru-RU"/>
        </w:rPr>
        <w:t xml:space="preserve">Основанием для отказа в выдаче разрешения на вступления в </w:t>
      </w:r>
      <w:r w:rsidRPr="002555F6">
        <w:rPr>
          <w:rFonts w:ascii="Arial" w:eastAsia="Times New Roman" w:hAnsi="Arial" w:cs="Arial"/>
          <w:color w:val="000000"/>
          <w:sz w:val="24"/>
          <w:szCs w:val="24"/>
          <w:lang w:eastAsia="ru-RU"/>
        </w:rPr>
        <w:t>брак являются</w:t>
      </w:r>
      <w:r w:rsidR="002555F6" w:rsidRPr="002555F6">
        <w:rPr>
          <w:rFonts w:ascii="Arial" w:eastAsia="Times New Roman" w:hAnsi="Arial" w:cs="Arial"/>
          <w:color w:val="000000"/>
          <w:sz w:val="24"/>
          <w:szCs w:val="24"/>
          <w:lang w:eastAsia="ru-RU"/>
        </w:rPr>
        <w:t>:</w:t>
      </w:r>
    </w:p>
    <w:p w14:paraId="6ECC46DC" w14:textId="46448878"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 xml:space="preserve">заявитель является несовершеннолетним лицом, не </w:t>
      </w:r>
      <w:r w:rsidRPr="002555F6">
        <w:rPr>
          <w:rFonts w:ascii="Arial" w:eastAsia="Times New Roman" w:hAnsi="Arial" w:cs="Arial"/>
          <w:color w:val="000000"/>
          <w:sz w:val="24"/>
          <w:szCs w:val="24"/>
          <w:lang w:eastAsia="ru-RU"/>
        </w:rPr>
        <w:t>достигшим шестнадцати</w:t>
      </w:r>
      <w:r w:rsidR="002555F6" w:rsidRPr="002555F6">
        <w:rPr>
          <w:rFonts w:ascii="Arial" w:eastAsia="Times New Roman" w:hAnsi="Arial" w:cs="Arial"/>
          <w:color w:val="000000"/>
          <w:sz w:val="24"/>
          <w:szCs w:val="24"/>
          <w:lang w:eastAsia="ru-RU"/>
        </w:rPr>
        <w:t xml:space="preserve"> лет;</w:t>
      </w:r>
    </w:p>
    <w:p w14:paraId="2DC76AEC" w14:textId="27F82146"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14:paraId="565DA318" w14:textId="4374C840"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 xml:space="preserve">у заявителя отсутствуют уважительные причины для вступления в брак до достижения </w:t>
      </w:r>
      <w:r w:rsidRPr="002555F6">
        <w:rPr>
          <w:rFonts w:ascii="Arial" w:eastAsia="Times New Roman" w:hAnsi="Arial" w:cs="Arial"/>
          <w:color w:val="000000"/>
          <w:sz w:val="24"/>
          <w:szCs w:val="24"/>
          <w:lang w:eastAsia="ru-RU"/>
        </w:rPr>
        <w:t>им восемнадцатилетнего</w:t>
      </w:r>
      <w:r w:rsidR="002555F6" w:rsidRPr="002555F6">
        <w:rPr>
          <w:rFonts w:ascii="Arial" w:eastAsia="Times New Roman" w:hAnsi="Arial" w:cs="Arial"/>
          <w:color w:val="000000"/>
          <w:sz w:val="24"/>
          <w:szCs w:val="24"/>
          <w:lang w:eastAsia="ru-RU"/>
        </w:rPr>
        <w:t xml:space="preserve"> возраста.</w:t>
      </w:r>
    </w:p>
    <w:p w14:paraId="6146B4DF" w14:textId="1E86D8EE" w:rsidR="002555F6" w:rsidRPr="002555F6" w:rsidRDefault="006B264D" w:rsidP="006B264D">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21.4 </w:t>
      </w:r>
      <w:r w:rsidR="002555F6" w:rsidRPr="002555F6">
        <w:rPr>
          <w:rFonts w:ascii="Arial" w:eastAsia="Times New Roman" w:hAnsi="Arial" w:cs="Arial"/>
          <w:color w:val="000000"/>
          <w:sz w:val="24"/>
          <w:szCs w:val="24"/>
          <w:lang w:eastAsia="ru-RU"/>
        </w:rPr>
        <w:t xml:space="preserve">По результатам проверки, указанной в пункте </w:t>
      </w:r>
      <w:r w:rsidR="005009FD" w:rsidRPr="005009FD">
        <w:rPr>
          <w:rFonts w:ascii="Arial" w:eastAsia="Times New Roman" w:hAnsi="Arial" w:cs="Arial"/>
          <w:sz w:val="24"/>
          <w:szCs w:val="24"/>
          <w:lang w:eastAsia="ru-RU"/>
        </w:rPr>
        <w:t>21.2</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5009FD" w:rsidRPr="005009FD">
        <w:rPr>
          <w:rFonts w:ascii="Arial" w:eastAsia="Times New Roman" w:hAnsi="Arial" w:cs="Arial"/>
          <w:sz w:val="24"/>
          <w:szCs w:val="24"/>
          <w:lang w:eastAsia="ru-RU"/>
        </w:rPr>
        <w:t>21.2</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подготавливает один из следующих документов:</w:t>
      </w:r>
    </w:p>
    <w:p w14:paraId="7095B117" w14:textId="6C81692C"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решение о выдаче разрешения на вступление в брак;</w:t>
      </w:r>
    </w:p>
    <w:p w14:paraId="39B7B6A4" w14:textId="471FB399"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решение об отказе в выдаче разрешения на вступление в брак.</w:t>
      </w:r>
    </w:p>
    <w:p w14:paraId="57E69202" w14:textId="0B88F0CD"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21.5 </w:t>
      </w:r>
      <w:r w:rsidR="002555F6" w:rsidRPr="002555F6">
        <w:rPr>
          <w:rFonts w:ascii="Arial" w:eastAsia="Times New Roman" w:hAnsi="Arial" w:cs="Arial"/>
          <w:color w:val="000000"/>
          <w:sz w:val="24"/>
          <w:szCs w:val="24"/>
          <w:lang w:eastAsia="ru-RU"/>
        </w:rPr>
        <w:t xml:space="preserve">Решение, предусмотренное подпунктом 1 пункта </w:t>
      </w:r>
      <w:r w:rsidR="005009FD" w:rsidRPr="005009FD">
        <w:rPr>
          <w:rFonts w:ascii="Arial" w:eastAsia="Times New Roman" w:hAnsi="Arial" w:cs="Arial"/>
          <w:sz w:val="24"/>
          <w:szCs w:val="24"/>
          <w:lang w:eastAsia="ru-RU"/>
        </w:rPr>
        <w:t>21.4</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 xml:space="preserve">настоящего административного регламента, принимается при отсутствии оснований, предусмотренных пунктом </w:t>
      </w:r>
      <w:r w:rsidR="005009FD" w:rsidRPr="005009FD">
        <w:rPr>
          <w:rFonts w:ascii="Arial" w:eastAsia="Times New Roman" w:hAnsi="Arial" w:cs="Arial"/>
          <w:sz w:val="24"/>
          <w:szCs w:val="24"/>
          <w:lang w:eastAsia="ru-RU"/>
        </w:rPr>
        <w:t>21.3</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437C4E2A" w14:textId="46D005AC"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Решение, предусмотренное подпунктом 2 пункта </w:t>
      </w:r>
      <w:r w:rsidR="005009FD" w:rsidRPr="005009FD">
        <w:rPr>
          <w:rFonts w:ascii="Arial" w:eastAsia="Times New Roman" w:hAnsi="Arial" w:cs="Arial"/>
          <w:sz w:val="24"/>
          <w:szCs w:val="24"/>
          <w:lang w:eastAsia="ru-RU"/>
        </w:rPr>
        <w:t>21.4</w:t>
      </w:r>
      <w:r w:rsidRPr="005009FD">
        <w:rPr>
          <w:rFonts w:ascii="Arial" w:eastAsia="Times New Roman" w:hAnsi="Arial" w:cs="Arial"/>
          <w:sz w:val="24"/>
          <w:szCs w:val="24"/>
          <w:lang w:eastAsia="ru-RU"/>
        </w:rPr>
        <w:t xml:space="preserve"> </w:t>
      </w:r>
      <w:r w:rsidRPr="002555F6">
        <w:rPr>
          <w:rFonts w:ascii="Arial" w:eastAsia="Times New Roman" w:hAnsi="Arial" w:cs="Arial"/>
          <w:color w:val="000000"/>
          <w:sz w:val="24"/>
          <w:szCs w:val="24"/>
          <w:lang w:eastAsia="ru-RU"/>
        </w:rPr>
        <w:t xml:space="preserve">настоящего административного регламента, принимается при наличии оснований, предусмотренных пунктом </w:t>
      </w:r>
      <w:r w:rsidR="005009FD" w:rsidRPr="005009FD">
        <w:rPr>
          <w:rFonts w:ascii="Arial" w:eastAsia="Times New Roman" w:hAnsi="Arial" w:cs="Arial"/>
          <w:sz w:val="24"/>
          <w:szCs w:val="24"/>
          <w:lang w:eastAsia="ru-RU"/>
        </w:rPr>
        <w:t>21.3</w:t>
      </w:r>
      <w:r w:rsidRPr="005009FD">
        <w:rPr>
          <w:rFonts w:ascii="Arial" w:eastAsia="Times New Roman" w:hAnsi="Arial" w:cs="Arial"/>
          <w:sz w:val="24"/>
          <w:szCs w:val="24"/>
          <w:lang w:eastAsia="ru-RU"/>
        </w:rPr>
        <w:t xml:space="preserve"> </w:t>
      </w:r>
      <w:r w:rsidRPr="002555F6">
        <w:rPr>
          <w:rFonts w:ascii="Arial" w:eastAsia="Times New Roman" w:hAnsi="Arial" w:cs="Arial"/>
          <w:color w:val="000000"/>
          <w:sz w:val="24"/>
          <w:szCs w:val="24"/>
          <w:lang w:eastAsia="ru-RU"/>
        </w:rPr>
        <w:t>настоящего административного регламента.</w:t>
      </w:r>
    </w:p>
    <w:p w14:paraId="12CF6944" w14:textId="0E80D73F"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21.6 </w:t>
      </w:r>
      <w:r w:rsidR="002555F6" w:rsidRPr="002555F6">
        <w:rPr>
          <w:rFonts w:ascii="Arial" w:eastAsia="Times New Roman" w:hAnsi="Arial" w:cs="Arial"/>
          <w:color w:val="000000"/>
          <w:sz w:val="24"/>
          <w:szCs w:val="24"/>
          <w:lang w:eastAsia="ru-RU"/>
        </w:rPr>
        <w:t xml:space="preserve">После подготовки документа, указанного в пункте </w:t>
      </w:r>
      <w:r w:rsidR="005009FD" w:rsidRPr="005009FD">
        <w:rPr>
          <w:rFonts w:ascii="Arial" w:eastAsia="Times New Roman" w:hAnsi="Arial" w:cs="Arial"/>
          <w:sz w:val="24"/>
          <w:szCs w:val="24"/>
          <w:lang w:eastAsia="ru-RU"/>
        </w:rPr>
        <w:t>21.4</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14:paraId="3A061E89" w14:textId="4F4CA92D"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21.7 </w:t>
      </w:r>
      <w:r w:rsidR="002555F6" w:rsidRPr="002555F6">
        <w:rPr>
          <w:rFonts w:ascii="Arial" w:eastAsia="Times New Roman" w:hAnsi="Arial" w:cs="Arial"/>
          <w:color w:val="000000"/>
          <w:sz w:val="24"/>
          <w:szCs w:val="24"/>
          <w:lang w:eastAsia="ru-RU"/>
        </w:rPr>
        <w:t xml:space="preserve">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w:t>
      </w:r>
      <w:r w:rsidRPr="002555F6">
        <w:rPr>
          <w:rFonts w:ascii="Arial" w:eastAsia="Times New Roman" w:hAnsi="Arial" w:cs="Arial"/>
          <w:color w:val="000000"/>
          <w:sz w:val="24"/>
          <w:szCs w:val="24"/>
          <w:lang w:eastAsia="ru-RU"/>
        </w:rPr>
        <w:t>отсутствие оснований</w:t>
      </w:r>
      <w:r w:rsidR="002555F6" w:rsidRPr="002555F6">
        <w:rPr>
          <w:rFonts w:ascii="Arial" w:eastAsia="Times New Roman" w:hAnsi="Arial" w:cs="Arial"/>
          <w:color w:val="000000"/>
          <w:sz w:val="24"/>
          <w:szCs w:val="24"/>
          <w:lang w:eastAsia="ru-RU"/>
        </w:rPr>
        <w:t xml:space="preserve"> для отказа в выдаче разрешения на вступления в брак, указанных в пункте </w:t>
      </w:r>
      <w:r w:rsidR="005009FD" w:rsidRPr="005009FD">
        <w:rPr>
          <w:rFonts w:ascii="Arial" w:eastAsia="Times New Roman" w:hAnsi="Arial" w:cs="Arial"/>
          <w:sz w:val="24"/>
          <w:szCs w:val="24"/>
          <w:lang w:eastAsia="ru-RU"/>
        </w:rPr>
        <w:t>21.3</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17CE3687" w14:textId="75C08C8A"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21.8 </w:t>
      </w:r>
      <w:r w:rsidR="002555F6" w:rsidRPr="002555F6">
        <w:rPr>
          <w:rFonts w:ascii="Arial" w:eastAsia="Times New Roman" w:hAnsi="Arial" w:cs="Arial"/>
          <w:color w:val="000000"/>
          <w:sz w:val="24"/>
          <w:szCs w:val="24"/>
          <w:lang w:eastAsia="ru-RU"/>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14:paraId="5D0E9AD4" w14:textId="6250BD36"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21.9 </w:t>
      </w:r>
      <w:r w:rsidR="002555F6" w:rsidRPr="002555F6">
        <w:rPr>
          <w:rFonts w:ascii="Arial" w:eastAsia="Times New Roman" w:hAnsi="Arial" w:cs="Arial"/>
          <w:color w:val="000000"/>
          <w:sz w:val="24"/>
          <w:szCs w:val="24"/>
          <w:lang w:eastAsia="ru-RU"/>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002555F6" w:rsidRPr="002555F6">
        <w:rPr>
          <w:rFonts w:ascii="Arial" w:eastAsia="Times New Roman" w:hAnsi="Arial" w:cs="Arial"/>
          <w:color w:val="FF0000"/>
          <w:sz w:val="24"/>
          <w:szCs w:val="24"/>
          <w:lang w:eastAsia="ru-RU"/>
        </w:rPr>
        <w:t>.</w:t>
      </w:r>
    </w:p>
    <w:p w14:paraId="5D844B24" w14:textId="77777777" w:rsidR="006B264D" w:rsidRDefault="006B264D" w:rsidP="002555F6">
      <w:pPr>
        <w:spacing w:after="0" w:line="240" w:lineRule="auto"/>
        <w:ind w:left="-15"/>
        <w:jc w:val="both"/>
        <w:rPr>
          <w:rFonts w:ascii="Arial" w:eastAsia="Times New Roman" w:hAnsi="Arial" w:cs="Arial"/>
          <w:color w:val="000000"/>
          <w:sz w:val="24"/>
          <w:szCs w:val="24"/>
          <w:lang w:eastAsia="ru-RU"/>
        </w:rPr>
      </w:pPr>
    </w:p>
    <w:p w14:paraId="1456A34A" w14:textId="374382DD" w:rsidR="002555F6" w:rsidRPr="002555F6" w:rsidRDefault="002555F6" w:rsidP="006B264D">
      <w:pPr>
        <w:spacing w:after="0" w:line="240" w:lineRule="auto"/>
        <w:ind w:left="-15"/>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22. Выдача (направление) заявителю результата муниципальной услуги</w:t>
      </w:r>
    </w:p>
    <w:p w14:paraId="5AC3136A" w14:textId="747C9C2E"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22.1 </w:t>
      </w:r>
      <w:r w:rsidR="002555F6" w:rsidRPr="002555F6">
        <w:rPr>
          <w:rFonts w:ascii="Arial" w:eastAsia="Times New Roman" w:hAnsi="Arial" w:cs="Arial"/>
          <w:color w:val="000000"/>
          <w:sz w:val="24"/>
          <w:szCs w:val="24"/>
          <w:lang w:eastAsia="ru-RU"/>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14:paraId="08CCB8EE" w14:textId="02357289"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22.2 </w:t>
      </w:r>
      <w:r w:rsidR="002555F6" w:rsidRPr="002555F6">
        <w:rPr>
          <w:rFonts w:ascii="Arial" w:eastAsia="Times New Roman" w:hAnsi="Arial" w:cs="Arial"/>
          <w:color w:val="000000"/>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30DF39C2" w14:textId="29115981"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22.3 </w:t>
      </w:r>
      <w:r w:rsidR="002555F6" w:rsidRPr="002555F6">
        <w:rPr>
          <w:rFonts w:ascii="Arial" w:eastAsia="Times New Roman" w:hAnsi="Arial" w:cs="Arial"/>
          <w:color w:val="000000"/>
          <w:sz w:val="24"/>
          <w:szCs w:val="24"/>
          <w:lang w:eastAsia="ru-RU"/>
        </w:rPr>
        <w:t xml:space="preserve">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Pr>
          <w:rFonts w:ascii="Arial" w:eastAsia="Times New Roman" w:hAnsi="Arial" w:cs="Arial"/>
          <w:color w:val="000000"/>
          <w:sz w:val="24"/>
          <w:szCs w:val="24"/>
          <w:lang w:eastAsia="ru-RU"/>
        </w:rPr>
        <w:t>журнале исходящей корреспонденции.</w:t>
      </w:r>
    </w:p>
    <w:p w14:paraId="7EB7A343" w14:textId="70C787CD"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22.4 </w:t>
      </w:r>
      <w:r w:rsidR="002555F6" w:rsidRPr="002555F6">
        <w:rPr>
          <w:rFonts w:ascii="Arial" w:eastAsia="Times New Roman" w:hAnsi="Arial" w:cs="Arial"/>
          <w:color w:val="000000"/>
          <w:sz w:val="24"/>
          <w:szCs w:val="24"/>
          <w:lang w:eastAsia="ru-RU"/>
        </w:rPr>
        <w:t>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2555F6" w:rsidRPr="002555F6">
        <w:rPr>
          <w:rFonts w:ascii="Arial" w:eastAsia="Times New Roman" w:hAnsi="Arial" w:cs="Arial"/>
          <w:color w:val="FF0000"/>
          <w:sz w:val="24"/>
          <w:szCs w:val="24"/>
          <w:lang w:eastAsia="ru-RU"/>
        </w:rPr>
        <w:t xml:space="preserve"> </w:t>
      </w:r>
      <w:r w:rsidR="005009FD" w:rsidRPr="005009FD">
        <w:rPr>
          <w:rFonts w:ascii="Arial" w:eastAsia="Times New Roman" w:hAnsi="Arial" w:cs="Arial"/>
          <w:sz w:val="24"/>
          <w:szCs w:val="24"/>
          <w:lang w:eastAsia="ru-RU"/>
        </w:rPr>
        <w:t>22.2</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в МФЦ для предоставления заявителю.</w:t>
      </w:r>
    </w:p>
    <w:p w14:paraId="65FF2EBC" w14:textId="7252B7BE"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22.5 </w:t>
      </w:r>
      <w:r w:rsidR="002555F6" w:rsidRPr="002555F6">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14:paraId="09B0C3A2" w14:textId="21957F74" w:rsidR="002555F6" w:rsidRPr="002555F6" w:rsidRDefault="006B264D" w:rsidP="006B26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22.6 </w:t>
      </w:r>
      <w:r w:rsidR="002555F6" w:rsidRPr="002555F6">
        <w:rPr>
          <w:rFonts w:ascii="Arial" w:eastAsia="Times New Roman" w:hAnsi="Arial" w:cs="Arial"/>
          <w:color w:val="000000"/>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434A4">
        <w:rPr>
          <w:rFonts w:ascii="Arial" w:eastAsia="Times New Roman" w:hAnsi="Arial" w:cs="Arial"/>
          <w:color w:val="000000"/>
          <w:sz w:val="24"/>
          <w:szCs w:val="24"/>
          <w:lang w:eastAsia="ru-RU"/>
        </w:rPr>
        <w:t>журнале исходящей корреспонденции</w:t>
      </w:r>
      <w:r w:rsidR="002555F6" w:rsidRPr="002555F6">
        <w:rPr>
          <w:rFonts w:ascii="Arial" w:eastAsia="Times New Roman" w:hAnsi="Arial" w:cs="Arial"/>
          <w:color w:val="000000"/>
          <w:sz w:val="24"/>
          <w:szCs w:val="24"/>
          <w:lang w:eastAsia="ru-RU"/>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14:paraId="5D4DCF74" w14:textId="759B7F25" w:rsidR="002555F6" w:rsidRPr="002555F6" w:rsidRDefault="002555F6" w:rsidP="00B434A4">
      <w:pPr>
        <w:spacing w:after="0" w:line="240" w:lineRule="auto"/>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23. Особенности выполнения административных действий в МФЦ</w:t>
      </w:r>
    </w:p>
    <w:p w14:paraId="0D1C786D" w14:textId="540AB10F"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23.1 </w:t>
      </w:r>
      <w:r w:rsidR="002555F6" w:rsidRPr="002555F6">
        <w:rPr>
          <w:rFonts w:ascii="Arial" w:eastAsia="Times New Roman" w:hAnsi="Arial" w:cs="Arial"/>
          <w:color w:val="000000"/>
          <w:sz w:val="24"/>
          <w:szCs w:val="24"/>
          <w:lang w:eastAsia="ru-RU"/>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18449490" w14:textId="05A9B667"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23.2 </w:t>
      </w:r>
      <w:r w:rsidR="002555F6" w:rsidRPr="002555F6">
        <w:rPr>
          <w:rFonts w:ascii="Arial" w:eastAsia="Times New Roman" w:hAnsi="Arial" w:cs="Arial"/>
          <w:color w:val="000000"/>
          <w:sz w:val="24"/>
          <w:szCs w:val="24"/>
          <w:lang w:eastAsia="ru-RU"/>
        </w:rPr>
        <w:t xml:space="preserve">Информация, указанная в пункте </w:t>
      </w:r>
      <w:r w:rsidR="005009FD" w:rsidRPr="005009FD">
        <w:rPr>
          <w:rFonts w:ascii="Arial" w:eastAsia="Times New Roman" w:hAnsi="Arial" w:cs="Arial"/>
          <w:sz w:val="24"/>
          <w:szCs w:val="24"/>
          <w:lang w:eastAsia="ru-RU"/>
        </w:rPr>
        <w:t>23.1</w:t>
      </w:r>
      <w:r w:rsidR="002555F6" w:rsidRPr="005009FD">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предоставляется МФЦ:</w:t>
      </w:r>
    </w:p>
    <w:p w14:paraId="1A041D2D" w14:textId="324668CE"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 xml:space="preserve">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002555F6" w:rsidRPr="00E039A4">
        <w:rPr>
          <w:rFonts w:ascii="Arial" w:eastAsia="Times New Roman" w:hAnsi="Arial" w:cs="Arial"/>
          <w:color w:val="FF0000"/>
          <w:sz w:val="24"/>
          <w:szCs w:val="24"/>
          <w:lang w:eastAsia="ru-RU"/>
        </w:rPr>
        <w:t>________________ (</w:t>
      </w:r>
      <w:r w:rsidR="002555F6" w:rsidRPr="00E039A4">
        <w:rPr>
          <w:rFonts w:ascii="Arial" w:eastAsia="Times New Roman" w:hAnsi="Arial" w:cs="Arial"/>
          <w:i/>
          <w:color w:val="FF0000"/>
          <w:sz w:val="24"/>
          <w:szCs w:val="24"/>
          <w:lang w:eastAsia="ru-RU"/>
        </w:rPr>
        <w:t xml:space="preserve">указывается </w:t>
      </w:r>
      <w:r w:rsidR="002555F6" w:rsidRPr="002555F6">
        <w:rPr>
          <w:rFonts w:ascii="Arial" w:eastAsia="Times New Roman" w:hAnsi="Arial" w:cs="Arial"/>
          <w:i/>
          <w:color w:val="000000"/>
          <w:sz w:val="24"/>
          <w:szCs w:val="24"/>
          <w:lang w:eastAsia="ru-RU"/>
        </w:rPr>
        <w:t>адрес сайта МФЦ</w:t>
      </w:r>
      <w:r w:rsidR="002555F6" w:rsidRPr="002555F6">
        <w:rPr>
          <w:rFonts w:ascii="Arial" w:eastAsia="Times New Roman" w:hAnsi="Arial" w:cs="Arial"/>
          <w:color w:val="000000"/>
          <w:sz w:val="24"/>
          <w:szCs w:val="24"/>
          <w:lang w:eastAsia="ru-RU"/>
        </w:rPr>
        <w:t>);</w:t>
      </w:r>
    </w:p>
    <w:p w14:paraId="2ADFF80D" w14:textId="09C32938"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6D3BE71B" w14:textId="0F07C14F" w:rsidR="002555F6" w:rsidRPr="00E039A4" w:rsidRDefault="002555F6" w:rsidP="00E039A4">
      <w:pPr>
        <w:pStyle w:val="a3"/>
        <w:numPr>
          <w:ilvl w:val="1"/>
          <w:numId w:val="34"/>
        </w:numPr>
        <w:rPr>
          <w:rFonts w:eastAsia="Times New Roman"/>
          <w:color w:val="000000"/>
          <w:sz w:val="24"/>
          <w:szCs w:val="24"/>
          <w:lang w:eastAsia="ru-RU"/>
        </w:rPr>
      </w:pPr>
      <w:r w:rsidRPr="00E039A4">
        <w:rPr>
          <w:rFonts w:eastAsia="Times New Roman"/>
          <w:color w:val="000000"/>
          <w:sz w:val="24"/>
          <w:szCs w:val="24"/>
          <w:lang w:eastAsia="ru-RU"/>
        </w:rPr>
        <w:t>МФЦ предоставляет информацию:</w:t>
      </w:r>
    </w:p>
    <w:p w14:paraId="2E1DF597" w14:textId="5497CD44" w:rsidR="002555F6" w:rsidRPr="00E039A4" w:rsidRDefault="00E039A4" w:rsidP="00E039A4">
      <w:pPr>
        <w:ind w:firstLine="709"/>
        <w:rPr>
          <w:rFonts w:ascii="Arial" w:eastAsia="Times New Roman" w:hAnsi="Arial" w:cs="Arial"/>
          <w:color w:val="000000"/>
          <w:sz w:val="24"/>
          <w:szCs w:val="24"/>
          <w:lang w:eastAsia="ru-RU"/>
        </w:rPr>
      </w:pPr>
      <w:r>
        <w:rPr>
          <w:rFonts w:eastAsia="Times New Roman"/>
          <w:color w:val="000000"/>
          <w:sz w:val="24"/>
          <w:szCs w:val="24"/>
          <w:lang w:eastAsia="ru-RU"/>
        </w:rPr>
        <w:t>1</w:t>
      </w:r>
      <w:r w:rsidRPr="00E039A4">
        <w:rPr>
          <w:rFonts w:ascii="Arial" w:eastAsia="Times New Roman" w:hAnsi="Arial" w:cs="Arial"/>
          <w:color w:val="000000"/>
          <w:sz w:val="24"/>
          <w:szCs w:val="24"/>
          <w:lang w:eastAsia="ru-RU"/>
        </w:rPr>
        <w:t xml:space="preserve">) </w:t>
      </w:r>
      <w:r w:rsidR="002555F6" w:rsidRPr="00E039A4">
        <w:rPr>
          <w:rFonts w:ascii="Arial" w:eastAsia="Times New Roman" w:hAnsi="Arial" w:cs="Arial"/>
          <w:color w:val="000000"/>
          <w:sz w:val="24"/>
          <w:szCs w:val="24"/>
          <w:lang w:eastAsia="ru-RU"/>
        </w:rPr>
        <w:t>по общим вопросам предоставления государственных и муниципальных услуг в МФЦ;</w:t>
      </w:r>
    </w:p>
    <w:p w14:paraId="4E636238" w14:textId="1CBEE0FD"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о ходе рассмотрения запроса о предоставлении муниципальной услуги;</w:t>
      </w:r>
    </w:p>
    <w:p w14:paraId="55BBD94E" w14:textId="69813B7B"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о порядке предоставления государственных и (или) муниципальных услуг посредством комплексного запроса, в том числе:</w:t>
      </w:r>
    </w:p>
    <w:p w14:paraId="011D3124" w14:textId="5C996A24" w:rsidR="002555F6" w:rsidRPr="002555F6" w:rsidRDefault="00E039A4" w:rsidP="00E039A4">
      <w:pPr>
        <w:spacing w:after="0" w:line="240" w:lineRule="auto"/>
        <w:ind w:left="10" w:right="-15" w:firstLine="69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2555F6" w:rsidRPr="002555F6">
        <w:rPr>
          <w:rFonts w:ascii="Arial" w:eastAsia="Times New Roman" w:hAnsi="Arial" w:cs="Arial"/>
          <w:color w:val="000000"/>
          <w:sz w:val="24"/>
          <w:szCs w:val="24"/>
          <w:lang w:eastAsia="ru-RU"/>
        </w:rPr>
        <w:t>исчерпывающий перечень государственных и (или) муниципальных услуг, организация предоставления которых необходима заявителю;</w:t>
      </w:r>
    </w:p>
    <w:p w14:paraId="57F2DF8F"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1B77549C" w14:textId="77777777" w:rsidR="002555F6" w:rsidRPr="002555F6" w:rsidRDefault="002555F6" w:rsidP="002555F6">
      <w:pPr>
        <w:spacing w:after="0" w:line="240" w:lineRule="auto"/>
        <w:rPr>
          <w:rFonts w:ascii="Arial" w:eastAsia="Times New Roman" w:hAnsi="Arial" w:cs="Arial"/>
          <w:color w:val="000000"/>
          <w:sz w:val="24"/>
          <w:szCs w:val="24"/>
          <w:lang w:eastAsia="ru-RU"/>
        </w:rPr>
      </w:pPr>
      <w:r w:rsidRPr="002555F6">
        <w:rPr>
          <w:rFonts w:ascii="Arial" w:hAnsi="Arial" w:cs="Arial"/>
          <w:noProof/>
          <w:color w:val="000000"/>
          <w:sz w:val="24"/>
          <w:szCs w:val="24"/>
          <w:lang w:eastAsia="ru-RU"/>
        </w:rPr>
        <mc:AlternateContent>
          <mc:Choice Requires="wpg">
            <w:drawing>
              <wp:inline distT="0" distB="0" distL="0" distR="0" wp14:anchorId="5AA09B5A" wp14:editId="5E74B831">
                <wp:extent cx="5940425" cy="9144"/>
                <wp:effectExtent l="0" t="0" r="0" b="0"/>
                <wp:docPr id="94526" name="Group 94526"/>
                <wp:cNvGraphicFramePr/>
                <a:graphic xmlns:a="http://schemas.openxmlformats.org/drawingml/2006/main">
                  <a:graphicData uri="http://schemas.microsoft.com/office/word/2010/wordprocessingGroup">
                    <wpg:wgp>
                      <wpg:cNvGrpSpPr/>
                      <wpg:grpSpPr>
                        <a:xfrm>
                          <a:off x="0" y="0"/>
                          <a:ext cx="5940425" cy="9144"/>
                          <a:chOff x="0" y="0"/>
                          <a:chExt cx="5940425" cy="9144"/>
                        </a:xfrm>
                      </wpg:grpSpPr>
                      <wps:wsp>
                        <wps:cNvPr id="12698" name="Shape 12698"/>
                        <wps:cNvSpPr/>
                        <wps:spPr>
                          <a:xfrm>
                            <a:off x="0" y="0"/>
                            <a:ext cx="5940425" cy="0"/>
                          </a:xfrm>
                          <a:custGeom>
                            <a:avLst/>
                            <a:gdLst/>
                            <a:ahLst/>
                            <a:cxnLst/>
                            <a:rect l="0" t="0" r="0" b="0"/>
                            <a:pathLst>
                              <a:path w="5940425">
                                <a:moveTo>
                                  <a:pt x="0" y="0"/>
                                </a:moveTo>
                                <a:lnTo>
                                  <a:pt x="5940425" y="0"/>
                                </a:lnTo>
                              </a:path>
                            </a:pathLst>
                          </a:custGeom>
                          <a:noFill/>
                          <a:ln w="9144" cap="flat" cmpd="sng" algn="ctr">
                            <a:solidFill>
                              <a:srgbClr val="000000"/>
                            </a:solidFill>
                            <a:prstDash val="solid"/>
                            <a:miter lim="127000"/>
                          </a:ln>
                          <a:effectLst/>
                        </wps:spPr>
                        <wps:bodyPr/>
                      </wps:wsp>
                    </wpg:wgp>
                  </a:graphicData>
                </a:graphic>
              </wp:inline>
            </w:drawing>
          </mc:Choice>
          <mc:Fallback>
            <w:pict>
              <v:group w14:anchorId="424C1C39" id="Group 94526" o:spid="_x0000_s1026" style="width:467.75pt;height:.7pt;mso-position-horizontal-relative:char;mso-position-vertical-relative:line" coordsize="594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">
                <v:shape id="Shape 12698"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" path="m,l5940425,e" filled="f" strokeweight=".72pt">
                  <v:stroke miterlimit="83231f" joinstyle="miter"/>
                  <v:path arrowok="t" textboxrect="0,0,5940425,0"/>
                </v:shape>
                <w10:anchorlock/>
              </v:group>
            </w:pict>
          </mc:Fallback>
        </mc:AlternateContent>
      </w:r>
    </w:p>
    <w:p w14:paraId="468FD561" w14:textId="5C0BBE72"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в)</w:t>
      </w:r>
      <w:r w:rsidR="00E039A4">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14:paraId="07797E37" w14:textId="727B957C" w:rsidR="002555F6" w:rsidRPr="002555F6" w:rsidRDefault="002555F6" w:rsidP="00E039A4">
      <w:pPr>
        <w:spacing w:after="0" w:line="240" w:lineRule="auto"/>
        <w:ind w:left="10" w:right="-15" w:firstLine="69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lastRenderedPageBreak/>
        <w:t>г) перечень результатов государственных и (или) муниципальных</w:t>
      </w:r>
      <w:r w:rsidR="00E039A4">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услуг, входящих в комплексный запрос.</w:t>
      </w:r>
    </w:p>
    <w:p w14:paraId="2239FA89" w14:textId="2DD53E53"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23.4 </w:t>
      </w:r>
      <w:r w:rsidR="002555F6" w:rsidRPr="002555F6">
        <w:rPr>
          <w:rFonts w:ascii="Arial" w:eastAsia="Times New Roman" w:hAnsi="Arial" w:cs="Arial"/>
          <w:color w:val="000000"/>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54D2E37"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Предварительная запись на прием в МФЦ осуществляется по телефону или через официальный сайт МФЦ в сети «Интернет».</w:t>
      </w:r>
    </w:p>
    <w:p w14:paraId="1CF2C2A8" w14:textId="629B2E6F" w:rsidR="002555F6" w:rsidRPr="002555F6" w:rsidRDefault="00E039A4" w:rsidP="00E039A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23.5 </w:t>
      </w:r>
      <w:r w:rsidR="002555F6" w:rsidRPr="002555F6">
        <w:rPr>
          <w:rFonts w:ascii="Arial" w:eastAsia="Times New Roman" w:hAnsi="Arial" w:cs="Arial"/>
          <w:color w:val="000000"/>
          <w:sz w:val="24"/>
          <w:szCs w:val="24"/>
          <w:lang w:eastAsia="ru-RU"/>
        </w:rPr>
        <w:t xml:space="preserve">В случае подачи заявления и документов посредством МФЦ (за исключением случая, предусмотренного пунктом </w:t>
      </w:r>
      <w:r w:rsidR="008665D7" w:rsidRPr="008665D7">
        <w:rPr>
          <w:rFonts w:ascii="Arial" w:eastAsia="Times New Roman" w:hAnsi="Arial" w:cs="Arial"/>
          <w:sz w:val="24"/>
          <w:szCs w:val="24"/>
          <w:lang w:eastAsia="ru-RU"/>
        </w:rPr>
        <w:t>23.8</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822763B" w14:textId="5C8F0256"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определяет предмет обращения;</w:t>
      </w:r>
    </w:p>
    <w:p w14:paraId="4D1E8F0C" w14:textId="681FBF70"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устанавливает личность заявителя или личность и полномочия представителя заявителя;</w:t>
      </w:r>
    </w:p>
    <w:p w14:paraId="2862A27E" w14:textId="36BEA4DA"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проводит проверку правильности заполнения формы заявления;</w:t>
      </w:r>
    </w:p>
    <w:p w14:paraId="6B007B29" w14:textId="5F3A17DB"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 xml:space="preserve">проводит проверку полноты пакета документов и соответствия документов требованиям, указанным в пункте </w:t>
      </w:r>
      <w:r w:rsidR="008665D7" w:rsidRPr="008665D7">
        <w:rPr>
          <w:rFonts w:ascii="Arial" w:eastAsia="Times New Roman" w:hAnsi="Arial" w:cs="Arial"/>
          <w:sz w:val="24"/>
          <w:szCs w:val="24"/>
          <w:lang w:eastAsia="ru-RU"/>
        </w:rPr>
        <w:t>9.7</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240AA0ED" w14:textId="77777777" w:rsidR="007A674C"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2555F6">
        <w:rPr>
          <w:rFonts w:ascii="Arial" w:eastAsia="Times New Roman" w:hAnsi="Arial" w:cs="Arial"/>
          <w:color w:val="000000"/>
          <w:sz w:val="24"/>
          <w:szCs w:val="24"/>
          <w:lang w:eastAsia="ru-RU"/>
        </w:rPr>
        <w:t>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69C9EAD0" w14:textId="503BDFEF" w:rsidR="002555F6" w:rsidRPr="002555F6" w:rsidRDefault="002555F6" w:rsidP="007A674C">
      <w:pPr>
        <w:spacing w:after="0" w:line="240" w:lineRule="auto"/>
        <w:ind w:firstLine="70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 6) направляет пакет документов в администрацию:</w:t>
      </w:r>
    </w:p>
    <w:p w14:paraId="3C9E0F82" w14:textId="77FAFE6D" w:rsidR="002555F6" w:rsidRPr="002555F6" w:rsidRDefault="007A674C" w:rsidP="007A674C">
      <w:pPr>
        <w:spacing w:after="0" w:line="240" w:lineRule="auto"/>
        <w:ind w:left="10" w:right="-15" w:firstLine="69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2555F6" w:rsidRPr="002555F6">
        <w:rPr>
          <w:rFonts w:ascii="Arial" w:eastAsia="Times New Roman" w:hAnsi="Arial" w:cs="Arial"/>
          <w:color w:val="000000"/>
          <w:sz w:val="24"/>
          <w:szCs w:val="24"/>
          <w:lang w:eastAsia="ru-RU"/>
        </w:rPr>
        <w:t>в электронном виде (в составе пакетов электронных дел) – в день</w:t>
      </w:r>
      <w:r>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обращения заявителя или его представителя в МФЦ;</w:t>
      </w:r>
    </w:p>
    <w:p w14:paraId="16C5D196"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3E062C6D" w14:textId="3371342F"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23.6 </w:t>
      </w:r>
      <w:r w:rsidR="002555F6" w:rsidRPr="002555F6">
        <w:rPr>
          <w:rFonts w:ascii="Arial" w:eastAsia="Times New Roman" w:hAnsi="Arial" w:cs="Arial"/>
          <w:color w:val="000000"/>
          <w:sz w:val="24"/>
          <w:szCs w:val="24"/>
          <w:lang w:eastAsia="ru-RU"/>
        </w:rPr>
        <w:t xml:space="preserve">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8665D7" w:rsidRPr="008665D7">
        <w:rPr>
          <w:rFonts w:ascii="Arial" w:eastAsia="Times New Roman" w:hAnsi="Arial" w:cs="Arial"/>
          <w:sz w:val="24"/>
          <w:szCs w:val="24"/>
          <w:lang w:eastAsia="ru-RU"/>
        </w:rPr>
        <w:t>9.7</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0DE32FA3" w14:textId="749DA561"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23.7 </w:t>
      </w:r>
      <w:r w:rsidR="002555F6" w:rsidRPr="002555F6">
        <w:rPr>
          <w:rFonts w:ascii="Arial" w:eastAsia="Times New Roman" w:hAnsi="Arial" w:cs="Arial"/>
          <w:color w:val="000000"/>
          <w:sz w:val="24"/>
          <w:szCs w:val="24"/>
          <w:lang w:eastAsia="ru-RU"/>
        </w:rPr>
        <w:t>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5FA7321E"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Каждый экземпляр расписки подписывается работником МФЦ и заявителем или его представителем.</w:t>
      </w:r>
    </w:p>
    <w:p w14:paraId="2C3A81B1" w14:textId="02065A83"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23.8 </w:t>
      </w:r>
      <w:r w:rsidR="002555F6" w:rsidRPr="002555F6">
        <w:rPr>
          <w:rFonts w:ascii="Arial" w:eastAsia="Times New Roman" w:hAnsi="Arial" w:cs="Arial"/>
          <w:color w:val="000000"/>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B8E2024" w14:textId="06593BD1"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 </w:t>
      </w:r>
      <w:r w:rsidR="002555F6" w:rsidRPr="002555F6">
        <w:rPr>
          <w:rFonts w:ascii="Arial" w:eastAsia="Times New Roman" w:hAnsi="Arial" w:cs="Arial"/>
          <w:color w:val="000000"/>
          <w:sz w:val="24"/>
          <w:szCs w:val="24"/>
          <w:lang w:eastAsia="ru-RU"/>
        </w:rPr>
        <w:t>устанавливает личность заявителя или личность и полномочия представителя заявителя;</w:t>
      </w:r>
    </w:p>
    <w:p w14:paraId="7673F1CC" w14:textId="28586318"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59100E74" w14:textId="61DE62F6"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формирует перечень необходимых заявителю государственных и (или) муниципальных услуг, предоставляемых на основании комплексного запроса;</w:t>
      </w:r>
    </w:p>
    <w:p w14:paraId="58074EFB" w14:textId="2B877001"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2B6DE108" w14:textId="05E09AC7"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2555F6">
        <w:rPr>
          <w:rFonts w:ascii="Arial" w:eastAsia="Times New Roman" w:hAnsi="Arial" w:cs="Arial"/>
          <w:color w:val="000000"/>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315EAE53" w14:textId="149E718D"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2555F6" w:rsidRPr="002555F6">
        <w:rPr>
          <w:rFonts w:ascii="Arial" w:eastAsia="Times New Roman" w:hAnsi="Arial" w:cs="Arial"/>
          <w:color w:val="000000"/>
          <w:sz w:val="24"/>
          <w:szCs w:val="24"/>
          <w:lang w:eastAsia="ru-RU"/>
        </w:rPr>
        <w:t>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18526565" w14:textId="423D68EA"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2555F6" w:rsidRPr="002555F6">
        <w:rPr>
          <w:rFonts w:ascii="Arial" w:eastAsia="Times New Roman" w:hAnsi="Arial" w:cs="Arial"/>
          <w:color w:val="000000"/>
          <w:sz w:val="24"/>
          <w:szCs w:val="24"/>
          <w:lang w:eastAsia="ru-RU"/>
        </w:rPr>
        <w:t>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2C0892DC" w14:textId="48EE9FAA"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2555F6" w:rsidRPr="002555F6">
        <w:rPr>
          <w:rFonts w:ascii="Arial" w:eastAsia="Times New Roman" w:hAnsi="Arial" w:cs="Arial"/>
          <w:color w:val="000000"/>
          <w:sz w:val="24"/>
          <w:szCs w:val="24"/>
          <w:lang w:eastAsia="ru-RU"/>
        </w:rPr>
        <w:t>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FF6BA1E" w14:textId="707F612A"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2555F6" w:rsidRPr="002555F6">
        <w:rPr>
          <w:rFonts w:ascii="Arial" w:eastAsia="Times New Roman" w:hAnsi="Arial" w:cs="Arial"/>
          <w:color w:val="000000"/>
          <w:sz w:val="24"/>
          <w:szCs w:val="24"/>
          <w:lang w:eastAsia="ru-RU"/>
        </w:rPr>
        <w:t>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74EF395" w14:textId="61BF8948"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2555F6" w:rsidRPr="002555F6">
        <w:rPr>
          <w:rFonts w:ascii="Arial" w:eastAsia="Times New Roman" w:hAnsi="Arial" w:cs="Arial"/>
          <w:color w:val="000000"/>
          <w:sz w:val="24"/>
          <w:szCs w:val="24"/>
          <w:lang w:eastAsia="ru-RU"/>
        </w:rPr>
        <w:t>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AE35712" w14:textId="0C028745"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2555F6" w:rsidRPr="002555F6">
        <w:rPr>
          <w:rFonts w:ascii="Arial" w:eastAsia="Times New Roman" w:hAnsi="Arial" w:cs="Arial"/>
          <w:color w:val="000000"/>
          <w:sz w:val="24"/>
          <w:szCs w:val="24"/>
          <w:lang w:eastAsia="ru-RU"/>
        </w:rPr>
        <w:t>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предоставления государственных и муниципальных услуг и порядка хранения соответствующих запросов»;</w:t>
      </w:r>
    </w:p>
    <w:p w14:paraId="0E90335F" w14:textId="580C1C0F"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2555F6" w:rsidRPr="002555F6">
        <w:rPr>
          <w:rFonts w:ascii="Arial" w:eastAsia="Times New Roman" w:hAnsi="Arial" w:cs="Arial"/>
          <w:color w:val="000000"/>
          <w:sz w:val="24"/>
          <w:szCs w:val="24"/>
          <w:lang w:eastAsia="ru-RU"/>
        </w:rPr>
        <w:t xml:space="preserve">принимает у заявителя или его представителя комплексный запрос и документы и передает его работнику МФЦ, ответственному за формирование </w:t>
      </w:r>
      <w:r w:rsidR="002555F6" w:rsidRPr="002555F6">
        <w:rPr>
          <w:rFonts w:ascii="Arial" w:eastAsia="Times New Roman" w:hAnsi="Arial" w:cs="Arial"/>
          <w:color w:val="000000"/>
          <w:sz w:val="24"/>
          <w:szCs w:val="24"/>
          <w:lang w:eastAsia="ru-RU"/>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D0F7138" w14:textId="3A8F16DB" w:rsidR="002555F6" w:rsidRPr="002555F6" w:rsidRDefault="007A674C" w:rsidP="007A674C">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23.9 </w:t>
      </w:r>
      <w:r w:rsidR="002555F6" w:rsidRPr="002555F6">
        <w:rPr>
          <w:rFonts w:ascii="Arial" w:eastAsia="Times New Roman" w:hAnsi="Arial" w:cs="Arial"/>
          <w:color w:val="000000"/>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477438A" w14:textId="1D0DF6F0"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от имени заявителя заполняет запрос о предоставлении каждой государственной и (или) муниципальной услуги, указанной в комплексном запросе;</w:t>
      </w:r>
    </w:p>
    <w:p w14:paraId="4E66E8F0" w14:textId="3BC71268"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D0316ED" w14:textId="4AC63632"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 xml:space="preserve">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8665D7" w:rsidRPr="008665D7">
        <w:rPr>
          <w:rFonts w:ascii="Arial" w:eastAsia="Times New Roman" w:hAnsi="Arial" w:cs="Arial"/>
          <w:sz w:val="24"/>
          <w:szCs w:val="24"/>
          <w:lang w:eastAsia="ru-RU"/>
        </w:rPr>
        <w:t>23.5</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p>
    <w:p w14:paraId="5A9376D6" w14:textId="3CC81EE9" w:rsidR="002555F6" w:rsidRPr="002555F6" w:rsidRDefault="007A674C" w:rsidP="007A674C">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23.10</w:t>
      </w:r>
      <w:r w:rsidR="002555F6" w:rsidRPr="002555F6">
        <w:rPr>
          <w:rFonts w:ascii="Arial" w:eastAsia="Times New Roman" w:hAnsi="Arial" w:cs="Arial"/>
          <w:color w:val="000000"/>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w:t>
      </w:r>
      <w:r w:rsidR="002555F6" w:rsidRPr="002555F6">
        <w:rPr>
          <w:rFonts w:ascii="Arial" w:eastAsia="Times New Roman" w:hAnsi="Arial" w:cs="Arial"/>
          <w:color w:val="FF0000"/>
          <w:sz w:val="24"/>
          <w:szCs w:val="24"/>
          <w:lang w:eastAsia="ru-RU"/>
        </w:rPr>
        <w:t xml:space="preserve"> </w:t>
      </w:r>
      <w:r w:rsidR="008665D7" w:rsidRPr="008665D7">
        <w:rPr>
          <w:rFonts w:ascii="Arial" w:eastAsia="Times New Roman" w:hAnsi="Arial" w:cs="Arial"/>
          <w:sz w:val="24"/>
          <w:szCs w:val="24"/>
          <w:lang w:eastAsia="ru-RU"/>
        </w:rPr>
        <w:t>24.1</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6642C96E" w14:textId="4372CD62"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устанавливает личность заявителя или личность и полномочия представителя заявителя;</w:t>
      </w:r>
    </w:p>
    <w:p w14:paraId="61B60014" w14:textId="355AAA6E"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 xml:space="preserve">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1E2DF31B" w14:textId="0D90D4BB"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направляет заявление об исправлении технической ошибки в администрацию:</w:t>
      </w:r>
    </w:p>
    <w:p w14:paraId="63D4259A" w14:textId="3EF9CD8F"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2555F6" w:rsidRPr="002555F6">
        <w:rPr>
          <w:rFonts w:ascii="Arial" w:eastAsia="Times New Roman" w:hAnsi="Arial" w:cs="Arial"/>
          <w:color w:val="000000"/>
          <w:sz w:val="24"/>
          <w:szCs w:val="24"/>
          <w:lang w:eastAsia="ru-RU"/>
        </w:rPr>
        <w:t xml:space="preserve"> в электронном виде – в день обращения заявителя в МФЦ;</w:t>
      </w:r>
    </w:p>
    <w:p w14:paraId="5CB37A22"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C61477C" w14:textId="42C20BA1"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23.11 </w:t>
      </w:r>
      <w:r w:rsidR="002555F6" w:rsidRPr="002555F6">
        <w:rPr>
          <w:rFonts w:ascii="Arial" w:eastAsia="Times New Roman" w:hAnsi="Arial" w:cs="Arial"/>
          <w:color w:val="000000"/>
          <w:sz w:val="24"/>
          <w:szCs w:val="24"/>
          <w:lang w:eastAsia="ru-RU"/>
        </w:rPr>
        <w:t>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SMS-информирования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B0057C8"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53777BB5" w14:textId="77777777" w:rsidR="007A674C" w:rsidRDefault="007A674C" w:rsidP="002555F6">
      <w:pPr>
        <w:spacing w:after="0" w:line="240" w:lineRule="auto"/>
        <w:ind w:left="526" w:right="516" w:hanging="10"/>
        <w:jc w:val="center"/>
        <w:rPr>
          <w:rFonts w:ascii="Arial" w:eastAsia="Times New Roman" w:hAnsi="Arial" w:cs="Arial"/>
          <w:color w:val="000000"/>
          <w:sz w:val="24"/>
          <w:szCs w:val="24"/>
          <w:lang w:eastAsia="ru-RU"/>
        </w:rPr>
      </w:pPr>
    </w:p>
    <w:p w14:paraId="073477B0" w14:textId="2944E7A5" w:rsidR="002555F6" w:rsidRPr="002555F6" w:rsidRDefault="002555F6" w:rsidP="002555F6">
      <w:pPr>
        <w:spacing w:after="0" w:line="240" w:lineRule="auto"/>
        <w:ind w:left="526" w:right="516"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lastRenderedPageBreak/>
        <w:t>Глава 24. Исправление допущенных опечаток и ошибок в выданных в результате предоставления муниципальной услуги документах</w:t>
      </w:r>
    </w:p>
    <w:p w14:paraId="02E0614D" w14:textId="6D293725"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24.1 </w:t>
      </w:r>
      <w:r w:rsidR="002555F6" w:rsidRPr="002555F6">
        <w:rPr>
          <w:rFonts w:ascii="Arial" w:eastAsia="Times New Roman" w:hAnsi="Arial" w:cs="Arial"/>
          <w:color w:val="000000"/>
          <w:sz w:val="24"/>
          <w:szCs w:val="24"/>
          <w:lang w:eastAsia="ru-RU"/>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5016996" w14:textId="72FCA9C2" w:rsidR="002555F6" w:rsidRPr="002555F6" w:rsidRDefault="007A674C" w:rsidP="007A674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24.2 </w:t>
      </w:r>
      <w:r w:rsidR="002555F6" w:rsidRPr="002555F6">
        <w:rPr>
          <w:rFonts w:ascii="Arial" w:eastAsia="Times New Roman" w:hAnsi="Arial" w:cs="Arial"/>
          <w:color w:val="000000"/>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 xml:space="preserve">пункте </w:t>
      </w:r>
      <w:r w:rsidR="008665D7" w:rsidRPr="008665D7">
        <w:rPr>
          <w:rFonts w:ascii="Arial" w:eastAsia="Times New Roman" w:hAnsi="Arial" w:cs="Arial"/>
          <w:sz w:val="24"/>
          <w:szCs w:val="24"/>
          <w:lang w:eastAsia="ru-RU"/>
        </w:rPr>
        <w:t>9.4</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w:t>
      </w:r>
      <w:r w:rsidR="002555F6" w:rsidRPr="002555F6">
        <w:rPr>
          <w:rFonts w:ascii="Arial" w:eastAsia="Times New Roman" w:hAnsi="Arial" w:cs="Arial"/>
          <w:color w:val="FF0000"/>
          <w:sz w:val="24"/>
          <w:szCs w:val="24"/>
          <w:lang w:eastAsia="ru-RU"/>
        </w:rPr>
        <w:t xml:space="preserve"> </w:t>
      </w:r>
    </w:p>
    <w:p w14:paraId="523C9C8D" w14:textId="1999534B" w:rsidR="002555F6" w:rsidRPr="002555F6" w:rsidRDefault="007A674C"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r w:rsidR="009554AA">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2555F6" w:rsidRPr="002555F6">
        <w:rPr>
          <w:rFonts w:ascii="Arial" w:eastAsia="Times New Roman" w:hAnsi="Arial" w:cs="Arial"/>
          <w:color w:val="FF0000"/>
          <w:sz w:val="24"/>
          <w:szCs w:val="24"/>
          <w:lang w:eastAsia="ru-RU"/>
        </w:rPr>
        <w:t xml:space="preserve"> </w:t>
      </w:r>
      <w:r w:rsidR="002555F6" w:rsidRPr="002555F6">
        <w:rPr>
          <w:rFonts w:ascii="Arial" w:eastAsia="Times New Roman" w:hAnsi="Arial" w:cs="Arial"/>
          <w:color w:val="000000"/>
          <w:sz w:val="24"/>
          <w:szCs w:val="24"/>
          <w:lang w:eastAsia="ru-RU"/>
        </w:rPr>
        <w:t xml:space="preserve">главой </w:t>
      </w:r>
      <w:r w:rsidR="008665D7" w:rsidRPr="008665D7">
        <w:rPr>
          <w:rFonts w:ascii="Arial" w:eastAsia="Times New Roman" w:hAnsi="Arial" w:cs="Arial"/>
          <w:sz w:val="24"/>
          <w:szCs w:val="24"/>
          <w:lang w:eastAsia="ru-RU"/>
        </w:rPr>
        <w:t>9.2</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14:paraId="7A4E9DC4" w14:textId="621142A8"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24.4 </w:t>
      </w:r>
      <w:r w:rsidR="002555F6" w:rsidRPr="002555F6">
        <w:rPr>
          <w:rFonts w:ascii="Arial" w:eastAsia="Times New Roman" w:hAnsi="Arial" w:cs="Arial"/>
          <w:color w:val="000000"/>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8D8ABCD" w14:textId="77777777" w:rsidR="009554AA" w:rsidRDefault="002555F6" w:rsidP="002555F6">
      <w:pPr>
        <w:spacing w:after="0" w:line="240" w:lineRule="auto"/>
        <w:ind w:left="709" w:right="357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1) об исправлении технической ошибки; </w:t>
      </w:r>
    </w:p>
    <w:p w14:paraId="35077286" w14:textId="4B370571" w:rsidR="002555F6" w:rsidRPr="002555F6" w:rsidRDefault="002555F6" w:rsidP="002555F6">
      <w:pPr>
        <w:spacing w:after="0" w:line="240" w:lineRule="auto"/>
        <w:ind w:left="709" w:right="357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2) об отсутствии технической ошибки.</w:t>
      </w:r>
    </w:p>
    <w:p w14:paraId="79C13E24" w14:textId="243BAF0B"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24.5 </w:t>
      </w:r>
      <w:r w:rsidR="002555F6" w:rsidRPr="002555F6">
        <w:rPr>
          <w:rFonts w:ascii="Arial" w:eastAsia="Times New Roman" w:hAnsi="Arial" w:cs="Arial"/>
          <w:color w:val="000000"/>
          <w:sz w:val="24"/>
          <w:szCs w:val="24"/>
          <w:lang w:eastAsia="ru-RU"/>
        </w:rPr>
        <w:t>Критерием принятия решения, указанного в пункте</w:t>
      </w:r>
      <w:r w:rsidR="002555F6" w:rsidRPr="002555F6">
        <w:rPr>
          <w:rFonts w:ascii="Arial" w:eastAsia="Times New Roman" w:hAnsi="Arial" w:cs="Arial"/>
          <w:color w:val="FF0000"/>
          <w:sz w:val="24"/>
          <w:szCs w:val="24"/>
          <w:lang w:eastAsia="ru-RU"/>
        </w:rPr>
        <w:t xml:space="preserve"> </w:t>
      </w:r>
      <w:r w:rsidR="008665D7" w:rsidRPr="008665D7">
        <w:rPr>
          <w:rFonts w:ascii="Arial" w:eastAsia="Times New Roman" w:hAnsi="Arial" w:cs="Arial"/>
          <w:sz w:val="24"/>
          <w:szCs w:val="24"/>
          <w:lang w:eastAsia="ru-RU"/>
        </w:rPr>
        <w:t>24.4</w:t>
      </w:r>
      <w:r w:rsidR="002555F6" w:rsidRPr="002555F6">
        <w:rPr>
          <w:rFonts w:ascii="Arial" w:eastAsia="Times New Roman" w:hAnsi="Arial" w:cs="Arial"/>
          <w:color w:val="000000"/>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14:paraId="0579E584" w14:textId="14333A18"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24.6 </w:t>
      </w:r>
      <w:r w:rsidR="002555F6" w:rsidRPr="002555F6">
        <w:rPr>
          <w:rFonts w:ascii="Arial" w:eastAsia="Times New Roman" w:hAnsi="Arial" w:cs="Arial"/>
          <w:color w:val="000000"/>
          <w:sz w:val="24"/>
          <w:szCs w:val="24"/>
          <w:lang w:eastAsia="ru-RU"/>
        </w:rPr>
        <w:t xml:space="preserve">В случае принятия решения, указанного в подпункте 1 пункта </w:t>
      </w:r>
      <w:r w:rsidR="008665D7" w:rsidRPr="008665D7">
        <w:rPr>
          <w:rFonts w:ascii="Arial" w:eastAsia="Times New Roman" w:hAnsi="Arial" w:cs="Arial"/>
          <w:sz w:val="24"/>
          <w:szCs w:val="24"/>
          <w:lang w:eastAsia="ru-RU"/>
        </w:rPr>
        <w:t>24.4</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066A4F0" w14:textId="3E9CC96C"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24.7 </w:t>
      </w:r>
      <w:r w:rsidR="002555F6" w:rsidRPr="002555F6">
        <w:rPr>
          <w:rFonts w:ascii="Arial" w:eastAsia="Times New Roman" w:hAnsi="Arial" w:cs="Arial"/>
          <w:color w:val="000000"/>
          <w:sz w:val="24"/>
          <w:szCs w:val="24"/>
          <w:lang w:eastAsia="ru-RU"/>
        </w:rPr>
        <w:t xml:space="preserve">В случае принятия решения, указанного в подпункте 2 пункта </w:t>
      </w:r>
      <w:r w:rsidR="008665D7" w:rsidRPr="008665D7">
        <w:rPr>
          <w:rFonts w:ascii="Arial" w:eastAsia="Times New Roman" w:hAnsi="Arial" w:cs="Arial"/>
          <w:sz w:val="24"/>
          <w:szCs w:val="24"/>
          <w:lang w:eastAsia="ru-RU"/>
        </w:rPr>
        <w:t>24.4</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CD25690" w14:textId="1074031C"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24.8 </w:t>
      </w:r>
      <w:r w:rsidR="002555F6" w:rsidRPr="002555F6">
        <w:rPr>
          <w:rFonts w:ascii="Arial" w:eastAsia="Times New Roman" w:hAnsi="Arial" w:cs="Arial"/>
          <w:color w:val="000000"/>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C4FC82C" w14:textId="36C4CAC6"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24.9 </w:t>
      </w:r>
      <w:r w:rsidR="002555F6" w:rsidRPr="002555F6">
        <w:rPr>
          <w:rFonts w:ascii="Arial" w:eastAsia="Times New Roman" w:hAnsi="Arial" w:cs="Arial"/>
          <w:color w:val="000000"/>
          <w:sz w:val="24"/>
          <w:szCs w:val="24"/>
          <w:lang w:eastAsia="ru-RU"/>
        </w:rPr>
        <w:t xml:space="preserve">Глава администрации немедленно после подписания документа, указанного в пункте </w:t>
      </w:r>
      <w:r w:rsidR="008665D7" w:rsidRPr="008665D7">
        <w:rPr>
          <w:rFonts w:ascii="Arial" w:eastAsia="Times New Roman" w:hAnsi="Arial" w:cs="Arial"/>
          <w:sz w:val="24"/>
          <w:szCs w:val="24"/>
          <w:lang w:eastAsia="ru-RU"/>
        </w:rPr>
        <w:t>24.8</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BBF358B" w14:textId="33702318"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24.10 </w:t>
      </w:r>
      <w:r w:rsidR="002555F6" w:rsidRPr="002555F6">
        <w:rPr>
          <w:rFonts w:ascii="Arial" w:eastAsia="Times New Roman" w:hAnsi="Arial" w:cs="Arial"/>
          <w:color w:val="000000"/>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8665D7" w:rsidRPr="008665D7">
        <w:rPr>
          <w:rFonts w:ascii="Arial" w:eastAsia="Times New Roman" w:hAnsi="Arial" w:cs="Arial"/>
          <w:sz w:val="24"/>
          <w:szCs w:val="24"/>
          <w:lang w:eastAsia="ru-RU"/>
        </w:rPr>
        <w:t xml:space="preserve">24.8 </w:t>
      </w:r>
      <w:r w:rsidR="002555F6" w:rsidRPr="002555F6">
        <w:rPr>
          <w:rFonts w:ascii="Arial" w:eastAsia="Times New Roman" w:hAnsi="Arial" w:cs="Arial"/>
          <w:color w:val="000000"/>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w:t>
      </w:r>
      <w:r w:rsidR="002555F6" w:rsidRPr="002555F6">
        <w:rPr>
          <w:rFonts w:ascii="Arial" w:eastAsia="Times New Roman" w:hAnsi="Arial" w:cs="Arial"/>
          <w:color w:val="000000"/>
          <w:sz w:val="24"/>
          <w:szCs w:val="24"/>
          <w:lang w:eastAsia="ru-RU"/>
        </w:rPr>
        <w:lastRenderedPageBreak/>
        <w:t>заявителя, указанному в заявлении об исправлении технической ошибки либо по обращению заявителя – вручает его лично.</w:t>
      </w:r>
    </w:p>
    <w:p w14:paraId="71761579" w14:textId="2926D8ED"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8665D7" w:rsidRPr="008665D7">
        <w:rPr>
          <w:rFonts w:ascii="Arial" w:eastAsia="Times New Roman" w:hAnsi="Arial" w:cs="Arial"/>
          <w:sz w:val="24"/>
          <w:szCs w:val="24"/>
          <w:lang w:eastAsia="ru-RU"/>
        </w:rPr>
        <w:t xml:space="preserve">24.8 </w:t>
      </w:r>
      <w:r w:rsidRPr="002555F6">
        <w:rPr>
          <w:rFonts w:ascii="Arial" w:eastAsia="Times New Roman" w:hAnsi="Arial" w:cs="Arial"/>
          <w:color w:val="FF0000"/>
          <w:sz w:val="24"/>
          <w:szCs w:val="24"/>
          <w:lang w:eastAsia="ru-RU"/>
        </w:rPr>
        <w:t xml:space="preserve"> </w:t>
      </w:r>
      <w:r w:rsidRPr="002555F6">
        <w:rPr>
          <w:rFonts w:ascii="Arial" w:eastAsia="Times New Roman" w:hAnsi="Arial" w:cs="Arial"/>
          <w:color w:val="000000"/>
          <w:sz w:val="24"/>
          <w:szCs w:val="24"/>
          <w:lang w:eastAsia="ru-RU"/>
        </w:rPr>
        <w:t>настоящего административного регламента, направляет указанный документ в МФЦ.</w:t>
      </w:r>
      <w:r w:rsidRPr="002555F6">
        <w:rPr>
          <w:rFonts w:ascii="Arial" w:eastAsia="Times New Roman" w:hAnsi="Arial" w:cs="Arial"/>
          <w:color w:val="FF0000"/>
          <w:sz w:val="24"/>
          <w:szCs w:val="24"/>
          <w:lang w:eastAsia="ru-RU"/>
        </w:rPr>
        <w:t xml:space="preserve"> </w:t>
      </w:r>
    </w:p>
    <w:p w14:paraId="5A22A616" w14:textId="3E8137A0"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24.11 </w:t>
      </w:r>
      <w:r w:rsidR="002555F6" w:rsidRPr="002555F6">
        <w:rPr>
          <w:rFonts w:ascii="Arial" w:eastAsia="Times New Roman" w:hAnsi="Arial" w:cs="Arial"/>
          <w:color w:val="000000"/>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E4A7FD1" w14:textId="0DD19B05"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0B166F5D" w14:textId="1A73BD8F"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6BAEEC4" w14:textId="09FC8B3C"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24.12 </w:t>
      </w:r>
      <w:r w:rsidR="002555F6" w:rsidRPr="002555F6">
        <w:rPr>
          <w:rFonts w:ascii="Arial" w:eastAsia="Times New Roman" w:hAnsi="Arial" w:cs="Arial"/>
          <w:color w:val="000000"/>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Pr>
          <w:rFonts w:ascii="Arial" w:eastAsia="Times New Roman" w:hAnsi="Arial" w:cs="Arial"/>
          <w:color w:val="000000"/>
          <w:sz w:val="24"/>
          <w:szCs w:val="24"/>
          <w:lang w:eastAsia="ru-RU"/>
        </w:rPr>
        <w:t>журнале исходящей корреспонденции</w:t>
      </w:r>
      <w:r w:rsidR="002555F6" w:rsidRPr="002555F6">
        <w:rPr>
          <w:rFonts w:ascii="Arial" w:eastAsia="Times New Roman" w:hAnsi="Arial" w:cs="Arial"/>
          <w:color w:val="000000"/>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МФЦ  или о получении указанного документа лично заявителем или его представителем.</w:t>
      </w:r>
    </w:p>
    <w:p w14:paraId="2BF83EA4" w14:textId="77777777" w:rsidR="009554AA" w:rsidRDefault="009554AA" w:rsidP="002555F6">
      <w:pPr>
        <w:spacing w:after="0" w:line="240" w:lineRule="auto"/>
        <w:ind w:left="442" w:right="432" w:hanging="10"/>
        <w:jc w:val="center"/>
        <w:rPr>
          <w:rFonts w:ascii="Arial" w:eastAsia="Times New Roman" w:hAnsi="Arial" w:cs="Arial"/>
          <w:color w:val="000000"/>
          <w:sz w:val="24"/>
          <w:szCs w:val="24"/>
          <w:lang w:eastAsia="ru-RU"/>
        </w:rPr>
      </w:pPr>
    </w:p>
    <w:p w14:paraId="7C66C6F1" w14:textId="49DC85AD" w:rsidR="002555F6" w:rsidRPr="002555F6" w:rsidRDefault="009554AA" w:rsidP="009554AA">
      <w:pPr>
        <w:spacing w:after="0" w:line="240" w:lineRule="auto"/>
        <w:ind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Раздел </w:t>
      </w:r>
      <w:r w:rsidR="002555F6" w:rsidRPr="002555F6">
        <w:rPr>
          <w:rFonts w:ascii="Arial" w:eastAsia="Times New Roman" w:hAnsi="Arial" w:cs="Arial"/>
          <w:color w:val="000000"/>
          <w:sz w:val="24"/>
          <w:szCs w:val="24"/>
          <w:lang w:eastAsia="ru-RU"/>
        </w:rPr>
        <w:t xml:space="preserve">IV. </w:t>
      </w:r>
      <w:r w:rsidRPr="002555F6">
        <w:rPr>
          <w:rFonts w:ascii="Arial" w:eastAsia="Times New Roman" w:hAnsi="Arial" w:cs="Arial"/>
          <w:color w:val="000000"/>
          <w:sz w:val="24"/>
          <w:szCs w:val="24"/>
          <w:lang w:eastAsia="ru-RU"/>
        </w:rPr>
        <w:t>Формы контроля за предоставлением</w:t>
      </w:r>
      <w:r>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муниципальной услуги</w:t>
      </w:r>
    </w:p>
    <w:p w14:paraId="4318B40A" w14:textId="77777777" w:rsidR="009554AA" w:rsidRDefault="009554AA" w:rsidP="002555F6">
      <w:pPr>
        <w:spacing w:after="0" w:line="240" w:lineRule="auto"/>
        <w:ind w:left="442" w:right="432" w:hanging="10"/>
        <w:jc w:val="center"/>
        <w:rPr>
          <w:rFonts w:ascii="Arial" w:eastAsia="Times New Roman" w:hAnsi="Arial" w:cs="Arial"/>
          <w:color w:val="000000"/>
          <w:sz w:val="24"/>
          <w:szCs w:val="24"/>
          <w:lang w:eastAsia="ru-RU"/>
        </w:rPr>
      </w:pPr>
    </w:p>
    <w:p w14:paraId="0BA7CE74" w14:textId="7ED7F439" w:rsidR="002555F6" w:rsidRPr="002555F6" w:rsidRDefault="002555F6" w:rsidP="009554AA">
      <w:pPr>
        <w:spacing w:after="0" w:line="240" w:lineRule="auto"/>
        <w:ind w:left="-142"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r w:rsidR="009554AA">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3FA7E326" w14:textId="3DBED384"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25.1 </w:t>
      </w:r>
      <w:r w:rsidR="002555F6" w:rsidRPr="002555F6">
        <w:rPr>
          <w:rFonts w:ascii="Arial" w:eastAsia="Times New Roman" w:hAnsi="Arial" w:cs="Arial"/>
          <w:color w:val="000000"/>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26C20CB0" w14:textId="0627A4CD" w:rsidR="002555F6" w:rsidRPr="009554AA" w:rsidRDefault="002555F6" w:rsidP="009554AA">
      <w:pPr>
        <w:pStyle w:val="a3"/>
        <w:numPr>
          <w:ilvl w:val="1"/>
          <w:numId w:val="35"/>
        </w:numPr>
        <w:rPr>
          <w:rFonts w:eastAsia="Times New Roman"/>
          <w:color w:val="000000"/>
          <w:sz w:val="24"/>
          <w:szCs w:val="24"/>
          <w:lang w:eastAsia="ru-RU"/>
        </w:rPr>
      </w:pPr>
      <w:r w:rsidRPr="009554AA">
        <w:rPr>
          <w:rFonts w:eastAsia="Times New Roman"/>
          <w:color w:val="000000"/>
          <w:sz w:val="24"/>
          <w:szCs w:val="24"/>
          <w:lang w:eastAsia="ru-RU"/>
        </w:rPr>
        <w:t>Основными задачами текущего контроля являются:</w:t>
      </w:r>
    </w:p>
    <w:p w14:paraId="7D6D7448" w14:textId="7784FAE4"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14:paraId="6B12DEC5" w14:textId="439A0306"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14:paraId="4DF92C11" w14:textId="0672E350"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14:paraId="6B1C75CB" w14:textId="00871748"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принятие мер по надлежащему предоставлению муниципальной услуги.</w:t>
      </w:r>
    </w:p>
    <w:p w14:paraId="3DDFE2FC" w14:textId="11CA96C4"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25.3 </w:t>
      </w:r>
      <w:r w:rsidR="002555F6" w:rsidRPr="002555F6">
        <w:rPr>
          <w:rFonts w:ascii="Arial" w:eastAsia="Times New Roman" w:hAnsi="Arial" w:cs="Arial"/>
          <w:color w:val="000000"/>
          <w:sz w:val="24"/>
          <w:szCs w:val="24"/>
          <w:lang w:eastAsia="ru-RU"/>
        </w:rPr>
        <w:t>Текущий контроль осуществляется на постоянной основе.</w:t>
      </w:r>
    </w:p>
    <w:p w14:paraId="29E68086" w14:textId="77777777" w:rsidR="009554AA" w:rsidRDefault="009554AA" w:rsidP="002555F6">
      <w:pPr>
        <w:spacing w:after="0" w:line="240" w:lineRule="auto"/>
        <w:ind w:left="906" w:right="897" w:hanging="10"/>
        <w:jc w:val="center"/>
        <w:rPr>
          <w:rFonts w:ascii="Arial" w:eastAsia="Times New Roman" w:hAnsi="Arial" w:cs="Arial"/>
          <w:color w:val="000000"/>
          <w:sz w:val="24"/>
          <w:szCs w:val="24"/>
          <w:lang w:eastAsia="ru-RU"/>
        </w:rPr>
      </w:pPr>
    </w:p>
    <w:p w14:paraId="52DADD29" w14:textId="2713BFB1" w:rsidR="002555F6" w:rsidRPr="002555F6" w:rsidRDefault="002555F6" w:rsidP="009554AA">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lastRenderedPageBreak/>
        <w:t>Глава 26. Порядок и периодичность осуществления плановых и внеплановых проверок полноты и качества предоставления</w:t>
      </w:r>
      <w:r w:rsidR="009554AA">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муниципальной услуги, в том числе порядок и формы контроля</w:t>
      </w:r>
      <w:r w:rsidR="009554AA">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за полнотой и качеством предоставления муниципальной услуги</w:t>
      </w:r>
    </w:p>
    <w:p w14:paraId="3163427D" w14:textId="786191E0"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26.1 </w:t>
      </w:r>
      <w:r w:rsidR="002555F6" w:rsidRPr="002555F6">
        <w:rPr>
          <w:rFonts w:ascii="Arial" w:eastAsia="Times New Roman" w:hAnsi="Arial" w:cs="Arial"/>
          <w:color w:val="000000"/>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7FA9205" w14:textId="522628B3"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26.2 </w:t>
      </w:r>
      <w:r w:rsidR="002555F6" w:rsidRPr="002555F6">
        <w:rPr>
          <w:rFonts w:ascii="Arial" w:eastAsia="Times New Roman" w:hAnsi="Arial" w:cs="Arial"/>
          <w:color w:val="000000"/>
          <w:sz w:val="24"/>
          <w:szCs w:val="24"/>
          <w:lang w:eastAsia="ru-RU"/>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72C0B722" w14:textId="1CF42B47"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26.3 </w:t>
      </w:r>
      <w:r w:rsidR="002555F6" w:rsidRPr="002555F6">
        <w:rPr>
          <w:rFonts w:ascii="Arial" w:eastAsia="Times New Roman" w:hAnsi="Arial" w:cs="Arial"/>
          <w:color w:val="000000"/>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63E9414" w14:textId="0E201C9A"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26.4 </w:t>
      </w:r>
      <w:r w:rsidR="002555F6" w:rsidRPr="002555F6">
        <w:rPr>
          <w:rFonts w:ascii="Arial" w:eastAsia="Times New Roman" w:hAnsi="Arial" w:cs="Arial"/>
          <w:color w:val="000000"/>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9C39F82" w14:textId="77777777"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555F6">
        <w:rPr>
          <w:rFonts w:ascii="Arial" w:eastAsia="Times New Roman" w:hAnsi="Arial" w:cs="Arial"/>
          <w:color w:val="000000"/>
          <w:sz w:val="24"/>
          <w:szCs w:val="24"/>
          <w:vertAlign w:val="superscript"/>
          <w:lang w:eastAsia="ru-RU"/>
        </w:rPr>
        <w:t>2</w:t>
      </w:r>
      <w:r w:rsidRPr="002555F6">
        <w:rPr>
          <w:rFonts w:ascii="Arial" w:eastAsia="Times New Roman" w:hAnsi="Arial" w:cs="Arial"/>
          <w:color w:val="000000"/>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30CAE258" w14:textId="764D35B5"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26.5 </w:t>
      </w:r>
      <w:r w:rsidR="002555F6" w:rsidRPr="002555F6">
        <w:rPr>
          <w:rFonts w:ascii="Arial" w:eastAsia="Times New Roman" w:hAnsi="Arial" w:cs="Arial"/>
          <w:color w:val="000000"/>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B0D2986" w14:textId="77777777" w:rsidR="009554AA" w:rsidRDefault="009554AA" w:rsidP="002555F6">
      <w:pPr>
        <w:spacing w:after="0" w:line="240" w:lineRule="auto"/>
        <w:ind w:left="442" w:right="432" w:hanging="10"/>
        <w:jc w:val="center"/>
        <w:rPr>
          <w:rFonts w:ascii="Arial" w:eastAsia="Times New Roman" w:hAnsi="Arial" w:cs="Arial"/>
          <w:color w:val="000000"/>
          <w:sz w:val="24"/>
          <w:szCs w:val="24"/>
          <w:lang w:eastAsia="ru-RU"/>
        </w:rPr>
      </w:pPr>
    </w:p>
    <w:p w14:paraId="725A1292" w14:textId="0B126083" w:rsidR="002555F6" w:rsidRPr="002555F6" w:rsidRDefault="002555F6" w:rsidP="009554AA">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4876B9F" w14:textId="4C9DDB81"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27.1 </w:t>
      </w:r>
      <w:r w:rsidR="002555F6" w:rsidRPr="002555F6">
        <w:rPr>
          <w:rFonts w:ascii="Arial" w:eastAsia="Times New Roman" w:hAnsi="Arial" w:cs="Arial"/>
          <w:color w:val="000000"/>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A385A8C" w14:textId="5729DEC6" w:rsidR="002555F6" w:rsidRPr="002555F6" w:rsidRDefault="009554AA" w:rsidP="009554A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27.2 </w:t>
      </w:r>
      <w:r w:rsidR="002555F6" w:rsidRPr="002555F6">
        <w:rPr>
          <w:rFonts w:ascii="Arial" w:eastAsia="Times New Roman" w:hAnsi="Arial" w:cs="Arial"/>
          <w:color w:val="000000"/>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DCD193F" w14:textId="77777777" w:rsidR="0048525C" w:rsidRDefault="0048525C" w:rsidP="002555F6">
      <w:pPr>
        <w:spacing w:after="0" w:line="240" w:lineRule="auto"/>
        <w:ind w:left="846" w:right="836" w:hanging="10"/>
        <w:jc w:val="center"/>
        <w:rPr>
          <w:rFonts w:ascii="Arial" w:eastAsia="Times New Roman" w:hAnsi="Arial" w:cs="Arial"/>
          <w:color w:val="000000"/>
          <w:sz w:val="24"/>
          <w:szCs w:val="24"/>
          <w:lang w:eastAsia="ru-RU"/>
        </w:rPr>
      </w:pPr>
    </w:p>
    <w:p w14:paraId="153254D4" w14:textId="430D428C" w:rsidR="002555F6" w:rsidRPr="002555F6" w:rsidRDefault="002555F6" w:rsidP="0048525C">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28. Положения, характеризующие требования к порядку и формам контроля за предоставлением муниципальной услуги,</w:t>
      </w:r>
      <w:r w:rsidR="0048525C">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в том числе со стороны граждан, их объединений и организаций</w:t>
      </w:r>
    </w:p>
    <w:p w14:paraId="46ED0329" w14:textId="61F0FEBB"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28.1 </w:t>
      </w:r>
      <w:r w:rsidR="002555F6" w:rsidRPr="002555F6">
        <w:rPr>
          <w:rFonts w:ascii="Arial" w:eastAsia="Times New Roman" w:hAnsi="Arial" w:cs="Arial"/>
          <w:color w:val="000000"/>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D9F13F0" w14:textId="05624EE3"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2ACCA213" w14:textId="72041796"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 </w:t>
      </w:r>
      <w:r w:rsidR="002555F6" w:rsidRPr="002555F6">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7727C1C" w14:textId="25C68BF0"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14:paraId="4E100368" w14:textId="03B4467C"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28.2 </w:t>
      </w:r>
      <w:r w:rsidR="002555F6" w:rsidRPr="002555F6">
        <w:rPr>
          <w:rFonts w:ascii="Arial" w:eastAsia="Times New Roman" w:hAnsi="Arial" w:cs="Arial"/>
          <w:color w:val="000000"/>
          <w:sz w:val="24"/>
          <w:szCs w:val="24"/>
          <w:lang w:eastAsia="ru-RU"/>
        </w:rPr>
        <w:t xml:space="preserve">Информацию, указанную в пункте </w:t>
      </w:r>
      <w:r w:rsidR="008665D7" w:rsidRPr="008665D7">
        <w:rPr>
          <w:rFonts w:ascii="Arial" w:eastAsia="Times New Roman" w:hAnsi="Arial" w:cs="Arial"/>
          <w:sz w:val="24"/>
          <w:szCs w:val="24"/>
          <w:lang w:eastAsia="ru-RU"/>
        </w:rPr>
        <w:t>28.1</w:t>
      </w:r>
      <w:r w:rsidR="002555F6" w:rsidRPr="008665D7">
        <w:rPr>
          <w:rFonts w:ascii="Arial" w:eastAsia="Times New Roman" w:hAnsi="Arial" w:cs="Arial"/>
          <w:sz w:val="24"/>
          <w:szCs w:val="24"/>
          <w:lang w:eastAsia="ru-RU"/>
        </w:rPr>
        <w:t xml:space="preserve"> </w:t>
      </w:r>
      <w:r w:rsidR="002555F6" w:rsidRPr="002555F6">
        <w:rPr>
          <w:rFonts w:ascii="Arial" w:eastAsia="Times New Roman" w:hAnsi="Arial" w:cs="Arial"/>
          <w:color w:val="000000"/>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75F8053" w14:textId="1D61EAE0"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28.3 </w:t>
      </w:r>
      <w:r w:rsidR="002555F6" w:rsidRPr="002555F6">
        <w:rPr>
          <w:rFonts w:ascii="Arial" w:eastAsia="Times New Roman" w:hAnsi="Arial" w:cs="Arial"/>
          <w:color w:val="000000"/>
          <w:sz w:val="24"/>
          <w:szCs w:val="24"/>
          <w:lang w:eastAsia="ru-RU"/>
        </w:rPr>
        <w:t>Контроль за предоставлением муниципальной услуги осуществляется в соответствии с действующим законодательством.</w:t>
      </w:r>
    </w:p>
    <w:p w14:paraId="05CADE4D" w14:textId="507C5709"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29.4 </w:t>
      </w:r>
      <w:r w:rsidR="002555F6" w:rsidRPr="002555F6">
        <w:rPr>
          <w:rFonts w:ascii="Arial" w:eastAsia="Times New Roman" w:hAnsi="Arial" w:cs="Arial"/>
          <w:color w:val="000000"/>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2BEE3E6" w14:textId="4D23CEEF" w:rsidR="002555F6" w:rsidRPr="002555F6" w:rsidRDefault="002555F6" w:rsidP="002555F6">
      <w:pPr>
        <w:spacing w:after="0" w:line="240" w:lineRule="auto"/>
        <w:ind w:left="-15" w:firstLine="7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Днем регистрации обращения является день его поступления в администрацию (до </w:t>
      </w:r>
      <w:r w:rsidRPr="0048525C">
        <w:rPr>
          <w:rFonts w:ascii="Arial" w:eastAsia="Times New Roman" w:hAnsi="Arial" w:cs="Arial"/>
          <w:color w:val="000000"/>
          <w:sz w:val="24"/>
          <w:szCs w:val="24"/>
          <w:lang w:eastAsia="ru-RU"/>
        </w:rPr>
        <w:t>16</w:t>
      </w:r>
      <w:r w:rsidRPr="002555F6">
        <w:rPr>
          <w:rFonts w:ascii="Arial" w:eastAsia="Times New Roman" w:hAnsi="Arial" w:cs="Arial"/>
          <w:color w:val="000000"/>
          <w:sz w:val="24"/>
          <w:szCs w:val="24"/>
          <w:lang w:eastAsia="ru-RU"/>
        </w:rPr>
        <w:t xml:space="preserve">-00). При поступлении обращения после </w:t>
      </w:r>
      <w:r w:rsidRPr="002555F6">
        <w:rPr>
          <w:rFonts w:ascii="Arial" w:eastAsia="Times New Roman" w:hAnsi="Arial" w:cs="Arial"/>
          <w:color w:val="000000"/>
          <w:sz w:val="24"/>
          <w:szCs w:val="24"/>
          <w:u w:val="single" w:color="000000"/>
          <w:lang w:eastAsia="ru-RU"/>
        </w:rPr>
        <w:t>16</w:t>
      </w:r>
      <w:r w:rsidRPr="002555F6">
        <w:rPr>
          <w:rFonts w:ascii="Arial" w:eastAsia="Times New Roman" w:hAnsi="Arial" w:cs="Arial"/>
          <w:color w:val="000000"/>
          <w:sz w:val="24"/>
          <w:szCs w:val="24"/>
          <w:lang w:eastAsia="ru-RU"/>
        </w:rPr>
        <w:t>-00 его регистрация происходит следующим рабочим днем.</w:t>
      </w:r>
    </w:p>
    <w:p w14:paraId="52F43509" w14:textId="77777777" w:rsidR="008665D7" w:rsidRDefault="008665D7" w:rsidP="0048525C">
      <w:pPr>
        <w:spacing w:after="0" w:line="240" w:lineRule="auto"/>
        <w:ind w:right="-1" w:hanging="10"/>
        <w:jc w:val="center"/>
        <w:rPr>
          <w:rFonts w:ascii="Arial" w:eastAsia="Times New Roman" w:hAnsi="Arial" w:cs="Arial"/>
          <w:color w:val="000000"/>
          <w:sz w:val="24"/>
          <w:szCs w:val="24"/>
          <w:lang w:eastAsia="ru-RU"/>
        </w:rPr>
      </w:pPr>
    </w:p>
    <w:p w14:paraId="13545F30" w14:textId="3600ACDC" w:rsidR="002555F6" w:rsidRPr="002555F6" w:rsidRDefault="0048525C" w:rsidP="0048525C">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Раздел</w:t>
      </w:r>
      <w:r w:rsidR="002555F6" w:rsidRPr="002555F6">
        <w:rPr>
          <w:rFonts w:ascii="Arial" w:eastAsia="Times New Roman" w:hAnsi="Arial" w:cs="Arial"/>
          <w:color w:val="000000"/>
          <w:sz w:val="24"/>
          <w:szCs w:val="24"/>
          <w:lang w:eastAsia="ru-RU"/>
        </w:rPr>
        <w:t xml:space="preserve"> V. </w:t>
      </w:r>
      <w:r w:rsidRPr="002555F6">
        <w:rPr>
          <w:rFonts w:ascii="Arial" w:eastAsia="Times New Roman" w:hAnsi="Arial" w:cs="Arial"/>
          <w:color w:val="000000"/>
          <w:sz w:val="24"/>
          <w:szCs w:val="24"/>
          <w:lang w:eastAsia="ru-RU"/>
        </w:rPr>
        <w:t xml:space="preserve">Досудебный (внесудебный) порядок </w:t>
      </w:r>
      <w:r>
        <w:rPr>
          <w:rFonts w:ascii="Arial" w:eastAsia="Times New Roman" w:hAnsi="Arial" w:cs="Arial"/>
          <w:color w:val="000000"/>
          <w:sz w:val="24"/>
          <w:szCs w:val="24"/>
          <w:lang w:eastAsia="ru-RU"/>
        </w:rPr>
        <w:t>о</w:t>
      </w:r>
      <w:r w:rsidRPr="002555F6">
        <w:rPr>
          <w:rFonts w:ascii="Arial" w:eastAsia="Times New Roman" w:hAnsi="Arial" w:cs="Arial"/>
          <w:color w:val="000000"/>
          <w:sz w:val="24"/>
          <w:szCs w:val="24"/>
          <w:lang w:eastAsia="ru-RU"/>
        </w:rPr>
        <w:t xml:space="preserve">бжалования решений и действий (бездействия) </w:t>
      </w:r>
      <w:r>
        <w:rPr>
          <w:rFonts w:ascii="Arial" w:eastAsia="Times New Roman" w:hAnsi="Arial" w:cs="Arial"/>
          <w:color w:val="000000"/>
          <w:sz w:val="24"/>
          <w:szCs w:val="24"/>
          <w:lang w:eastAsia="ru-RU"/>
        </w:rPr>
        <w:t>а</w:t>
      </w:r>
      <w:r w:rsidRPr="002555F6">
        <w:rPr>
          <w:rFonts w:ascii="Arial" w:eastAsia="Times New Roman" w:hAnsi="Arial" w:cs="Arial"/>
          <w:color w:val="000000"/>
          <w:sz w:val="24"/>
          <w:szCs w:val="24"/>
          <w:lang w:eastAsia="ru-RU"/>
        </w:rPr>
        <w:t xml:space="preserve">дминистрации либо ее должностного лица, </w:t>
      </w:r>
      <w:r>
        <w:rPr>
          <w:rFonts w:ascii="Arial" w:eastAsia="Times New Roman" w:hAnsi="Arial" w:cs="Arial"/>
          <w:color w:val="000000"/>
          <w:sz w:val="24"/>
          <w:szCs w:val="24"/>
          <w:lang w:eastAsia="ru-RU"/>
        </w:rPr>
        <w:t>м</w:t>
      </w:r>
      <w:r w:rsidRPr="002555F6">
        <w:rPr>
          <w:rFonts w:ascii="Arial" w:eastAsia="Times New Roman" w:hAnsi="Arial" w:cs="Arial"/>
          <w:color w:val="000000"/>
          <w:sz w:val="24"/>
          <w:szCs w:val="24"/>
          <w:lang w:eastAsia="ru-RU"/>
        </w:rPr>
        <w:t>униципального служащего, мфц, работника мфц</w:t>
      </w:r>
    </w:p>
    <w:p w14:paraId="19C72931" w14:textId="77777777" w:rsidR="0048525C" w:rsidRDefault="0048525C" w:rsidP="002555F6">
      <w:pPr>
        <w:spacing w:after="0" w:line="240" w:lineRule="auto"/>
        <w:ind w:left="831" w:right="821" w:hanging="10"/>
        <w:jc w:val="center"/>
        <w:rPr>
          <w:rFonts w:ascii="Arial" w:eastAsia="Times New Roman" w:hAnsi="Arial" w:cs="Arial"/>
          <w:color w:val="000000"/>
          <w:sz w:val="24"/>
          <w:szCs w:val="24"/>
          <w:lang w:eastAsia="ru-RU"/>
        </w:rPr>
      </w:pPr>
    </w:p>
    <w:p w14:paraId="3F4F9A69" w14:textId="2C1386EE" w:rsidR="002555F6" w:rsidRPr="002555F6" w:rsidRDefault="002555F6" w:rsidP="0048525C">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BE3874F" w14:textId="10109F4D" w:rsidR="002555F6" w:rsidRPr="0048525C" w:rsidRDefault="0048525C" w:rsidP="0048525C">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29.1</w:t>
      </w:r>
      <w:r w:rsidR="002555F6" w:rsidRPr="0048525C">
        <w:rPr>
          <w:rFonts w:ascii="Arial" w:eastAsia="Times New Roman" w:hAnsi="Arial" w:cs="Arial"/>
          <w:color w:val="000000"/>
          <w:sz w:val="24"/>
          <w:szCs w:val="24"/>
          <w:lang w:eastAsia="ru-RU"/>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14:paraId="12CAC163" w14:textId="477C84E6" w:rsidR="002555F6" w:rsidRPr="0048525C"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48525C">
        <w:rPr>
          <w:rFonts w:ascii="Arial" w:eastAsia="Times New Roman" w:hAnsi="Arial" w:cs="Arial"/>
          <w:color w:val="000000"/>
          <w:sz w:val="24"/>
          <w:szCs w:val="24"/>
          <w:lang w:eastAsia="ru-RU"/>
        </w:rPr>
        <w:t>путем личного обращения в администрацию;</w:t>
      </w:r>
    </w:p>
    <w:p w14:paraId="0769A4CC" w14:textId="7A4D0F6E" w:rsidR="002555F6" w:rsidRPr="0048525C"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48525C">
        <w:rPr>
          <w:rFonts w:ascii="Arial" w:eastAsia="Times New Roman" w:hAnsi="Arial" w:cs="Arial"/>
          <w:color w:val="000000"/>
          <w:sz w:val="24"/>
          <w:szCs w:val="24"/>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AE3D191" w14:textId="20C1FD56" w:rsidR="002555F6" w:rsidRPr="0048525C"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48525C">
        <w:rPr>
          <w:rFonts w:ascii="Arial" w:eastAsia="Times New Roman" w:hAnsi="Arial" w:cs="Arial"/>
          <w:color w:val="000000"/>
          <w:sz w:val="24"/>
          <w:szCs w:val="24"/>
          <w:lang w:eastAsia="ru-RU"/>
        </w:rPr>
        <w:t>через личный кабинет на Портале;</w:t>
      </w:r>
    </w:p>
    <w:p w14:paraId="10EB8F01" w14:textId="25356064" w:rsidR="002555F6" w:rsidRPr="0048525C"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48525C">
        <w:rPr>
          <w:rFonts w:ascii="Arial" w:eastAsia="Times New Roman" w:hAnsi="Arial" w:cs="Arial"/>
          <w:color w:val="000000"/>
          <w:sz w:val="24"/>
          <w:szCs w:val="24"/>
          <w:lang w:eastAsia="ru-RU"/>
        </w:rPr>
        <w:t>путем направления на официальный адрес электронной почты администрации;</w:t>
      </w:r>
    </w:p>
    <w:p w14:paraId="37D9DF6C" w14:textId="0BBF9F9E" w:rsidR="002555F6" w:rsidRPr="0048525C"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48525C">
        <w:rPr>
          <w:rFonts w:ascii="Arial" w:eastAsia="Times New Roman" w:hAnsi="Arial" w:cs="Arial"/>
          <w:color w:val="000000"/>
          <w:sz w:val="24"/>
          <w:szCs w:val="24"/>
          <w:lang w:eastAsia="ru-RU"/>
        </w:rPr>
        <w:t>через МФЦ.</w:t>
      </w:r>
    </w:p>
    <w:p w14:paraId="3C5D05B4" w14:textId="002D3E04" w:rsidR="002555F6" w:rsidRPr="002555F6" w:rsidRDefault="0048525C" w:rsidP="0048525C">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29.2 </w:t>
      </w:r>
      <w:r w:rsidR="002555F6" w:rsidRPr="002555F6">
        <w:rPr>
          <w:rFonts w:ascii="Arial" w:eastAsia="Times New Roman" w:hAnsi="Arial" w:cs="Arial"/>
          <w:color w:val="000000"/>
          <w:sz w:val="24"/>
          <w:szCs w:val="24"/>
          <w:lang w:eastAsia="ru-RU"/>
        </w:rPr>
        <w:t>Заявитель или его представитель может обратиться с жалобой, в том числе в следующих случаях:</w:t>
      </w:r>
    </w:p>
    <w:p w14:paraId="57B0B191" w14:textId="06FAA0EA"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нарушение срока регистрации запроса о предоставлении муниципальной услуги, комплексного запроса;</w:t>
      </w:r>
    </w:p>
    <w:p w14:paraId="3098E616" w14:textId="3BEF1D0E"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нарушение срока предоставления муниципальной услуги;</w:t>
      </w:r>
    </w:p>
    <w:p w14:paraId="74BFAEBC" w14:textId="5DF81F9A"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2555F6" w:rsidRPr="002555F6">
        <w:rPr>
          <w:rFonts w:ascii="Arial" w:eastAsia="Times New Roman" w:hAnsi="Arial" w:cs="Arial"/>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789F4CD7" w14:textId="2AFEAA07"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w:t>
      </w:r>
      <w:r w:rsidR="002555F6" w:rsidRPr="002555F6">
        <w:rPr>
          <w:rFonts w:ascii="Arial" w:eastAsia="Times New Roman" w:hAnsi="Arial" w:cs="Arial"/>
          <w:color w:val="000000"/>
          <w:sz w:val="24"/>
          <w:szCs w:val="24"/>
          <w:lang w:eastAsia="ru-RU"/>
        </w:rPr>
        <w:lastRenderedPageBreak/>
        <w:t xml:space="preserve">правовыми актами Иркутской области, муниципальными </w:t>
      </w:r>
      <w:r w:rsidRPr="002555F6">
        <w:rPr>
          <w:rFonts w:ascii="Arial" w:eastAsia="Times New Roman" w:hAnsi="Arial" w:cs="Arial"/>
          <w:color w:val="000000"/>
          <w:sz w:val="24"/>
          <w:szCs w:val="24"/>
          <w:lang w:eastAsia="ru-RU"/>
        </w:rPr>
        <w:t>правовыми актами</w:t>
      </w:r>
      <w:r w:rsidR="002555F6" w:rsidRPr="002555F6">
        <w:rPr>
          <w:rFonts w:ascii="Arial" w:eastAsia="Times New Roman" w:hAnsi="Arial" w:cs="Arial"/>
          <w:color w:val="000000"/>
          <w:sz w:val="24"/>
          <w:szCs w:val="24"/>
          <w:lang w:eastAsia="ru-RU"/>
        </w:rPr>
        <w:t xml:space="preserve"> для предоставления муниципальной услуги, у заявителя;</w:t>
      </w:r>
    </w:p>
    <w:p w14:paraId="1253DFB3" w14:textId="0A056612"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2555F6">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6B998CA" w14:textId="79570B9A"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2555F6" w:rsidRPr="002555F6">
        <w:rPr>
          <w:rFonts w:ascii="Arial" w:eastAsia="Times New Roman" w:hAnsi="Arial" w:cs="Arial"/>
          <w:color w:val="000000"/>
          <w:sz w:val="24"/>
          <w:szCs w:val="24"/>
          <w:lang w:eastAsia="ru-RU"/>
        </w:rPr>
        <w:t xml:space="preserve">затребование платы, не предусмотренной нормативными правовыми актами Российской Федерации, нормативными правовыми актами Иркутской </w:t>
      </w:r>
      <w:r w:rsidRPr="002555F6">
        <w:rPr>
          <w:rFonts w:ascii="Arial" w:eastAsia="Times New Roman" w:hAnsi="Arial" w:cs="Arial"/>
          <w:color w:val="000000"/>
          <w:sz w:val="24"/>
          <w:szCs w:val="24"/>
          <w:lang w:eastAsia="ru-RU"/>
        </w:rPr>
        <w:t>области, муниципальными</w:t>
      </w:r>
      <w:r w:rsidR="002555F6" w:rsidRPr="002555F6">
        <w:rPr>
          <w:rFonts w:ascii="Arial" w:eastAsia="Times New Roman" w:hAnsi="Arial" w:cs="Arial"/>
          <w:color w:val="000000"/>
          <w:sz w:val="24"/>
          <w:szCs w:val="24"/>
          <w:lang w:eastAsia="ru-RU"/>
        </w:rPr>
        <w:t xml:space="preserve"> правовыми актами;</w:t>
      </w:r>
    </w:p>
    <w:p w14:paraId="09275128" w14:textId="407DA27B"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2555F6" w:rsidRPr="002555F6">
        <w:rPr>
          <w:rFonts w:ascii="Arial" w:eastAsia="Times New Roman" w:hAnsi="Arial" w:cs="Arial"/>
          <w:color w:val="000000"/>
          <w:sz w:val="24"/>
          <w:szCs w:val="24"/>
          <w:lang w:eastAsia="ru-RU"/>
        </w:rPr>
        <w:t>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121DB" w14:textId="56E8AC2A"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2555F6" w:rsidRPr="002555F6">
        <w:rPr>
          <w:rFonts w:ascii="Arial" w:eastAsia="Times New Roman" w:hAnsi="Arial" w:cs="Arial"/>
          <w:color w:val="000000"/>
          <w:sz w:val="24"/>
          <w:szCs w:val="24"/>
          <w:lang w:eastAsia="ru-RU"/>
        </w:rPr>
        <w:t>нарушение срока или порядка выдачи документов по результатам предоставления муниципальной услуги;</w:t>
      </w:r>
    </w:p>
    <w:p w14:paraId="5D5C9C7C" w14:textId="3A48FE8C"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2555F6" w:rsidRPr="002555F6">
        <w:rPr>
          <w:rFonts w:ascii="Arial" w:eastAsia="Times New Roman" w:hAnsi="Arial" w:cs="Arial"/>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44EC174A" w14:textId="75E0F82E"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2555F6" w:rsidRPr="002555F6">
        <w:rPr>
          <w:rFonts w:ascii="Arial" w:eastAsia="Times New Roman" w:hAnsi="Arial" w:cs="Arial"/>
          <w:color w:val="000000"/>
          <w:sz w:val="24"/>
          <w:szCs w:val="24"/>
          <w:lang w:eastAsia="ru-RU"/>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14:paraId="30464E58" w14:textId="6D2B25D1"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29.3 </w:t>
      </w:r>
      <w:r w:rsidR="002555F6" w:rsidRPr="002555F6">
        <w:rPr>
          <w:rFonts w:ascii="Arial" w:eastAsia="Times New Roman" w:hAnsi="Arial" w:cs="Arial"/>
          <w:color w:val="000000"/>
          <w:sz w:val="24"/>
          <w:szCs w:val="24"/>
          <w:lang w:eastAsia="ru-RU"/>
        </w:rPr>
        <w:t xml:space="preserve">В случаях, указанных в подпунктах 2, 5, 7, 9 и 10 пункта </w:t>
      </w:r>
      <w:r w:rsidR="008665D7">
        <w:rPr>
          <w:rFonts w:ascii="Arial" w:eastAsia="Times New Roman" w:hAnsi="Arial" w:cs="Arial"/>
          <w:color w:val="000000"/>
          <w:sz w:val="24"/>
          <w:szCs w:val="24"/>
          <w:lang w:eastAsia="ru-RU"/>
        </w:rPr>
        <w:t xml:space="preserve">29.2 </w:t>
      </w:r>
      <w:r w:rsidR="002555F6" w:rsidRPr="002555F6">
        <w:rPr>
          <w:rFonts w:ascii="Arial" w:eastAsia="Times New Roman" w:hAnsi="Arial" w:cs="Arial"/>
          <w:color w:val="000000"/>
          <w:sz w:val="24"/>
          <w:szCs w:val="24"/>
          <w:lang w:eastAsia="ru-RU"/>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1438655B" w14:textId="4F01344D"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29.4 </w:t>
      </w:r>
      <w:r w:rsidR="002555F6" w:rsidRPr="002555F6">
        <w:rPr>
          <w:rFonts w:ascii="Arial" w:eastAsia="Times New Roman" w:hAnsi="Arial" w:cs="Arial"/>
          <w:color w:val="000000"/>
          <w:sz w:val="24"/>
          <w:szCs w:val="24"/>
          <w:lang w:eastAsia="ru-RU"/>
        </w:rPr>
        <w:t>Рассмотрение жалобы осуществляется в порядке и сроки, установленные статьей 11</w:t>
      </w:r>
      <w:r w:rsidR="002555F6" w:rsidRPr="002555F6">
        <w:rPr>
          <w:rFonts w:ascii="Arial" w:eastAsia="Times New Roman" w:hAnsi="Arial" w:cs="Arial"/>
          <w:color w:val="000000"/>
          <w:sz w:val="24"/>
          <w:szCs w:val="24"/>
          <w:vertAlign w:val="superscript"/>
          <w:lang w:eastAsia="ru-RU"/>
        </w:rPr>
        <w:t>2</w:t>
      </w:r>
      <w:r w:rsidR="002555F6" w:rsidRPr="002555F6">
        <w:rPr>
          <w:rFonts w:ascii="Arial" w:eastAsia="Times New Roman" w:hAnsi="Arial" w:cs="Arial"/>
          <w:color w:val="000000"/>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4AC1D4B5" w14:textId="77777777" w:rsidR="0048525C" w:rsidRDefault="0048525C" w:rsidP="002555F6">
      <w:pPr>
        <w:spacing w:after="0" w:line="240" w:lineRule="auto"/>
        <w:ind w:left="102" w:right="34" w:hanging="68"/>
        <w:jc w:val="center"/>
        <w:rPr>
          <w:rFonts w:ascii="Arial" w:eastAsia="Times New Roman" w:hAnsi="Arial" w:cs="Arial"/>
          <w:color w:val="000000"/>
          <w:sz w:val="24"/>
          <w:szCs w:val="24"/>
          <w:lang w:eastAsia="ru-RU"/>
        </w:rPr>
      </w:pPr>
    </w:p>
    <w:p w14:paraId="3B9F3550" w14:textId="0909F4C1" w:rsidR="002555F6" w:rsidRPr="002555F6" w:rsidRDefault="002555F6" w:rsidP="0048525C">
      <w:pPr>
        <w:spacing w:after="0" w:line="240" w:lineRule="auto"/>
        <w:ind w:right="34" w:hanging="68"/>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5CD01A5" w14:textId="6217C74C"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30.1 </w:t>
      </w:r>
      <w:r w:rsidR="002555F6" w:rsidRPr="002555F6">
        <w:rPr>
          <w:rFonts w:ascii="Arial" w:eastAsia="Times New Roman" w:hAnsi="Arial" w:cs="Arial"/>
          <w:color w:val="000000"/>
          <w:sz w:val="24"/>
          <w:szCs w:val="24"/>
          <w:lang w:eastAsia="ru-RU"/>
        </w:rPr>
        <w:t>Жалобы на решения и действия (бездействие) главы администрации подаются главе администрации.</w:t>
      </w:r>
    </w:p>
    <w:p w14:paraId="04C51101" w14:textId="4545945D"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30.2 </w:t>
      </w:r>
      <w:r w:rsidR="002555F6" w:rsidRPr="002555F6">
        <w:rPr>
          <w:rFonts w:ascii="Arial" w:eastAsia="Times New Roman" w:hAnsi="Arial" w:cs="Arial"/>
          <w:color w:val="000000"/>
          <w:sz w:val="24"/>
          <w:szCs w:val="24"/>
          <w:lang w:eastAsia="ru-RU"/>
        </w:rPr>
        <w:t>Жалобы на решения и действия (бездействие) должностных лиц и муниципальных служащих администрации подаются главе администрации.</w:t>
      </w:r>
    </w:p>
    <w:p w14:paraId="172A02B9" w14:textId="195980E4"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30.3 </w:t>
      </w:r>
      <w:r w:rsidR="002555F6" w:rsidRPr="002555F6">
        <w:rPr>
          <w:rFonts w:ascii="Arial" w:eastAsia="Times New Roman" w:hAnsi="Arial" w:cs="Arial"/>
          <w:color w:val="000000"/>
          <w:sz w:val="24"/>
          <w:szCs w:val="24"/>
          <w:lang w:eastAsia="ru-RU"/>
        </w:rPr>
        <w:t>Жалобы на решения и действия (бездействие) работника МФЦ подаются руководителю этого МФЦ.</w:t>
      </w:r>
    </w:p>
    <w:p w14:paraId="41B71EE4" w14:textId="19B25AC9" w:rsidR="002555F6" w:rsidRPr="002555F6" w:rsidRDefault="0048525C" w:rsidP="004852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30.4 </w:t>
      </w:r>
      <w:r w:rsidR="002555F6" w:rsidRPr="002555F6">
        <w:rPr>
          <w:rFonts w:ascii="Arial" w:eastAsia="Times New Roman" w:hAnsi="Arial" w:cs="Arial"/>
          <w:color w:val="000000"/>
          <w:sz w:val="24"/>
          <w:szCs w:val="24"/>
          <w:lang w:eastAsia="ru-RU"/>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14:paraId="55C4BD41" w14:textId="77777777" w:rsidR="0048525C" w:rsidRDefault="0048525C" w:rsidP="002555F6">
      <w:pPr>
        <w:spacing w:after="0" w:line="240" w:lineRule="auto"/>
        <w:ind w:left="772" w:right="762" w:hanging="10"/>
        <w:jc w:val="center"/>
        <w:rPr>
          <w:rFonts w:ascii="Arial" w:eastAsia="Times New Roman" w:hAnsi="Arial" w:cs="Arial"/>
          <w:color w:val="000000"/>
          <w:sz w:val="24"/>
          <w:szCs w:val="24"/>
          <w:lang w:eastAsia="ru-RU"/>
        </w:rPr>
      </w:pPr>
    </w:p>
    <w:p w14:paraId="21271AA6" w14:textId="4F7684E2" w:rsidR="002555F6" w:rsidRPr="002555F6" w:rsidRDefault="002555F6" w:rsidP="0048525C">
      <w:pPr>
        <w:spacing w:after="0" w:line="240" w:lineRule="auto"/>
        <w:ind w:right="-1"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31. Способы информирования заявителей о порядке подачи и</w:t>
      </w:r>
      <w:r w:rsidR="0048525C">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рассмотрения жалобы, в том числе с использованием</w:t>
      </w:r>
      <w:r w:rsidR="0048525C">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единого портала государственных и муниципальных услуг (функций)</w:t>
      </w:r>
    </w:p>
    <w:p w14:paraId="74361FED" w14:textId="65748CB6" w:rsidR="002555F6" w:rsidRPr="002555F6" w:rsidRDefault="0048525C"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31.1</w:t>
      </w:r>
      <w:r w:rsidR="00CA0FFB">
        <w:rPr>
          <w:rFonts w:ascii="Arial" w:eastAsia="Times New Roman"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Информацию о порядке подачи и рассмотрения жалобы заявитель и его представитель могут получить:</w:t>
      </w:r>
    </w:p>
    <w:p w14:paraId="5B73CE31" w14:textId="15532025"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555F6" w:rsidRPr="002555F6">
        <w:rPr>
          <w:rFonts w:ascii="Arial" w:eastAsia="Times New Roman" w:hAnsi="Arial" w:cs="Arial"/>
          <w:color w:val="000000"/>
          <w:sz w:val="24"/>
          <w:szCs w:val="24"/>
          <w:lang w:eastAsia="ru-RU"/>
        </w:rPr>
        <w:t>на информационных стендах, расположенных в помещениях, занимаемых администрацией, или в помещениях МФЦ;</w:t>
      </w:r>
    </w:p>
    <w:p w14:paraId="04BA1AD3" w14:textId="3104D999"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555F6" w:rsidRPr="002555F6">
        <w:rPr>
          <w:rFonts w:ascii="Arial" w:eastAsia="Times New Roman" w:hAnsi="Arial" w:cs="Arial"/>
          <w:color w:val="000000"/>
          <w:sz w:val="24"/>
          <w:szCs w:val="24"/>
          <w:lang w:eastAsia="ru-RU"/>
        </w:rPr>
        <w:t>на официальном сайте администрации, сайте МФЦ;</w:t>
      </w:r>
    </w:p>
    <w:p w14:paraId="72A3CF24" w14:textId="221C983A"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555F6" w:rsidRPr="002555F6">
        <w:rPr>
          <w:rFonts w:ascii="Arial" w:eastAsia="Times New Roman" w:hAnsi="Arial" w:cs="Arial"/>
          <w:color w:val="000000"/>
          <w:sz w:val="24"/>
          <w:szCs w:val="24"/>
          <w:lang w:eastAsia="ru-RU"/>
        </w:rPr>
        <w:t>на Портале;</w:t>
      </w:r>
    </w:p>
    <w:p w14:paraId="114E84A7" w14:textId="1F431E5B"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555F6" w:rsidRPr="002555F6">
        <w:rPr>
          <w:rFonts w:ascii="Arial" w:eastAsia="Times New Roman" w:hAnsi="Arial" w:cs="Arial"/>
          <w:color w:val="000000"/>
          <w:sz w:val="24"/>
          <w:szCs w:val="24"/>
          <w:lang w:eastAsia="ru-RU"/>
        </w:rPr>
        <w:t xml:space="preserve">лично у должностного лица или муниципального служащего администрации, у </w:t>
      </w:r>
      <w:r w:rsidRPr="002555F6">
        <w:rPr>
          <w:rFonts w:ascii="Arial" w:eastAsia="Times New Roman" w:hAnsi="Arial" w:cs="Arial"/>
          <w:color w:val="000000"/>
          <w:sz w:val="24"/>
          <w:szCs w:val="24"/>
          <w:lang w:eastAsia="ru-RU"/>
        </w:rPr>
        <w:t>работников МФЦ</w:t>
      </w:r>
      <w:r w:rsidR="002555F6" w:rsidRPr="002555F6">
        <w:rPr>
          <w:rFonts w:ascii="Arial" w:eastAsia="Times New Roman" w:hAnsi="Arial" w:cs="Arial"/>
          <w:color w:val="000000"/>
          <w:sz w:val="24"/>
          <w:szCs w:val="24"/>
          <w:lang w:eastAsia="ru-RU"/>
        </w:rPr>
        <w:t>;</w:t>
      </w:r>
    </w:p>
    <w:p w14:paraId="0C43B5CA" w14:textId="6CF05A34"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555F6" w:rsidRPr="002555F6">
        <w:rPr>
          <w:rFonts w:ascii="Arial" w:eastAsia="Times New Roman" w:hAnsi="Arial" w:cs="Arial"/>
          <w:color w:val="000000"/>
          <w:sz w:val="24"/>
          <w:szCs w:val="24"/>
          <w:lang w:eastAsia="ru-RU"/>
        </w:rPr>
        <w:t xml:space="preserve">путем обращения заявителя или его представителя в администрацию, </w:t>
      </w:r>
    </w:p>
    <w:p w14:paraId="1CA1C5ED" w14:textId="77777777" w:rsidR="002555F6" w:rsidRPr="002555F6" w:rsidRDefault="002555F6" w:rsidP="00CA0FFB">
      <w:pPr>
        <w:spacing w:after="0" w:line="240" w:lineRule="auto"/>
        <w:ind w:left="-15" w:firstLine="70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МФЦ с использованием средств телефонной связи;</w:t>
      </w:r>
    </w:p>
    <w:p w14:paraId="2E5659D4" w14:textId="5BC1723A" w:rsidR="00CA0FFB"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2555F6" w:rsidRPr="002555F6">
        <w:rPr>
          <w:rFonts w:ascii="Arial" w:eastAsia="Times New Roman" w:hAnsi="Arial" w:cs="Arial"/>
          <w:color w:val="000000"/>
          <w:sz w:val="24"/>
          <w:szCs w:val="24"/>
          <w:lang w:eastAsia="ru-RU"/>
        </w:rPr>
        <w:t xml:space="preserve">путем обращения заявителя или его представителя через организации почтовой связи в администрацию; </w:t>
      </w:r>
    </w:p>
    <w:p w14:paraId="0532C9C7" w14:textId="3D48D669" w:rsidR="002555F6" w:rsidRPr="002555F6" w:rsidRDefault="002555F6" w:rsidP="00CA0FFB">
      <w:pPr>
        <w:spacing w:after="0" w:line="240" w:lineRule="auto"/>
        <w:ind w:firstLine="709"/>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7) по электронной почте администрации.</w:t>
      </w:r>
    </w:p>
    <w:p w14:paraId="11264251" w14:textId="77777777" w:rsidR="00CA0FFB" w:rsidRDefault="00CA0FFB" w:rsidP="002555F6">
      <w:pPr>
        <w:spacing w:after="0" w:line="240" w:lineRule="auto"/>
        <w:ind w:left="532" w:hanging="10"/>
        <w:jc w:val="center"/>
        <w:rPr>
          <w:rFonts w:ascii="Arial" w:eastAsia="Times New Roman" w:hAnsi="Arial" w:cs="Arial"/>
          <w:color w:val="000000"/>
          <w:sz w:val="24"/>
          <w:szCs w:val="24"/>
          <w:lang w:eastAsia="ru-RU"/>
        </w:rPr>
      </w:pPr>
    </w:p>
    <w:p w14:paraId="51DC2D8B" w14:textId="11002D88" w:rsidR="002555F6" w:rsidRPr="002555F6" w:rsidRDefault="002555F6" w:rsidP="00CA0FFB">
      <w:pPr>
        <w:spacing w:after="0" w:line="240" w:lineRule="auto"/>
        <w:ind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Глава 32. Перечень нормативных правовых актов, регулирующих порядок досудебного (внесудебного) обжалования действий</w:t>
      </w:r>
      <w:r w:rsidR="00CA0FFB">
        <w:rPr>
          <w:rFonts w:ascii="Arial" w:eastAsia="Times New Roman" w:hAnsi="Arial" w:cs="Arial"/>
          <w:color w:val="000000"/>
          <w:sz w:val="24"/>
          <w:szCs w:val="24"/>
          <w:lang w:eastAsia="ru-RU"/>
        </w:rPr>
        <w:t xml:space="preserve"> </w:t>
      </w:r>
      <w:r w:rsidRPr="002555F6">
        <w:rPr>
          <w:rFonts w:ascii="Arial" w:eastAsia="Times New Roman" w:hAnsi="Arial" w:cs="Arial"/>
          <w:color w:val="000000"/>
          <w:sz w:val="24"/>
          <w:szCs w:val="24"/>
          <w:lang w:eastAsia="ru-RU"/>
        </w:rPr>
        <w:t>(бездействия) и (или) решений, принятых (осуществленных) в ходе предоставления муниципальной услуги</w:t>
      </w:r>
    </w:p>
    <w:p w14:paraId="06CC01B8" w14:textId="226B2F9B" w:rsidR="002555F6" w:rsidRPr="002555F6" w:rsidRDefault="00CA0FFB" w:rsidP="00CA0FFB">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32.1 </w:t>
      </w:r>
      <w:r w:rsidR="002555F6" w:rsidRPr="002555F6">
        <w:rPr>
          <w:rFonts w:ascii="Arial" w:eastAsia="Times New Roman" w:hAnsi="Arial" w:cs="Arial"/>
          <w:color w:val="000000"/>
          <w:sz w:val="24"/>
          <w:szCs w:val="24"/>
          <w:lang w:eastAsia="ru-RU"/>
        </w:rPr>
        <w:t>Нормативные правовые акты, регулирующие порядок досудебного (внесудебного) обжалования</w:t>
      </w:r>
      <w:r w:rsidR="002555F6" w:rsidRPr="002555F6">
        <w:rPr>
          <w:rFonts w:ascii="Arial" w:hAnsi="Arial" w:cs="Arial"/>
          <w:color w:val="000000"/>
          <w:sz w:val="24"/>
          <w:szCs w:val="24"/>
          <w:lang w:eastAsia="ru-RU"/>
        </w:rPr>
        <w:t xml:space="preserve"> </w:t>
      </w:r>
      <w:r w:rsidR="002555F6" w:rsidRPr="002555F6">
        <w:rPr>
          <w:rFonts w:ascii="Arial" w:eastAsia="Times New Roman" w:hAnsi="Arial" w:cs="Arial"/>
          <w:color w:val="000000"/>
          <w:sz w:val="24"/>
          <w:szCs w:val="24"/>
          <w:lang w:eastAsia="ru-RU"/>
        </w:rPr>
        <w:t>действий (бездействия) и (или) решений, принятых (осуществленных) в ходе предоставления муниципальной услуги:</w:t>
      </w:r>
    </w:p>
    <w:p w14:paraId="5B6AA99D" w14:textId="07185B7C"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555F6" w:rsidRPr="002555F6">
        <w:rPr>
          <w:rFonts w:ascii="Arial" w:eastAsia="Times New Roman" w:hAnsi="Arial" w:cs="Arial"/>
          <w:color w:val="000000"/>
          <w:sz w:val="24"/>
          <w:szCs w:val="24"/>
          <w:lang w:eastAsia="ru-RU"/>
        </w:rPr>
        <w:t>Федеральный закон от 27 июля 2010 года № 210-ФЗ «Об организации предоставления государственных и муниципальных услуг»;</w:t>
      </w:r>
    </w:p>
    <w:p w14:paraId="25F9C799" w14:textId="36CF0EEE" w:rsidR="002555F6" w:rsidRPr="002555F6" w:rsidRDefault="00CA0FFB" w:rsidP="00CA0F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CA0FFB">
        <w:rPr>
          <w:rFonts w:ascii="Arial" w:eastAsia="Times New Roman" w:hAnsi="Arial" w:cs="Arial"/>
          <w:color w:val="FF0000"/>
          <w:sz w:val="24"/>
          <w:szCs w:val="24"/>
          <w:lang w:eastAsia="ru-RU"/>
        </w:rPr>
        <w:t>)</w:t>
      </w:r>
      <w:r w:rsidR="002555F6" w:rsidRPr="00CA0FFB">
        <w:rPr>
          <w:rFonts w:ascii="Arial" w:eastAsia="Times New Roman" w:hAnsi="Arial" w:cs="Arial"/>
          <w:color w:val="FF0000"/>
          <w:sz w:val="24"/>
          <w:szCs w:val="24"/>
          <w:lang w:eastAsia="ru-RU"/>
        </w:rPr>
        <w:t xml:space="preserve">______________________ </w:t>
      </w:r>
      <w:r w:rsidR="002555F6" w:rsidRPr="00CA0FFB">
        <w:rPr>
          <w:rFonts w:ascii="Arial" w:eastAsia="Times New Roman" w:hAnsi="Arial" w:cs="Arial"/>
          <w:i/>
          <w:color w:val="FF0000"/>
          <w:sz w:val="24"/>
          <w:szCs w:val="24"/>
          <w:lang w:eastAsia="ru-RU"/>
        </w:rPr>
        <w:t xml:space="preserve">(указываются реквизиты муниципального нормативного правового </w:t>
      </w:r>
      <w:r w:rsidR="002555F6" w:rsidRPr="002555F6">
        <w:rPr>
          <w:rFonts w:ascii="Arial" w:eastAsia="Times New Roman" w:hAnsi="Arial" w:cs="Arial"/>
          <w:i/>
          <w:color w:val="000000"/>
          <w:sz w:val="24"/>
          <w:szCs w:val="24"/>
          <w:lang w:eastAsia="ru-RU"/>
        </w:rPr>
        <w:t>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14:paraId="7A6B1112" w14:textId="32DD0E0F" w:rsidR="002555F6" w:rsidRPr="002555F6" w:rsidRDefault="00CA0FFB" w:rsidP="00CA0FFB">
      <w:pPr>
        <w:spacing w:after="0" w:line="240" w:lineRule="auto"/>
        <w:ind w:left="-15" w:firstLine="7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32.2 </w:t>
      </w:r>
      <w:r w:rsidR="002555F6" w:rsidRPr="002555F6">
        <w:rPr>
          <w:rFonts w:ascii="Arial" w:eastAsia="Times New Roman" w:hAnsi="Arial" w:cs="Arial"/>
          <w:color w:val="000000"/>
          <w:sz w:val="24"/>
          <w:szCs w:val="24"/>
          <w:lang w:eastAsia="ru-RU"/>
        </w:rPr>
        <w:t>Информация, содержащаяся в настоящем разделе, подлежит размещению на Портале.</w:t>
      </w:r>
    </w:p>
    <w:p w14:paraId="3F5B9C25" w14:textId="77777777" w:rsidR="002555F6" w:rsidRDefault="002555F6" w:rsidP="002555F6">
      <w:pPr>
        <w:spacing w:after="0" w:line="240" w:lineRule="auto"/>
        <w:ind w:firstLine="710"/>
        <w:jc w:val="both"/>
        <w:rPr>
          <w:rFonts w:ascii="Arial" w:eastAsia="Times New Roman" w:hAnsi="Arial" w:cs="Arial"/>
          <w:color w:val="000000"/>
          <w:sz w:val="24"/>
          <w:szCs w:val="24"/>
          <w:lang w:eastAsia="ru-RU"/>
        </w:rPr>
      </w:pPr>
    </w:p>
    <w:p w14:paraId="713404F2" w14:textId="77777777" w:rsidR="00CA0FFB" w:rsidRDefault="00CA0FFB" w:rsidP="002555F6">
      <w:pPr>
        <w:spacing w:after="0" w:line="240" w:lineRule="auto"/>
        <w:ind w:firstLine="710"/>
        <w:jc w:val="both"/>
        <w:rPr>
          <w:rFonts w:ascii="Arial" w:eastAsia="Times New Roman" w:hAnsi="Arial" w:cs="Arial"/>
          <w:color w:val="000000"/>
          <w:sz w:val="24"/>
          <w:szCs w:val="24"/>
          <w:lang w:eastAsia="ru-RU"/>
        </w:rPr>
      </w:pPr>
    </w:p>
    <w:p w14:paraId="1A204DA4" w14:textId="77777777" w:rsidR="002555F6" w:rsidRPr="002555F6" w:rsidRDefault="002555F6" w:rsidP="002555F6">
      <w:pPr>
        <w:spacing w:after="0" w:line="240" w:lineRule="auto"/>
        <w:ind w:left="5070" w:right="127"/>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Приложение к административному регламенту предоставления муниципальной услуги «Выдача разрешения на вступление в брак лицу, достигшему возраста шестнадцати лет»</w:t>
      </w:r>
    </w:p>
    <w:p w14:paraId="644F5422" w14:textId="77777777" w:rsidR="002555F6" w:rsidRPr="002555F6" w:rsidRDefault="002555F6" w:rsidP="002555F6">
      <w:pPr>
        <w:spacing w:after="0" w:line="240" w:lineRule="auto"/>
        <w:rPr>
          <w:rFonts w:ascii="Arial" w:eastAsia="Times New Roman" w:hAnsi="Arial" w:cs="Arial"/>
          <w:color w:val="000000"/>
          <w:sz w:val="24"/>
          <w:szCs w:val="24"/>
          <w:lang w:eastAsia="ru-RU"/>
        </w:rPr>
      </w:pPr>
      <w:r w:rsidRPr="002555F6">
        <w:rPr>
          <w:rFonts w:ascii="Arial" w:eastAsia="Courier New" w:hAnsi="Arial" w:cs="Arial"/>
          <w:color w:val="000000"/>
          <w:sz w:val="24"/>
          <w:szCs w:val="24"/>
          <w:lang w:eastAsia="ru-RU"/>
        </w:rPr>
        <w:t xml:space="preserve">                               </w:t>
      </w:r>
    </w:p>
    <w:p w14:paraId="525B8819" w14:textId="77777777" w:rsidR="002555F6" w:rsidRPr="002555F6" w:rsidRDefault="002555F6" w:rsidP="002555F6">
      <w:pPr>
        <w:spacing w:after="0" w:line="240" w:lineRule="auto"/>
        <w:ind w:left="442" w:right="31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В </w:t>
      </w:r>
    </w:p>
    <w:p w14:paraId="1C810891" w14:textId="77777777" w:rsidR="002555F6" w:rsidRPr="002555F6" w:rsidRDefault="002555F6" w:rsidP="002555F6">
      <w:pPr>
        <w:spacing w:after="0" w:line="240" w:lineRule="auto"/>
        <w:ind w:left="4639" w:hanging="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_________________________________ (</w:t>
      </w:r>
      <w:r w:rsidRPr="002555F6">
        <w:rPr>
          <w:rFonts w:ascii="Arial" w:eastAsia="Times New Roman" w:hAnsi="Arial" w:cs="Arial"/>
          <w:i/>
          <w:color w:val="000000"/>
          <w:sz w:val="24"/>
          <w:szCs w:val="24"/>
          <w:lang w:eastAsia="ru-RU"/>
        </w:rPr>
        <w:t>указывается наименование администрации муниципального образования)</w:t>
      </w:r>
    </w:p>
    <w:p w14:paraId="1D326238" w14:textId="77777777" w:rsidR="002555F6" w:rsidRPr="002555F6" w:rsidRDefault="002555F6" w:rsidP="002555F6">
      <w:pPr>
        <w:spacing w:after="0" w:line="240" w:lineRule="auto"/>
        <w:ind w:left="442" w:right="174"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От </w:t>
      </w:r>
    </w:p>
    <w:p w14:paraId="30EEB305" w14:textId="77777777" w:rsidR="002555F6" w:rsidRPr="002555F6" w:rsidRDefault="002555F6" w:rsidP="002555F6">
      <w:pPr>
        <w:spacing w:after="0" w:line="240" w:lineRule="auto"/>
        <w:ind w:left="4654" w:hanging="10"/>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_______________________________</w:t>
      </w:r>
    </w:p>
    <w:p w14:paraId="505694E4" w14:textId="73AEAF1F" w:rsidR="002555F6" w:rsidRPr="002555F6" w:rsidRDefault="002555F6" w:rsidP="002555F6">
      <w:pPr>
        <w:spacing w:after="0" w:line="240" w:lineRule="auto"/>
        <w:ind w:left="4639" w:hanging="10"/>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w:t>
      </w:r>
      <w:r w:rsidRPr="002555F6">
        <w:rPr>
          <w:rFonts w:ascii="Arial" w:eastAsia="Times New Roman" w:hAnsi="Arial" w:cs="Arial"/>
          <w:i/>
          <w:color w:val="000000"/>
          <w:sz w:val="24"/>
          <w:szCs w:val="24"/>
          <w:lang w:eastAsia="ru-RU"/>
        </w:rPr>
        <w:t>указываются сведения о заявителе)</w:t>
      </w:r>
    </w:p>
    <w:p w14:paraId="249AD302" w14:textId="77777777" w:rsidR="002555F6" w:rsidRPr="002555F6" w:rsidRDefault="002555F6" w:rsidP="002555F6">
      <w:pPr>
        <w:spacing w:after="0" w:line="240" w:lineRule="auto"/>
        <w:rPr>
          <w:rFonts w:ascii="Arial" w:eastAsia="Times New Roman" w:hAnsi="Arial" w:cs="Arial"/>
          <w:color w:val="000000"/>
          <w:sz w:val="24"/>
          <w:szCs w:val="24"/>
          <w:lang w:eastAsia="ru-RU"/>
        </w:rPr>
      </w:pPr>
      <w:r w:rsidRPr="002555F6">
        <w:rPr>
          <w:rFonts w:ascii="Arial" w:eastAsia="Courier New" w:hAnsi="Arial" w:cs="Arial"/>
          <w:color w:val="000000"/>
          <w:sz w:val="24"/>
          <w:szCs w:val="24"/>
          <w:lang w:eastAsia="ru-RU"/>
        </w:rPr>
        <w:t xml:space="preserve">                               </w:t>
      </w:r>
    </w:p>
    <w:p w14:paraId="629DC7F2" w14:textId="77777777" w:rsidR="002555F6" w:rsidRPr="002555F6" w:rsidRDefault="002555F6" w:rsidP="002555F6">
      <w:pPr>
        <w:spacing w:after="0" w:line="240" w:lineRule="auto"/>
        <w:ind w:left="442" w:right="432" w:hanging="10"/>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ЗАЯВЛЕНИЕ</w:t>
      </w:r>
    </w:p>
    <w:p w14:paraId="5A0C6F0C" w14:textId="77777777" w:rsidR="002555F6" w:rsidRPr="002555F6" w:rsidRDefault="002555F6" w:rsidP="002555F6">
      <w:pPr>
        <w:spacing w:after="0" w:line="240" w:lineRule="auto"/>
        <w:ind w:left="562" w:hanging="10"/>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Прошу выдать мне _____________________________________________</w:t>
      </w:r>
    </w:p>
    <w:p w14:paraId="2A0CFAEC" w14:textId="77777777" w:rsidR="002555F6" w:rsidRPr="002555F6" w:rsidRDefault="002555F6" w:rsidP="002555F6">
      <w:pPr>
        <w:spacing w:after="0" w:line="240" w:lineRule="auto"/>
        <w:ind w:right="903"/>
        <w:jc w:val="right"/>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                                          (фамилия, имя (полностью), при наличии отчество (полностью)                          </w:t>
      </w:r>
    </w:p>
    <w:p w14:paraId="4F030839" w14:textId="77777777" w:rsidR="002555F6" w:rsidRPr="002555F6" w:rsidRDefault="002555F6" w:rsidP="002555F6">
      <w:pPr>
        <w:spacing w:after="0" w:line="240" w:lineRule="auto"/>
        <w:ind w:left="68" w:hanging="10"/>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__________________________________________________________________ </w:t>
      </w:r>
    </w:p>
    <w:p w14:paraId="425F6067" w14:textId="77777777" w:rsidR="002555F6" w:rsidRPr="002555F6" w:rsidRDefault="002555F6" w:rsidP="002555F6">
      <w:pPr>
        <w:spacing w:after="0" w:line="240" w:lineRule="auto"/>
        <w:jc w:val="center"/>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lastRenderedPageBreak/>
        <w:t>(день, месяц, год  рождения)</w:t>
      </w:r>
    </w:p>
    <w:p w14:paraId="60022642" w14:textId="77777777" w:rsidR="002555F6" w:rsidRPr="002555F6" w:rsidRDefault="002555F6" w:rsidP="002555F6">
      <w:pPr>
        <w:spacing w:after="0" w:line="240" w:lineRule="auto"/>
        <w:ind w:left="10" w:hanging="10"/>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разрешение на вступление в брак с ____________________________________</w:t>
      </w:r>
    </w:p>
    <w:p w14:paraId="4D829FD2" w14:textId="77777777" w:rsidR="002555F6" w:rsidRPr="002555F6" w:rsidRDefault="002555F6" w:rsidP="002555F6">
      <w:pPr>
        <w:spacing w:after="0" w:line="240" w:lineRule="auto"/>
        <w:ind w:left="10" w:hanging="10"/>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__________________________________________________________________</w:t>
      </w:r>
    </w:p>
    <w:p w14:paraId="273A2012" w14:textId="77777777" w:rsidR="002555F6" w:rsidRPr="002555F6" w:rsidRDefault="002555F6" w:rsidP="002555F6">
      <w:pPr>
        <w:spacing w:after="0" w:line="240" w:lineRule="auto"/>
        <w:ind w:left="323"/>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 xml:space="preserve">                  (фамилия, имя (полностью), при наличии отчество (полностью), день, месяц, год рождения</w:t>
      </w:r>
    </w:p>
    <w:p w14:paraId="7BED11C6" w14:textId="77777777" w:rsidR="002555F6" w:rsidRPr="002555F6" w:rsidRDefault="002555F6" w:rsidP="002555F6">
      <w:pPr>
        <w:spacing w:after="0" w:line="240" w:lineRule="auto"/>
        <w:ind w:left="-15"/>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по следующим причинам:___________________________________________</w:t>
      </w:r>
    </w:p>
    <w:p w14:paraId="50CFE4D2" w14:textId="77777777" w:rsidR="002555F6" w:rsidRPr="002555F6" w:rsidRDefault="002555F6" w:rsidP="002555F6">
      <w:pPr>
        <w:spacing w:after="0" w:line="240" w:lineRule="auto"/>
        <w:ind w:left="567"/>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Приложение:</w:t>
      </w:r>
    </w:p>
    <w:p w14:paraId="528A2AEC" w14:textId="77777777" w:rsidR="002555F6" w:rsidRPr="002555F6" w:rsidRDefault="002555F6" w:rsidP="006644F9">
      <w:pPr>
        <w:numPr>
          <w:ilvl w:val="0"/>
          <w:numId w:val="31"/>
        </w:numPr>
        <w:spacing w:after="0" w:line="240" w:lineRule="auto"/>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____________________________________________________________;</w:t>
      </w:r>
    </w:p>
    <w:p w14:paraId="199D8963" w14:textId="77777777" w:rsidR="002555F6" w:rsidRPr="002555F6" w:rsidRDefault="002555F6" w:rsidP="006644F9">
      <w:pPr>
        <w:numPr>
          <w:ilvl w:val="0"/>
          <w:numId w:val="31"/>
        </w:numPr>
        <w:spacing w:after="0" w:line="240" w:lineRule="auto"/>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____________________________________________________________;</w:t>
      </w:r>
    </w:p>
    <w:p w14:paraId="4BAC52C9" w14:textId="77777777" w:rsidR="002555F6" w:rsidRPr="002555F6" w:rsidRDefault="002555F6" w:rsidP="006644F9">
      <w:pPr>
        <w:numPr>
          <w:ilvl w:val="0"/>
          <w:numId w:val="31"/>
        </w:numPr>
        <w:spacing w:after="0" w:line="240" w:lineRule="auto"/>
        <w:jc w:val="both"/>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____________________________________________________________;4)____________________________________________________________.</w:t>
      </w:r>
    </w:p>
    <w:p w14:paraId="2CF0CF39" w14:textId="77777777" w:rsidR="002555F6" w:rsidRPr="002555F6" w:rsidRDefault="002555F6" w:rsidP="002555F6">
      <w:pPr>
        <w:spacing w:after="0" w:line="240" w:lineRule="auto"/>
        <w:rPr>
          <w:rFonts w:ascii="Arial" w:eastAsia="Times New Roman" w:hAnsi="Arial" w:cs="Arial"/>
          <w:color w:val="000000"/>
          <w:sz w:val="24"/>
          <w:szCs w:val="24"/>
          <w:lang w:eastAsia="ru-RU"/>
        </w:rPr>
      </w:pPr>
      <w:r w:rsidRPr="002555F6">
        <w:rPr>
          <w:rFonts w:ascii="Arial" w:eastAsia="Times New Roman" w:hAnsi="Arial" w:cs="Arial"/>
          <w:color w:val="FF0000"/>
          <w:sz w:val="24"/>
          <w:szCs w:val="24"/>
          <w:lang w:eastAsia="ru-RU"/>
        </w:rPr>
        <w:t xml:space="preserve"> </w:t>
      </w:r>
    </w:p>
    <w:p w14:paraId="2D4A8E42" w14:textId="77777777" w:rsidR="002555F6" w:rsidRPr="002555F6" w:rsidRDefault="002555F6" w:rsidP="002555F6">
      <w:pPr>
        <w:tabs>
          <w:tab w:val="center" w:pos="877"/>
          <w:tab w:val="center" w:pos="3063"/>
          <w:tab w:val="center" w:pos="4015"/>
        </w:tabs>
        <w:spacing w:after="0" w:line="240" w:lineRule="auto"/>
        <w:rPr>
          <w:rFonts w:ascii="Arial" w:eastAsia="Times New Roman" w:hAnsi="Arial" w:cs="Arial"/>
          <w:color w:val="000000"/>
          <w:sz w:val="24"/>
          <w:szCs w:val="24"/>
          <w:lang w:eastAsia="ru-RU"/>
        </w:rPr>
      </w:pPr>
      <w:r w:rsidRPr="002555F6">
        <w:rPr>
          <w:rFonts w:ascii="Arial" w:eastAsia="Times New Roman" w:hAnsi="Arial" w:cs="Arial"/>
          <w:color w:val="000000"/>
          <w:sz w:val="24"/>
          <w:szCs w:val="24"/>
          <w:lang w:eastAsia="ru-RU"/>
        </w:rPr>
        <w:t>«</w:t>
      </w:r>
      <w:r w:rsidRPr="002555F6">
        <w:rPr>
          <w:rFonts w:ascii="Arial" w:eastAsia="Times New Roman" w:hAnsi="Arial" w:cs="Arial"/>
          <w:color w:val="000000"/>
          <w:sz w:val="24"/>
          <w:szCs w:val="24"/>
          <w:lang w:eastAsia="ru-RU"/>
        </w:rPr>
        <w:tab/>
        <w:t>»</w:t>
      </w:r>
      <w:r w:rsidRPr="002555F6">
        <w:rPr>
          <w:rFonts w:ascii="Arial" w:eastAsia="Times New Roman" w:hAnsi="Arial" w:cs="Arial"/>
          <w:color w:val="000000"/>
          <w:sz w:val="24"/>
          <w:szCs w:val="24"/>
          <w:lang w:eastAsia="ru-RU"/>
        </w:rPr>
        <w:tab/>
        <w:t>20</w:t>
      </w:r>
      <w:r w:rsidRPr="002555F6">
        <w:rPr>
          <w:rFonts w:ascii="Arial" w:eastAsia="Times New Roman" w:hAnsi="Arial" w:cs="Arial"/>
          <w:color w:val="000000"/>
          <w:sz w:val="24"/>
          <w:szCs w:val="24"/>
          <w:lang w:eastAsia="ru-RU"/>
        </w:rPr>
        <w:tab/>
        <w:t>г.</w:t>
      </w:r>
    </w:p>
    <w:p w14:paraId="20403792" w14:textId="77777777" w:rsidR="002555F6" w:rsidRPr="002555F6" w:rsidRDefault="002555F6" w:rsidP="002555F6">
      <w:pPr>
        <w:spacing w:after="0" w:line="240" w:lineRule="auto"/>
        <w:ind w:left="206"/>
        <w:rPr>
          <w:rFonts w:ascii="Arial" w:eastAsia="Times New Roman" w:hAnsi="Arial" w:cs="Arial"/>
          <w:color w:val="000000"/>
          <w:sz w:val="24"/>
          <w:szCs w:val="24"/>
          <w:lang w:eastAsia="ru-RU"/>
        </w:rPr>
      </w:pPr>
      <w:r w:rsidRPr="002555F6">
        <w:rPr>
          <w:rFonts w:ascii="Arial" w:hAnsi="Arial" w:cs="Arial"/>
          <w:noProof/>
          <w:color w:val="000000"/>
          <w:sz w:val="24"/>
          <w:szCs w:val="24"/>
          <w:lang w:eastAsia="ru-RU"/>
        </w:rPr>
        <mc:AlternateContent>
          <mc:Choice Requires="wpg">
            <w:drawing>
              <wp:inline distT="0" distB="0" distL="0" distR="0" wp14:anchorId="3ECB0A3D" wp14:editId="0E54A938">
                <wp:extent cx="5540376" cy="6350"/>
                <wp:effectExtent l="0" t="0" r="0" b="0"/>
                <wp:docPr id="98590" name="Group 98590"/>
                <wp:cNvGraphicFramePr/>
                <a:graphic xmlns:a="http://schemas.openxmlformats.org/drawingml/2006/main">
                  <a:graphicData uri="http://schemas.microsoft.com/office/word/2010/wordprocessingGroup">
                    <wpg:wgp>
                      <wpg:cNvGrpSpPr/>
                      <wpg:grpSpPr>
                        <a:xfrm>
                          <a:off x="0" y="0"/>
                          <a:ext cx="5540376" cy="6350"/>
                          <a:chOff x="0" y="0"/>
                          <a:chExt cx="5540376" cy="6350"/>
                        </a:xfrm>
                      </wpg:grpSpPr>
                      <wps:wsp>
                        <wps:cNvPr id="19638" name="Shape 19638"/>
                        <wps:cNvSpPr/>
                        <wps:spPr>
                          <a:xfrm>
                            <a:off x="0" y="0"/>
                            <a:ext cx="319405" cy="0"/>
                          </a:xfrm>
                          <a:custGeom>
                            <a:avLst/>
                            <a:gdLst/>
                            <a:ahLst/>
                            <a:cxnLst/>
                            <a:rect l="0" t="0" r="0" b="0"/>
                            <a:pathLst>
                              <a:path w="319405">
                                <a:moveTo>
                                  <a:pt x="0" y="0"/>
                                </a:moveTo>
                                <a:lnTo>
                                  <a:pt x="319405" y="0"/>
                                </a:lnTo>
                              </a:path>
                            </a:pathLst>
                          </a:custGeom>
                          <a:noFill/>
                          <a:ln w="6350" cap="flat" cmpd="sng" algn="ctr">
                            <a:solidFill>
                              <a:srgbClr val="000000"/>
                            </a:solidFill>
                            <a:prstDash val="solid"/>
                            <a:miter lim="127000"/>
                          </a:ln>
                          <a:effectLst/>
                        </wps:spPr>
                        <wps:bodyPr/>
                      </wps:wsp>
                      <wps:wsp>
                        <wps:cNvPr id="19639" name="Shape 19639"/>
                        <wps:cNvSpPr/>
                        <wps:spPr>
                          <a:xfrm>
                            <a:off x="533400" y="0"/>
                            <a:ext cx="1136015" cy="0"/>
                          </a:xfrm>
                          <a:custGeom>
                            <a:avLst/>
                            <a:gdLst/>
                            <a:ahLst/>
                            <a:cxnLst/>
                            <a:rect l="0" t="0" r="0" b="0"/>
                            <a:pathLst>
                              <a:path w="1136015">
                                <a:moveTo>
                                  <a:pt x="0" y="0"/>
                                </a:moveTo>
                                <a:lnTo>
                                  <a:pt x="1136015" y="0"/>
                                </a:lnTo>
                              </a:path>
                            </a:pathLst>
                          </a:custGeom>
                          <a:noFill/>
                          <a:ln w="6350" cap="flat" cmpd="sng" algn="ctr">
                            <a:solidFill>
                              <a:srgbClr val="000000"/>
                            </a:solidFill>
                            <a:prstDash val="solid"/>
                            <a:miter lim="127000"/>
                          </a:ln>
                          <a:effectLst/>
                        </wps:spPr>
                        <wps:bodyPr/>
                      </wps:wsp>
                      <wps:wsp>
                        <wps:cNvPr id="19640" name="Shape 19640"/>
                        <wps:cNvSpPr/>
                        <wps:spPr>
                          <a:xfrm>
                            <a:off x="1958975" y="0"/>
                            <a:ext cx="340995" cy="0"/>
                          </a:xfrm>
                          <a:custGeom>
                            <a:avLst/>
                            <a:gdLst/>
                            <a:ahLst/>
                            <a:cxnLst/>
                            <a:rect l="0" t="0" r="0" b="0"/>
                            <a:pathLst>
                              <a:path w="340995">
                                <a:moveTo>
                                  <a:pt x="0" y="0"/>
                                </a:moveTo>
                                <a:lnTo>
                                  <a:pt x="340995" y="0"/>
                                </a:lnTo>
                              </a:path>
                            </a:pathLst>
                          </a:custGeom>
                          <a:noFill/>
                          <a:ln w="6350" cap="flat" cmpd="sng" algn="ctr">
                            <a:solidFill>
                              <a:srgbClr val="000000"/>
                            </a:solidFill>
                            <a:prstDash val="solid"/>
                            <a:miter lim="127000"/>
                          </a:ln>
                          <a:effectLst/>
                        </wps:spPr>
                        <wps:bodyPr/>
                      </wps:wsp>
                      <wps:wsp>
                        <wps:cNvPr id="19641" name="Shape 19641"/>
                        <wps:cNvSpPr/>
                        <wps:spPr>
                          <a:xfrm>
                            <a:off x="3020060" y="0"/>
                            <a:ext cx="2520316" cy="0"/>
                          </a:xfrm>
                          <a:custGeom>
                            <a:avLst/>
                            <a:gdLst/>
                            <a:ahLst/>
                            <a:cxnLst/>
                            <a:rect l="0" t="0" r="0" b="0"/>
                            <a:pathLst>
                              <a:path w="2520316">
                                <a:moveTo>
                                  <a:pt x="0" y="0"/>
                                </a:moveTo>
                                <a:lnTo>
                                  <a:pt x="2520316"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167AF1A5" id="Group 98590" o:spid="_x0000_s1026" style="width:436.25pt;height:.5pt;mso-position-horizontal-relative:char;mso-position-vertical-relative:line" coordsize="55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">
                <v:shape id="Shape 19638" o:spid="_x0000_s1027" style="position:absolute;width:3194;height:0;visibility:visible;mso-wrap-style:square;v-text-anchor:top" coordsize="319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" path="m,l319405,e" filled="f" strokeweight=".5pt">
                  <v:stroke miterlimit="83231f" joinstyle="miter"/>
                  <v:path arrowok="t" textboxrect="0,0,319405,0"/>
                </v:shape>
                <v:shape id="Shape 19639" o:spid="_x0000_s1028" style="position:absolute;left:5334;width:11360;height:0;visibility:visible;mso-wrap-style:square;v-text-anchor:top" coordsize="113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" path="m,l1136015,e" filled="f" strokeweight=".5pt">
                  <v:stroke miterlimit="83231f" joinstyle="miter"/>
                  <v:path arrowok="t" textboxrect="0,0,1136015,0"/>
                </v:shape>
                <v:shape id="Shape 19640" o:spid="_x0000_s1029" style="position:absolute;left:19589;width:3410;height:0;visibility:visible;mso-wrap-style:square;v-text-anchor:top" coordsize="34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" path="m,l340995,e" filled="f" strokeweight=".5pt">
                  <v:stroke miterlimit="83231f" joinstyle="miter"/>
                  <v:path arrowok="t" textboxrect="0,0,340995,0"/>
                </v:shape>
                <v:shape id="Shape 19641" o:spid="_x0000_s1030" style="position:absolute;left:30200;width:25203;height:0;visibility:visible;mso-wrap-style:square;v-text-anchor:top" coordsize="2520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" path="m,l2520316,e" filled="f" strokeweight=".5pt">
                  <v:stroke miterlimit="83231f" joinstyle="miter"/>
                  <v:path arrowok="t" textboxrect="0,0,2520316,0"/>
                </v:shape>
                <w10:anchorlock/>
              </v:group>
            </w:pict>
          </mc:Fallback>
        </mc:AlternateContent>
      </w:r>
    </w:p>
    <w:p w14:paraId="74E0ED81" w14:textId="77777777" w:rsidR="0003655B" w:rsidRDefault="0003655B"/>
    <w:sectPr w:rsidR="0003655B">
      <w:headerReference w:type="even" r:id="rId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E620" w14:textId="77777777" w:rsidR="005731AF" w:rsidRDefault="005731AF" w:rsidP="002555F6">
      <w:pPr>
        <w:spacing w:after="0" w:line="240" w:lineRule="auto"/>
      </w:pPr>
      <w:r>
        <w:separator/>
      </w:r>
    </w:p>
  </w:endnote>
  <w:endnote w:type="continuationSeparator" w:id="0">
    <w:p w14:paraId="5B2CDF28" w14:textId="77777777" w:rsidR="005731AF" w:rsidRDefault="005731AF" w:rsidP="0025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7946" w14:textId="77777777" w:rsidR="005731AF" w:rsidRDefault="005731AF" w:rsidP="002555F6">
      <w:pPr>
        <w:spacing w:after="0" w:line="240" w:lineRule="auto"/>
      </w:pPr>
      <w:r>
        <w:separator/>
      </w:r>
    </w:p>
  </w:footnote>
  <w:footnote w:type="continuationSeparator" w:id="0">
    <w:p w14:paraId="3BD9E5E7" w14:textId="77777777" w:rsidR="005731AF" w:rsidRDefault="005731AF" w:rsidP="0025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BC59" w14:textId="77777777" w:rsidR="002555F6" w:rsidRDefault="002555F6">
    <w:pPr>
      <w:spacing w:after="1129" w:line="259" w:lineRule="auto"/>
      <w:jc w:val="center"/>
    </w:pPr>
    <w:r>
      <w:rPr>
        <w:sz w:val="28"/>
      </w:rPr>
      <w:fldChar w:fldCharType="begin"/>
    </w:r>
    <w:r>
      <w:instrText xml:space="preserve"> PAGE   \* MERGEFORMAT </w:instrText>
    </w:r>
    <w:r>
      <w:rPr>
        <w:sz w:val="28"/>
      </w:rPr>
      <w:fldChar w:fldCharType="separate"/>
    </w:r>
    <w:r>
      <w:rPr>
        <w:sz w:val="24"/>
      </w:rPr>
      <w:t>3</w:t>
    </w:r>
    <w:r>
      <w:rPr>
        <w:sz w:val="24"/>
      </w:rPr>
      <w:fldChar w:fldCharType="end"/>
    </w:r>
  </w:p>
  <w:p w14:paraId="458E8AC8" w14:textId="77777777" w:rsidR="002555F6" w:rsidRDefault="002555F6">
    <w:pPr>
      <w:spacing w:after="0" w:line="259" w:lineRule="auto"/>
      <w:ind w:right="-7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0A6" w14:textId="36A9DE2E" w:rsidR="002555F6" w:rsidRDefault="002555F6">
    <w:pPr>
      <w:spacing w:after="0" w:line="259" w:lineRule="auto"/>
      <w:ind w:right="-7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A713" w14:textId="3CC598CD" w:rsidR="002555F6" w:rsidRDefault="002555F6">
    <w:pPr>
      <w:spacing w:after="0" w:line="259" w:lineRule="auto"/>
      <w:ind w:right="-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292"/>
    <w:multiLevelType w:val="hybridMultilevel"/>
    <w:tmpl w:val="F0CEBE3E"/>
    <w:lvl w:ilvl="0" w:tplc="0212BA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9A7C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245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309A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CE41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8C1E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255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F42C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A0088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6F61CB"/>
    <w:multiLevelType w:val="hybridMultilevel"/>
    <w:tmpl w:val="D880456A"/>
    <w:lvl w:ilvl="0" w:tplc="577233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BE45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8A5A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E35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EF1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618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AE8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B869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654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B27881"/>
    <w:multiLevelType w:val="hybridMultilevel"/>
    <w:tmpl w:val="39C6C9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A4F2E"/>
    <w:multiLevelType w:val="hybridMultilevel"/>
    <w:tmpl w:val="BE101DC2"/>
    <w:lvl w:ilvl="0" w:tplc="014C05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276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7242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8DC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8C1C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C02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0990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672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569C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61289A"/>
    <w:multiLevelType w:val="hybridMultilevel"/>
    <w:tmpl w:val="9B360BE0"/>
    <w:lvl w:ilvl="0" w:tplc="DD98B9E2">
      <w:start w:val="6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AAC64">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EF4D6">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64795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6A132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2B32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A0B94">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4DC8E">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00E3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23173D"/>
    <w:multiLevelType w:val="hybridMultilevel"/>
    <w:tmpl w:val="78BA081E"/>
    <w:lvl w:ilvl="0" w:tplc="E5F6B770">
      <w:start w:val="1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07B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CDF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C0B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EA2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A86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8EB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402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EEE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DD26CE"/>
    <w:multiLevelType w:val="hybridMultilevel"/>
    <w:tmpl w:val="F2A6715A"/>
    <w:lvl w:ilvl="0" w:tplc="F95AA2DA">
      <w:start w:val="1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30C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EC3A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858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2FE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7AC6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8E3D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E62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C1D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3D722E"/>
    <w:multiLevelType w:val="hybridMultilevel"/>
    <w:tmpl w:val="3D901B9C"/>
    <w:lvl w:ilvl="0" w:tplc="A12E0D3A">
      <w:start w:val="7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ACC8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08D392">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DAD90E">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62CDA">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81A3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7885B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8EC218">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BEF436">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3660B8"/>
    <w:multiLevelType w:val="hybridMultilevel"/>
    <w:tmpl w:val="722C8552"/>
    <w:lvl w:ilvl="0" w:tplc="2AA8FD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3846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045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686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E53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0AC8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2D1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A09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520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9B6F30"/>
    <w:multiLevelType w:val="hybridMultilevel"/>
    <w:tmpl w:val="AB3CBA0C"/>
    <w:lvl w:ilvl="0" w:tplc="01D4851A">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6A37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018D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F0796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6AF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3A32E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E76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203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0E1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72B2283"/>
    <w:multiLevelType w:val="hybridMultilevel"/>
    <w:tmpl w:val="471EAD7A"/>
    <w:lvl w:ilvl="0" w:tplc="8EE8DA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4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FCFE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686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E29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D8D4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651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14C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AE6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8F1D8E"/>
    <w:multiLevelType w:val="multilevel"/>
    <w:tmpl w:val="03FC422E"/>
    <w:lvl w:ilvl="0">
      <w:start w:val="23"/>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455D0E"/>
    <w:multiLevelType w:val="hybridMultilevel"/>
    <w:tmpl w:val="5572745C"/>
    <w:lvl w:ilvl="0" w:tplc="83E68CE8">
      <w:start w:val="10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401F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A4A9F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8E1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632B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D6D34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ECA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DC0E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49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9E96242"/>
    <w:multiLevelType w:val="multilevel"/>
    <w:tmpl w:val="970A0A5E"/>
    <w:lvl w:ilvl="0">
      <w:start w:val="25"/>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E660F21"/>
    <w:multiLevelType w:val="hybridMultilevel"/>
    <w:tmpl w:val="15EA190E"/>
    <w:lvl w:ilvl="0" w:tplc="89002E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25E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D4FA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ACE1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457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52F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52C7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DE61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EB3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1F5C85"/>
    <w:multiLevelType w:val="hybridMultilevel"/>
    <w:tmpl w:val="45C881FA"/>
    <w:lvl w:ilvl="0" w:tplc="FCE472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A6C3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1037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C277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E2B8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EAA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C89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479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F659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070DFE"/>
    <w:multiLevelType w:val="hybridMultilevel"/>
    <w:tmpl w:val="DDCC829A"/>
    <w:lvl w:ilvl="0" w:tplc="C0DC29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4E8C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E3F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28F2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CDB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386F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017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203A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3C646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2586B59"/>
    <w:multiLevelType w:val="hybridMultilevel"/>
    <w:tmpl w:val="FD761F68"/>
    <w:lvl w:ilvl="0" w:tplc="33187DF8">
      <w:start w:val="8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AEC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6E0C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40F7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C029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C30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61C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649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ABA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2AA4205"/>
    <w:multiLevelType w:val="hybridMultilevel"/>
    <w:tmpl w:val="1A5A6A4A"/>
    <w:lvl w:ilvl="0" w:tplc="FB405D4C">
      <w:start w:val="1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A8AB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4022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260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6CD2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F2FB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E89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6DB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437E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AE456D7"/>
    <w:multiLevelType w:val="hybridMultilevel"/>
    <w:tmpl w:val="6AF6D3D2"/>
    <w:lvl w:ilvl="0" w:tplc="CCA8DF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0BDF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E248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4EA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14F4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2CE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50C2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AC1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E66E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CE1DB0"/>
    <w:multiLevelType w:val="hybridMultilevel"/>
    <w:tmpl w:val="461AC1E6"/>
    <w:lvl w:ilvl="0" w:tplc="1F742F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B657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0BA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FEC3E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87F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BABCE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B486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D8AC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6FC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14219E0"/>
    <w:multiLevelType w:val="hybridMultilevel"/>
    <w:tmpl w:val="B590C244"/>
    <w:lvl w:ilvl="0" w:tplc="1F94F2A0">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E177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CC10F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D23D8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494D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4598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8202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C71E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CDC9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20E220B"/>
    <w:multiLevelType w:val="multilevel"/>
    <w:tmpl w:val="554E2C1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3A0635E"/>
    <w:multiLevelType w:val="hybridMultilevel"/>
    <w:tmpl w:val="BDF641BC"/>
    <w:lvl w:ilvl="0" w:tplc="1CAE82D0">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42A79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68F18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54AB6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F90AC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D3492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CCE59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744A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9D44D8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4" w15:restartNumberingAfterBreak="0">
    <w:nsid w:val="5989204C"/>
    <w:multiLevelType w:val="hybridMultilevel"/>
    <w:tmpl w:val="55AE4B06"/>
    <w:lvl w:ilvl="0" w:tplc="7F9C00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D43D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A072B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A4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C1A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823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01C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4E1D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65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2A81717"/>
    <w:multiLevelType w:val="hybridMultilevel"/>
    <w:tmpl w:val="FE6E8476"/>
    <w:lvl w:ilvl="0" w:tplc="2522FBE4">
      <w:start w:val="1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18906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6F6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A622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DCE1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A16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2D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4ED3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A63F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4124A80"/>
    <w:multiLevelType w:val="hybridMultilevel"/>
    <w:tmpl w:val="BA5CD706"/>
    <w:lvl w:ilvl="0" w:tplc="9962F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A33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873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221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68D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4AE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6D9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0979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673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4154B9C"/>
    <w:multiLevelType w:val="hybridMultilevel"/>
    <w:tmpl w:val="C5386E5A"/>
    <w:lvl w:ilvl="0" w:tplc="D668CFEA">
      <w:start w:val="10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A4E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6C3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428F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CA37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609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C50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A83B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0B1A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66F0C82"/>
    <w:multiLevelType w:val="hybridMultilevel"/>
    <w:tmpl w:val="102CCEDA"/>
    <w:lvl w:ilvl="0" w:tplc="103419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C688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4890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6EF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ED0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A86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8CCE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4F5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32403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287177"/>
    <w:multiLevelType w:val="hybridMultilevel"/>
    <w:tmpl w:val="58D8C080"/>
    <w:lvl w:ilvl="0" w:tplc="5ECE90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836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AB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4C50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CA7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CA9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3CA4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627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6AB8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C176A20"/>
    <w:multiLevelType w:val="hybridMultilevel"/>
    <w:tmpl w:val="40DA37CE"/>
    <w:lvl w:ilvl="0" w:tplc="45BEE17C">
      <w:start w:val="10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3C7F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A9E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CB7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3242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9A95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8E33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C8C0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96BE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E7438DE"/>
    <w:multiLevelType w:val="hybridMultilevel"/>
    <w:tmpl w:val="97BA5A58"/>
    <w:lvl w:ilvl="0" w:tplc="3698C0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0A29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0E70C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E0E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6CC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AC5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9A25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2CDE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DA20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5976C5A"/>
    <w:multiLevelType w:val="hybridMultilevel"/>
    <w:tmpl w:val="0A4C54BA"/>
    <w:lvl w:ilvl="0" w:tplc="B76884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EA6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A631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299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0A4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0A43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648F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CF0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A2E5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C215354"/>
    <w:multiLevelType w:val="hybridMultilevel"/>
    <w:tmpl w:val="18AA79A8"/>
    <w:lvl w:ilvl="0" w:tplc="AA68F3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6D8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4171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A8D8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29F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0F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4305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671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A7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F0F36F1"/>
    <w:multiLevelType w:val="hybridMultilevel"/>
    <w:tmpl w:val="F72E30F0"/>
    <w:lvl w:ilvl="0" w:tplc="CC5468CC">
      <w:start w:val="1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45C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C29B6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EAA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88F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A5B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E86B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059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07A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8"/>
  </w:num>
  <w:num w:numId="3">
    <w:abstractNumId w:val="0"/>
  </w:num>
  <w:num w:numId="4">
    <w:abstractNumId w:val="4"/>
  </w:num>
  <w:num w:numId="5">
    <w:abstractNumId w:val="19"/>
  </w:num>
  <w:num w:numId="6">
    <w:abstractNumId w:val="7"/>
  </w:num>
  <w:num w:numId="7">
    <w:abstractNumId w:val="15"/>
  </w:num>
  <w:num w:numId="8">
    <w:abstractNumId w:val="9"/>
  </w:num>
  <w:num w:numId="9">
    <w:abstractNumId w:val="17"/>
  </w:num>
  <w:num w:numId="10">
    <w:abstractNumId w:val="31"/>
  </w:num>
  <w:num w:numId="11">
    <w:abstractNumId w:val="32"/>
  </w:num>
  <w:num w:numId="12">
    <w:abstractNumId w:val="27"/>
  </w:num>
  <w:num w:numId="13">
    <w:abstractNumId w:val="24"/>
  </w:num>
  <w:num w:numId="14">
    <w:abstractNumId w:val="30"/>
  </w:num>
  <w:num w:numId="15">
    <w:abstractNumId w:val="3"/>
  </w:num>
  <w:num w:numId="16">
    <w:abstractNumId w:val="1"/>
  </w:num>
  <w:num w:numId="17">
    <w:abstractNumId w:val="14"/>
  </w:num>
  <w:num w:numId="18">
    <w:abstractNumId w:val="12"/>
  </w:num>
  <w:num w:numId="19">
    <w:abstractNumId w:val="18"/>
  </w:num>
  <w:num w:numId="20">
    <w:abstractNumId w:val="20"/>
  </w:num>
  <w:num w:numId="21">
    <w:abstractNumId w:val="6"/>
  </w:num>
  <w:num w:numId="22">
    <w:abstractNumId w:val="10"/>
  </w:num>
  <w:num w:numId="23">
    <w:abstractNumId w:val="34"/>
  </w:num>
  <w:num w:numId="24">
    <w:abstractNumId w:val="33"/>
  </w:num>
  <w:num w:numId="25">
    <w:abstractNumId w:val="5"/>
  </w:num>
  <w:num w:numId="26">
    <w:abstractNumId w:val="23"/>
  </w:num>
  <w:num w:numId="27">
    <w:abstractNumId w:val="29"/>
  </w:num>
  <w:num w:numId="28">
    <w:abstractNumId w:val="25"/>
  </w:num>
  <w:num w:numId="29">
    <w:abstractNumId w:val="26"/>
  </w:num>
  <w:num w:numId="30">
    <w:abstractNumId w:val="28"/>
  </w:num>
  <w:num w:numId="31">
    <w:abstractNumId w:val="21"/>
  </w:num>
  <w:num w:numId="32">
    <w:abstractNumId w:val="22"/>
  </w:num>
  <w:num w:numId="33">
    <w:abstractNumId w:val="2"/>
  </w:num>
  <w:num w:numId="34">
    <w:abstractNumId w:val="11"/>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5B"/>
    <w:rsid w:val="0003655B"/>
    <w:rsid w:val="000C32A6"/>
    <w:rsid w:val="001A7371"/>
    <w:rsid w:val="00236C05"/>
    <w:rsid w:val="002555F6"/>
    <w:rsid w:val="003C0032"/>
    <w:rsid w:val="004606C2"/>
    <w:rsid w:val="0048525C"/>
    <w:rsid w:val="005009FD"/>
    <w:rsid w:val="005731AF"/>
    <w:rsid w:val="006644F9"/>
    <w:rsid w:val="006B264D"/>
    <w:rsid w:val="007755F8"/>
    <w:rsid w:val="007A674C"/>
    <w:rsid w:val="0081341E"/>
    <w:rsid w:val="00830278"/>
    <w:rsid w:val="008665D7"/>
    <w:rsid w:val="008E46F1"/>
    <w:rsid w:val="009554AA"/>
    <w:rsid w:val="00AF4F70"/>
    <w:rsid w:val="00B434A4"/>
    <w:rsid w:val="00C43C2A"/>
    <w:rsid w:val="00C91DA3"/>
    <w:rsid w:val="00CA0FFB"/>
    <w:rsid w:val="00E039A4"/>
    <w:rsid w:val="00F4611F"/>
    <w:rsid w:val="00F5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3FCE"/>
  <w15:chartTrackingRefBased/>
  <w15:docId w15:val="{2127FB95-768E-43F8-9066-11FA8415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5F6"/>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555F6"/>
    <w:pPr>
      <w:widowControl w:val="0"/>
      <w:autoSpaceDE w:val="0"/>
      <w:autoSpaceDN w:val="0"/>
      <w:spacing w:after="0" w:line="240" w:lineRule="auto"/>
      <w:ind w:left="112" w:right="115" w:firstLine="705"/>
      <w:jc w:val="both"/>
    </w:pPr>
    <w:rPr>
      <w:rFonts w:ascii="Arial" w:eastAsia="Arial" w:hAnsi="Arial" w:cs="Arial"/>
    </w:rPr>
  </w:style>
  <w:style w:type="paragraph" w:customStyle="1" w:styleId="footnotedescription">
    <w:name w:val="footnote description"/>
    <w:next w:val="a"/>
    <w:link w:val="footnotedescriptionChar"/>
    <w:hidden/>
    <w:rsid w:val="002555F6"/>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2555F6"/>
    <w:rPr>
      <w:rFonts w:ascii="Times New Roman" w:eastAsia="Times New Roman" w:hAnsi="Times New Roman" w:cs="Times New Roman"/>
      <w:color w:val="000000"/>
      <w:lang w:eastAsia="ru-RU"/>
    </w:rPr>
  </w:style>
  <w:style w:type="character" w:customStyle="1" w:styleId="footnotemark">
    <w:name w:val="footnote mark"/>
    <w:hidden/>
    <w:rsid w:val="002555F6"/>
    <w:rPr>
      <w:rFonts w:ascii="Times New Roman" w:eastAsia="Times New Roman" w:hAnsi="Times New Roman" w:cs="Times New Roman"/>
      <w:color w:val="000000"/>
      <w:sz w:val="22"/>
      <w:vertAlign w:val="superscript"/>
    </w:rPr>
  </w:style>
  <w:style w:type="paragraph" w:styleId="a4">
    <w:name w:val="footer"/>
    <w:basedOn w:val="a"/>
    <w:link w:val="a5"/>
    <w:uiPriority w:val="99"/>
    <w:unhideWhenUsed/>
    <w:rsid w:val="00C91D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1D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11311</Words>
  <Characters>64475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8</cp:revision>
  <dcterms:created xsi:type="dcterms:W3CDTF">2022-10-20T07:03:00Z</dcterms:created>
  <dcterms:modified xsi:type="dcterms:W3CDTF">2022-11-01T04:27:00Z</dcterms:modified>
</cp:coreProperties>
</file>