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9E73" w14:textId="18AA4362" w:rsidR="00A7027F" w:rsidRPr="00A7027F" w:rsidRDefault="00A7027F" w:rsidP="00A702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702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20.06.2022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47F99611" w14:textId="77777777" w:rsidR="00A7027F" w:rsidRPr="00A7027F" w:rsidRDefault="00A7027F" w:rsidP="00A7027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7027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CFEE06B" w14:textId="77777777" w:rsidR="00A7027F" w:rsidRPr="00A7027F" w:rsidRDefault="00A7027F" w:rsidP="00A7027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7027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8F44555" w14:textId="77777777" w:rsidR="00A7027F" w:rsidRPr="00A7027F" w:rsidRDefault="00A7027F" w:rsidP="00A7027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7027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E14AD42" w14:textId="77777777" w:rsidR="00A7027F" w:rsidRPr="00A7027F" w:rsidRDefault="00A7027F" w:rsidP="00A702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27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A47C5F1" w14:textId="77777777" w:rsidR="00A7027F" w:rsidRPr="00A7027F" w:rsidRDefault="00A7027F" w:rsidP="00A702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2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E81B041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027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0537146" w14:textId="77777777" w:rsidR="00A7027F" w:rsidRPr="00A7027F" w:rsidRDefault="00A7027F" w:rsidP="00A7027F">
      <w:pPr>
        <w:autoSpaceDE w:val="0"/>
        <w:autoSpaceDN w:val="0"/>
        <w:adjustRightInd w:val="0"/>
        <w:spacing w:line="25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BC16C0A" w14:textId="2C6CD46A" w:rsidR="00A7027F" w:rsidRPr="00A7027F" w:rsidRDefault="00A7027F" w:rsidP="00556E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b/>
          <w:caps/>
          <w:sz w:val="32"/>
          <w:szCs w:val="32"/>
        </w:rPr>
      </w:pPr>
      <w:r w:rsidRPr="00A7027F">
        <w:rPr>
          <w:rFonts w:ascii="Arial" w:eastAsia="Times New Roman CYR" w:hAnsi="Arial" w:cs="Arial"/>
          <w:b/>
          <w:caps/>
          <w:sz w:val="32"/>
          <w:szCs w:val="32"/>
        </w:rPr>
        <w:t>Об утверждении</w:t>
      </w:r>
      <w:r w:rsidRPr="00A7027F">
        <w:rPr>
          <w:rFonts w:ascii="Arial" w:eastAsia="Arial" w:hAnsi="Arial" w:cs="Arial"/>
          <w:caps/>
          <w:sz w:val="32"/>
          <w:szCs w:val="32"/>
          <w:shd w:val="clear" w:color="auto" w:fill="FFFFFF"/>
          <w:lang w:eastAsia="ru-RU" w:bidi="ru-RU"/>
        </w:rPr>
        <w:t xml:space="preserve"> </w:t>
      </w:r>
      <w:r w:rsidRPr="00A7027F">
        <w:rPr>
          <w:rFonts w:ascii="Arial" w:eastAsia="Arial" w:hAnsi="Arial" w:cs="Arial"/>
          <w:b/>
          <w:caps/>
          <w:sz w:val="32"/>
          <w:szCs w:val="32"/>
          <w:shd w:val="clear" w:color="auto" w:fill="FFFFFF"/>
          <w:lang w:eastAsia="ru-RU" w:bidi="ru-RU"/>
        </w:rPr>
        <w:t xml:space="preserve">Порядка ведения </w:t>
      </w:r>
      <w:r w:rsidRPr="00A7027F">
        <w:rPr>
          <w:rFonts w:ascii="Arial" w:eastAsia="Times New Roman CYR" w:hAnsi="Arial" w:cs="Arial"/>
          <w:b/>
          <w:caps/>
          <w:sz w:val="32"/>
          <w:szCs w:val="32"/>
        </w:rPr>
        <w:t>муниципальной</w:t>
      </w:r>
      <w:r w:rsidRPr="00A7027F">
        <w:rPr>
          <w:rFonts w:ascii="Arial" w:eastAsia="Arial" w:hAnsi="Arial" w:cs="Arial"/>
          <w:b/>
          <w:caps/>
          <w:sz w:val="32"/>
          <w:szCs w:val="32"/>
          <w:shd w:val="clear" w:color="auto" w:fill="FFFFFF"/>
          <w:lang w:eastAsia="ru-RU" w:bidi="ru-RU"/>
        </w:rPr>
        <w:t xml:space="preserve"> долговой книги</w:t>
      </w:r>
      <w:r w:rsidRPr="00A7027F">
        <w:rPr>
          <w:rFonts w:ascii="Arial" w:eastAsia="Times New Roman CYR" w:hAnsi="Arial" w:cs="Arial"/>
          <w:b/>
          <w:caps/>
          <w:sz w:val="32"/>
          <w:szCs w:val="32"/>
        </w:rPr>
        <w:t xml:space="preserve"> </w:t>
      </w:r>
      <w:r w:rsidRPr="00A7027F">
        <w:rPr>
          <w:rFonts w:ascii="Arial" w:eastAsia="Arial" w:hAnsi="Arial" w:cs="Arial"/>
          <w:b/>
          <w:caps/>
          <w:sz w:val="32"/>
          <w:szCs w:val="32"/>
          <w:lang w:eastAsia="ru-RU" w:bidi="ru-RU"/>
        </w:rPr>
        <w:t>муниципального образования «Казачье»</w:t>
      </w:r>
    </w:p>
    <w:p w14:paraId="548C1B51" w14:textId="77777777" w:rsidR="00A7027F" w:rsidRPr="00A7027F" w:rsidRDefault="00A7027F" w:rsidP="00A7027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1E00C4D9" w14:textId="02C84851" w:rsidR="00A7027F" w:rsidRPr="00A7027F" w:rsidRDefault="00A7027F" w:rsidP="00A7027F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27F">
        <w:rPr>
          <w:rFonts w:ascii="Arial" w:eastAsia="Times New Roman CYR" w:hAnsi="Arial" w:cs="Arial"/>
          <w:sz w:val="24"/>
          <w:szCs w:val="24"/>
        </w:rPr>
        <w:t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</w:t>
      </w:r>
      <w:r w:rsidRPr="003C413D">
        <w:rPr>
          <w:rFonts w:eastAsia="Times New Roman CYR"/>
        </w:rPr>
        <w:t xml:space="preserve"> </w:t>
      </w:r>
      <w:r w:rsidRPr="00A7027F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A7027F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A7027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A7027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E8C8B2E" w14:textId="77777777" w:rsidR="00A7027F" w:rsidRPr="00A7027F" w:rsidRDefault="00A7027F" w:rsidP="00A702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42F18" w14:textId="77777777" w:rsidR="00A7027F" w:rsidRPr="00A7027F" w:rsidRDefault="00A7027F" w:rsidP="00A702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A7027F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14F54DB" w14:textId="77777777" w:rsidR="00A7027F" w:rsidRPr="00A7027F" w:rsidRDefault="00A7027F" w:rsidP="00A7027F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32091F4" w14:textId="77777777" w:rsidR="00A7027F" w:rsidRPr="00A7027F" w:rsidRDefault="00A7027F" w:rsidP="00A7027F">
      <w:pPr>
        <w:ind w:firstLine="70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Утвердить Порядок </w:t>
      </w:r>
      <w:r w:rsidRPr="00A7027F">
        <w:rPr>
          <w:rFonts w:ascii="Arial" w:eastAsia="Arial" w:hAnsi="Arial" w:cs="Arial"/>
          <w:sz w:val="24"/>
          <w:szCs w:val="24"/>
          <w:shd w:val="clear" w:color="auto" w:fill="FFFFFF"/>
          <w:lang w:eastAsia="ru-RU" w:bidi="ru-RU"/>
        </w:rPr>
        <w:t xml:space="preserve">ведения </w:t>
      </w:r>
      <w:r w:rsidRPr="00A7027F">
        <w:rPr>
          <w:rFonts w:ascii="Arial" w:eastAsia="Times New Roman CYR" w:hAnsi="Arial" w:cs="Arial"/>
          <w:sz w:val="24"/>
          <w:szCs w:val="24"/>
        </w:rPr>
        <w:t>муниципальной</w:t>
      </w:r>
      <w:r w:rsidRPr="00A7027F">
        <w:rPr>
          <w:rFonts w:ascii="Arial" w:eastAsia="Arial" w:hAnsi="Arial" w:cs="Arial"/>
          <w:sz w:val="24"/>
          <w:szCs w:val="24"/>
          <w:shd w:val="clear" w:color="auto" w:fill="FFFFFF"/>
          <w:lang w:eastAsia="ru-RU" w:bidi="ru-RU"/>
        </w:rPr>
        <w:t xml:space="preserve"> долговой книги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муниципального образования «Казачье» согласно приложению.</w:t>
      </w:r>
    </w:p>
    <w:p w14:paraId="538C2544" w14:textId="1BE94ADE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sz w:val="24"/>
          <w:szCs w:val="24"/>
          <w:lang w:eastAsia="ru-RU" w:bidi="ru-RU"/>
        </w:rPr>
        <w:t>2.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Признать утратившим силу Постановление администрации муниципального образования «Казачье» от 23.04.2012 г. № 35 «Об утверждении Порядка ведения муниципальной долговой книги муниципального образования «Казачье»</w:t>
      </w:r>
    </w:p>
    <w:p w14:paraId="0A89E755" w14:textId="6CF9091F" w:rsidR="00A7027F" w:rsidRPr="00A7027F" w:rsidRDefault="00A7027F" w:rsidP="00A7027F">
      <w:pPr>
        <w:widowControl w:val="0"/>
        <w:tabs>
          <w:tab w:val="left" w:pos="312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sz w:val="24"/>
          <w:szCs w:val="24"/>
          <w:lang w:eastAsia="ru-RU" w:bidi="ru-RU"/>
        </w:rPr>
        <w:t>3.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Настоящее постановление вступает в силу с момента подписания.</w:t>
      </w:r>
    </w:p>
    <w:p w14:paraId="0DFCEB79" w14:textId="677C6E4F" w:rsidR="00A7027F" w:rsidRPr="00A7027F" w:rsidRDefault="00A7027F" w:rsidP="00A7027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2273F" w14:textId="77777777" w:rsidR="00A7027F" w:rsidRPr="00A7027F" w:rsidRDefault="00A7027F" w:rsidP="00A702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1086EC3" w14:textId="77777777" w:rsidR="00A7027F" w:rsidRPr="00A7027F" w:rsidRDefault="00A7027F" w:rsidP="00A702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B8DDE46" w14:textId="77777777" w:rsidR="00A7027F" w:rsidRPr="00A7027F" w:rsidRDefault="00A7027F" w:rsidP="00A702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027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C94D614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7027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A7027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4E5B560" w14:textId="77777777" w:rsidR="00A7027F" w:rsidRPr="00A7027F" w:rsidRDefault="00A7027F" w:rsidP="00A7027F"/>
    <w:p w14:paraId="0B6C043C" w14:textId="77777777" w:rsidR="00A7027F" w:rsidRPr="00A7027F" w:rsidRDefault="00A7027F" w:rsidP="00A7027F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A7027F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14:paraId="49EB3BE7" w14:textId="77777777" w:rsidR="00A7027F" w:rsidRPr="00A7027F" w:rsidRDefault="00A7027F" w:rsidP="00A7027F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A7027F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6065D90B" w14:textId="77777777" w:rsidR="00A7027F" w:rsidRPr="00A7027F" w:rsidRDefault="00A7027F" w:rsidP="00A7027F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A7027F">
        <w:rPr>
          <w:rFonts w:ascii="Courier New" w:eastAsia="Times New Roman" w:hAnsi="Courier New" w:cs="Courier New"/>
          <w:lang w:eastAsia="ru-RU"/>
        </w:rPr>
        <w:t xml:space="preserve">муниципального образования «Казачье» </w:t>
      </w:r>
    </w:p>
    <w:p w14:paraId="3E4469D1" w14:textId="250C306E" w:rsidR="00A7027F" w:rsidRDefault="00A7027F" w:rsidP="00A7027F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A7027F">
        <w:rPr>
          <w:rFonts w:ascii="Courier New" w:eastAsia="Times New Roman" w:hAnsi="Courier New" w:cs="Courier New"/>
          <w:lang w:eastAsia="ru-RU"/>
        </w:rPr>
        <w:t>№3</w:t>
      </w:r>
      <w:r>
        <w:rPr>
          <w:rFonts w:ascii="Courier New" w:eastAsia="Times New Roman" w:hAnsi="Courier New" w:cs="Courier New"/>
          <w:lang w:eastAsia="ru-RU"/>
        </w:rPr>
        <w:t>5</w:t>
      </w:r>
      <w:r w:rsidRPr="00A7027F">
        <w:rPr>
          <w:rFonts w:ascii="Courier New" w:eastAsia="Times New Roman" w:hAnsi="Courier New" w:cs="Courier New"/>
          <w:lang w:eastAsia="ru-RU"/>
        </w:rPr>
        <w:t xml:space="preserve"> от 20.06.2022 г.</w:t>
      </w:r>
    </w:p>
    <w:p w14:paraId="51F83D44" w14:textId="3B533F15" w:rsidR="00A7027F" w:rsidRDefault="00A7027F" w:rsidP="00A7027F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A8B148A" w14:textId="4C9D6AA1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0"/>
          <w:szCs w:val="30"/>
          <w:lang w:eastAsia="ru-RU" w:bidi="ru-RU"/>
        </w:rPr>
      </w:pPr>
      <w:r w:rsidRPr="00A7027F">
        <w:rPr>
          <w:rFonts w:ascii="Arial" w:eastAsia="Times New Roman CYR" w:hAnsi="Arial" w:cs="Arial"/>
          <w:b/>
          <w:bCs/>
          <w:sz w:val="30"/>
          <w:szCs w:val="30"/>
          <w:lang w:eastAsia="ru-RU" w:bidi="ru-RU"/>
        </w:rPr>
        <w:t xml:space="preserve">Порядок </w:t>
      </w:r>
      <w:r w:rsidRPr="00A7027F">
        <w:rPr>
          <w:rFonts w:ascii="Arial" w:eastAsia="Arial" w:hAnsi="Arial" w:cs="Arial"/>
          <w:b/>
          <w:sz w:val="30"/>
          <w:szCs w:val="30"/>
          <w:shd w:val="clear" w:color="auto" w:fill="FFFFFF"/>
          <w:lang w:eastAsia="ru-RU" w:bidi="ru-RU"/>
        </w:rPr>
        <w:t xml:space="preserve">ведения </w:t>
      </w:r>
      <w:r w:rsidRPr="00A7027F">
        <w:rPr>
          <w:rFonts w:ascii="Arial" w:eastAsia="Times New Roman CYR" w:hAnsi="Arial" w:cs="Arial"/>
          <w:b/>
          <w:sz w:val="30"/>
          <w:szCs w:val="30"/>
        </w:rPr>
        <w:t>муниципальной</w:t>
      </w:r>
      <w:r w:rsidRPr="00A7027F">
        <w:rPr>
          <w:rFonts w:ascii="Arial" w:eastAsia="Arial" w:hAnsi="Arial" w:cs="Arial"/>
          <w:b/>
          <w:sz w:val="30"/>
          <w:szCs w:val="30"/>
          <w:shd w:val="clear" w:color="auto" w:fill="FFFFFF"/>
          <w:lang w:eastAsia="ru-RU" w:bidi="ru-RU"/>
        </w:rPr>
        <w:t xml:space="preserve"> долговой книги</w:t>
      </w:r>
      <w:r w:rsidRPr="00A7027F">
        <w:rPr>
          <w:rFonts w:ascii="Arial" w:eastAsia="Times New Roman CYR" w:hAnsi="Arial" w:cs="Arial"/>
          <w:b/>
          <w:bCs/>
          <w:sz w:val="30"/>
          <w:szCs w:val="30"/>
          <w:lang w:eastAsia="ru-RU" w:bidi="ru-RU"/>
        </w:rPr>
        <w:t xml:space="preserve"> муниципального образования «Казачье»</w:t>
      </w:r>
    </w:p>
    <w:p w14:paraId="449FDF0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443B005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1.1. Настоящий Порядок ведения </w:t>
      </w:r>
      <w:r w:rsidRPr="00A7027F">
        <w:rPr>
          <w:rFonts w:ascii="Arial" w:eastAsia="Arial" w:hAnsi="Arial" w:cs="Arial"/>
          <w:sz w:val="24"/>
          <w:szCs w:val="24"/>
          <w:lang w:eastAsia="ru-RU" w:bidi="ru-RU"/>
        </w:rPr>
        <w:t>долговой книги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муниципального образования «Казачье».</w:t>
      </w:r>
    </w:p>
    <w:p w14:paraId="2689787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color w:val="FF0000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1.2. Муниципальная долговая книга муниципального образования «Казачье» - свод информации о долговых обязательствах муниципального образования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lastRenderedPageBreak/>
        <w:t>«Казачье» (далее - долговая книга). Ведение долговой книги осуществляется администрацией муниципального образования «Казачье», а в случае заключения соглашения о передаче полномочий финансового органа муниципального образования «Казачье» администрации Боханского района Иркутской области – финансовым органом Боханского муниципального района Иркутской области.</w:t>
      </w:r>
    </w:p>
    <w:p w14:paraId="02DFBCD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Долговая книга включает следующие разделы:</w:t>
      </w:r>
    </w:p>
    <w:p w14:paraId="5C5D03E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муниципальные ценные бумаги;</w:t>
      </w:r>
    </w:p>
    <w:p w14:paraId="776BE02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кредиты, привлеченные администрацией от кредитных организаций в валюте Российской Федерации;</w:t>
      </w:r>
    </w:p>
    <w:p w14:paraId="008244B5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14:paraId="20928AD4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30E4ADE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иные непогашенные долговые обязательства.</w:t>
      </w:r>
    </w:p>
    <w:p w14:paraId="4FF02F7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1.3. По каждому муниципальному долговому обязательству в долговой книге отражается следующая информация:</w:t>
      </w:r>
    </w:p>
    <w:p w14:paraId="4C593DA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1.3.1. по муниципальным ценным бумагам:</w:t>
      </w:r>
    </w:p>
    <w:p w14:paraId="169E52C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регистрационный номер долгового обязательства;</w:t>
      </w:r>
    </w:p>
    <w:p w14:paraId="52D9AD5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государственный регистрационный номер выпуска муниципальных ценных бумаг;</w:t>
      </w:r>
    </w:p>
    <w:p w14:paraId="03DB229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вид муниципальных ценных бумаг;</w:t>
      </w:r>
    </w:p>
    <w:p w14:paraId="08CBDC98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форма выпуска ценных бумаг;</w:t>
      </w:r>
    </w:p>
    <w:p w14:paraId="0FDA7AD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14:paraId="4BA7C98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14:paraId="7EEBDD3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ограничения на владельцев муниципальных ценных бумаг;</w:t>
      </w:r>
    </w:p>
    <w:p w14:paraId="3992939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валюта обязательств;</w:t>
      </w:r>
    </w:p>
    <w:p w14:paraId="4736125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номинальная стоимость одной муниципальной ценной бумаги;</w:t>
      </w:r>
    </w:p>
    <w:p w14:paraId="006AED8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объявленный (по номиналу) и фактически размещенный (</w:t>
      </w:r>
      <w:proofErr w:type="spellStart"/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доразмещенный</w:t>
      </w:r>
      <w:proofErr w:type="spellEnd"/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) (по номиналу) объем выпуска (дополнительного выпуска) ценных бумаг;</w:t>
      </w:r>
    </w:p>
    <w:p w14:paraId="2126031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даты размещения, доразмещения, выплаты купонного дохода, выкупа и погашения выпуска ценных бумаг;</w:t>
      </w:r>
    </w:p>
    <w:p w14:paraId="4A508C8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ставки купонного дохода;</w:t>
      </w:r>
    </w:p>
    <w:p w14:paraId="0F2BE4D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размер купонного дохода в расчете на одну муниципальную ценную бумагу;</w:t>
      </w:r>
    </w:p>
    <w:p w14:paraId="21F7849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сведения о погашении (реструктуризации, выкупе) выпуска ценных бумаг;</w:t>
      </w:r>
    </w:p>
    <w:p w14:paraId="2FA594C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сведения об уплате процентных платежей по ценным бумагам (произведены или не произведены);</w:t>
      </w:r>
    </w:p>
    <w:p w14:paraId="7E4A6C6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наименование генерального агента (агента) по размещению муниципальных ценных бумаг;</w:t>
      </w:r>
    </w:p>
    <w:p w14:paraId="082E069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наименование регистратора или депозитария;</w:t>
      </w:r>
    </w:p>
    <w:p w14:paraId="68BF678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наименование организатора торговли на рынке ценных бумаг; </w:t>
      </w:r>
    </w:p>
    <w:p w14:paraId="11F2B6D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информация о просроченной задолженности;</w:t>
      </w:r>
    </w:p>
    <w:p w14:paraId="275D8DC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объем долга по муниципальным ценным бумагам по номинальной стоимости;</w:t>
      </w:r>
    </w:p>
    <w:p w14:paraId="4B1406A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иные сведения, раскрывающие условия размещения, обращения и погашения выпуска ценных бумаг.</w:t>
      </w:r>
    </w:p>
    <w:p w14:paraId="5A50BAF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1.3.2. по кредитам, привлеченным муниципальным образованием от кредитных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lastRenderedPageBreak/>
        <w:t>организаций в валюте Российской Федерации:</w:t>
      </w:r>
    </w:p>
    <w:p w14:paraId="6622793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регистрационный номер долгового обязательства;</w:t>
      </w:r>
    </w:p>
    <w:p w14:paraId="53901B4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наименование, номер и дата заключения договора или соглашения; </w:t>
      </w:r>
    </w:p>
    <w:p w14:paraId="5A7246E8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основание для заключения договора или соглашения;</w:t>
      </w:r>
    </w:p>
    <w:p w14:paraId="6D17184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наименование кредитора; </w:t>
      </w:r>
    </w:p>
    <w:p w14:paraId="2A0A7DF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объем долгового обязательства по договору или соглашению; </w:t>
      </w:r>
    </w:p>
    <w:p w14:paraId="6F8FF68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процентная ставка по кредиту;</w:t>
      </w:r>
    </w:p>
    <w:p w14:paraId="00F0710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даты получения кредита, выплаты процентных платежей, погашения кредита;</w:t>
      </w:r>
    </w:p>
    <w:p w14:paraId="232DF6F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сведения о фактическом использовании кредита; </w:t>
      </w:r>
    </w:p>
    <w:p w14:paraId="3567084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сведения о погашении кредита;</w:t>
      </w:r>
    </w:p>
    <w:p w14:paraId="4CB5DF94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сведения о процентных платежах по кредиту (произведены или не произведены);</w:t>
      </w:r>
    </w:p>
    <w:p w14:paraId="784F0714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изменение условий договора или соглашения о предоставлении кредита;</w:t>
      </w:r>
    </w:p>
    <w:p w14:paraId="0ACF941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586FDEC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иные сведения, раскрывающие условия договора или соглашения о предоставлении кредита.</w:t>
      </w:r>
    </w:p>
    <w:p w14:paraId="56C2AEF8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14:paraId="05BF33C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регистрационный номер долгового обязательства;</w:t>
      </w:r>
    </w:p>
    <w:p w14:paraId="1332A21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основание для заключения договора или соглашения; </w:t>
      </w:r>
    </w:p>
    <w:p w14:paraId="1881917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наименование кредитора;</w:t>
      </w:r>
    </w:p>
    <w:p w14:paraId="3DB764A4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валюта обязательства;</w:t>
      </w:r>
    </w:p>
    <w:p w14:paraId="3F9CC79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объем обязательств по договору или соглашению; </w:t>
      </w:r>
    </w:p>
    <w:p w14:paraId="7CA0ACE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процентная ставка по бюджетному кредиту;</w:t>
      </w:r>
    </w:p>
    <w:p w14:paraId="3B1753E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даты получения кредита, выплаты процентных платежей, погашения кредита;</w:t>
      </w:r>
    </w:p>
    <w:p w14:paraId="08FB4B65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сведения о фактическом использовании кредита; </w:t>
      </w:r>
    </w:p>
    <w:p w14:paraId="2B88202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сведения о погашении кредита;</w:t>
      </w:r>
    </w:p>
    <w:p w14:paraId="2047714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сведения о процентных платежах по кредиту (произведены или не произведены);</w:t>
      </w:r>
    </w:p>
    <w:p w14:paraId="6FD1B88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изменение условий договора или соглашения о предоставлении кредита;</w:t>
      </w:r>
    </w:p>
    <w:p w14:paraId="5BA24B3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7C2D8F1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иные сведения, раскрывающие условия договора или соглашения о предоставлении кредита.</w:t>
      </w:r>
    </w:p>
    <w:p w14:paraId="7AD86CE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14:paraId="5BD7CA3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регистрационный номер долгового обязательства;</w:t>
      </w:r>
    </w:p>
    <w:p w14:paraId="00748AA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наименование документа, на основании которого возникло долговое обязательство, его номер и дата;</w:t>
      </w:r>
    </w:p>
    <w:p w14:paraId="11F7DBC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основание для предоставления гарантии; </w:t>
      </w:r>
    </w:p>
    <w:p w14:paraId="6CB6E9C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наименование принципала;</w:t>
      </w:r>
    </w:p>
    <w:p w14:paraId="4032B0F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lastRenderedPageBreak/>
        <w:t>- наименование бенефициара;</w:t>
      </w:r>
    </w:p>
    <w:p w14:paraId="73BC1B7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валюта обязательства по гарантии; </w:t>
      </w:r>
    </w:p>
    <w:p w14:paraId="1277A53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объем обязательств по гарантии;</w:t>
      </w:r>
    </w:p>
    <w:p w14:paraId="1309ECF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дата или момент вступления гарантии в силу;</w:t>
      </w:r>
    </w:p>
    <w:p w14:paraId="7ED3E21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сроки гарантии, предъявления требований по гарантии, исполнения гарантии;</w:t>
      </w:r>
    </w:p>
    <w:p w14:paraId="2194A46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5E74EC5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14:paraId="469BEAB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14:paraId="6689881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иные сведения, раскрывающие условия гарантии.</w:t>
      </w:r>
    </w:p>
    <w:p w14:paraId="45379B8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1.3.5. по иным непогашенным долговым обязательствам:</w:t>
      </w:r>
    </w:p>
    <w:p w14:paraId="0155449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- регистрационный номер долгового обязательства; </w:t>
      </w:r>
    </w:p>
    <w:p w14:paraId="3F35D69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основание для возникновения обязательства;</w:t>
      </w:r>
    </w:p>
    <w:p w14:paraId="0F76F285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даты возникновения и погашения обязательства (полностью, частично);</w:t>
      </w:r>
    </w:p>
    <w:p w14:paraId="6142A11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 форма обеспечения обязательств;</w:t>
      </w:r>
    </w:p>
    <w:p w14:paraId="542A17B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- иные сведения, раскрывающие условия исполнения обязательства.</w:t>
      </w:r>
    </w:p>
    <w:p w14:paraId="6DDBA735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1.4. В</w:t>
      </w:r>
      <w:r w:rsidRPr="00A7027F">
        <w:rPr>
          <w:rFonts w:ascii="Arial" w:eastAsia="Times New Roman CYR" w:hAnsi="Arial" w:cs="Arial"/>
          <w:color w:val="FF0000"/>
          <w:sz w:val="24"/>
          <w:szCs w:val="24"/>
          <w:lang w:eastAsia="ru-RU" w:bidi="ru-RU"/>
        </w:rPr>
        <w:t xml:space="preserve">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14:paraId="1EAA882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14:paraId="0F36093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Регистрационный номер долгового обязательства состоит из шести знаков:</w:t>
      </w:r>
    </w:p>
    <w:p w14:paraId="270CAD5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XNNNГГ</w:t>
      </w:r>
    </w:p>
    <w:p w14:paraId="2C63CAF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b/>
          <w:sz w:val="24"/>
          <w:szCs w:val="24"/>
          <w:lang w:eastAsia="ru-RU" w:bidi="ru-RU"/>
        </w:rPr>
        <w:t>X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- вид долгового обязательства:</w:t>
      </w:r>
    </w:p>
    <w:p w14:paraId="0B6D203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1 - муниципальные ценные бумаги;</w:t>
      </w:r>
    </w:p>
    <w:p w14:paraId="7479E5A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2 - привлеченные администрацией от кредитных организаций в валюте Российской Федерации;</w:t>
      </w:r>
    </w:p>
    <w:p w14:paraId="036CF5D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14:paraId="061F0FF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70B55E8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5 - иные непогашенные долговые обязательства.</w:t>
      </w:r>
    </w:p>
    <w:p w14:paraId="78F890B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b/>
          <w:sz w:val="24"/>
          <w:szCs w:val="24"/>
          <w:lang w:eastAsia="ru-RU" w:bidi="ru-RU"/>
        </w:rPr>
        <w:t>NNN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- порядковый номер долгового обязательства в соответствующем разделе долговой книги;</w:t>
      </w:r>
    </w:p>
    <w:p w14:paraId="72D5EDA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lastRenderedPageBreak/>
        <w:t>ГГ - две последние цифры года, в котором возникло долговое обязательство.</w:t>
      </w:r>
    </w:p>
    <w:p w14:paraId="140A88F8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14:paraId="73354438" w14:textId="542AF85B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В случае внесения изменений и дополнений в указанные документы, эти документы должны быть представлены </w:t>
      </w:r>
      <w:r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в </w:t>
      </w:r>
      <w:r w:rsidRPr="00A7027F">
        <w:rPr>
          <w:rFonts w:ascii="Arial" w:eastAsia="Times New Roman" w:hAnsi="Arial" w:cs="Arial"/>
          <w:sz w:val="24"/>
          <w:szCs w:val="24"/>
          <w:lang w:eastAsia="ru-RU"/>
        </w:rPr>
        <w:t>финансовы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7027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в двухдневный срок.</w:t>
      </w:r>
    </w:p>
    <w:p w14:paraId="5D87060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14:paraId="1FFF847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14:paraId="288A03C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1.8. Информация о долговых обязательствах муниципального образования «Казачье», отраженная в долговой книге, подлежит обязательной передаче департаменту финансов, бюджетной и налоговой политики администрации Иркутской области в соответствии с установленным им порядком по формам в соответствии с приложением № 2 к настоящему Порядку.</w:t>
      </w:r>
    </w:p>
    <w:p w14:paraId="51C0B44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1.9. </w:t>
      </w:r>
      <w:bookmarkStart w:id="0" w:name="sub_1210105"/>
      <w:r w:rsidRPr="00A7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муниципальных долговых обязательствах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муниципального образования «Казачье», вытекающих из </w:t>
      </w:r>
      <w:r w:rsidRPr="00A7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гарантий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муниципального образования «Казачье»,</w:t>
      </w:r>
      <w:r w:rsidRPr="00A7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вносится в муниципальную долговую книгу в течение пяти рабочих дней с момента получения </w:t>
      </w:r>
      <w:r w:rsidRPr="00A7027F">
        <w:rPr>
          <w:rFonts w:ascii="Arial" w:eastAsia="Times New Roman" w:hAnsi="Arial" w:cs="Arial"/>
          <w:sz w:val="24"/>
          <w:szCs w:val="24"/>
          <w:lang w:eastAsia="ru-RU"/>
        </w:rPr>
        <w:t>финансовым органом, осуществляющим ведение долговой книги в соответствии с абзацем первым пункта 1.2 настоящего Порядка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</w:t>
      </w:r>
      <w:r w:rsidRPr="00A7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муниципального образования «Казачье»</w:t>
      </w:r>
      <w:r w:rsidRPr="00A70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0"/>
    <w:p w14:paraId="68CFE0D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14:paraId="09F1F0B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21ACC7C5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eastAsia="ru-RU" w:bidi="ru-RU"/>
        </w:rPr>
      </w:pPr>
    </w:p>
    <w:p w14:paraId="7C788CE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A7027F" w:rsidRPr="00A7027F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14:paraId="37C19C6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eastAsia="ru-RU" w:bidi="ru-RU"/>
        </w:rPr>
      </w:pPr>
    </w:p>
    <w:p w14:paraId="199A279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bCs/>
          <w:color w:val="26282F"/>
          <w:lang w:eastAsia="ru-RU" w:bidi="ru-RU"/>
        </w:rPr>
        <w:t xml:space="preserve">Приложение №1 </w:t>
      </w:r>
    </w:p>
    <w:p w14:paraId="49EE5FB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к Порядку ведения муниципальной </w:t>
      </w:r>
    </w:p>
    <w:p w14:paraId="58DBCE38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>долговой книги муниципального образования «Казачье»</w:t>
      </w:r>
    </w:p>
    <w:p w14:paraId="03831E2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58286F8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 CYR" w:hAnsi="Arial" w:cs="Arial"/>
          <w:sz w:val="30"/>
          <w:szCs w:val="30"/>
          <w:lang w:eastAsia="ru-RU" w:bidi="ru-RU"/>
        </w:rPr>
      </w:pPr>
      <w:r w:rsidRPr="00A7027F">
        <w:rPr>
          <w:rFonts w:ascii="Arial" w:eastAsia="Times New Roman CYR" w:hAnsi="Arial" w:cs="Arial"/>
          <w:b/>
          <w:bCs/>
          <w:color w:val="26282F"/>
          <w:sz w:val="30"/>
          <w:szCs w:val="30"/>
          <w:u w:val="single"/>
          <w:lang w:eastAsia="ru-RU" w:bidi="ru-RU"/>
        </w:rPr>
        <w:t>Муниципальное образование «Казачье»</w:t>
      </w:r>
    </w:p>
    <w:p w14:paraId="224C1C3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color w:val="26282F"/>
          <w:sz w:val="30"/>
          <w:szCs w:val="30"/>
          <w:lang w:eastAsia="ru-RU" w:bidi="ru-RU"/>
        </w:rPr>
      </w:pPr>
      <w:r w:rsidRPr="00A7027F">
        <w:rPr>
          <w:rFonts w:ascii="Arial" w:eastAsia="Times New Roman CYR" w:hAnsi="Arial" w:cs="Arial"/>
          <w:b/>
          <w:bCs/>
          <w:color w:val="26282F"/>
          <w:sz w:val="30"/>
          <w:szCs w:val="30"/>
          <w:lang w:eastAsia="ru-RU" w:bidi="ru-RU"/>
        </w:rPr>
        <w:t xml:space="preserve">Муниципальная долговая книга </w:t>
      </w:r>
    </w:p>
    <w:p w14:paraId="5CE4037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7027F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на </w:t>
      </w:r>
      <w:proofErr w:type="gramStart"/>
      <w:r w:rsidRPr="00A7027F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« _</w:t>
      </w:r>
      <w:proofErr w:type="gramEnd"/>
      <w:r w:rsidRPr="00A7027F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__» ____________ 20 __ г.</w:t>
      </w:r>
    </w:p>
    <w:p w14:paraId="3266962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Наименование</w:t>
      </w:r>
    </w:p>
    <w:p w14:paraId="249AEB1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финансового органа ______________________________________________________ ______________________</w:t>
      </w:r>
    </w:p>
    <w:p w14:paraId="6639056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14:paraId="34902D0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7027F" w:rsidRPr="00A7027F" w14:paraId="122192A5" w14:textId="77777777" w:rsidTr="0064686B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1C811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</w:p>
          <w:p w14:paraId="529152D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C246CE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C73CA5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1264A5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4FDCFA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815204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D84040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C9A8DC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03CF47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D7B3A6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B7CF5C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3ECF9F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3ED83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6FA95F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659187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0BD23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78B502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68FDF4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74CC0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3C5103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0B499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E12461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1801A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A05268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423B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DFA39E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акт, дата акта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C55B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9C2507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E96858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E70A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683945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FF01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A0A1AD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B563D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9C3AA2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263C12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F6FD3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95C27D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F70C07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Номинальная стоимость одной ценной бумаги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95586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36D049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854FB6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погашения ценных бумаг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3D784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43B4DB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Даты частичного погашения облигаций с амортизацией долга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</w:tr>
      <w:tr w:rsidR="00A7027F" w:rsidRPr="00A7027F" w14:paraId="4F2D5912" w14:textId="77777777" w:rsidTr="0064686B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36EA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25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B8C4A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5DE9A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A80F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26BE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41830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4BCF9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8F62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B9207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1E982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092E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D0485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74E43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63CFF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14</w:t>
            </w:r>
          </w:p>
        </w:tc>
      </w:tr>
      <w:tr w:rsidR="00A7027F" w:rsidRPr="00A7027F" w14:paraId="58168870" w14:textId="77777777" w:rsidTr="0064686B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BEDF6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8E5B4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505DE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2E453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22764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210C5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E2369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4734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0D653E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95D0C0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1A4075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CBB874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1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41786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B3BC9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56ABC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97AC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B779F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CE942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0ACEFE53" w14:textId="77777777" w:rsidTr="0064686B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7D1C9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E6F8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CA2B9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F748F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B761B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2D24A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E37C0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19C0D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860E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A8BD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53456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9AE7F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C1131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0653F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19D26579" w14:textId="77777777" w:rsidTr="0064686B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F6B5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6342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CCDCC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E486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6CAB9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00FDE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196C9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67EFB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419E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432F8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82274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8B5B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D003C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2E8C8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</w:tr>
    </w:tbl>
    <w:p w14:paraId="378B968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 CYR" w:hAnsi="Courier New" w:cs="Courier New"/>
          <w:lang w:eastAsia="ru-RU" w:bidi="ru-RU"/>
        </w:rPr>
      </w:pPr>
    </w:p>
    <w:p w14:paraId="011B263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Courier New" w:eastAsia="Times New Roman CYR" w:hAnsi="Courier New" w:cs="Courier New"/>
          <w:lang w:eastAsia="ru-RU" w:bidi="ru-RU"/>
        </w:rPr>
      </w:pPr>
    </w:p>
    <w:p w14:paraId="0994FB8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 CYR" w:hAnsi="Courier New" w:cs="Courier New"/>
          <w:lang w:eastAsia="ru-RU" w:bidi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474"/>
        <w:gridCol w:w="652"/>
        <w:gridCol w:w="567"/>
        <w:gridCol w:w="601"/>
        <w:gridCol w:w="533"/>
        <w:gridCol w:w="772"/>
        <w:gridCol w:w="787"/>
        <w:gridCol w:w="1478"/>
      </w:tblGrid>
      <w:tr w:rsidR="00A7027F" w:rsidRPr="00A7027F" w14:paraId="7AF78A48" w14:textId="77777777" w:rsidTr="0064686B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1EF5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AC8A42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E4E5AC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EFE388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Размещенный объем выпуска (дополнительного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CAC71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34519F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D01292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094F85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Суммы номинальной стоимости облигаций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07F18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1CAA72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67B89D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Даты выплаты купонного дохода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62DA2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75747E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7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Процентные ставки купонног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6F5FC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DBA723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Купонный доход в расчете на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BA94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E59DCB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Выплаченная сумма купонног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51CB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FDC6AB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16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Дисконт на одну облигацию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F678B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B830CC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Сумма дисконта при погашени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и (выкупе) ценных бумаг (руб.)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8F175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5807DF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D6C45B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Общая сумма расходов на обслуживание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BB5C0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6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 xml:space="preserve">Наименование генерального агента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на оказание услуг по эмиссии и</w:t>
            </w:r>
          </w:p>
          <w:p w14:paraId="27C6CE5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65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E5B55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76BBCF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ре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D96E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4D27B0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организат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ора торговли на рынке ценных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C678F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42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Сумма просроченной задолж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енности по выплате купонного дохода</w:t>
            </w:r>
          </w:p>
          <w:p w14:paraId="4E1C334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42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E86C5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190D98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Сумма просроченной задолжен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ности по погашению номинальной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42C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9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Объем (размер) просроченной задолженно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сти по исполнению</w:t>
            </w:r>
          </w:p>
          <w:p w14:paraId="2E6B7B6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2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обязательств по 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699BA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A84ED7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897F1F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26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Номинальная сумма долга по муниципальным ценным бумагам</w:t>
            </w:r>
          </w:p>
          <w:p w14:paraId="082B2A0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26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(руб.)</w:t>
            </w:r>
          </w:p>
        </w:tc>
      </w:tr>
      <w:tr w:rsidR="00A7027F" w:rsidRPr="00A7027F" w14:paraId="161D59A7" w14:textId="77777777" w:rsidTr="0064686B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0DA2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3DD68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5B89A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BD982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81DB2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0D3E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E77B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92D0C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22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60A92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4619D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5AB47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ACF4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F265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EEDD5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EA84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7B6D5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30</w:t>
            </w:r>
          </w:p>
        </w:tc>
      </w:tr>
      <w:tr w:rsidR="00A7027F" w:rsidRPr="00A7027F" w14:paraId="23FA5EFD" w14:textId="77777777" w:rsidTr="0064686B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508F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371AB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08D6E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8BEC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2B728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D52F9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903E9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E660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5BCF7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3BEC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2BE13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6BE8E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2AB6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056A5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CCDF6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A31F7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05BFEE52" w14:textId="77777777" w:rsidTr="0064686B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1ACC1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13EFA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D07E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85BC0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8C3E5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3FDCC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069ED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081C9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3E4E3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4C2B2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20BC2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DF127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211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6629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148F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5A281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13F58D7F" w14:textId="77777777" w:rsidTr="0064686B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26609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55099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D427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CC997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274A5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5B874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0A36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6A6C2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C31E8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771A8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08B3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28F02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2E79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CB14E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EE7AC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E7E98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</w:tbl>
    <w:p w14:paraId="4E420B3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56B615A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eastAsia="ru-RU" w:bidi="ru-RU"/>
        </w:rPr>
      </w:pPr>
    </w:p>
    <w:p w14:paraId="2269702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158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2"/>
        <w:gridCol w:w="786"/>
        <w:gridCol w:w="1180"/>
        <w:gridCol w:w="652"/>
        <w:gridCol w:w="646"/>
        <w:gridCol w:w="910"/>
        <w:gridCol w:w="791"/>
        <w:gridCol w:w="775"/>
        <w:gridCol w:w="655"/>
        <w:gridCol w:w="654"/>
        <w:gridCol w:w="527"/>
        <w:gridCol w:w="1045"/>
        <w:gridCol w:w="785"/>
        <w:gridCol w:w="917"/>
        <w:gridCol w:w="654"/>
        <w:gridCol w:w="1314"/>
        <w:gridCol w:w="1314"/>
      </w:tblGrid>
      <w:tr w:rsidR="00A7027F" w:rsidRPr="00A7027F" w14:paraId="105DACB7" w14:textId="77777777" w:rsidTr="0064686B">
        <w:trPr>
          <w:trHeight w:val="4872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F47E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</w:p>
          <w:p w14:paraId="79763F4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867A41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B0F2A3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FD3B01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7162A1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85A34E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7ACA61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56C72D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Регистрационный номер долгового обязательства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F25B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4D75F8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8D42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76EA2C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документа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68376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B22A61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B80C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A9713E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договора/ соглашения о пролонгации</w:t>
            </w:r>
          </w:p>
        </w:tc>
        <w:tc>
          <w:tcPr>
            <w:tcW w:w="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349B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A8F4E7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валюты обязательства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C2F1F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Изменения в договор/соглашение</w:t>
            </w:r>
          </w:p>
        </w:tc>
        <w:tc>
          <w:tcPr>
            <w:tcW w:w="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CA7C4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60EBC4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кредитора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5A061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EA8D52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 (период) получения кредита</w:t>
            </w: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0644D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18B8F6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Процентная ставка по кредиту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0904B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Сведения о </w:t>
            </w:r>
            <w:proofErr w:type="gram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погашении  кредита</w:t>
            </w:r>
            <w:proofErr w:type="gramEnd"/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781A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E04D57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 (период) погашения кредита</w:t>
            </w:r>
          </w:p>
        </w:tc>
        <w:tc>
          <w:tcPr>
            <w:tcW w:w="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7DA69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16C0A4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D40F1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A543E3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Сумма просроченной задолженности по 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выплатеосновного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 долга по кредиту (руб.)</w:t>
            </w: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E2F7A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(размер) просроченной задолженности (руб.)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42B1C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BAC0F4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основного долга по кредиту (руб.)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D27EF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Сведения о процентных платежах по кредиту</w:t>
            </w:r>
          </w:p>
        </w:tc>
      </w:tr>
      <w:tr w:rsidR="00A7027F" w:rsidRPr="00A7027F" w14:paraId="04D3DB8E" w14:textId="77777777" w:rsidTr="0064686B">
        <w:trPr>
          <w:trHeight w:val="9215"/>
        </w:trPr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14:paraId="74B79A0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2" w:type="dxa"/>
            <w:tcBorders>
              <w:left w:val="single" w:sz="0" w:space="0" w:color="000000"/>
              <w:bottom w:val="single" w:sz="0" w:space="0" w:color="000000"/>
            </w:tcBorders>
          </w:tcPr>
          <w:p w14:paraId="429C1B0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6" w:type="dxa"/>
            <w:tcBorders>
              <w:left w:val="single" w:sz="0" w:space="0" w:color="000000"/>
              <w:bottom w:val="single" w:sz="0" w:space="0" w:color="000000"/>
            </w:tcBorders>
          </w:tcPr>
          <w:p w14:paraId="79C6201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80" w:type="dxa"/>
            <w:tcBorders>
              <w:left w:val="single" w:sz="0" w:space="0" w:color="000000"/>
              <w:bottom w:val="single" w:sz="0" w:space="0" w:color="000000"/>
            </w:tcBorders>
          </w:tcPr>
          <w:p w14:paraId="40C98A1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2" w:type="dxa"/>
            <w:tcBorders>
              <w:left w:val="single" w:sz="0" w:space="0" w:color="000000"/>
              <w:bottom w:val="single" w:sz="0" w:space="0" w:color="000000"/>
            </w:tcBorders>
          </w:tcPr>
          <w:p w14:paraId="0EC4554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46" w:type="dxa"/>
            <w:tcBorders>
              <w:left w:val="single" w:sz="0" w:space="0" w:color="000000"/>
              <w:bottom w:val="single" w:sz="0" w:space="0" w:color="000000"/>
            </w:tcBorders>
          </w:tcPr>
          <w:p w14:paraId="1D0836F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2A2E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4A1A3E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дополнительного договора/соглашения</w:t>
            </w: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9E98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51FB4C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мирового договора/соглашения</w:t>
            </w:r>
          </w:p>
        </w:tc>
        <w:tc>
          <w:tcPr>
            <w:tcW w:w="775" w:type="dxa"/>
            <w:tcBorders>
              <w:left w:val="single" w:sz="0" w:space="0" w:color="000000"/>
              <w:bottom w:val="single" w:sz="0" w:space="0" w:color="000000"/>
            </w:tcBorders>
          </w:tcPr>
          <w:p w14:paraId="3C66477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5" w:type="dxa"/>
            <w:tcBorders>
              <w:left w:val="single" w:sz="0" w:space="0" w:color="000000"/>
              <w:bottom w:val="single" w:sz="0" w:space="0" w:color="000000"/>
            </w:tcBorders>
          </w:tcPr>
          <w:p w14:paraId="3AD0D45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left w:val="single" w:sz="0" w:space="0" w:color="000000"/>
              <w:bottom w:val="single" w:sz="0" w:space="0" w:color="000000"/>
            </w:tcBorders>
          </w:tcPr>
          <w:p w14:paraId="786F9A5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821D4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45" w:type="dxa"/>
            <w:tcBorders>
              <w:left w:val="single" w:sz="0" w:space="0" w:color="000000"/>
              <w:bottom w:val="single" w:sz="0" w:space="0" w:color="000000"/>
            </w:tcBorders>
          </w:tcPr>
          <w:p w14:paraId="56A9326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5" w:type="dxa"/>
            <w:tcBorders>
              <w:left w:val="single" w:sz="0" w:space="0" w:color="000000"/>
              <w:bottom w:val="single" w:sz="0" w:space="0" w:color="000000"/>
            </w:tcBorders>
          </w:tcPr>
          <w:p w14:paraId="3400B4D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17" w:type="dxa"/>
            <w:tcBorders>
              <w:left w:val="single" w:sz="0" w:space="0" w:color="000000"/>
              <w:bottom w:val="single" w:sz="0" w:space="0" w:color="000000"/>
            </w:tcBorders>
          </w:tcPr>
          <w:p w14:paraId="1A26D19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left w:val="single" w:sz="0" w:space="0" w:color="000000"/>
              <w:bottom w:val="single" w:sz="0" w:space="0" w:color="000000"/>
            </w:tcBorders>
          </w:tcPr>
          <w:p w14:paraId="5E43186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0CB22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1BC15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186FF872" w14:textId="77777777" w:rsidTr="0064686B">
        <w:trPr>
          <w:trHeight w:val="132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4E9A809F" w14:textId="77777777" w:rsidR="00A7027F" w:rsidRPr="00A7027F" w:rsidRDefault="00A7027F" w:rsidP="00A7027F">
            <w:pPr>
              <w:widowControl w:val="0"/>
              <w:tabs>
                <w:tab w:val="left" w:pos="117"/>
              </w:tabs>
              <w:suppressAutoHyphens/>
              <w:autoSpaceDE w:val="0"/>
              <w:spacing w:after="0" w:line="240" w:lineRule="auto"/>
              <w:ind w:left="1817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4529C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0A53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3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AEF45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4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E1754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5</w:t>
            </w:r>
          </w:p>
        </w:tc>
        <w:tc>
          <w:tcPr>
            <w:tcW w:w="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5C979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6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0F05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7</w:t>
            </w: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815FE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8</w:t>
            </w:r>
          </w:p>
        </w:tc>
        <w:tc>
          <w:tcPr>
            <w:tcW w:w="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47CA2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9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3E3D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10</w:t>
            </w: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E93BA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11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A2292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12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11421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13</w:t>
            </w:r>
          </w:p>
        </w:tc>
        <w:tc>
          <w:tcPr>
            <w:tcW w:w="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22BE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14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FBF15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15</w:t>
            </w: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5C8E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16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D9384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17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501CD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18</w:t>
            </w:r>
          </w:p>
        </w:tc>
      </w:tr>
      <w:tr w:rsidR="00A7027F" w:rsidRPr="00A7027F" w14:paraId="370972AD" w14:textId="77777777" w:rsidTr="0064686B">
        <w:trPr>
          <w:trHeight w:val="132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9ADCB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Креди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ты в валюте Российской Федерации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1163B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2C4A0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034B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92882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7EF55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59635D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1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E9D286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1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44F2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FCC96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C67C0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0368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90F7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2439E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F1B2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5284A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B71B4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E909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1DDF3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097CE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4B58A9DC" w14:textId="77777777" w:rsidTr="0064686B">
        <w:trPr>
          <w:trHeight w:val="132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8118B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9DCAF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815A0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6879C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14344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5C2E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1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B4276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59BAA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5A264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7C5A9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AB83E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EF3DB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1F22F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8D523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98FFA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95399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CEE9A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E5EA4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44AF945A" w14:textId="77777777" w:rsidTr="0064686B">
        <w:trPr>
          <w:trHeight w:val="249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794CA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b/>
                <w:lang w:eastAsia="ru-RU" w:bidi="ru-RU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7E02B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3C4B0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820B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AB008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F961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1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E4EA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CCCD4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EB66B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CF8F1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B1F3D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E49B0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1C5B9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F2C05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C8DC1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F166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FA1C1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13A50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</w:tbl>
    <w:p w14:paraId="1EDB161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eastAsia="ru-RU" w:bidi="ru-RU"/>
        </w:rPr>
      </w:pPr>
    </w:p>
    <w:p w14:paraId="61701FE4" w14:textId="5CB2C679" w:rsidR="00A7027F" w:rsidRPr="00A7027F" w:rsidRDefault="00A7027F" w:rsidP="0030648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>III. Бюджетные кредиты, привлеченные в местный бюджет</w:t>
      </w:r>
      <w:r w:rsidR="00306487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 xml:space="preserve"> </w:t>
      </w:r>
      <w:r w:rsidRPr="00A7027F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>от других бюджетов бюджетной системы Российской Федерации</w:t>
      </w:r>
    </w:p>
    <w:p w14:paraId="25844C5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5F7074C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7027F" w:rsidRPr="00A7027F" w14:paraId="00938667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CB65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C2CA68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7FCC75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777D64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B63554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CCC551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5E8752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1E3E67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F0D0FA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EBB9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документа, на основании которого возникло</w:t>
            </w:r>
          </w:p>
          <w:p w14:paraId="4D0F204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5A21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</w:t>
            </w:r>
          </w:p>
          <w:p w14:paraId="6837ADC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12CDA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документа</w:t>
            </w:r>
          </w:p>
          <w:p w14:paraId="5B68BDD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794B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договора/соглашения, утратившего силу в связи с заключением нового</w:t>
            </w:r>
          </w:p>
          <w:p w14:paraId="4121A98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20AA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договора/соглашения о</w:t>
            </w:r>
          </w:p>
          <w:p w14:paraId="090F2AE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EE3E1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D074C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Изменения в договор/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согла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 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шение</w:t>
            </w:r>
            <w:proofErr w:type="spell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1C1B1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48B27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F3B9B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28F26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(размер) просроченной задолженности по бюджетному кредиту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E75CF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основного долга по бюджетному кредиту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,</w:t>
            </w:r>
          </w:p>
          <w:p w14:paraId="13E62E8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оригинальная валюта)</w:t>
            </w:r>
          </w:p>
        </w:tc>
      </w:tr>
      <w:tr w:rsidR="00A7027F" w:rsidRPr="00A7027F" w14:paraId="4DE88280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97C7F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14:paraId="77DFA24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14:paraId="5960742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14:paraId="6454BC3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14:paraId="21C608E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14:paraId="454FC40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14:paraId="202133E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D06D6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6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1A50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right="-106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14:paraId="4925594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14:paraId="38DFFC0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14:paraId="03D4413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14:paraId="00D7401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C35D8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0A16BF5E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E3481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096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522B5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54B7D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1D7EC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5AA0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A8B38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FCD60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AABD8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35C3B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A28EA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8C0C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18F0D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DBE0F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5319E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14</w:t>
            </w:r>
          </w:p>
        </w:tc>
      </w:tr>
      <w:tr w:rsidR="00A7027F" w:rsidRPr="00A7027F" w14:paraId="2258C9AC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B82EF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EDE3C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48891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C0D10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1F31C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DF3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B4A8A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EB7272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365A8C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08E18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C13FA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3BF5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BF2B2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6DE1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E211C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D11D2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310E2B29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3D972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CEB4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3A74B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9C17E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4DABB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C1918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8C02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0AFB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31DE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EF404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82767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08227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1F7B6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CE43D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769FAB26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9A8E6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C17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8F65E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4F6B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B9428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3A83C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DDFC1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1D3BB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881C1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AA84E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BA91D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7A278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4BE71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E723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6F5EB04A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75B97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9741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C71FA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5EAD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FE5B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7D927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90DB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40E71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D8E7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7EEE1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804B5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D7D6F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5DE98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D534F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12C2370A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DF3A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9A2A2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0397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B96A8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0D1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5AFB9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3317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3D78F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57B58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DB4B7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EBDFA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F594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40528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A9FFA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4AACC6F1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C62E0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0D9F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1702F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9B1F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8C603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52F20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1B88D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5CECC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F47E3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BAC0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232F0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D113D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3CEB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4E1C9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78F9BE4C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58FAD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9B1A0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41C91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CD708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636CE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5481D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055B3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880AB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0F025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DA905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E10CD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556E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4103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E290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62A09FB6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65D1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2D784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CBFA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F41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0AD1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1BF3B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61701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646E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ABAE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D0DF1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0C92B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66146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29B90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ABA33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</w:tbl>
    <w:p w14:paraId="76EA37BA" w14:textId="77777777" w:rsidR="00A7027F" w:rsidRPr="00A7027F" w:rsidRDefault="00A7027F" w:rsidP="003064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eastAsia="ru-RU" w:bidi="ru-RU"/>
        </w:rPr>
      </w:pPr>
    </w:p>
    <w:p w14:paraId="1268E3E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>IV. Объем обязательств, вытекающих из муниципальных гарантий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7027F" w:rsidRPr="00A7027F" w14:paraId="7AA9022C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FC5FE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</w:p>
          <w:p w14:paraId="58F7D6D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6FAD41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FA7879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908A04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AF91B5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19A626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ABE9B3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D550F2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3332F4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A95DA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57BC07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Наименование документа, на основании которого возникло долговое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3706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E4C94F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FB5DE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84E847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договора/ соглашения о предоставлении гарантии, утратившего силу в связи с реструкту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3DAF3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4788C5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.), номер дополнительного договора/соглашения к договору/соглашению о предоставлении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AD46B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57DC0A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.), номер дополнительного договора/ соглашения к договору/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54A40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E2586D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B1FDC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762A7A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7312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AB64DF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D99C4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D4D155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8009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proofErr w:type="gram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.)или</w:t>
            </w:r>
            <w:proofErr w:type="gram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 момент вступления гар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7ABEB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BF2B4D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Срок действия гарантии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0F886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 xml:space="preserve">Срок предъявления требований по гарантии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F170A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07A785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Срок исполнения гарантии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67E07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D1A67C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(размер) просроченной задолженност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и по гарантии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0B380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E70062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Объем 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обязательствпо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 гарантии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, ори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гинальная валюта)</w:t>
            </w:r>
          </w:p>
        </w:tc>
      </w:tr>
      <w:tr w:rsidR="00A7027F" w:rsidRPr="00A7027F" w14:paraId="0384564B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5436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B886B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5C7D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A0726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509C9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947D9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A3B65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9629C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CE784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E9680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49AB4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3C22F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1596A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40438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6A7B5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0B6DE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16</w:t>
            </w:r>
          </w:p>
        </w:tc>
      </w:tr>
      <w:tr w:rsidR="00A7027F" w:rsidRPr="00A7027F" w14:paraId="7517C2C0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EF3C2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 w:hanging="14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E2C9B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61DB8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30C18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C79D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BA6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0AADD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7BC530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EC9C3F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6F390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EB0BF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3707C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33341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62306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E85F9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A84B8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6700F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9CEC0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107E8DF3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97236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616B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130ED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D91E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C9B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41754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3D120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E9DD0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D135C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07E94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8D438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6459C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D3EE1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6101C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8E15F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ECB8E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34B46361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186BC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ECB77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4662A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44BE5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472FF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07726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BC3C7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69A9C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328C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616E2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CBD02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FDE11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B0A5D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7005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34341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C00CB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0A0B63AD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55622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 w:hanging="140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F4F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9B6C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E573F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9EA0B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89AD4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CA752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D67F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8AE9F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3E842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04A0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038B4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034C9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9DBA8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09DB6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33031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250FC178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FBAC2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0838D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7AA1A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98209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271F0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DEA8D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FFEA4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BFCD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F836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8C5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82CC9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F908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8946F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35D9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DA8C7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4AF7C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60C889BF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7DD2F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 xml:space="preserve">Всего по видам 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13145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F1EF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531A9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308D5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AB251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B9A43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</w:t>
            </w: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D9DC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FBE12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F9253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1510C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31C12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B5EE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0512D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1DA0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059F9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6E3AA101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59441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953EA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17DE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97328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7B10F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474B2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1A9BB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57E9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6589D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6F9E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8D7D6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11206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14E18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1D47F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5EE7F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F58D4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39B2A927" w14:textId="77777777" w:rsidTr="0064686B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3FA1F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36663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FC16C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01F4F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1F24C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698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D3EFD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55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A3FDD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4EF86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9D521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2930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AE104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B39D9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B1278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27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6746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139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C981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9484A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</w:tbl>
    <w:p w14:paraId="161021E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03F0521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color w:val="26282F"/>
          <w:sz w:val="24"/>
          <w:szCs w:val="24"/>
          <w:lang w:eastAsia="ru-RU" w:bidi="ru-RU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7027F" w:rsidRPr="00A7027F" w14:paraId="6097C0FB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8ADDC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</w:p>
          <w:p w14:paraId="2B6BF55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7AED0D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88F56B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DFFBA8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6A3780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8416EC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142A86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43131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93F4DF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9FC27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7F3599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C0EF5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DA9BAC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6E977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4B68FA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B182B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56F13F5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16B1D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1B0329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90620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410E8CD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3F09D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B69A49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DB4D9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E3D019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73906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3D773A8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0DEE1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0B74C5E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Дата 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дд.мм.гг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D8C99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2CBA992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(размер) просроченной задолженности по иным долговым обязательствам</w:t>
            </w:r>
          </w:p>
          <w:p w14:paraId="0D92F55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DBDC7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62A54F0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Объем долга по иным долговым обязательствам</w:t>
            </w:r>
          </w:p>
          <w:p w14:paraId="7AD53679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(</w:t>
            </w: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, оригинальная валюта)</w:t>
            </w:r>
          </w:p>
        </w:tc>
      </w:tr>
      <w:tr w:rsidR="00A7027F" w:rsidRPr="00A7027F" w14:paraId="1C7DE028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D3554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7BFE9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E34A6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AA90A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7B85A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3E3C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05863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FB6FD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FE158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8C72A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1804C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C2D6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6532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10183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14</w:t>
            </w:r>
          </w:p>
        </w:tc>
      </w:tr>
      <w:tr w:rsidR="00A7027F" w:rsidRPr="00A7027F" w14:paraId="69C99332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0D20D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1CEC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5710C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C2DC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E5636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1522D85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  <w:p w14:paraId="74D2090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B1045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0083C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D358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B3EC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5389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97A7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2BC6C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585D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9BDF1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7E3DB260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20E75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6D57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47CAD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3D4BB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8E420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88209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57527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02901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5FAB4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AE80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3827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121FF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070A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CE025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6F16A02F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F1121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lastRenderedPageBreak/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50216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BF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1BEE8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99C5E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49C5C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4FFD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47BCD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234C0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27B767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B3B99D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E4BC0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DA23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15241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4D895BE1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0C186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10B52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1960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E602C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0583E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124A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090E2A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712AE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81BB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9B1045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CBFF0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B93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E433C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A2AB0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36E9761E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96A34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29AC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F8C92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4945CB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073CC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B4B6A6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CFFC42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0D56C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6F23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475E0E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F027C4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32342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7FE4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B3E873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6D2A361D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653DC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FF62E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93F1F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7685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B1EA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proofErr w:type="spellStart"/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450AA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B7BB5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9A8AF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D1EC7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956B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2F866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4365C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A32BC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D42207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7799AA27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AF2FF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F8C8E0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F019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2D750C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F009C0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B2F406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486BE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FB7E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1F345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26FD2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A0F45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B87E98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DD4D5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ED887C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  <w:tr w:rsidR="00A7027F" w:rsidRPr="00A7027F" w14:paraId="1B25868F" w14:textId="77777777" w:rsidTr="0064686B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218158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BEB7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349CDA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723D9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B2E249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A00F71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7D44E2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C85BF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7D89C4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1B1F63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8FE41F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2F33DB" w14:textId="77777777" w:rsidR="00A7027F" w:rsidRPr="00A7027F" w:rsidRDefault="00A7027F" w:rsidP="00A70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  <w:r w:rsidRPr="00A7027F">
              <w:rPr>
                <w:rFonts w:ascii="Courier New" w:eastAsia="Times New Roman CYR" w:hAnsi="Courier New" w:cs="Courier New"/>
                <w:lang w:eastAsia="ru-RU" w:bidi="ru-RU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E5340D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0A81E1" w14:textId="77777777" w:rsidR="00A7027F" w:rsidRPr="00A7027F" w:rsidRDefault="00A7027F" w:rsidP="00A7027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 CYR" w:hAnsi="Courier New" w:cs="Courier New"/>
                <w:lang w:eastAsia="ru-RU" w:bidi="ru-RU"/>
              </w:rPr>
            </w:pPr>
          </w:p>
        </w:tc>
      </w:tr>
    </w:tbl>
    <w:p w14:paraId="09A7E30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139" w:firstLine="559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Начальник финансового отдела_________________________ ________________________ " ___ " ________________ 20__ г.</w:t>
      </w:r>
    </w:p>
    <w:p w14:paraId="08BE7864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698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       (</w:t>
      </w:r>
      <w:proofErr w:type="gramStart"/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должность)   </w:t>
      </w:r>
      <w:proofErr w:type="gramEnd"/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              (подпись)                   (расшифровка подписи)</w:t>
      </w:r>
    </w:p>
    <w:p w14:paraId="0E1D41D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139" w:firstLine="559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14:paraId="137285D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139" w:firstLine="559"/>
        <w:rPr>
          <w:rFonts w:ascii="Arial" w:eastAsia="Times New Roman CYR" w:hAnsi="Arial" w:cs="Arial"/>
          <w:sz w:val="24"/>
          <w:szCs w:val="24"/>
          <w:lang w:eastAsia="ru-RU" w:bidi="ru-RU"/>
        </w:rPr>
      </w:pPr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Исполнитель __________________</w:t>
      </w:r>
      <w:proofErr w:type="gramStart"/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_  _</w:t>
      </w:r>
      <w:proofErr w:type="gramEnd"/>
      <w:r w:rsidRPr="00A7027F">
        <w:rPr>
          <w:rFonts w:ascii="Arial" w:eastAsia="Times New Roman CYR" w:hAnsi="Arial" w:cs="Arial"/>
          <w:sz w:val="24"/>
          <w:szCs w:val="24"/>
          <w:lang w:eastAsia="ru-RU" w:bidi="ru-RU"/>
        </w:rPr>
        <w:t>_________________ ________________________ " ___ " ________________ 20__ г.</w:t>
      </w:r>
    </w:p>
    <w:p w14:paraId="2B85EC5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698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A7027F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            (</w:t>
      </w:r>
      <w:proofErr w:type="gramStart"/>
      <w:r w:rsidRPr="00A7027F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должность)   </w:t>
      </w:r>
      <w:proofErr w:type="gramEnd"/>
      <w:r w:rsidRPr="00A7027F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    (подпись)              (расшифровка подписи)</w:t>
      </w:r>
    </w:p>
    <w:p w14:paraId="4BC9826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14:paraId="0C9C825C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14:paraId="6B41CE3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14:paraId="56905F0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В этой книге пронумеровано и прошнуровано </w:t>
      </w:r>
      <w:proofErr w:type="gramStart"/>
      <w:r w:rsidRPr="00A7027F">
        <w:rPr>
          <w:rFonts w:ascii="Courier New" w:eastAsia="Times New Roman CYR" w:hAnsi="Courier New" w:cs="Courier New"/>
          <w:lang w:eastAsia="ru-RU" w:bidi="ru-RU"/>
        </w:rPr>
        <w:t>( _</w:t>
      </w:r>
      <w:proofErr w:type="gramEnd"/>
      <w:r w:rsidRPr="00A7027F">
        <w:rPr>
          <w:rFonts w:ascii="Courier New" w:eastAsia="Times New Roman CYR" w:hAnsi="Courier New" w:cs="Courier New"/>
          <w:lang w:eastAsia="ru-RU" w:bidi="ru-RU"/>
        </w:rPr>
        <w:t>_____ ) ________________________________________________ листов</w:t>
      </w:r>
    </w:p>
    <w:p w14:paraId="7B99998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                                                                       (прописью)</w:t>
      </w:r>
    </w:p>
    <w:p w14:paraId="4EA3CD0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139" w:firstLine="559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>Начальник финансового отдела_________________________ ________________________ " ___ " ________________ 20__ г.</w:t>
      </w:r>
    </w:p>
    <w:p w14:paraId="7CFD381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698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        (</w:t>
      </w:r>
      <w:proofErr w:type="gramStart"/>
      <w:r w:rsidRPr="00A7027F">
        <w:rPr>
          <w:rFonts w:ascii="Courier New" w:eastAsia="Times New Roman CYR" w:hAnsi="Courier New" w:cs="Courier New"/>
          <w:lang w:eastAsia="ru-RU" w:bidi="ru-RU"/>
        </w:rPr>
        <w:t xml:space="preserve">должность)   </w:t>
      </w:r>
      <w:proofErr w:type="gramEnd"/>
      <w:r w:rsidRPr="00A7027F">
        <w:rPr>
          <w:rFonts w:ascii="Courier New" w:eastAsia="Times New Roman CYR" w:hAnsi="Courier New" w:cs="Courier New"/>
          <w:lang w:eastAsia="ru-RU" w:bidi="ru-RU"/>
        </w:rPr>
        <w:t xml:space="preserve">           (подпись)                       (расшифровка подписи)</w:t>
      </w:r>
    </w:p>
    <w:p w14:paraId="195EC80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139" w:firstLine="559"/>
        <w:rPr>
          <w:rFonts w:ascii="Courier New" w:eastAsia="Times New Roman CYR" w:hAnsi="Courier New" w:cs="Courier New"/>
          <w:lang w:eastAsia="ru-RU" w:bidi="ru-RU"/>
        </w:rPr>
      </w:pPr>
    </w:p>
    <w:p w14:paraId="642D0C4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139" w:firstLine="559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>Исполнитель __________________</w:t>
      </w:r>
      <w:proofErr w:type="gramStart"/>
      <w:r w:rsidRPr="00A7027F">
        <w:rPr>
          <w:rFonts w:ascii="Courier New" w:eastAsia="Times New Roman CYR" w:hAnsi="Courier New" w:cs="Courier New"/>
          <w:lang w:eastAsia="ru-RU" w:bidi="ru-RU"/>
        </w:rPr>
        <w:t>_  _</w:t>
      </w:r>
      <w:proofErr w:type="gramEnd"/>
      <w:r w:rsidRPr="00A7027F">
        <w:rPr>
          <w:rFonts w:ascii="Courier New" w:eastAsia="Times New Roman CYR" w:hAnsi="Courier New" w:cs="Courier New"/>
          <w:lang w:eastAsia="ru-RU" w:bidi="ru-RU"/>
        </w:rPr>
        <w:t>_________________ ________________________ " ___ " ________________ 20__ г.</w:t>
      </w:r>
    </w:p>
    <w:p w14:paraId="2F3C3E0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698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                  (</w:t>
      </w:r>
      <w:proofErr w:type="gramStart"/>
      <w:r w:rsidRPr="00A7027F">
        <w:rPr>
          <w:rFonts w:ascii="Courier New" w:eastAsia="Times New Roman CYR" w:hAnsi="Courier New" w:cs="Courier New"/>
          <w:lang w:eastAsia="ru-RU" w:bidi="ru-RU"/>
        </w:rPr>
        <w:t xml:space="preserve">должность)   </w:t>
      </w:r>
      <w:proofErr w:type="gramEnd"/>
      <w:r w:rsidRPr="00A7027F">
        <w:rPr>
          <w:rFonts w:ascii="Courier New" w:eastAsia="Times New Roman CYR" w:hAnsi="Courier New" w:cs="Courier New"/>
          <w:lang w:eastAsia="ru-RU" w:bidi="ru-RU"/>
        </w:rPr>
        <w:t xml:space="preserve">        (подпись)            (расшифровка подписи)</w:t>
      </w:r>
    </w:p>
    <w:p w14:paraId="35239A2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419" w:firstLine="279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 </w:t>
      </w:r>
    </w:p>
    <w:p w14:paraId="31DCE82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 CYR" w:hAnsi="Courier New" w:cs="Courier New"/>
          <w:lang w:eastAsia="ru-RU" w:bidi="ru-RU"/>
        </w:rPr>
      </w:pPr>
    </w:p>
    <w:p w14:paraId="02C3569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Тел. </w:t>
      </w:r>
      <w:proofErr w:type="spellStart"/>
      <w:proofErr w:type="gramStart"/>
      <w:r w:rsidRPr="00A7027F">
        <w:rPr>
          <w:rFonts w:ascii="Courier New" w:eastAsia="Times New Roman CYR" w:hAnsi="Courier New" w:cs="Courier New"/>
          <w:lang w:eastAsia="ru-RU" w:bidi="ru-RU"/>
        </w:rPr>
        <w:t>эл.адрес</w:t>
      </w:r>
      <w:proofErr w:type="spellEnd"/>
      <w:proofErr w:type="gramEnd"/>
      <w:r w:rsidRPr="00A7027F">
        <w:rPr>
          <w:rFonts w:ascii="Courier New" w:eastAsia="Times New Roman CYR" w:hAnsi="Courier New" w:cs="Courier New"/>
          <w:lang w:eastAsia="ru-RU" w:bidi="ru-RU"/>
        </w:rPr>
        <w:t>:</w:t>
      </w:r>
    </w:p>
    <w:p w14:paraId="1ADED08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ourier New" w:eastAsia="Times New Roman CYR" w:hAnsi="Courier New" w:cs="Courier New"/>
          <w:lang w:eastAsia="ru-RU" w:bidi="ru-RU"/>
        </w:rPr>
      </w:pPr>
      <w:r w:rsidRPr="00A7027F">
        <w:rPr>
          <w:rFonts w:ascii="Courier New" w:eastAsia="Times New Roman CYR" w:hAnsi="Courier New" w:cs="Courier New"/>
          <w:lang w:eastAsia="ru-RU" w:bidi="ru-RU"/>
        </w:rPr>
        <w:t xml:space="preserve">(телефон, </w:t>
      </w:r>
      <w:proofErr w:type="spellStart"/>
      <w:proofErr w:type="gramStart"/>
      <w:r w:rsidRPr="00A7027F">
        <w:rPr>
          <w:rFonts w:ascii="Courier New" w:eastAsia="Times New Roman CYR" w:hAnsi="Courier New" w:cs="Courier New"/>
          <w:lang w:eastAsia="ru-RU" w:bidi="ru-RU"/>
        </w:rPr>
        <w:t>эл.адрес</w:t>
      </w:r>
      <w:proofErr w:type="spellEnd"/>
      <w:proofErr w:type="gramEnd"/>
      <w:r w:rsidRPr="00A7027F">
        <w:rPr>
          <w:rFonts w:ascii="Courier New" w:eastAsia="Times New Roman CYR" w:hAnsi="Courier New" w:cs="Courier New"/>
          <w:lang w:eastAsia="ru-RU" w:bidi="ru-RU"/>
        </w:rPr>
        <w:t>) МП</w:t>
      </w:r>
    </w:p>
    <w:p w14:paraId="70F3934E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4B66FF4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495B84C8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5701C585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7A03697D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6FF2C90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14:paraId="5016417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00D985A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33E976A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1E7A428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53573A8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546D2A71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7B0207A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17ED041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7AC1A4A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71D6F934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5F232C0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635C4D1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67079CE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2A1AAF9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5CD0239A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37F2B7A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757CE419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53479023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7B716EB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49B096A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1690656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3C8EE700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</w:pPr>
    </w:p>
    <w:p w14:paraId="5140C8E2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7027F">
        <w:rPr>
          <w:rFonts w:ascii="Times New Roman" w:eastAsia="Times New Roman CYR" w:hAnsi="Times New Roman" w:cs="Times New Roman"/>
          <w:bCs/>
          <w:color w:val="26282F"/>
          <w:sz w:val="28"/>
          <w:szCs w:val="28"/>
          <w:lang w:eastAsia="ru-RU" w:bidi="ru-RU"/>
        </w:rPr>
        <w:t xml:space="preserve">Приложение №2 </w:t>
      </w:r>
    </w:p>
    <w:p w14:paraId="3D6776CB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7027F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к Порядку ведения муниципальной </w:t>
      </w:r>
    </w:p>
    <w:p w14:paraId="45452AC7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left="793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7027F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долговой книги муниципального образования «Казачье»</w:t>
      </w:r>
    </w:p>
    <w:p w14:paraId="0986F6C1" w14:textId="77777777" w:rsidR="00A7027F" w:rsidRPr="00A7027F" w:rsidRDefault="00A7027F" w:rsidP="00A7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"01" _____________ 20__ г.</w:t>
      </w:r>
    </w:p>
    <w:p w14:paraId="19B4F127" w14:textId="77777777" w:rsidR="00A7027F" w:rsidRPr="00A7027F" w:rsidRDefault="00A7027F" w:rsidP="00A7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Орган, представляющий данные:</w:t>
      </w:r>
    </w:p>
    <w:p w14:paraId="4D9430FF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7027F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Муниципальное образование «Казачье»</w:t>
      </w:r>
      <w:r w:rsidRPr="00A7027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</w:p>
    <w:p w14:paraId="49287995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</w:pPr>
    </w:p>
    <w:p w14:paraId="30CD25E4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</w:pPr>
      <w:r w:rsidRPr="00A7027F"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  <w:t>Таблица 1.</w:t>
      </w:r>
    </w:p>
    <w:p w14:paraId="493370B9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</w:pPr>
      <w:r w:rsidRPr="00A7027F"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  <w:lastRenderedPageBreak/>
        <w:t>Информация</w:t>
      </w:r>
      <w:r w:rsidRPr="00A7027F"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  <w:br/>
        <w:t>о муниципальных ценных бумагах</w:t>
      </w:r>
    </w:p>
    <w:p w14:paraId="55783B54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kern w:val="36"/>
          <w:sz w:val="28"/>
          <w:szCs w:val="28"/>
          <w:lang w:eastAsia="ru-RU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7027F" w:rsidRPr="00A7027F" w14:paraId="6F8DF103" w14:textId="77777777" w:rsidTr="0064686B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8E25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sub_110110"/>
            <w:bookmarkEnd w:id="1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60728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  <w:p w14:paraId="7517A5F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274643F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</w:t>
            </w:r>
          </w:p>
          <w:p w14:paraId="4DAB27F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ценных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</w:t>
            </w: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27F2A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951A6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821E50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275C766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Условий</w:t>
            </w:r>
          </w:p>
          <w:p w14:paraId="2136B84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эмиссии</w:t>
            </w: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B48C02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</w:t>
            </w:r>
          </w:p>
          <w:p w14:paraId="4101819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Условий эмиссии</w:t>
            </w:r>
          </w:p>
          <w:p w14:paraId="71D6939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E8F81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</w:t>
            </w:r>
          </w:p>
          <w:p w14:paraId="3782B4D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которым утверждено</w:t>
            </w:r>
          </w:p>
          <w:p w14:paraId="2C5F98A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выпуске</w:t>
            </w:r>
          </w:p>
          <w:p w14:paraId="6A71347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(дополнительном</w:t>
            </w:r>
          </w:p>
          <w:p w14:paraId="13F75AC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выпуске), наименование</w:t>
            </w:r>
          </w:p>
          <w:p w14:paraId="1361728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 принявшего акт,</w:t>
            </w:r>
          </w:p>
          <w:p w14:paraId="1C74A6A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акта, номер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229175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  <w:p w14:paraId="3D70A4C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</w:t>
            </w:r>
          </w:p>
          <w:p w14:paraId="256DD65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ценной бумаги</w:t>
            </w:r>
          </w:p>
          <w:p w14:paraId="01C460A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5BBF3F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68AADF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1408A7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</w:t>
            </w:r>
          </w:p>
          <w:p w14:paraId="640BBD0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</w:t>
            </w: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FCDA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36128C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депозитария или</w:t>
            </w:r>
          </w:p>
          <w:p w14:paraId="016735F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регистратора</w:t>
            </w:r>
          </w:p>
        </w:tc>
      </w:tr>
      <w:tr w:rsidR="00A7027F" w:rsidRPr="00A7027F" w14:paraId="6191C627" w14:textId="77777777" w:rsidTr="0064686B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3E75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AEE58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2A8154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4434B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4A6D24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EDDD56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514BB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CD3011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DE16D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41E17C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8334E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027F" w:rsidRPr="00A7027F" w14:paraId="4D8000CE" w14:textId="77777777" w:rsidTr="0064686B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BBB8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052EF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E6765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55E60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77EC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76798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420C12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79DD25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C9B857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5CC84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7C2AB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7F" w:rsidRPr="00A7027F" w14:paraId="2F1FABB5" w14:textId="77777777" w:rsidTr="0064686B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BB38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123F7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18BB3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D460FD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99A27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0FAF09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EDD67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04A266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B02D5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C90A8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A48F7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D0B076F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2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7027F" w:rsidRPr="00A7027F" w14:paraId="3236D0E7" w14:textId="77777777" w:rsidTr="0064686B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90E8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организатора 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торговли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1E5B5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Объявленный объем</w:t>
            </w:r>
          </w:p>
          <w:p w14:paraId="14A2980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выпуска (дополнительного</w:t>
            </w:r>
          </w:p>
          <w:p w14:paraId="3CAE4D2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выпуска) ценных бумаг по</w:t>
            </w:r>
          </w:p>
          <w:p w14:paraId="05D3D05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номинальной стоимости</w:t>
            </w:r>
          </w:p>
          <w:p w14:paraId="29ECE31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D0AD6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размещения</w:t>
            </w:r>
          </w:p>
          <w:p w14:paraId="0398AC7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(доразмещения)</w:t>
            </w:r>
          </w:p>
          <w:p w14:paraId="131D5B0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39D07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размещения</w:t>
            </w:r>
          </w:p>
          <w:p w14:paraId="0CFE620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ценных бумаг</w:t>
            </w:r>
          </w:p>
          <w:p w14:paraId="1603A4B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 номинальной</w:t>
            </w:r>
          </w:p>
          <w:p w14:paraId="24D3228D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стоимости) 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E150C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E53FD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Процентная</w:t>
            </w:r>
          </w:p>
          <w:p w14:paraId="7DCF92A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ставка купонного</w:t>
            </w:r>
          </w:p>
          <w:p w14:paraId="1F3A895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дохода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B43CC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купонного</w:t>
            </w:r>
          </w:p>
          <w:p w14:paraId="548D6F0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дохода,</w:t>
            </w:r>
          </w:p>
          <w:p w14:paraId="50E8F7E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подлежащая</w:t>
            </w:r>
          </w:p>
          <w:p w14:paraId="147AE74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выплате 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A08706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Фактическая дата</w:t>
            </w:r>
          </w:p>
          <w:p w14:paraId="40CC194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F34D3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Выплаченная</w:t>
            </w:r>
          </w:p>
          <w:p w14:paraId="40E5A08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  <w:p w14:paraId="444B3BD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купонного</w:t>
            </w:r>
          </w:p>
          <w:p w14:paraId="1542C1A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0BFFC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дисконта,</w:t>
            </w:r>
          </w:p>
          <w:p w14:paraId="105F720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определенная при</w:t>
            </w:r>
          </w:p>
          <w:p w14:paraId="38A5FAA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размещении</w:t>
            </w:r>
          </w:p>
          <w:p w14:paraId="528E253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11)</w:t>
            </w:r>
          </w:p>
        </w:tc>
      </w:tr>
      <w:tr w:rsidR="00A7027F" w:rsidRPr="00A7027F" w14:paraId="3A1D8906" w14:textId="77777777" w:rsidTr="0064686B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8F58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8F0EE9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FD5AD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92B0FD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9CAD7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294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BB7AFC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E06D5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CEA37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61699D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A7027F" w:rsidRPr="00A7027F" w14:paraId="4B7F6434" w14:textId="77777777" w:rsidTr="0064686B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E6E9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86692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7D017D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AF101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8085F8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45817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85117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FAFA0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6166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A5B0E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7027F" w:rsidRPr="00A7027F" w14:paraId="16C4A1DB" w14:textId="77777777" w:rsidTr="0064686B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40F2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3568E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07941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6C8BBD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DA717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3F6D3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C4ED84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7CB5C0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9662B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55EF2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0821D9C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2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7027F" w:rsidRPr="00A7027F" w14:paraId="1117D81F" w14:textId="77777777" w:rsidTr="0064686B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6B55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Сумма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дисконта</w:t>
            </w:r>
          </w:p>
          <w:p w14:paraId="7E5802B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погашении</w:t>
            </w:r>
          </w:p>
          <w:p w14:paraId="116C986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(выкупе) ценных</w:t>
            </w:r>
          </w:p>
          <w:p w14:paraId="0E1F2ED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D54A0E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выкупа ценных</w:t>
            </w:r>
          </w:p>
          <w:p w14:paraId="12ADC3F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43B2D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Объем выкупа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ценных</w:t>
            </w:r>
          </w:p>
          <w:p w14:paraId="5330F9A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 по номинальной</w:t>
            </w:r>
          </w:p>
          <w:p w14:paraId="18E79A0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0C9DCB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Установлен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ная дата погашения ценных 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0E1E6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номинальной</w:t>
            </w:r>
          </w:p>
          <w:p w14:paraId="23B1555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стоимости ценных</w:t>
            </w:r>
          </w:p>
          <w:p w14:paraId="652306F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бумаг, подлежащая</w:t>
            </w:r>
          </w:p>
          <w:p w14:paraId="0BCE822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выплате в</w:t>
            </w:r>
          </w:p>
          <w:p w14:paraId="0C63DEE6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установленные</w:t>
            </w:r>
          </w:p>
          <w:p w14:paraId="6E6AD10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даты 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E1F19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Фактическая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дата</w:t>
            </w:r>
          </w:p>
          <w:p w14:paraId="00FD944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погашения ценных</w:t>
            </w:r>
          </w:p>
          <w:p w14:paraId="1B2F508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130020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Фактическ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ий</w:t>
            </w:r>
          </w:p>
          <w:p w14:paraId="29CA055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</w:p>
          <w:p w14:paraId="463ADCE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погашения</w:t>
            </w:r>
          </w:p>
          <w:p w14:paraId="5B39DA9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ценных бумаг 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83CE0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просроченной</w:t>
            </w:r>
          </w:p>
          <w:p w14:paraId="3C8420C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задолженности по</w:t>
            </w:r>
          </w:p>
          <w:p w14:paraId="33EA9FF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выплате купонного</w:t>
            </w:r>
          </w:p>
          <w:p w14:paraId="4B08154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дохода за каждый</w:t>
            </w:r>
          </w:p>
          <w:p w14:paraId="1026493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D3DB2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Сумма</w:t>
            </w:r>
          </w:p>
          <w:p w14:paraId="058B8A5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просроченной</w:t>
            </w:r>
          </w:p>
          <w:p w14:paraId="5547DCC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задолженности по</w:t>
            </w:r>
          </w:p>
          <w:p w14:paraId="40EE046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погашению</w:t>
            </w:r>
          </w:p>
          <w:p w14:paraId="062BC72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номинальной</w:t>
            </w:r>
          </w:p>
          <w:p w14:paraId="5883CD9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стоимости ценных</w:t>
            </w:r>
          </w:p>
          <w:p w14:paraId="5372794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9A2D8A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просроченной задолженности по</w:t>
            </w:r>
          </w:p>
          <w:p w14:paraId="275E6C4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исполнению обязательств по</w:t>
            </w:r>
          </w:p>
          <w:p w14:paraId="6C6D22C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ценным бумагам (</w:t>
            </w:r>
            <w:proofErr w:type="gramStart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DB381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Номинальн</w:t>
            </w: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ая сумма долга по</w:t>
            </w:r>
          </w:p>
          <w:p w14:paraId="42033BB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ценным бумагам (руб.)</w:t>
            </w:r>
          </w:p>
        </w:tc>
      </w:tr>
      <w:tr w:rsidR="00A7027F" w:rsidRPr="00A7027F" w14:paraId="11209902" w14:textId="77777777" w:rsidTr="0064686B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AC68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2FC5E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3C8B92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735BB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29259D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38C74B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65E5B2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29D95F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E84E72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A4B49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B19EA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</w:tr>
      <w:tr w:rsidR="00A7027F" w:rsidRPr="00A7027F" w14:paraId="479A90F4" w14:textId="77777777" w:rsidTr="0064686B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A8C8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60D4C91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73F1B6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0A6E18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2E735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0BF50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C2C86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78F1B9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22599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D367F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49645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7027F" w:rsidRPr="00A7027F" w14:paraId="543C02A2" w14:textId="77777777" w:rsidTr="0064686B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7C174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7852655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A1C3E47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88E1AD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A9476E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263B2D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2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8B8FCA0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C04059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9714EFA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EFB2F3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8B0DDDC" w14:textId="77777777" w:rsidR="00A7027F" w:rsidRPr="00A7027F" w:rsidRDefault="00A7027F" w:rsidP="00A7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D3DE628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2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14:paraId="6AB3562F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 CYR" w:hAnsi="Courier New" w:cs="Courier New"/>
          <w:sz w:val="24"/>
          <w:szCs w:val="24"/>
          <w:lang w:eastAsia="ru-RU"/>
        </w:rPr>
      </w:pPr>
      <w:r w:rsidRPr="00A7027F">
        <w:rPr>
          <w:rFonts w:ascii="Courier New" w:eastAsia="Times New Roman CYR" w:hAnsi="Courier New" w:cs="Courier New"/>
          <w:sz w:val="24"/>
          <w:szCs w:val="24"/>
          <w:lang w:eastAsia="ru-RU"/>
        </w:rPr>
        <w:t xml:space="preserve">Руководитель финансового органа </w:t>
      </w:r>
    </w:p>
    <w:p w14:paraId="7CFE381D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 CYR" w:hAnsi="Courier New" w:cs="Courier New"/>
          <w:sz w:val="24"/>
          <w:szCs w:val="24"/>
          <w:lang w:eastAsia="ru-RU"/>
        </w:rPr>
      </w:pPr>
      <w:r w:rsidRPr="00A7027F">
        <w:rPr>
          <w:rFonts w:ascii="Courier New" w:eastAsia="Times New Roman CYR" w:hAnsi="Courier New" w:cs="Courier New"/>
          <w:sz w:val="24"/>
          <w:szCs w:val="24"/>
          <w:lang w:eastAsia="ru-RU"/>
        </w:rPr>
        <w:t>(специалист) муниципального образования       _________________________________</w:t>
      </w:r>
    </w:p>
    <w:p w14:paraId="3FBBB815" w14:textId="77777777" w:rsidR="00A7027F" w:rsidRPr="00A7027F" w:rsidRDefault="00A7027F" w:rsidP="00A702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 CYR" w:hAnsi="Courier New" w:cs="Courier New"/>
          <w:sz w:val="24"/>
          <w:szCs w:val="24"/>
          <w:vertAlign w:val="superscript"/>
          <w:lang w:eastAsia="ru-RU"/>
        </w:rPr>
      </w:pPr>
      <w:r w:rsidRPr="00A7027F">
        <w:rPr>
          <w:rFonts w:ascii="Courier New" w:eastAsia="Times New Roman CYR" w:hAnsi="Courier New" w:cs="Courier New"/>
          <w:sz w:val="24"/>
          <w:szCs w:val="24"/>
          <w:lang w:eastAsia="ru-RU"/>
        </w:rPr>
        <w:t xml:space="preserve">                                                  </w:t>
      </w:r>
      <w:r w:rsidRPr="00A7027F">
        <w:rPr>
          <w:rFonts w:ascii="Courier New" w:eastAsia="Times New Roman CYR" w:hAnsi="Courier New" w:cs="Courier New"/>
          <w:sz w:val="24"/>
          <w:szCs w:val="24"/>
          <w:vertAlign w:val="superscript"/>
          <w:lang w:eastAsia="ru-RU"/>
        </w:rPr>
        <w:t>(подпись) (расшифровка подписи)</w:t>
      </w:r>
    </w:p>
    <w:p w14:paraId="1F91C7BC" w14:textId="77777777" w:rsidR="00A7027F" w:rsidRPr="00A7027F" w:rsidRDefault="00A7027F" w:rsidP="00A7027F">
      <w:pPr>
        <w:wordWrap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A7027F" w:rsidRPr="00A7027F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14:paraId="36A8436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Примечания</w:t>
      </w:r>
    </w:p>
    <w:p w14:paraId="702F750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A702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Порядком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A702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приказом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Минфина России от 21 января 1999 г. N 2н </w:t>
      </w:r>
    </w:p>
    <w:p w14:paraId="67AA665C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0F25D45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14:paraId="394F6C7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3701C64F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(5) Указывается генеральный агент(ы), оказывающий(</w:t>
      </w:r>
      <w:proofErr w:type="spellStart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ие</w:t>
      </w:r>
      <w:proofErr w:type="spellEnd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) услуги по размещению ценных бумаг.</w:t>
      </w:r>
    </w:p>
    <w:p w14:paraId="5A21A8C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5855B416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6AEA943E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(8) Указывается объем размещения (доразмещения) ценных бумаг в дату, указанную в </w:t>
      </w:r>
      <w:r w:rsidRPr="00A702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графе 15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формы 1/ </w:t>
      </w:r>
      <w:r w:rsidRPr="00A702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графе 14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формы 1.1, без нарастающего итога.</w:t>
      </w:r>
    </w:p>
    <w:p w14:paraId="4446101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4EE384F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971C0D2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6BFEE2C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2C4E9F6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решением о выпуске (дополнительном выпуске) ценных бумаг.</w:t>
      </w:r>
    </w:p>
    <w:p w14:paraId="5F45BB08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установленную(</w:t>
      </w:r>
      <w:proofErr w:type="spellStart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решением о выпуске (дополнительном выпуске) ценных бумаг дату или 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даты частичного погашения номинальной стоимости облигаций, указанную(</w:t>
      </w:r>
      <w:proofErr w:type="spellStart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 </w:t>
      </w:r>
      <w:r w:rsidRPr="00A702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графе 25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формы, без нарастающего итога.</w:t>
      </w:r>
    </w:p>
    <w:p w14:paraId="11251DD7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57F68537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A7027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графе 27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формы, без нарастающего итога.</w:t>
      </w:r>
    </w:p>
    <w:p w14:paraId="27616D18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5FA2EA96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E7787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C334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7542E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51D17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9AD8E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4153F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700AF9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1BA51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2. </w:t>
      </w:r>
    </w:p>
    <w:p w14:paraId="0F35705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0"/>
        <w:gridCol w:w="2419"/>
        <w:gridCol w:w="2260"/>
      </w:tblGrid>
      <w:tr w:rsidR="00A7027F" w:rsidRPr="00A7027F" w14:paraId="50B72DD1" w14:textId="77777777" w:rsidTr="0064686B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2CACA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CA686C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4C42F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основного долга по кредитам (руб.)</w:t>
            </w:r>
          </w:p>
        </w:tc>
      </w:tr>
      <w:tr w:rsidR="00A7027F" w:rsidRPr="00A7027F" w14:paraId="72F92417" w14:textId="77777777" w:rsidTr="0064686B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596C0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505D6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DC485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A7027F" w:rsidRPr="00A7027F" w14:paraId="3F351512" w14:textId="77777777" w:rsidTr="0064686B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A7745" w14:textId="77777777" w:rsidR="00A7027F" w:rsidRPr="00A7027F" w:rsidRDefault="00A7027F" w:rsidP="00A7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Кредиты, полученные от кредитных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организаций(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EE8813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74454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7276231C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392DE5A1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Руководитель финансового органа </w:t>
      </w:r>
    </w:p>
    <w:p w14:paraId="30CF2017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>(специалист) муниципального образования        _________________________________</w:t>
      </w:r>
    </w:p>
    <w:p w14:paraId="150EDA97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</w:t>
      </w:r>
      <w:r w:rsidRPr="00A7027F">
        <w:rPr>
          <w:rFonts w:ascii="Courier New" w:eastAsia="Times New Roman" w:hAnsi="Courier New" w:cs="Courier New"/>
          <w:sz w:val="18"/>
          <w:szCs w:val="18"/>
          <w:lang w:eastAsia="ru-RU"/>
        </w:rPr>
        <w:t>(подпись, расшифровка подписи)</w:t>
      </w:r>
    </w:p>
    <w:p w14:paraId="75E48A39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Примечание</w:t>
      </w:r>
    </w:p>
    <w:p w14:paraId="5B97B5D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6627491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B4D8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AC00F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6F53C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AED50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F134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3059F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B908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3ACB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581A8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</w:t>
      </w:r>
    </w:p>
    <w:p w14:paraId="5BDBE511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1397"/>
        <w:gridCol w:w="1518"/>
        <w:gridCol w:w="1397"/>
        <w:gridCol w:w="1221"/>
      </w:tblGrid>
      <w:tr w:rsidR="00A7027F" w:rsidRPr="00A7027F" w14:paraId="6BBDFE8C" w14:textId="77777777" w:rsidTr="0064686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FB19E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7DB838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0EA33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просроченной</w:t>
            </w:r>
          </w:p>
          <w:p w14:paraId="54F586A9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задолженности по бюджетным</w:t>
            </w:r>
          </w:p>
          <w:p w14:paraId="6A3BDCF4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87B7F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основного долга по</w:t>
            </w:r>
          </w:p>
          <w:p w14:paraId="15C67E79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бюджетным кредитам в валюте</w:t>
            </w:r>
          </w:p>
          <w:p w14:paraId="7AEE986F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AC82C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основного долга по бюджетным кредитам (руб.)</w:t>
            </w:r>
          </w:p>
        </w:tc>
      </w:tr>
      <w:tr w:rsidR="00A7027F" w:rsidRPr="00A7027F" w14:paraId="44108463" w14:textId="77777777" w:rsidTr="0064686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B3465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760A7D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D4ABA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8C24B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2B9D8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A7027F" w:rsidRPr="00A7027F" w14:paraId="7D401488" w14:textId="77777777" w:rsidTr="0064686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3998A" w14:textId="77777777" w:rsidR="00A7027F" w:rsidRPr="00A7027F" w:rsidRDefault="00A7027F" w:rsidP="00A7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Бюджетные кредиты муниципальных образований, входящих в состав Иркутской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области(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6193A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29498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B72D9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1AA53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7027F" w:rsidRPr="00A7027F" w14:paraId="2EC7D996" w14:textId="77777777" w:rsidTr="0064686B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09DAB" w14:textId="77777777" w:rsidR="00A7027F" w:rsidRPr="00A7027F" w:rsidRDefault="00A7027F" w:rsidP="00A7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привлеченные, в иностранной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валюте(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D7120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9C7D1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38C0B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06A39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43F310E8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EDC5DB6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Руководитель финансового органа </w:t>
      </w:r>
    </w:p>
    <w:p w14:paraId="4703E941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>(специалист) муниципального образования        _________________________________</w:t>
      </w:r>
    </w:p>
    <w:p w14:paraId="7C185028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</w:t>
      </w:r>
      <w:r w:rsidRPr="00A7027F">
        <w:rPr>
          <w:rFonts w:ascii="Courier New" w:eastAsia="Times New Roman" w:hAnsi="Courier New" w:cs="Courier New"/>
          <w:sz w:val="18"/>
          <w:szCs w:val="18"/>
          <w:lang w:eastAsia="ru-RU"/>
        </w:rPr>
        <w:t>(подпись, расшифровка подписи)</w:t>
      </w:r>
    </w:p>
    <w:p w14:paraId="4BC7FDC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Примечания</w:t>
      </w:r>
    </w:p>
    <w:p w14:paraId="5260714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</w:t>
      </w: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58E64F10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(2) Обязательства, выраженные в разных валютах, группируются по валюте обязательства.</w:t>
      </w:r>
    </w:p>
    <w:p w14:paraId="16740157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428F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56F91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5D8AE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4.</w:t>
      </w:r>
    </w:p>
    <w:p w14:paraId="7F265E3A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9"/>
        <w:gridCol w:w="1397"/>
        <w:gridCol w:w="2100"/>
        <w:gridCol w:w="1411"/>
        <w:gridCol w:w="2052"/>
      </w:tblGrid>
      <w:tr w:rsidR="00A7027F" w:rsidRPr="00A7027F" w14:paraId="5C41B9EC" w14:textId="77777777" w:rsidTr="0064686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9E129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3FD91A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8BA5A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Задолженность гаранта по исполнению муниципальной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гарантии(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1C491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EDF84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обязательств по муниципальным гарантиям (руб.)</w:t>
            </w:r>
          </w:p>
        </w:tc>
      </w:tr>
      <w:tr w:rsidR="00A7027F" w:rsidRPr="00A7027F" w14:paraId="42D9FE89" w14:textId="77777777" w:rsidTr="0064686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66D05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11544D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BCEA3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313B0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723EC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A7027F" w:rsidRPr="00A7027F" w14:paraId="4395A580" w14:textId="77777777" w:rsidTr="0064686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69387" w14:textId="77777777" w:rsidR="00A7027F" w:rsidRPr="00A7027F" w:rsidRDefault="00A7027F" w:rsidP="00A7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68000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977A9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06B4E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1722C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7027F" w:rsidRPr="00A7027F" w14:paraId="4EF17FAF" w14:textId="77777777" w:rsidTr="0064686B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AFD15" w14:textId="77777777" w:rsidR="00A7027F" w:rsidRPr="00A7027F" w:rsidRDefault="00A7027F" w:rsidP="00A7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муниципальные гарантии в иностранной </w:t>
            </w:r>
            <w:proofErr w:type="gramStart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валюте(</w:t>
            </w:r>
            <w:proofErr w:type="gramEnd"/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CC09CF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13BB6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CBC6F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5F052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21BC4D32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</w:p>
    <w:p w14:paraId="4FEA2ADD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Руководитель финансового органа </w:t>
      </w:r>
    </w:p>
    <w:p w14:paraId="657B46DC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>(специалист) муниципального образования        _________________________________</w:t>
      </w:r>
    </w:p>
    <w:p w14:paraId="455A5950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</w:t>
      </w:r>
      <w:r w:rsidRPr="00A7027F">
        <w:rPr>
          <w:rFonts w:ascii="Courier New" w:eastAsia="Times New Roman" w:hAnsi="Courier New" w:cs="Courier New"/>
          <w:sz w:val="18"/>
          <w:szCs w:val="18"/>
          <w:lang w:eastAsia="ru-RU"/>
        </w:rPr>
        <w:t>(подпись, расшифровка подписи)</w:t>
      </w:r>
    </w:p>
    <w:p w14:paraId="3621216A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Примечания</w:t>
      </w:r>
    </w:p>
    <w:p w14:paraId="300BA0B2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920A78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(2) Обязательства, выраженные в разных валютах, группируются по валюте обязательства.</w:t>
      </w:r>
    </w:p>
    <w:p w14:paraId="04C8B2BA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D4FA1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4A6F5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5EC2D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27F1E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39D01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5.</w:t>
      </w:r>
    </w:p>
    <w:p w14:paraId="715B19FC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A7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97"/>
        <w:gridCol w:w="1397"/>
        <w:gridCol w:w="1542"/>
        <w:gridCol w:w="2247"/>
      </w:tblGrid>
      <w:tr w:rsidR="00A7027F" w:rsidRPr="00A7027F" w14:paraId="5BDA8FC2" w14:textId="77777777" w:rsidTr="0064686B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0C498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2D25C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CCF6C8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404BD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просроченной</w:t>
            </w:r>
          </w:p>
          <w:p w14:paraId="7ED69555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задолженности по иным долговым</w:t>
            </w:r>
          </w:p>
          <w:p w14:paraId="092BD372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B6FBD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долга по иным долговым обязательствам (руб.)</w:t>
            </w:r>
          </w:p>
        </w:tc>
      </w:tr>
      <w:tr w:rsidR="00A7027F" w:rsidRPr="00A7027F" w14:paraId="4470FDAB" w14:textId="77777777" w:rsidTr="0064686B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9E71B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B3EAA5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DB540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F3503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8188FC" w14:textId="77777777" w:rsidR="00A7027F" w:rsidRPr="00A7027F" w:rsidRDefault="00A7027F" w:rsidP="00A7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A7027F" w:rsidRPr="00A7027F" w14:paraId="5A52AF14" w14:textId="77777777" w:rsidTr="0064686B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065F5" w14:textId="77777777" w:rsidR="00A7027F" w:rsidRPr="00A7027F" w:rsidRDefault="00A7027F" w:rsidP="00A7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443DE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C69A6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DE283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7BA4B" w14:textId="77777777" w:rsidR="00A7027F" w:rsidRPr="00A7027F" w:rsidRDefault="00A7027F" w:rsidP="00A7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0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31137852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FBA466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Руководитель финансового органа </w:t>
      </w:r>
    </w:p>
    <w:p w14:paraId="1ADEC941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>(специалист) муниципального образования        _________________________________</w:t>
      </w:r>
    </w:p>
    <w:p w14:paraId="6FDB812D" w14:textId="77777777" w:rsidR="00A7027F" w:rsidRPr="00A7027F" w:rsidRDefault="00A7027F" w:rsidP="00A7027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A7027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</w:t>
      </w:r>
      <w:r w:rsidRPr="00A7027F">
        <w:rPr>
          <w:rFonts w:ascii="Courier New" w:eastAsia="Times New Roman" w:hAnsi="Courier New" w:cs="Courier New"/>
          <w:sz w:val="18"/>
          <w:szCs w:val="18"/>
          <w:lang w:eastAsia="ru-RU"/>
        </w:rPr>
        <w:t>(подпись, расшифровка подписи)</w:t>
      </w:r>
    </w:p>
    <w:p w14:paraId="52F78EE3" w14:textId="77777777" w:rsidR="00A7027F" w:rsidRPr="00A7027F" w:rsidRDefault="00A7027F" w:rsidP="00A702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E3177E6" w14:textId="77777777" w:rsidR="00A7027F" w:rsidRPr="00A7027F" w:rsidRDefault="00A7027F" w:rsidP="00A7027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3A7D941" w14:textId="77777777" w:rsidR="00A7027F" w:rsidRPr="00A7027F" w:rsidRDefault="00A7027F" w:rsidP="00A7027F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619C4333" w14:textId="77777777" w:rsidR="00A7027F" w:rsidRPr="00A7027F" w:rsidRDefault="00A7027F" w:rsidP="00A7027F">
      <w:pPr>
        <w:jc w:val="right"/>
      </w:pPr>
    </w:p>
    <w:sectPr w:rsidR="00A7027F" w:rsidRPr="00A7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4258" w14:textId="77777777" w:rsidR="00BB3E47" w:rsidRDefault="00BB3E47" w:rsidP="00A7027F">
      <w:pPr>
        <w:spacing w:after="0" w:line="240" w:lineRule="auto"/>
      </w:pPr>
      <w:r>
        <w:separator/>
      </w:r>
    </w:p>
  </w:endnote>
  <w:endnote w:type="continuationSeparator" w:id="0">
    <w:p w14:paraId="6BBFF0EB" w14:textId="77777777" w:rsidR="00BB3E47" w:rsidRDefault="00BB3E47" w:rsidP="00A7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5802" w14:textId="77777777" w:rsidR="00BB3E47" w:rsidRDefault="00BB3E47" w:rsidP="00A7027F">
      <w:pPr>
        <w:spacing w:after="0" w:line="240" w:lineRule="auto"/>
      </w:pPr>
      <w:r>
        <w:separator/>
      </w:r>
    </w:p>
  </w:footnote>
  <w:footnote w:type="continuationSeparator" w:id="0">
    <w:p w14:paraId="230D4C25" w14:textId="77777777" w:rsidR="00BB3E47" w:rsidRDefault="00BB3E47" w:rsidP="00A7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pStyle w:val="1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0B"/>
    <w:rsid w:val="00306487"/>
    <w:rsid w:val="00556E7F"/>
    <w:rsid w:val="00A7027F"/>
    <w:rsid w:val="00B57DCC"/>
    <w:rsid w:val="00BB3E47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6884"/>
  <w15:chartTrackingRefBased/>
  <w15:docId w15:val="{F27EF079-4D91-4B0E-A1A7-BE9CA5B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027F"/>
    <w:pPr>
      <w:widowControl w:val="0"/>
      <w:numPr>
        <w:numId w:val="1"/>
      </w:numPr>
      <w:tabs>
        <w:tab w:val="left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70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7027F"/>
    <w:rPr>
      <w:vertAlign w:val="superscript"/>
    </w:rPr>
  </w:style>
  <w:style w:type="character" w:customStyle="1" w:styleId="10">
    <w:name w:val="Заголовок 1 Знак"/>
    <w:basedOn w:val="a0"/>
    <w:link w:val="1"/>
    <w:rsid w:val="00A7027F"/>
    <w:rPr>
      <w:rFonts w:ascii="Cambria" w:eastAsia="Times New Roman" w:hAnsi="Cambria" w:cs="Times New Roman"/>
      <w:b/>
      <w:bCs/>
      <w:kern w:val="1"/>
      <w:sz w:val="32"/>
      <w:szCs w:val="32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7027F"/>
  </w:style>
  <w:style w:type="character" w:styleId="a6">
    <w:name w:val="Hyperlink"/>
    <w:rsid w:val="00A7027F"/>
    <w:rPr>
      <w:color w:val="000080"/>
      <w:u w:val="single"/>
    </w:rPr>
  </w:style>
  <w:style w:type="character" w:styleId="a7">
    <w:name w:val="Strong"/>
    <w:uiPriority w:val="22"/>
    <w:qFormat/>
    <w:rsid w:val="00A7027F"/>
    <w:rPr>
      <w:b/>
      <w:bCs/>
    </w:rPr>
  </w:style>
  <w:style w:type="paragraph" w:styleId="a8">
    <w:name w:val="Body Text"/>
    <w:basedOn w:val="a"/>
    <w:link w:val="a9"/>
    <w:rsid w:val="00A7027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A7027F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List"/>
    <w:basedOn w:val="a8"/>
    <w:rsid w:val="00A7027F"/>
    <w:rPr>
      <w:rFonts w:cs="Mangal"/>
    </w:rPr>
  </w:style>
  <w:style w:type="paragraph" w:customStyle="1" w:styleId="ab">
    <w:next w:val="ac"/>
    <w:uiPriority w:val="99"/>
    <w:unhideWhenUsed/>
    <w:rsid w:val="00A702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d">
    <w:name w:val="Сравнение редакций. Добавленный фрагмент"/>
    <w:uiPriority w:val="99"/>
    <w:rsid w:val="00A7027F"/>
    <w:rPr>
      <w:color w:val="000000"/>
      <w:shd w:val="clear" w:color="auto" w:fill="C1D7FF"/>
    </w:rPr>
  </w:style>
  <w:style w:type="character" w:customStyle="1" w:styleId="12">
    <w:name w:val="Основной шрифт абзаца1"/>
    <w:rsid w:val="00A7027F"/>
  </w:style>
  <w:style w:type="character" w:customStyle="1" w:styleId="RTFNum21">
    <w:name w:val="RTF_Num 2 1"/>
    <w:rsid w:val="00A7027F"/>
    <w:rPr>
      <w:rFonts w:ascii="Symbol" w:eastAsia="Symbol" w:hAnsi="Symbol" w:cs="Symbol"/>
    </w:rPr>
  </w:style>
  <w:style w:type="paragraph" w:customStyle="1" w:styleId="ae">
    <w:name w:val="Заголовок таблицы"/>
    <w:basedOn w:val="af"/>
    <w:rsid w:val="00A7027F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rsid w:val="00A7027F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3">
    <w:name w:val="Название1"/>
    <w:basedOn w:val="a"/>
    <w:rsid w:val="00A7027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4">
    <w:name w:val="Заголовок1"/>
    <w:basedOn w:val="a"/>
    <w:next w:val="a8"/>
    <w:rsid w:val="00A7027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">
    <w:name w:val="Указатель2"/>
    <w:basedOn w:val="a"/>
    <w:rsid w:val="00A7027F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0">
    <w:name w:val="Название2"/>
    <w:basedOn w:val="a"/>
    <w:rsid w:val="00A7027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5">
    <w:name w:val="Указатель1"/>
    <w:basedOn w:val="a"/>
    <w:rsid w:val="00A7027F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7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7027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A7027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character" w:customStyle="1" w:styleId="21">
    <w:name w:val="Основной текст (2)_"/>
    <w:link w:val="22"/>
    <w:rsid w:val="00A7027F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027F"/>
    <w:pPr>
      <w:widowControl w:val="0"/>
      <w:shd w:val="clear" w:color="auto" w:fill="FFFFFF"/>
      <w:spacing w:before="600" w:after="0" w:line="312" w:lineRule="exact"/>
      <w:jc w:val="both"/>
    </w:pPr>
    <w:rPr>
      <w:rFonts w:eastAsia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A70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2022-06-22T03:35:00Z</dcterms:created>
  <dcterms:modified xsi:type="dcterms:W3CDTF">2022-06-27T03:03:00Z</dcterms:modified>
</cp:coreProperties>
</file>