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60B9" w14:textId="00E1F19C" w:rsidR="001E7849" w:rsidRDefault="001E7849" w:rsidP="001E7849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28.10.2019г.  №7</w:t>
      </w:r>
      <w:r w:rsidR="00C11E30">
        <w:rPr>
          <w:rFonts w:ascii="Arial" w:hAnsi="Arial" w:cs="Arial"/>
          <w:b/>
          <w:sz w:val="32"/>
          <w:szCs w:val="32"/>
          <w:lang w:val="en-US"/>
        </w:rPr>
        <w:t>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517E45CA" w14:textId="77777777" w:rsidR="001E7849" w:rsidRDefault="001E7849" w:rsidP="001E7849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74483325" w14:textId="77777777" w:rsidR="001E7849" w:rsidRDefault="001E7849" w:rsidP="001E7849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10DEFE57" w14:textId="77777777" w:rsidR="001E7849" w:rsidRDefault="001E7849" w:rsidP="001E7849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55D018A9" w14:textId="77777777" w:rsidR="001E7849" w:rsidRDefault="001E7849" w:rsidP="001E7849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2B4EE90E" w14:textId="77777777" w:rsidR="001E7849" w:rsidRDefault="001E7849" w:rsidP="001E7849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D4F99E0" w14:textId="77777777" w:rsidR="001E7849" w:rsidRDefault="001E7849" w:rsidP="001E7849">
      <w:pPr>
        <w:jc w:val="right"/>
        <w:rPr>
          <w:rFonts w:ascii="Arial" w:hAnsi="Arial" w:cs="Arial"/>
          <w:sz w:val="32"/>
          <w:szCs w:val="32"/>
        </w:rPr>
      </w:pPr>
    </w:p>
    <w:p w14:paraId="41CEED68" w14:textId="77777777" w:rsidR="001E7849" w:rsidRDefault="001E7849" w:rsidP="001E784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3A76901D" w14:textId="77777777" w:rsidR="001E7849" w:rsidRDefault="001E7849" w:rsidP="001E784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1838080" w14:textId="77777777" w:rsidR="001E7849" w:rsidRDefault="001E7849" w:rsidP="001E7849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5CE591C7" w14:textId="77777777" w:rsidR="001E7849" w:rsidRDefault="001E7849" w:rsidP="001E784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6E16730E" w14:textId="40B501B1" w:rsidR="001E7849" w:rsidRDefault="001E7849" w:rsidP="001E7849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1.Объекту недвижимости, расположенному на земельном участке по адресу:</w:t>
      </w:r>
    </w:p>
    <w:p w14:paraId="6E48D246" w14:textId="31B58831" w:rsidR="001E7849" w:rsidRDefault="001E7849" w:rsidP="001E7849">
      <w:pPr>
        <w:tabs>
          <w:tab w:val="left" w:pos="54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bookmarkStart w:id="1" w:name="_Hlk22290845"/>
      <w:bookmarkStart w:id="2" w:name="_Hlk22290960"/>
      <w:r>
        <w:rPr>
          <w:rFonts w:ascii="Arial" w:hAnsi="Arial" w:cs="Arial"/>
          <w:sz w:val="24"/>
          <w:szCs w:val="24"/>
        </w:rPr>
        <w:t xml:space="preserve">деревня Логанова, улица </w:t>
      </w:r>
      <w:bookmarkEnd w:id="1"/>
      <w:bookmarkEnd w:id="2"/>
      <w:r>
        <w:rPr>
          <w:rFonts w:ascii="Arial" w:hAnsi="Arial" w:cs="Arial"/>
          <w:sz w:val="24"/>
          <w:szCs w:val="24"/>
        </w:rPr>
        <w:t xml:space="preserve">Трудовая уч. 20, присвоить адрес: </w:t>
      </w:r>
    </w:p>
    <w:p w14:paraId="3BB46887" w14:textId="06C86419" w:rsidR="001E7849" w:rsidRDefault="001E7849" w:rsidP="001E7849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деревня Логанова, улица Трудовая дом 20.</w:t>
      </w:r>
    </w:p>
    <w:p w14:paraId="7669EF7E" w14:textId="48B7513D" w:rsidR="001E7849" w:rsidRDefault="001E7849" w:rsidP="001E7849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5915B713" w14:textId="77777777" w:rsidR="001E7849" w:rsidRDefault="001E7849" w:rsidP="001E784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311D28F2" w14:textId="77777777" w:rsidR="001E7849" w:rsidRDefault="001E7849" w:rsidP="001E784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6B8ABF9" w14:textId="77777777" w:rsidR="001E7849" w:rsidRDefault="001E7849" w:rsidP="001E784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5AA440D" w14:textId="77777777" w:rsidR="001E7849" w:rsidRDefault="001E7849" w:rsidP="001E784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60018355" w14:textId="77777777" w:rsidR="001E7849" w:rsidRDefault="001E7849" w:rsidP="001E784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5184133" w14:textId="77777777" w:rsidR="001E7849" w:rsidRDefault="001E7849" w:rsidP="001E7849">
      <w:pPr>
        <w:jc w:val="both"/>
        <w:rPr>
          <w:sz w:val="28"/>
          <w:szCs w:val="28"/>
        </w:rPr>
      </w:pPr>
    </w:p>
    <w:p w14:paraId="7E8A1BE3" w14:textId="77777777" w:rsidR="001E7849" w:rsidRDefault="001E7849" w:rsidP="001E7849">
      <w:pPr>
        <w:jc w:val="both"/>
        <w:rPr>
          <w:sz w:val="28"/>
          <w:szCs w:val="28"/>
        </w:rPr>
      </w:pPr>
    </w:p>
    <w:p w14:paraId="135CD5EB" w14:textId="77777777" w:rsidR="001E7849" w:rsidRDefault="001E7849" w:rsidP="001E7849">
      <w:pPr>
        <w:jc w:val="both"/>
        <w:rPr>
          <w:sz w:val="28"/>
          <w:szCs w:val="28"/>
        </w:rPr>
      </w:pPr>
    </w:p>
    <w:p w14:paraId="6B8754FC" w14:textId="77777777" w:rsidR="001E7849" w:rsidRDefault="001E7849" w:rsidP="001E7849"/>
    <w:p w14:paraId="41D445BA" w14:textId="77777777" w:rsidR="001E7849" w:rsidRDefault="001E7849" w:rsidP="001E7849"/>
    <w:p w14:paraId="0783C5EB" w14:textId="77777777" w:rsidR="001E7849" w:rsidRDefault="001E7849" w:rsidP="001E7849"/>
    <w:p w14:paraId="654C7793" w14:textId="77777777" w:rsidR="001E7849" w:rsidRDefault="001E7849" w:rsidP="001E7849"/>
    <w:p w14:paraId="41942CE0" w14:textId="77777777" w:rsidR="001E7849" w:rsidRDefault="001E7849" w:rsidP="001E7849"/>
    <w:p w14:paraId="6C8A6B7C" w14:textId="77777777" w:rsidR="001E7849" w:rsidRDefault="001E7849" w:rsidP="001E7849"/>
    <w:p w14:paraId="7AA25512" w14:textId="77777777" w:rsidR="00E344DA" w:rsidRDefault="00E344DA"/>
    <w:sectPr w:rsidR="00E3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8"/>
    <w:rsid w:val="001E7849"/>
    <w:rsid w:val="00A652E8"/>
    <w:rsid w:val="00C11E30"/>
    <w:rsid w:val="00E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5349"/>
  <w15:chartTrackingRefBased/>
  <w15:docId w15:val="{52BB5132-3879-4BAF-884E-8AD41F3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8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cp:lastPrinted>2019-10-28T06:35:00Z</cp:lastPrinted>
  <dcterms:created xsi:type="dcterms:W3CDTF">2019-10-28T06:32:00Z</dcterms:created>
  <dcterms:modified xsi:type="dcterms:W3CDTF">2019-10-31T01:28:00Z</dcterms:modified>
</cp:coreProperties>
</file>