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61" w:rsidRDefault="00AB5061" w:rsidP="00AB506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18.02.2019г.  №2</w:t>
      </w:r>
      <w:r w:rsidR="0038599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            </w:t>
      </w:r>
    </w:p>
    <w:p w:rsidR="00AB5061" w:rsidRDefault="00AB5061" w:rsidP="00AB5061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AB5061" w:rsidRDefault="00AB5061" w:rsidP="00AB5061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AB5061" w:rsidRDefault="00AB5061" w:rsidP="00AB5061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AB5061" w:rsidRDefault="00AB5061" w:rsidP="00AB506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AB5061" w:rsidRDefault="00AB5061" w:rsidP="00AB50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B5061" w:rsidRDefault="00AB5061" w:rsidP="00AB5061">
      <w:pPr>
        <w:jc w:val="center"/>
        <w:rPr>
          <w:rFonts w:ascii="Arial" w:hAnsi="Arial" w:cs="Arial"/>
          <w:b/>
          <w:sz w:val="32"/>
          <w:szCs w:val="32"/>
        </w:rPr>
      </w:pPr>
    </w:p>
    <w:p w:rsidR="00AB5061" w:rsidRPr="00AB5061" w:rsidRDefault="00AB5061" w:rsidP="00AB5061">
      <w:pPr>
        <w:jc w:val="center"/>
        <w:rPr>
          <w:rFonts w:ascii="Arial" w:hAnsi="Arial" w:cs="Arial"/>
          <w:b/>
          <w:sz w:val="32"/>
          <w:szCs w:val="32"/>
        </w:rPr>
      </w:pPr>
      <w:r w:rsidRPr="00AB5061">
        <w:rPr>
          <w:rFonts w:ascii="Arial" w:hAnsi="Arial" w:cs="Arial"/>
          <w:b/>
          <w:sz w:val="32"/>
          <w:szCs w:val="32"/>
        </w:rPr>
        <w:t>ОБ УТВЕРЖДЕНИИ ПОРЯДКА ОРГАНИЗАЦИИ РАБОТЫ ПО РЕАЛИЗАЦИИ МЕРОПРИЯТИЙ ПЕРЕЧНЯ ПРОЕКТОВ НАРОДНЫХ ИНИЦИАТИВ МУНИЦИПАЛЬНОГО ОБРАЗОВАНИЯ «КАЗАЧЬЕ» В 2019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B5061">
        <w:rPr>
          <w:rFonts w:ascii="Arial" w:hAnsi="Arial" w:cs="Arial"/>
          <w:b/>
          <w:sz w:val="32"/>
          <w:szCs w:val="32"/>
        </w:rPr>
        <w:t>ГОДУ.</w:t>
      </w:r>
    </w:p>
    <w:p w:rsidR="00AB5061" w:rsidRPr="00AB5061" w:rsidRDefault="00AB5061" w:rsidP="00AB5061">
      <w:pPr>
        <w:jc w:val="both"/>
        <w:rPr>
          <w:rFonts w:ascii="Arial" w:hAnsi="Arial" w:cs="Arial"/>
          <w:sz w:val="24"/>
          <w:szCs w:val="24"/>
        </w:rPr>
      </w:pPr>
      <w:r w:rsidRPr="003B67E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5061">
        <w:rPr>
          <w:rFonts w:ascii="Arial" w:hAnsi="Arial" w:cs="Arial"/>
          <w:sz w:val="24"/>
          <w:szCs w:val="24"/>
        </w:rPr>
        <w:t xml:space="preserve">В соответствии с решением Думы муниципального образования «Казачье» от 12.02.2019 № 29 «Об утверждении перечня проектов народных инициатив на 2019 год по муниципальному образованию «Казачье», руководствуясь Уставом муниципального образования «Казачье» </w:t>
      </w:r>
    </w:p>
    <w:p w:rsidR="00AB5061" w:rsidRPr="00AB5061" w:rsidRDefault="00AB5061" w:rsidP="00AB5061">
      <w:pPr>
        <w:jc w:val="center"/>
        <w:rPr>
          <w:rFonts w:ascii="Arial" w:hAnsi="Arial" w:cs="Arial"/>
          <w:b/>
          <w:sz w:val="30"/>
          <w:szCs w:val="30"/>
        </w:rPr>
      </w:pPr>
      <w:r w:rsidRPr="00AB5061">
        <w:rPr>
          <w:rFonts w:ascii="Arial" w:hAnsi="Arial" w:cs="Arial"/>
          <w:b/>
          <w:sz w:val="30"/>
          <w:szCs w:val="30"/>
        </w:rPr>
        <w:t xml:space="preserve">ПОСТАНОВЛЯЮ: </w:t>
      </w:r>
    </w:p>
    <w:p w:rsidR="00AB5061" w:rsidRPr="00AB5061" w:rsidRDefault="00AB5061" w:rsidP="00AB50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B5061">
        <w:rPr>
          <w:rFonts w:ascii="Arial" w:hAnsi="Arial" w:cs="Arial"/>
          <w:sz w:val="24"/>
          <w:szCs w:val="24"/>
        </w:rPr>
        <w:t>1.Утвердить прилагаемый Порядок организации работы по реализации мероприятий Перечня проектов народных инициатив муниципального образования «Казачье» в 201</w:t>
      </w:r>
      <w:r>
        <w:rPr>
          <w:rFonts w:ascii="Arial" w:hAnsi="Arial" w:cs="Arial"/>
          <w:sz w:val="24"/>
          <w:szCs w:val="24"/>
        </w:rPr>
        <w:t>9</w:t>
      </w:r>
      <w:r w:rsidRPr="00AB5061">
        <w:rPr>
          <w:rFonts w:ascii="Arial" w:hAnsi="Arial" w:cs="Arial"/>
          <w:sz w:val="24"/>
          <w:szCs w:val="24"/>
        </w:rPr>
        <w:t xml:space="preserve"> году.</w:t>
      </w:r>
      <w:r w:rsidR="00385993">
        <w:rPr>
          <w:rFonts w:ascii="Arial" w:hAnsi="Arial" w:cs="Arial"/>
          <w:sz w:val="24"/>
          <w:szCs w:val="24"/>
        </w:rPr>
        <w:t xml:space="preserve"> </w:t>
      </w:r>
      <w:proofErr w:type="gramEnd"/>
      <w:r w:rsidR="00385993">
        <w:rPr>
          <w:rFonts w:ascii="Arial" w:hAnsi="Arial" w:cs="Arial"/>
          <w:sz w:val="24"/>
          <w:szCs w:val="24"/>
        </w:rPr>
        <w:t>(Приложение 1)</w:t>
      </w:r>
    </w:p>
    <w:p w:rsidR="00AB5061" w:rsidRPr="00AB5061" w:rsidRDefault="00AB5061" w:rsidP="00AB50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5061">
        <w:rPr>
          <w:rFonts w:ascii="Arial" w:hAnsi="Arial" w:cs="Arial"/>
          <w:sz w:val="24"/>
          <w:szCs w:val="24"/>
        </w:rPr>
        <w:t>2.Опубликовать данное постановление в муниципальном Вестнике.</w:t>
      </w:r>
    </w:p>
    <w:p w:rsidR="00AB5061" w:rsidRDefault="00AB5061" w:rsidP="00AB5061">
      <w:pPr>
        <w:jc w:val="both"/>
        <w:rPr>
          <w:rFonts w:ascii="Arial" w:hAnsi="Arial" w:cs="Arial"/>
          <w:sz w:val="24"/>
          <w:szCs w:val="24"/>
        </w:rPr>
      </w:pPr>
    </w:p>
    <w:p w:rsidR="00AB5061" w:rsidRDefault="00AB5061" w:rsidP="00AB5061">
      <w:pPr>
        <w:jc w:val="both"/>
        <w:rPr>
          <w:rFonts w:ascii="Arial" w:hAnsi="Arial" w:cs="Arial"/>
          <w:sz w:val="24"/>
          <w:szCs w:val="24"/>
        </w:rPr>
      </w:pPr>
    </w:p>
    <w:p w:rsidR="00AB5061" w:rsidRDefault="00AB5061" w:rsidP="00AB506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331874" w:rsidRDefault="00331874"/>
    <w:p w:rsidR="00385993" w:rsidRDefault="00385993"/>
    <w:p w:rsidR="00385993" w:rsidRPr="00385993" w:rsidRDefault="00385993" w:rsidP="00385993">
      <w:pPr>
        <w:spacing w:after="0" w:line="240" w:lineRule="auto"/>
        <w:jc w:val="right"/>
        <w:rPr>
          <w:rFonts w:ascii="Courier New" w:hAnsi="Courier New" w:cs="Courier New"/>
        </w:rPr>
      </w:pPr>
      <w:r w:rsidRPr="00385993">
        <w:rPr>
          <w:rFonts w:ascii="Courier New" w:hAnsi="Courier New" w:cs="Courier New"/>
        </w:rPr>
        <w:t xml:space="preserve">Приложение 1 </w:t>
      </w:r>
    </w:p>
    <w:p w:rsidR="00385993" w:rsidRPr="00385993" w:rsidRDefault="00385993" w:rsidP="00385993">
      <w:pPr>
        <w:spacing w:after="0" w:line="240" w:lineRule="auto"/>
        <w:jc w:val="right"/>
        <w:rPr>
          <w:rFonts w:ascii="Courier New" w:hAnsi="Courier New" w:cs="Courier New"/>
        </w:rPr>
      </w:pPr>
      <w:r w:rsidRPr="00385993">
        <w:rPr>
          <w:rFonts w:ascii="Courier New" w:hAnsi="Courier New" w:cs="Courier New"/>
        </w:rPr>
        <w:t xml:space="preserve">К Постановлению </w:t>
      </w:r>
      <w:proofErr w:type="spellStart"/>
      <w:r w:rsidRPr="00385993">
        <w:rPr>
          <w:rFonts w:ascii="Courier New" w:hAnsi="Courier New" w:cs="Courier New"/>
        </w:rPr>
        <w:t>сп</w:t>
      </w:r>
      <w:proofErr w:type="spellEnd"/>
      <w:r w:rsidRPr="00385993">
        <w:rPr>
          <w:rFonts w:ascii="Courier New" w:hAnsi="Courier New" w:cs="Courier New"/>
        </w:rPr>
        <w:t xml:space="preserve"> «Казачье»</w:t>
      </w:r>
    </w:p>
    <w:p w:rsidR="00385993" w:rsidRPr="00A70BE7" w:rsidRDefault="00385993" w:rsidP="0038599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85993">
        <w:rPr>
          <w:rFonts w:ascii="Courier New" w:hAnsi="Courier New" w:cs="Courier New"/>
        </w:rPr>
        <w:t>от 18.02.2019г № 21</w:t>
      </w:r>
    </w:p>
    <w:p w:rsidR="00385993" w:rsidRPr="00A70BE7" w:rsidRDefault="00385993" w:rsidP="003859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5993" w:rsidRPr="00385993" w:rsidRDefault="00385993" w:rsidP="0038599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85993">
        <w:rPr>
          <w:rFonts w:ascii="Arial" w:hAnsi="Arial" w:cs="Arial"/>
          <w:b/>
          <w:sz w:val="30"/>
          <w:szCs w:val="30"/>
        </w:rPr>
        <w:t>Порядок организации работы по реализации мероприятий Перечня проектов народных инициатив муниципального образования «Казачье» в 2019 году</w:t>
      </w:r>
    </w:p>
    <w:p w:rsidR="00385993" w:rsidRPr="00A70BE7" w:rsidRDefault="00385993" w:rsidP="003859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5993" w:rsidRPr="00385993" w:rsidRDefault="00385993" w:rsidP="003859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599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85993">
        <w:rPr>
          <w:rFonts w:ascii="Arial" w:hAnsi="Arial" w:cs="Arial"/>
          <w:sz w:val="24"/>
          <w:szCs w:val="24"/>
        </w:rPr>
        <w:t>Настоящий порядок организации работы по реализации мероприятий Перечня проектов народных инициатив муниципального образования «Казачье» в 2019 году разработан в соответствии с решением Думы муниципального образования «Казачье» от 12.02.2019 № 29 «Об утверждении перечня проектов народных инициатив на 2019 год по МО «Казачье», и определяет процедуры организации работы по реализации мероприятий Перечня проектов народных инициатив в 2019 году (далее - мероприятии Перечня).</w:t>
      </w:r>
      <w:proofErr w:type="gramEnd"/>
    </w:p>
    <w:p w:rsidR="00385993" w:rsidRPr="00385993" w:rsidRDefault="00385993" w:rsidP="003859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5993">
        <w:rPr>
          <w:rFonts w:ascii="Arial" w:hAnsi="Arial" w:cs="Arial"/>
          <w:sz w:val="24"/>
          <w:szCs w:val="24"/>
        </w:rPr>
        <w:t xml:space="preserve">2. Реализация мероприятий Перечня осуществляется главным распорядителем бюджетных средств (далее – ГРБС) в размере субсидии, предоставленной из областного бюджета бюджету муниципального образования «Казачье» в целях </w:t>
      </w:r>
      <w:proofErr w:type="spellStart"/>
      <w:r w:rsidRPr="0038599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385993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(далее – Субсидия), а также за счет средств бюджета муниципального образования «Казачье».</w:t>
      </w:r>
    </w:p>
    <w:p w:rsidR="00385993" w:rsidRPr="00385993" w:rsidRDefault="00385993" w:rsidP="003859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5993">
        <w:rPr>
          <w:rFonts w:ascii="Arial" w:hAnsi="Arial" w:cs="Arial"/>
          <w:iCs/>
          <w:sz w:val="24"/>
          <w:szCs w:val="24"/>
        </w:rPr>
        <w:t xml:space="preserve">3. </w:t>
      </w:r>
      <w:proofErr w:type="gramStart"/>
      <w:r w:rsidRPr="00385993">
        <w:rPr>
          <w:rFonts w:ascii="Arial" w:hAnsi="Arial" w:cs="Arial"/>
          <w:sz w:val="24"/>
          <w:szCs w:val="24"/>
        </w:rPr>
        <w:t>Средства на реализацию мероприятий Перечня в объеме бюджетных ассигнований, установленных Соглашением, предоставляются получателям бюджетных средств, муниципальным бюджетным учреждениям (далее исполнитель мероприятий Перечня) в соответствии со сводной бюджетной росписью бюджета муниципального образования «Казачье» на 2019 год в пределах доведенных лимитов бюджетных обязательств в порядке, установленном для исполнения бюджета муниципального образования «Казачье» по расходам.</w:t>
      </w:r>
      <w:proofErr w:type="gramEnd"/>
    </w:p>
    <w:p w:rsidR="00385993" w:rsidRPr="00385993" w:rsidRDefault="00385993" w:rsidP="003859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5993">
        <w:rPr>
          <w:rFonts w:ascii="Arial" w:hAnsi="Arial" w:cs="Arial"/>
          <w:sz w:val="24"/>
          <w:szCs w:val="24"/>
        </w:rPr>
        <w:t>4. Перечисление сре</w:t>
      </w:r>
      <w:proofErr w:type="gramStart"/>
      <w:r w:rsidRPr="00385993">
        <w:rPr>
          <w:rFonts w:ascii="Arial" w:hAnsi="Arial" w:cs="Arial"/>
          <w:sz w:val="24"/>
          <w:szCs w:val="24"/>
        </w:rPr>
        <w:t>дств с л</w:t>
      </w:r>
      <w:proofErr w:type="gramEnd"/>
      <w:r w:rsidRPr="00385993">
        <w:rPr>
          <w:rFonts w:ascii="Arial" w:hAnsi="Arial" w:cs="Arial"/>
          <w:sz w:val="24"/>
          <w:szCs w:val="24"/>
        </w:rPr>
        <w:t>ицевых счетов исполнителей мероприятий Перечня на счета подрядных организаций производится в соответствии с действующим порядком исполнения бюджета муниципального образования «Казачье» по расходам и источникам финансирования бюджета на основании следующих документов:</w:t>
      </w:r>
    </w:p>
    <w:p w:rsidR="00385993" w:rsidRPr="00385993" w:rsidRDefault="00385993" w:rsidP="003859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5993">
        <w:rPr>
          <w:rFonts w:ascii="Arial" w:hAnsi="Arial" w:cs="Arial"/>
          <w:sz w:val="24"/>
          <w:szCs w:val="24"/>
        </w:rPr>
        <w:t>- муниципальные контракты (договоры) на выполнение работ, оказания услуг, заключенные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муниципальные контракты);</w:t>
      </w:r>
    </w:p>
    <w:p w:rsidR="00385993" w:rsidRPr="00385993" w:rsidRDefault="00385993" w:rsidP="003859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5993">
        <w:rPr>
          <w:rFonts w:ascii="Arial" w:hAnsi="Arial" w:cs="Arial"/>
          <w:sz w:val="24"/>
          <w:szCs w:val="24"/>
        </w:rPr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акты выполненных работ, акты приема-передачи и иные документы)</w:t>
      </w:r>
    </w:p>
    <w:p w:rsidR="00385993" w:rsidRPr="00385993" w:rsidRDefault="00385993" w:rsidP="003859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5993">
        <w:rPr>
          <w:rFonts w:ascii="Arial" w:hAnsi="Arial" w:cs="Arial"/>
          <w:sz w:val="24"/>
          <w:szCs w:val="24"/>
        </w:rPr>
        <w:t xml:space="preserve">5. ГРБС ежемесячно направляют </w:t>
      </w:r>
      <w:proofErr w:type="gramStart"/>
      <w:r w:rsidRPr="00385993">
        <w:rPr>
          <w:rFonts w:ascii="Arial" w:hAnsi="Arial" w:cs="Arial"/>
          <w:sz w:val="24"/>
          <w:szCs w:val="24"/>
        </w:rPr>
        <w:t>в</w:t>
      </w:r>
      <w:proofErr w:type="gramEnd"/>
      <w:r w:rsidRPr="003859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85993">
        <w:rPr>
          <w:rFonts w:ascii="Arial" w:hAnsi="Arial" w:cs="Arial"/>
          <w:sz w:val="24"/>
          <w:szCs w:val="24"/>
        </w:rPr>
        <w:t>экономических</w:t>
      </w:r>
      <w:proofErr w:type="gramEnd"/>
      <w:r w:rsidRPr="00385993">
        <w:rPr>
          <w:rFonts w:ascii="Arial" w:hAnsi="Arial" w:cs="Arial"/>
          <w:sz w:val="24"/>
          <w:szCs w:val="24"/>
        </w:rPr>
        <w:t xml:space="preserve"> отдел Администрации муниципального образования «</w:t>
      </w:r>
      <w:proofErr w:type="spellStart"/>
      <w:r w:rsidRPr="00385993">
        <w:rPr>
          <w:rFonts w:ascii="Arial" w:hAnsi="Arial" w:cs="Arial"/>
          <w:sz w:val="24"/>
          <w:szCs w:val="24"/>
        </w:rPr>
        <w:t>Боханский</w:t>
      </w:r>
      <w:proofErr w:type="spellEnd"/>
      <w:r w:rsidRPr="00385993">
        <w:rPr>
          <w:rFonts w:ascii="Arial" w:hAnsi="Arial" w:cs="Arial"/>
          <w:sz w:val="24"/>
          <w:szCs w:val="24"/>
        </w:rPr>
        <w:t xml:space="preserve"> район» (далее – экономический отдел) информацию о ходе реализации мероприятий Перечня, а также итоговый сводный отчет о реализации – в срок до 25.01.2020 года.</w:t>
      </w:r>
    </w:p>
    <w:p w:rsidR="00385993" w:rsidRPr="00385993" w:rsidRDefault="00385993" w:rsidP="003859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5993">
        <w:rPr>
          <w:rFonts w:ascii="Arial" w:hAnsi="Arial" w:cs="Arial"/>
          <w:sz w:val="24"/>
          <w:szCs w:val="24"/>
        </w:rPr>
        <w:lastRenderedPageBreak/>
        <w:t>Экономический отдел направляет сводную информацию о ходе реализации мероприятий в Министерство экономического развития Иркутской области в следующие сроки:</w:t>
      </w:r>
    </w:p>
    <w:p w:rsidR="00385993" w:rsidRPr="00385993" w:rsidRDefault="00385993" w:rsidP="003859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5993">
        <w:rPr>
          <w:rFonts w:ascii="Arial" w:hAnsi="Arial" w:cs="Arial"/>
          <w:sz w:val="24"/>
          <w:szCs w:val="24"/>
        </w:rPr>
        <w:t>- мониторинг реализации мероприятий перечня – до 10 и 25 числа каждого месяца</w:t>
      </w:r>
    </w:p>
    <w:p w:rsidR="00385993" w:rsidRPr="00385993" w:rsidRDefault="00385993" w:rsidP="0038599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85993">
        <w:rPr>
          <w:rFonts w:ascii="Arial" w:hAnsi="Arial" w:cs="Arial"/>
          <w:sz w:val="24"/>
          <w:szCs w:val="24"/>
        </w:rPr>
        <w:t>- сводный отчет о реализации мероприятий – в срок не позднее 30.01.2020 года.</w:t>
      </w:r>
    </w:p>
    <w:p w:rsidR="00385993" w:rsidRDefault="00385993"/>
    <w:sectPr w:rsidR="00385993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B7EF7"/>
    <w:multiLevelType w:val="hybridMultilevel"/>
    <w:tmpl w:val="A41676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49311058"/>
    <w:multiLevelType w:val="hybridMultilevel"/>
    <w:tmpl w:val="9B7A00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061"/>
    <w:rsid w:val="00046E98"/>
    <w:rsid w:val="00331874"/>
    <w:rsid w:val="00385993"/>
    <w:rsid w:val="005A1AEA"/>
    <w:rsid w:val="006F0B29"/>
    <w:rsid w:val="00706536"/>
    <w:rsid w:val="00AB5061"/>
    <w:rsid w:val="00BD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5061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38599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38599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cp:lastPrinted>2019-02-26T01:22:00Z</cp:lastPrinted>
  <dcterms:created xsi:type="dcterms:W3CDTF">2019-02-26T00:54:00Z</dcterms:created>
  <dcterms:modified xsi:type="dcterms:W3CDTF">2019-02-26T01:28:00Z</dcterms:modified>
</cp:coreProperties>
</file>