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48" w:rsidRDefault="008B7248" w:rsidP="008B724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№35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8B7248" w:rsidRDefault="008B7248" w:rsidP="008B724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8B7248" w:rsidRPr="002E1347" w:rsidRDefault="008B7248" w:rsidP="008B72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B7248" w:rsidRPr="004A381C" w:rsidRDefault="008B7248" w:rsidP="008B72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248" w:rsidRPr="002E1347" w:rsidRDefault="008B7248" w:rsidP="008B7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8B7248" w:rsidRDefault="008B7248" w:rsidP="008B724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7248" w:rsidRPr="002E1347" w:rsidRDefault="008B7248" w:rsidP="008B72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8B7248" w:rsidRDefault="008B7248" w:rsidP="008B72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B7248" w:rsidRPr="002E1347" w:rsidRDefault="008B7248" w:rsidP="008B72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B7248" w:rsidRPr="002E1347" w:rsidRDefault="008B7248" w:rsidP="008B72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3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4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5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6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7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8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9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10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11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>2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13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14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15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16</w:t>
      </w:r>
    </w:p>
    <w:p w:rsidR="008B7248" w:rsidRPr="002E1347" w:rsidRDefault="008B7248" w:rsidP="008B72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B7248" w:rsidRPr="002E1347" w:rsidRDefault="008B7248" w:rsidP="008B72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3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4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5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6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7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8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9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10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11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>2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13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14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15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2E1347">
        <w:rPr>
          <w:rFonts w:ascii="Arial" w:hAnsi="Arial" w:cs="Arial"/>
          <w:sz w:val="24"/>
          <w:szCs w:val="24"/>
        </w:rPr>
        <w:t xml:space="preserve">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</w:t>
      </w:r>
      <w:r>
        <w:rPr>
          <w:rFonts w:ascii="Arial" w:hAnsi="Arial" w:cs="Arial"/>
          <w:sz w:val="24"/>
          <w:szCs w:val="24"/>
        </w:rPr>
        <w:t>16</w:t>
      </w:r>
    </w:p>
    <w:p w:rsidR="008B7248" w:rsidRPr="002E1347" w:rsidRDefault="008B7248" w:rsidP="008B72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B7248" w:rsidRPr="002E1347" w:rsidRDefault="008B7248" w:rsidP="008B72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B7248" w:rsidRDefault="008B7248" w:rsidP="008B724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lastRenderedPageBreak/>
        <w:t xml:space="preserve">в)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3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г)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4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д)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5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е)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6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ж)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7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з)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8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и)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9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к)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10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л)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11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м)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12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н)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13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о)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14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п)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15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р)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3, квартира 16</w:t>
      </w:r>
    </w:p>
    <w:p w:rsidR="008B7248" w:rsidRPr="00C457E4" w:rsidRDefault="008B7248" w:rsidP="008B72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4.Присвоить адрес объекту недвижимости: Иркутская область, Боханский район,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 xml:space="preserve">, ул. Школьная, дом 4 . </w:t>
      </w:r>
    </w:p>
    <w:p w:rsidR="008B7248" w:rsidRPr="00C457E4" w:rsidRDefault="008B7248" w:rsidP="008B72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а) Присвоить адрес объекту недвижимости адрес: Иркутская область, Боханский район,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 xml:space="preserve">, ул. Школьная, дом 4, квартира 1. 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б)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4, квартира 2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в)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4, квартира 3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г)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4, квартира 4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д)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4, квартира 5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е)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4, квартира 6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ж)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4, квартира 7</w:t>
      </w:r>
    </w:p>
    <w:p w:rsidR="008B7248" w:rsidRPr="00C457E4" w:rsidRDefault="008B7248" w:rsidP="008B7248">
      <w:pPr>
        <w:pStyle w:val="a3"/>
        <w:ind w:left="0" w:firstLine="709"/>
        <w:rPr>
          <w:rFonts w:ascii="Arial" w:hAnsi="Arial" w:cs="Arial"/>
        </w:rPr>
      </w:pPr>
      <w:r w:rsidRPr="00C457E4">
        <w:rPr>
          <w:rFonts w:ascii="Arial" w:hAnsi="Arial" w:cs="Arial"/>
        </w:rPr>
        <w:t xml:space="preserve">з) Присвоить адрес объекту недвижимости адрес: Иркутская область, Боханский район,  с. </w:t>
      </w:r>
      <w:proofErr w:type="gramStart"/>
      <w:r w:rsidRPr="00C457E4">
        <w:rPr>
          <w:rFonts w:ascii="Arial" w:hAnsi="Arial" w:cs="Arial"/>
        </w:rPr>
        <w:t>Казачье</w:t>
      </w:r>
      <w:proofErr w:type="gramEnd"/>
      <w:r w:rsidRPr="00C457E4">
        <w:rPr>
          <w:rFonts w:ascii="Arial" w:hAnsi="Arial" w:cs="Arial"/>
        </w:rPr>
        <w:t>, ул. Школьная, дом 4, квартира 8</w:t>
      </w:r>
    </w:p>
    <w:p w:rsidR="008B7248" w:rsidRPr="000462AB" w:rsidRDefault="008B7248" w:rsidP="008B7248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7248"/>
    <w:rsid w:val="008B7248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4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B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7018</Characters>
  <Application>Microsoft Office Word</Application>
  <DocSecurity>0</DocSecurity>
  <Lines>58</Lines>
  <Paragraphs>16</Paragraphs>
  <ScaleCrop>false</ScaleCrop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2017-04-03T07:08:00Z</dcterms:created>
  <dcterms:modified xsi:type="dcterms:W3CDTF">2017-04-03T07:08:00Z</dcterms:modified>
</cp:coreProperties>
</file>