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B0" w:rsidRDefault="00D93CB0" w:rsidP="00D93CB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03.2017г.  №16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D93CB0" w:rsidRPr="00AA616A" w:rsidRDefault="00D93CB0" w:rsidP="00D93CB0">
      <w:pPr>
        <w:pStyle w:val="3"/>
        <w:spacing w:after="240"/>
        <w:rPr>
          <w:sz w:val="32"/>
          <w:szCs w:val="32"/>
        </w:rPr>
      </w:pPr>
    </w:p>
    <w:p w:rsidR="00D93CB0" w:rsidRPr="00AA616A" w:rsidRDefault="00D93CB0" w:rsidP="00D93CB0">
      <w:pPr>
        <w:pStyle w:val="3"/>
        <w:spacing w:after="240"/>
        <w:jc w:val="center"/>
        <w:rPr>
          <w:sz w:val="32"/>
          <w:szCs w:val="32"/>
        </w:rPr>
      </w:pPr>
      <w:r w:rsidRPr="00AA616A">
        <w:rPr>
          <w:sz w:val="32"/>
          <w:szCs w:val="32"/>
        </w:rPr>
        <w:t xml:space="preserve">ОБ УТВЕРЖДЕНИИ ПЛАНА МЕРОПРИЯТИЙ И </w:t>
      </w:r>
      <w:r>
        <w:rPr>
          <w:sz w:val="32"/>
          <w:szCs w:val="32"/>
        </w:rPr>
        <w:t xml:space="preserve">СХЕМЫ САНИТАРНОЙ </w:t>
      </w:r>
      <w:r w:rsidRPr="00AA616A">
        <w:rPr>
          <w:sz w:val="32"/>
          <w:szCs w:val="32"/>
        </w:rPr>
        <w:t>ОЧИСТКИ ТЕРРИТОРИИ МО «КАЗАЧЬЕ», НА 2017 ГОД</w:t>
      </w:r>
    </w:p>
    <w:p w:rsidR="00D93CB0" w:rsidRPr="00AA616A" w:rsidRDefault="00D93CB0" w:rsidP="00D93CB0">
      <w:pPr>
        <w:ind w:firstLine="540"/>
        <w:jc w:val="both"/>
        <w:rPr>
          <w:rFonts w:ascii="Arial" w:hAnsi="Arial" w:cs="Arial"/>
          <w:sz w:val="30"/>
          <w:szCs w:val="30"/>
        </w:rPr>
      </w:pPr>
      <w:r w:rsidRPr="00AA616A">
        <w:rPr>
          <w:rFonts w:ascii="Arial" w:hAnsi="Arial" w:cs="Arial"/>
          <w:sz w:val="24"/>
          <w:szCs w:val="24"/>
        </w:rPr>
        <w:t>В соответствии с Правилами об организации благоустройства и озеленения территории, использования и охраны  лесов, расположенных в границах населенных пунктов сельского  поселения     </w:t>
      </w:r>
      <w:r w:rsidRPr="00AA616A">
        <w:rPr>
          <w:rFonts w:ascii="Arial" w:hAnsi="Arial" w:cs="Arial"/>
          <w:sz w:val="24"/>
          <w:szCs w:val="24"/>
        </w:rPr>
        <w:br/>
      </w:r>
      <w:r w:rsidRPr="00AA616A">
        <w:rPr>
          <w:sz w:val="28"/>
          <w:szCs w:val="28"/>
        </w:rPr>
        <w:br/>
      </w:r>
      <w:r>
        <w:rPr>
          <w:sz w:val="28"/>
          <w:szCs w:val="28"/>
        </w:rPr>
        <w:t>                                               </w:t>
      </w:r>
      <w:r w:rsidRPr="00AA616A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D93CB0" w:rsidRDefault="00D93CB0" w:rsidP="00D93CB0">
      <w:pPr>
        <w:pStyle w:val="a4"/>
        <w:spacing w:after="240"/>
        <w:jc w:val="both"/>
        <w:rPr>
          <w:rFonts w:ascii="Arial" w:hAnsi="Arial" w:cs="Arial"/>
        </w:rPr>
      </w:pPr>
    </w:p>
    <w:p w:rsidR="00D93CB0" w:rsidRDefault="00D93CB0" w:rsidP="00D93CB0">
      <w:pPr>
        <w:pStyle w:val="a4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A616A">
        <w:rPr>
          <w:rFonts w:ascii="Arial" w:hAnsi="Arial" w:cs="Arial"/>
        </w:rPr>
        <w:t xml:space="preserve">1. Утвердить план </w:t>
      </w:r>
      <w:r>
        <w:rPr>
          <w:rFonts w:ascii="Arial" w:hAnsi="Arial" w:cs="Arial"/>
        </w:rPr>
        <w:t>мероприятий</w:t>
      </w:r>
      <w:r w:rsidRPr="00AA616A">
        <w:rPr>
          <w:rFonts w:ascii="Arial" w:hAnsi="Arial" w:cs="Arial"/>
        </w:rPr>
        <w:t xml:space="preserve"> по благоустройству территории муниципального образования</w:t>
      </w:r>
      <w:r>
        <w:rPr>
          <w:rFonts w:ascii="Arial" w:hAnsi="Arial" w:cs="Arial"/>
        </w:rPr>
        <w:t xml:space="preserve"> </w:t>
      </w:r>
      <w:r w:rsidRPr="00AA616A">
        <w:rPr>
          <w:rFonts w:ascii="Arial" w:hAnsi="Arial" w:cs="Arial"/>
        </w:rPr>
        <w:t>«Казачье»</w:t>
      </w:r>
      <w:r w:rsidRPr="00AA616A">
        <w:rPr>
          <w:rFonts w:ascii="Arial" w:hAnsi="Arial" w:cs="Arial"/>
        </w:rPr>
        <w:br/>
        <w:t>     </w:t>
      </w:r>
      <w:r>
        <w:rPr>
          <w:rFonts w:ascii="Arial" w:hAnsi="Arial" w:cs="Arial"/>
        </w:rPr>
        <w:t xml:space="preserve">     2</w:t>
      </w:r>
      <w:r w:rsidRPr="00AA616A">
        <w:rPr>
          <w:rFonts w:ascii="Arial" w:hAnsi="Arial" w:cs="Arial"/>
        </w:rPr>
        <w:t>. Опубликовать настоящее Постановление в муниципальном Вестнике  </w:t>
      </w:r>
    </w:p>
    <w:p w:rsidR="00D93CB0" w:rsidRDefault="00D93CB0" w:rsidP="00D93CB0">
      <w:pPr>
        <w:pStyle w:val="a4"/>
        <w:spacing w:after="240"/>
        <w:ind w:firstLine="709"/>
        <w:jc w:val="both"/>
        <w:rPr>
          <w:rFonts w:ascii="Arial" w:hAnsi="Arial" w:cs="Arial"/>
        </w:rPr>
      </w:pPr>
    </w:p>
    <w:p w:rsidR="00D93CB0" w:rsidRDefault="00D93CB0" w:rsidP="00D93CB0">
      <w:pPr>
        <w:pStyle w:val="a4"/>
        <w:spacing w:after="240"/>
        <w:ind w:firstLine="709"/>
        <w:jc w:val="both"/>
        <w:rPr>
          <w:rFonts w:ascii="Arial" w:hAnsi="Arial" w:cs="Arial"/>
        </w:rPr>
      </w:pPr>
    </w:p>
    <w:p w:rsidR="00D93CB0" w:rsidRDefault="00D93CB0" w:rsidP="00D93CB0">
      <w:pPr>
        <w:pStyle w:val="a3"/>
        <w:shd w:val="clear" w:color="auto" w:fill="FFFFFF"/>
        <w:spacing w:before="144" w:after="288" w:line="240" w:lineRule="auto"/>
        <w:ind w:left="0"/>
        <w:rPr>
          <w:rFonts w:ascii="Arial" w:hAnsi="Arial" w:cs="Arial"/>
          <w:sz w:val="24"/>
          <w:szCs w:val="24"/>
        </w:rPr>
      </w:pPr>
      <w:r w:rsidRPr="00AA616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Глава сельского поселения Казачье</w:t>
      </w:r>
    </w:p>
    <w:p w:rsidR="00D93CB0" w:rsidRPr="00507B82" w:rsidRDefault="00D93CB0" w:rsidP="00D93C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07B82">
        <w:rPr>
          <w:rFonts w:ascii="Arial" w:hAnsi="Arial" w:cs="Arial"/>
          <w:sz w:val="24"/>
          <w:szCs w:val="24"/>
        </w:rPr>
        <w:t>Т.С. Пушкарева</w:t>
      </w:r>
    </w:p>
    <w:p w:rsidR="00AC754C" w:rsidRDefault="00AC754C" w:rsidP="00AC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благоустройству территории муниципального образования «Казачье»</w:t>
      </w:r>
    </w:p>
    <w:p w:rsidR="00AC754C" w:rsidRDefault="00AC754C" w:rsidP="00AC7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54C" w:rsidRDefault="00AC754C" w:rsidP="00AC7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4251"/>
        <w:gridCol w:w="2393"/>
        <w:gridCol w:w="2393"/>
      </w:tblGrid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 территории сел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 зам. главы администрации,</w:t>
            </w:r>
          </w:p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Думы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вывоза мусора на специально предназначенные площадки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 зам. главы администрации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знаков «Свалка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мусора запрещена»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Рофф Г.В.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по имуществу и земле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прибрежной зоны и берега от различного мусора, Акция «Чистая речка»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 зам. главы администрации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стадиона, детских площадок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Рофф Г.В. специалист по имуществу и земле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изгороди стадиона, детских площадок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Рофф Г.В. специалист по имуществу и земле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Покраска изгороди стадиона, детских площадок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Рофф Г.В. специалист по имуществу и земле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баннеров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 зам. главы администрации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дорог по ул. Лесная, д. Логанова ул. Трудовая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Рофф Г.В. специалист по имуществу и земле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водопровода по ул. 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Т.С. глава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водокачки в д. Крюкова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Т.С. глава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крытой сцены на стадионе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Рофф Г.В. специалист по имуществу и земле</w:t>
            </w:r>
          </w:p>
        </w:tc>
      </w:tr>
      <w:tr w:rsidR="00AC754C" w:rsidTr="00AC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детской площадки в д. Черниговская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4C" w:rsidRDefault="00AC7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C" w:rsidRDefault="00AC754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Рофф Г.В. специалист по имуществу и земле</w:t>
            </w:r>
          </w:p>
        </w:tc>
      </w:tr>
    </w:tbl>
    <w:p w:rsidR="00AC754C" w:rsidRDefault="00AC754C" w:rsidP="00AC754C">
      <w:pPr>
        <w:rPr>
          <w:rFonts w:eastAsiaTheme="minorHAnsi"/>
          <w:lang w:eastAsia="en-US"/>
        </w:rPr>
      </w:pP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CB0"/>
    <w:rsid w:val="001A4650"/>
    <w:rsid w:val="00AC754C"/>
    <w:rsid w:val="00C11CE9"/>
    <w:rsid w:val="00D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B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3C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C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93C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D9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2017-04-03T06:59:00Z</dcterms:created>
  <dcterms:modified xsi:type="dcterms:W3CDTF">2017-04-03T07:12:00Z</dcterms:modified>
</cp:coreProperties>
</file>