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5E" w:rsidRDefault="003D765E" w:rsidP="003D765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3D765E" w:rsidRDefault="003D765E" w:rsidP="003D765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3D765E" w:rsidRDefault="003D765E" w:rsidP="003D765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3D765E" w:rsidRDefault="003D765E" w:rsidP="003D765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3D765E" w:rsidRDefault="003D765E" w:rsidP="003D765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3D765E" w:rsidRDefault="003D765E" w:rsidP="003D76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D765E" w:rsidRDefault="003D765E" w:rsidP="003D765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3D765E" w:rsidRDefault="003D765E" w:rsidP="003D765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3D765E" w:rsidRDefault="003D765E" w:rsidP="003D765E">
      <w:pPr>
        <w:shd w:val="clear" w:color="auto" w:fill="FFFFFF"/>
        <w:spacing w:before="144" w:after="288" w:line="306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25.05.2016 г.  № 62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3D765E" w:rsidRPr="00DC3726" w:rsidRDefault="003D765E" w:rsidP="003D765E">
      <w:pPr>
        <w:rPr>
          <w:rFonts w:ascii="Times New Roman" w:hAnsi="Times New Roman" w:cs="Times New Roman"/>
          <w:sz w:val="28"/>
          <w:szCs w:val="28"/>
        </w:rPr>
      </w:pPr>
      <w:r w:rsidRPr="00DC3726">
        <w:rPr>
          <w:rFonts w:ascii="Times New Roman" w:hAnsi="Times New Roman" w:cs="Times New Roman"/>
          <w:sz w:val="28"/>
          <w:szCs w:val="28"/>
        </w:rPr>
        <w:t>«О продаже земельного участка</w:t>
      </w:r>
    </w:p>
    <w:p w:rsidR="003D765E" w:rsidRPr="00DC3726" w:rsidRDefault="003D765E" w:rsidP="003D7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«Фирма Колос</w:t>
      </w:r>
      <w:r w:rsidRPr="00DC372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D765E" w:rsidRPr="00DC3726" w:rsidRDefault="003D765E" w:rsidP="003D765E">
      <w:pPr>
        <w:jc w:val="both"/>
        <w:rPr>
          <w:rFonts w:ascii="Times New Roman" w:hAnsi="Times New Roman" w:cs="Times New Roman"/>
          <w:sz w:val="28"/>
          <w:szCs w:val="28"/>
        </w:rPr>
      </w:pPr>
      <w:r w:rsidRPr="00DC372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C372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7 </w:t>
      </w:r>
      <w:r w:rsidRPr="00DC3726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3726">
        <w:rPr>
          <w:rFonts w:ascii="Times New Roman" w:hAnsi="Times New Roman" w:cs="Times New Roman"/>
          <w:sz w:val="28"/>
          <w:szCs w:val="28"/>
        </w:rPr>
        <w:t>, ст. 3</w:t>
      </w:r>
      <w:r>
        <w:rPr>
          <w:rFonts w:ascii="Times New Roman" w:hAnsi="Times New Roman" w:cs="Times New Roman"/>
          <w:sz w:val="28"/>
          <w:szCs w:val="28"/>
        </w:rPr>
        <w:t>9.3</w:t>
      </w:r>
      <w:r w:rsidRPr="00DC372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Положения «</w:t>
      </w:r>
      <w:r w:rsidRPr="001B67A1">
        <w:rPr>
          <w:rFonts w:ascii="Times New Roman" w:hAnsi="Times New Roman"/>
          <w:sz w:val="28"/>
          <w:szCs w:val="28"/>
        </w:rPr>
        <w:t>О порядке определения цены земельных участков, находящихся в муниципальной собственности, и земельных участков, государственная собственность на которые не разграничена, при заключении договоров купли-продажи указанных земельных</w:t>
      </w:r>
      <w:r>
        <w:rPr>
          <w:rFonts w:ascii="Times New Roman" w:hAnsi="Times New Roman"/>
          <w:sz w:val="28"/>
          <w:szCs w:val="28"/>
        </w:rPr>
        <w:t xml:space="preserve"> участков без проведения торгов</w:t>
      </w:r>
      <w:r w:rsidRPr="00DC3726">
        <w:rPr>
          <w:rFonts w:ascii="Times New Roman" w:hAnsi="Times New Roman" w:cs="Times New Roman"/>
          <w:sz w:val="28"/>
          <w:szCs w:val="28"/>
        </w:rPr>
        <w:t xml:space="preserve">», утвержденное </w:t>
      </w: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Pr="00DC3726">
        <w:rPr>
          <w:rFonts w:ascii="Times New Roman" w:hAnsi="Times New Roman" w:cs="Times New Roman"/>
          <w:sz w:val="28"/>
          <w:szCs w:val="28"/>
        </w:rPr>
        <w:t>МО «Казачье» 05 мая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C3726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DC372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C3726">
        <w:rPr>
          <w:rFonts w:ascii="Times New Roman" w:hAnsi="Times New Roman" w:cs="Times New Roman"/>
          <w:sz w:val="28"/>
          <w:szCs w:val="28"/>
        </w:rPr>
        <w:t xml:space="preserve"> руководствуясь Уставом МО «Казачье»</w:t>
      </w:r>
    </w:p>
    <w:p w:rsidR="003D765E" w:rsidRPr="00DC3726" w:rsidRDefault="003D765E" w:rsidP="003D765E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72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D765E" w:rsidRPr="00DC3726" w:rsidRDefault="003D765E" w:rsidP="003D765E">
      <w:pPr>
        <w:jc w:val="both"/>
        <w:rPr>
          <w:rFonts w:ascii="Times New Roman" w:hAnsi="Times New Roman" w:cs="Times New Roman"/>
          <w:sz w:val="24"/>
          <w:szCs w:val="24"/>
        </w:rPr>
      </w:pPr>
      <w:r w:rsidRPr="00DC3726">
        <w:rPr>
          <w:rFonts w:ascii="Times New Roman" w:hAnsi="Times New Roman" w:cs="Times New Roman"/>
          <w:sz w:val="24"/>
          <w:szCs w:val="24"/>
        </w:rPr>
        <w:t>1. Предоставить за плату в собственность по договору купли-продаж</w:t>
      </w:r>
      <w:proofErr w:type="gramStart"/>
      <w:r w:rsidRPr="00DC372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«Фирма Колос»</w:t>
      </w:r>
      <w:r w:rsidRPr="00DC3726">
        <w:rPr>
          <w:rFonts w:ascii="Times New Roman" w:hAnsi="Times New Roman" w:cs="Times New Roman"/>
          <w:sz w:val="24"/>
          <w:szCs w:val="24"/>
        </w:rPr>
        <w:t xml:space="preserve"> земельный участок, расположенный по адресу: </w:t>
      </w:r>
      <w:proofErr w:type="gramStart"/>
      <w:r w:rsidRPr="00DC3726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Pr="00DC3726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DC3726">
        <w:rPr>
          <w:rFonts w:ascii="Times New Roman" w:hAnsi="Times New Roman" w:cs="Times New Roman"/>
          <w:sz w:val="24"/>
          <w:szCs w:val="24"/>
        </w:rPr>
        <w:t xml:space="preserve"> район, с. Казачье, ул. </w:t>
      </w:r>
      <w:r>
        <w:rPr>
          <w:rFonts w:ascii="Times New Roman" w:hAnsi="Times New Roman" w:cs="Times New Roman"/>
          <w:sz w:val="24"/>
          <w:szCs w:val="24"/>
        </w:rPr>
        <w:t>Мира</w:t>
      </w:r>
      <w:r w:rsidRPr="00DC3726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DC3726">
        <w:rPr>
          <w:rFonts w:ascii="Times New Roman" w:hAnsi="Times New Roman" w:cs="Times New Roman"/>
          <w:sz w:val="24"/>
          <w:szCs w:val="24"/>
        </w:rPr>
        <w:t xml:space="preserve"> А, с кадастровым № 85:03:120101:</w:t>
      </w:r>
      <w:r>
        <w:rPr>
          <w:rFonts w:ascii="Times New Roman" w:hAnsi="Times New Roman" w:cs="Times New Roman"/>
          <w:sz w:val="24"/>
          <w:szCs w:val="24"/>
        </w:rPr>
        <w:t>672</w:t>
      </w:r>
      <w:r w:rsidRPr="00DC3726">
        <w:rPr>
          <w:rFonts w:ascii="Times New Roman" w:hAnsi="Times New Roman" w:cs="Times New Roman"/>
          <w:sz w:val="24"/>
          <w:szCs w:val="24"/>
        </w:rPr>
        <w:t>, разреш</w:t>
      </w:r>
      <w:r>
        <w:rPr>
          <w:rFonts w:ascii="Times New Roman" w:hAnsi="Times New Roman" w:cs="Times New Roman"/>
          <w:sz w:val="24"/>
          <w:szCs w:val="24"/>
        </w:rPr>
        <w:t>енное использование: под сенокошение</w:t>
      </w:r>
      <w:r w:rsidRPr="00DC3726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59039</w:t>
      </w:r>
      <w:r w:rsidRPr="00DC3726">
        <w:rPr>
          <w:rFonts w:ascii="Times New Roman" w:hAnsi="Times New Roman" w:cs="Times New Roman"/>
          <w:sz w:val="24"/>
          <w:szCs w:val="24"/>
        </w:rPr>
        <w:t xml:space="preserve"> кв.м., с кадастровой </w:t>
      </w:r>
      <w:r w:rsidRPr="00542E8A">
        <w:rPr>
          <w:rFonts w:ascii="Times New Roman" w:hAnsi="Times New Roman" w:cs="Times New Roman"/>
          <w:sz w:val="24"/>
          <w:szCs w:val="24"/>
        </w:rPr>
        <w:t xml:space="preserve">стоимостью </w:t>
      </w:r>
      <w:r>
        <w:rPr>
          <w:rFonts w:ascii="Times New Roman" w:hAnsi="Times New Roman" w:cs="Times New Roman"/>
          <w:sz w:val="24"/>
          <w:szCs w:val="24"/>
        </w:rPr>
        <w:t>114535,66</w:t>
      </w:r>
      <w:r w:rsidRPr="00DC372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сто четырнадцать</w:t>
      </w:r>
      <w:r w:rsidRPr="00DC3726">
        <w:rPr>
          <w:rFonts w:ascii="Times New Roman" w:hAnsi="Times New Roman" w:cs="Times New Roman"/>
          <w:sz w:val="24"/>
          <w:szCs w:val="24"/>
        </w:rPr>
        <w:t xml:space="preserve"> тысяч </w:t>
      </w:r>
      <w:r>
        <w:rPr>
          <w:rFonts w:ascii="Times New Roman" w:hAnsi="Times New Roman" w:cs="Times New Roman"/>
          <w:sz w:val="24"/>
          <w:szCs w:val="24"/>
        </w:rPr>
        <w:t>пятьсот тридцать пять</w:t>
      </w:r>
      <w:r w:rsidRPr="00DC3726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DC3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DC3726">
        <w:rPr>
          <w:rFonts w:ascii="Times New Roman" w:hAnsi="Times New Roman" w:cs="Times New Roman"/>
          <w:sz w:val="24"/>
          <w:szCs w:val="24"/>
        </w:rPr>
        <w:t xml:space="preserve"> коп.,  сумма продажи в размере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C372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пятнадцать</w:t>
      </w:r>
      <w:r w:rsidRPr="00DC3726">
        <w:rPr>
          <w:rFonts w:ascii="Times New Roman" w:hAnsi="Times New Roman" w:cs="Times New Roman"/>
          <w:sz w:val="24"/>
          <w:szCs w:val="24"/>
        </w:rPr>
        <w:t>) процент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C3726">
        <w:rPr>
          <w:rFonts w:ascii="Times New Roman" w:hAnsi="Times New Roman" w:cs="Times New Roman"/>
          <w:sz w:val="24"/>
          <w:szCs w:val="24"/>
        </w:rPr>
        <w:t xml:space="preserve"> от кадастровой стоимости составляет </w:t>
      </w:r>
      <w:r>
        <w:rPr>
          <w:rFonts w:ascii="Times New Roman" w:hAnsi="Times New Roman" w:cs="Times New Roman"/>
          <w:sz w:val="24"/>
          <w:szCs w:val="24"/>
        </w:rPr>
        <w:t>17180</w:t>
      </w:r>
      <w:r w:rsidRPr="00DC372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семнадцать</w:t>
      </w:r>
      <w:r w:rsidRPr="00DC3726">
        <w:rPr>
          <w:rFonts w:ascii="Times New Roman" w:hAnsi="Times New Roman" w:cs="Times New Roman"/>
          <w:sz w:val="24"/>
          <w:szCs w:val="24"/>
        </w:rPr>
        <w:t xml:space="preserve"> тысяч </w:t>
      </w:r>
      <w:r>
        <w:rPr>
          <w:rFonts w:ascii="Times New Roman" w:hAnsi="Times New Roman" w:cs="Times New Roman"/>
          <w:sz w:val="24"/>
          <w:szCs w:val="24"/>
        </w:rPr>
        <w:t>сто восемьдесят</w:t>
      </w:r>
      <w:r w:rsidRPr="00DC3726">
        <w:rPr>
          <w:rFonts w:ascii="Times New Roman" w:hAnsi="Times New Roman" w:cs="Times New Roman"/>
          <w:sz w:val="24"/>
          <w:szCs w:val="24"/>
        </w:rPr>
        <w:t xml:space="preserve">) руб.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DC3726">
        <w:rPr>
          <w:rFonts w:ascii="Times New Roman" w:hAnsi="Times New Roman" w:cs="Times New Roman"/>
          <w:sz w:val="24"/>
          <w:szCs w:val="24"/>
        </w:rPr>
        <w:t xml:space="preserve"> коп.</w:t>
      </w:r>
      <w:proofErr w:type="gramEnd"/>
    </w:p>
    <w:p w:rsidR="003D765E" w:rsidRPr="00DC3726" w:rsidRDefault="003D765E" w:rsidP="003D765E">
      <w:pPr>
        <w:pStyle w:val="a3"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DC3726">
        <w:rPr>
          <w:rFonts w:ascii="Times New Roman" w:hAnsi="Times New Roman" w:cs="Times New Roman"/>
          <w:sz w:val="24"/>
          <w:szCs w:val="24"/>
        </w:rPr>
        <w:t>2. Специалисту по имуществу и земле администрации МО «Казачье» подготовить договор купли-продажи указанного земельного участка.</w:t>
      </w:r>
    </w:p>
    <w:p w:rsidR="003D765E" w:rsidRDefault="003D765E" w:rsidP="003D765E">
      <w:pPr>
        <w:jc w:val="both"/>
        <w:rPr>
          <w:rFonts w:ascii="Times New Roman" w:hAnsi="Times New Roman" w:cs="Times New Roman"/>
          <w:sz w:val="24"/>
          <w:szCs w:val="24"/>
        </w:rPr>
      </w:pPr>
      <w:r w:rsidRPr="00DC372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ООО «Фирма Колос» </w:t>
      </w:r>
      <w:r w:rsidRPr="00DC3726">
        <w:rPr>
          <w:rFonts w:ascii="Times New Roman" w:hAnsi="Times New Roman" w:cs="Times New Roman"/>
          <w:sz w:val="24"/>
          <w:szCs w:val="24"/>
        </w:rPr>
        <w:t>обеспечить государственную регистрацию перехода права собственности на земельный Участок в соответствии с Федеральным Законом от 21 июля 1997г. №122-ФЗ «О государственной  регистрации прав на недвижимое имущество и сделок  с ним».</w:t>
      </w:r>
    </w:p>
    <w:p w:rsidR="00092A58" w:rsidRPr="00DC3726" w:rsidRDefault="00092A58" w:rsidP="003D7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Отменить постановление № 55 от 26.04.16</w:t>
      </w:r>
    </w:p>
    <w:p w:rsidR="003D765E" w:rsidRDefault="003D765E" w:rsidP="003D765E">
      <w:pPr>
        <w:shd w:val="clear" w:color="auto" w:fill="FFFFFF"/>
        <w:spacing w:before="144" w:after="288" w:line="30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«Казачье»</w:t>
      </w:r>
      <w:r w:rsidRPr="00DC3726">
        <w:rPr>
          <w:rFonts w:ascii="Times New Roman" w:hAnsi="Times New Roman" w:cs="Times New Roman"/>
          <w:sz w:val="28"/>
          <w:szCs w:val="28"/>
        </w:rPr>
        <w:t xml:space="preserve">       </w:t>
      </w:r>
      <w:r w:rsidRPr="00DC3726">
        <w:rPr>
          <w:rFonts w:ascii="Times New Roman" w:hAnsi="Times New Roman" w:cs="Times New Roman"/>
          <w:sz w:val="28"/>
          <w:szCs w:val="28"/>
        </w:rPr>
        <w:tab/>
      </w:r>
      <w:r w:rsidRPr="00DC3726">
        <w:rPr>
          <w:rFonts w:ascii="Times New Roman" w:hAnsi="Times New Roman" w:cs="Times New Roman"/>
          <w:sz w:val="28"/>
          <w:szCs w:val="28"/>
        </w:rPr>
        <w:tab/>
      </w:r>
      <w:r w:rsidRPr="00DC3726">
        <w:rPr>
          <w:rFonts w:ascii="Times New Roman" w:hAnsi="Times New Roman" w:cs="Times New Roman"/>
          <w:sz w:val="28"/>
          <w:szCs w:val="28"/>
        </w:rPr>
        <w:tab/>
      </w:r>
      <w:r w:rsidRPr="00DC3726">
        <w:rPr>
          <w:rFonts w:ascii="Times New Roman" w:hAnsi="Times New Roman" w:cs="Times New Roman"/>
          <w:sz w:val="28"/>
          <w:szCs w:val="28"/>
        </w:rPr>
        <w:tab/>
        <w:t>Т.С. Пушкарева</w:t>
      </w:r>
    </w:p>
    <w:p w:rsidR="0077209B" w:rsidRDefault="0077209B"/>
    <w:sectPr w:rsidR="0077209B" w:rsidSect="0077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65E"/>
    <w:rsid w:val="00092A58"/>
    <w:rsid w:val="003D765E"/>
    <w:rsid w:val="0077209B"/>
    <w:rsid w:val="00D5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D765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D765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2016-06-02T02:03:00Z</dcterms:created>
  <dcterms:modified xsi:type="dcterms:W3CDTF">2016-06-02T02:37:00Z</dcterms:modified>
</cp:coreProperties>
</file>