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24" w:rsidRDefault="00223924" w:rsidP="0022392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223924" w:rsidRDefault="00223924" w:rsidP="0022392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223924" w:rsidRDefault="00223924" w:rsidP="0022392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223924" w:rsidRDefault="00223924" w:rsidP="0022392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223924" w:rsidRDefault="00223924" w:rsidP="0022392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223924" w:rsidRDefault="00223924" w:rsidP="0022392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23924" w:rsidRDefault="00223924" w:rsidP="0022392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23924" w:rsidRDefault="00223924" w:rsidP="0022392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223924" w:rsidRDefault="00223924" w:rsidP="00223924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02.06.2016 г.  № 104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tbl>
      <w:tblPr>
        <w:tblW w:w="0" w:type="auto"/>
        <w:tblLook w:val="04A0"/>
      </w:tblPr>
      <w:tblGrid>
        <w:gridCol w:w="5356"/>
      </w:tblGrid>
      <w:tr w:rsidR="00223924" w:rsidRPr="008E279B" w:rsidTr="00101F4B">
        <w:trPr>
          <w:trHeight w:val="608"/>
        </w:trPr>
        <w:tc>
          <w:tcPr>
            <w:tcW w:w="5356" w:type="dxa"/>
          </w:tcPr>
          <w:p w:rsidR="00223924" w:rsidRPr="008E279B" w:rsidRDefault="00223924" w:rsidP="0010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79B">
              <w:t>«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95</w:t>
            </w:r>
          </w:p>
          <w:p w:rsidR="00223924" w:rsidRPr="00AF2A26" w:rsidRDefault="00223924" w:rsidP="0010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13.05.13г. « Об утверждении административного регламента по предоставлению                                     муниципальной услуги </w:t>
            </w:r>
            <w:r w:rsidRPr="004636FB">
              <w:rPr>
                <w:rFonts w:ascii="Times New Roman" w:hAnsi="Times New Roman"/>
                <w:sz w:val="24"/>
                <w:szCs w:val="24"/>
              </w:rPr>
              <w:t>«</w:t>
            </w:r>
            <w:r w:rsidRPr="00AF2A26">
              <w:rPr>
                <w:rFonts w:ascii="Times New Roman" w:hAnsi="Times New Roman" w:cs="Times New Roman"/>
                <w:sz w:val="24"/>
                <w:szCs w:val="24"/>
              </w:rPr>
              <w:t xml:space="preserve">Выбор земельного участка для строительства и принятие решения о </w:t>
            </w:r>
            <w:r w:rsidRPr="00AF2A26">
              <w:rPr>
                <w:rFonts w:ascii="Times New Roman" w:hAnsi="Times New Roman" w:cs="Times New Roman"/>
                <w:bCs/>
                <w:sz w:val="24"/>
                <w:szCs w:val="24"/>
              </w:rPr>
              <w:t>предварительном согласовании места размещения объекта</w:t>
            </w:r>
            <w:r w:rsidRPr="00AF2A2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3924" w:rsidRPr="00057EBF" w:rsidRDefault="00223924" w:rsidP="00101F4B">
            <w:pPr>
              <w:tabs>
                <w:tab w:val="left" w:pos="2640"/>
                <w:tab w:val="center" w:pos="489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223924" w:rsidRPr="008E279B" w:rsidRDefault="00223924" w:rsidP="0022392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223924" w:rsidRPr="008E279B" w:rsidTr="00101F4B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3924" w:rsidRPr="008E279B" w:rsidRDefault="00223924" w:rsidP="00101F4B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Уставом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</w:tc>
      </w:tr>
    </w:tbl>
    <w:p w:rsidR="00223924" w:rsidRDefault="00223924" w:rsidP="0022392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223924" w:rsidRPr="008E279B" w:rsidTr="00101F4B">
        <w:trPr>
          <w:trHeight w:val="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3924" w:rsidRDefault="00223924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«Стандарт предоставления муниципальной услуги»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добавить пункт 15.1  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следующей редакции: </w:t>
            </w:r>
          </w:p>
          <w:p w:rsidR="00223924" w:rsidRPr="00AF7E43" w:rsidRDefault="00223924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«Показателями оценки доступности муниципальной услуги являются»: </w:t>
            </w:r>
          </w:p>
          <w:p w:rsidR="00223924" w:rsidRPr="008E279B" w:rsidRDefault="00223924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  <w:proofErr w:type="gramEnd"/>
          </w:p>
          <w:p w:rsidR="00223924" w:rsidRPr="008E279B" w:rsidRDefault="00223924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223924" w:rsidRPr="008E279B" w:rsidRDefault="00223924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223924" w:rsidRPr="008E279B" w:rsidRDefault="00223924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жизнедеятельности; </w:t>
            </w:r>
          </w:p>
          <w:p w:rsidR="00223924" w:rsidRPr="008E279B" w:rsidRDefault="00223924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223924" w:rsidRPr="008E279B" w:rsidRDefault="00223924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223924" w:rsidRPr="008E279B" w:rsidRDefault="00223924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223924" w:rsidRDefault="00223924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3924" w:rsidRDefault="00223924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924" w:rsidRPr="008E279B" w:rsidRDefault="00223924" w:rsidP="00101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 Пушкарева</w:t>
            </w:r>
          </w:p>
        </w:tc>
      </w:tr>
    </w:tbl>
    <w:p w:rsidR="00223924" w:rsidRDefault="00223924" w:rsidP="00223924">
      <w:pPr>
        <w:pStyle w:val="a3"/>
        <w:shd w:val="clear" w:color="auto" w:fill="FFFFFF"/>
        <w:spacing w:before="144" w:after="288" w:line="306" w:lineRule="atLeast"/>
        <w:ind w:left="426"/>
        <w:rPr>
          <w:rFonts w:ascii="Times New Roman" w:hAnsi="Times New Roman" w:cs="Times New Roman"/>
          <w:sz w:val="28"/>
          <w:szCs w:val="28"/>
        </w:rPr>
      </w:pPr>
    </w:p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924"/>
    <w:rsid w:val="00223924"/>
    <w:rsid w:val="00A8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924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22392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2016-07-01T02:43:00Z</dcterms:created>
  <dcterms:modified xsi:type="dcterms:W3CDTF">2016-07-01T02:43:00Z</dcterms:modified>
</cp:coreProperties>
</file>