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8" w:rsidRDefault="004C1CA8" w:rsidP="004C1C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C1CA8" w:rsidRDefault="004C1CA8" w:rsidP="004C1CA8">
      <w:pPr>
        <w:jc w:val="both"/>
        <w:rPr>
          <w:sz w:val="28"/>
          <w:szCs w:val="28"/>
        </w:rPr>
      </w:pPr>
    </w:p>
    <w:p w:rsidR="004C1CA8" w:rsidRDefault="004C1CA8" w:rsidP="004C1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сентября 2017 года в 16-00 состоятся публичные слушания по внесению изменений и дополнений в Устав муниципального образования «Казачье»   в помещении Дома культуры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Казачье</w:t>
      </w:r>
      <w:proofErr w:type="gramEnd"/>
      <w:r>
        <w:rPr>
          <w:sz w:val="28"/>
          <w:szCs w:val="28"/>
        </w:rPr>
        <w:t>, ул. Мира 1Б.</w:t>
      </w:r>
    </w:p>
    <w:p w:rsidR="00331874" w:rsidRDefault="004C1CA8">
      <w:r>
        <w:t xml:space="preserve"> </w:t>
      </w:r>
    </w:p>
    <w:p w:rsidR="004C1CA8" w:rsidRDefault="004C1CA8"/>
    <w:p w:rsidR="004C1CA8" w:rsidRPr="004C1CA8" w:rsidRDefault="004C1CA8" w:rsidP="004C1CA8">
      <w:pPr>
        <w:jc w:val="right"/>
        <w:rPr>
          <w:sz w:val="28"/>
          <w:szCs w:val="28"/>
        </w:rPr>
      </w:pPr>
      <w:r w:rsidRPr="004C1CA8">
        <w:rPr>
          <w:sz w:val="28"/>
          <w:szCs w:val="28"/>
        </w:rPr>
        <w:t>Администрация МО «Казачье»</w:t>
      </w:r>
    </w:p>
    <w:sectPr w:rsidR="004C1CA8" w:rsidRPr="004C1CA8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A8"/>
    <w:rsid w:val="00046E98"/>
    <w:rsid w:val="00090F2B"/>
    <w:rsid w:val="00331874"/>
    <w:rsid w:val="004C1CA8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2017-10-26T00:57:00Z</dcterms:created>
  <dcterms:modified xsi:type="dcterms:W3CDTF">2017-10-26T00:59:00Z</dcterms:modified>
</cp:coreProperties>
</file>