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F9" w:rsidRPr="0048186A" w:rsidRDefault="00DE71F9">
      <w:pPr>
        <w:rPr>
          <w:rFonts w:ascii="Times New Roman" w:hAnsi="Times New Roman"/>
          <w:sz w:val="16"/>
          <w:szCs w:val="16"/>
        </w:rPr>
      </w:pPr>
      <w:r w:rsidRPr="0048186A">
        <w:rPr>
          <w:rFonts w:ascii="Times New Roman" w:eastAsiaTheme="minorHAnsi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1C8EC" wp14:editId="75560483">
                <wp:simplePos x="0" y="0"/>
                <wp:positionH relativeFrom="column">
                  <wp:posOffset>-809152</wp:posOffset>
                </wp:positionH>
                <wp:positionV relativeFrom="paragraph">
                  <wp:posOffset>-474641</wp:posOffset>
                </wp:positionV>
                <wp:extent cx="6934834" cy="17621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834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AF" w:rsidRDefault="00D268AF" w:rsidP="00DE71F9">
                            <w:pPr>
                              <w:jc w:val="center"/>
                            </w:pPr>
                          </w:p>
                          <w:p w:rsidR="00D268AF" w:rsidRDefault="00D268AF" w:rsidP="00DE71F9">
                            <w:pPr>
                              <w:jc w:val="center"/>
                            </w:pPr>
                            <w:r>
                              <w:t>Официальное издание муниципального образования «Казачье»</w:t>
                            </w:r>
                          </w:p>
                          <w:p w:rsidR="00D268AF" w:rsidRDefault="00D268AF" w:rsidP="0048186A">
                            <w:pPr>
                              <w:pStyle w:val="21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Муниципальный Вестник</w:t>
                            </w:r>
                          </w:p>
                          <w:p w:rsidR="00D268AF" w:rsidRDefault="00D268AF" w:rsidP="0048186A">
                            <w:pPr>
                              <w:pStyle w:val="21"/>
                              <w:jc w:val="right"/>
                            </w:pPr>
                            <w:r>
                              <w:t>30 ноября 2023 г. № 11</w:t>
                            </w:r>
                          </w:p>
                          <w:p w:rsidR="00D268AF" w:rsidRDefault="00D268AF" w:rsidP="00DE71F9">
                            <w:pPr>
                              <w:jc w:val="right"/>
                            </w:pPr>
                          </w:p>
                          <w:p w:rsidR="00D268AF" w:rsidRDefault="00D268AF" w:rsidP="00DE7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1C8EC" id="Прямоугольник 1" o:spid="_x0000_s1026" style="position:absolute;margin-left:-63.7pt;margin-top:-37.35pt;width:546.0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">
                <v:textbox>
                  <w:txbxContent>
                    <w:p w:rsidR="00D268AF" w:rsidRDefault="00D268AF" w:rsidP="00DE71F9">
                      <w:pPr>
                        <w:jc w:val="center"/>
                      </w:pPr>
                    </w:p>
                    <w:p w:rsidR="00D268AF" w:rsidRDefault="00D268AF" w:rsidP="00DE71F9">
                      <w:pPr>
                        <w:jc w:val="center"/>
                      </w:pPr>
                      <w:r>
                        <w:t>Официальное издание муниципального образования «Казачье»</w:t>
                      </w:r>
                    </w:p>
                    <w:p w:rsidR="00D268AF" w:rsidRDefault="00D268AF" w:rsidP="0048186A">
                      <w:pPr>
                        <w:pStyle w:val="21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Муниципальный Вестник</w:t>
                      </w:r>
                    </w:p>
                    <w:p w:rsidR="00D268AF" w:rsidRDefault="00D268AF" w:rsidP="0048186A">
                      <w:pPr>
                        <w:pStyle w:val="21"/>
                        <w:jc w:val="right"/>
                      </w:pPr>
                      <w:r>
                        <w:t>30 ноября 2023 г. № 11</w:t>
                      </w:r>
                    </w:p>
                    <w:p w:rsidR="00D268AF" w:rsidRDefault="00D268AF" w:rsidP="00DE71F9">
                      <w:pPr>
                        <w:jc w:val="right"/>
                      </w:pPr>
                    </w:p>
                    <w:p w:rsidR="00D268AF" w:rsidRDefault="00D268AF" w:rsidP="00DE71F9"/>
                  </w:txbxContent>
                </v:textbox>
              </v:rect>
            </w:pict>
          </mc:Fallback>
        </mc:AlternateContent>
      </w:r>
    </w:p>
    <w:p w:rsidR="00D44035" w:rsidRPr="0048186A" w:rsidRDefault="00D44035" w:rsidP="00D44035">
      <w:pPr>
        <w:rPr>
          <w:rFonts w:ascii="Times New Roman" w:hAnsi="Times New Roman"/>
          <w:sz w:val="16"/>
          <w:szCs w:val="16"/>
        </w:rPr>
      </w:pPr>
    </w:p>
    <w:p w:rsidR="00D44035" w:rsidRPr="0048186A" w:rsidRDefault="00D44035" w:rsidP="00D44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2D14" w:rsidRDefault="004D2D14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Pr="00907CC5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Hlk149670183"/>
      <w:r w:rsidRPr="00907CC5">
        <w:rPr>
          <w:rFonts w:ascii="Times New Roman" w:hAnsi="Times New Roman"/>
          <w:b/>
          <w:sz w:val="16"/>
          <w:szCs w:val="16"/>
        </w:rPr>
        <w:t>10.10.2023г. №4</w:t>
      </w:r>
    </w:p>
    <w:bookmarkEnd w:id="0"/>
    <w:p w:rsidR="003A72A9" w:rsidRPr="00907CC5" w:rsidRDefault="003A72A9" w:rsidP="003A72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05C7D" w:rsidRPr="00907CC5" w:rsidRDefault="00705C7D" w:rsidP="00705C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705C7D" w:rsidRPr="00907CC5" w:rsidSect="00D2239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76"/>
        <w:gridCol w:w="1778"/>
        <w:gridCol w:w="2356"/>
        <w:gridCol w:w="2578"/>
        <w:gridCol w:w="2126"/>
      </w:tblGrid>
      <w:tr w:rsidR="00705C7D" w:rsidRPr="00907CC5" w:rsidTr="00D268AF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Приложение №1 к Решению Думы №4 от 10.10.2023г.</w:t>
            </w:r>
          </w:p>
        </w:tc>
      </w:tr>
    </w:tbl>
    <w:p w:rsidR="00D268AF" w:rsidRDefault="00D268AF" w:rsidP="00D268A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08.11.2023г. №11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ДУМА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РЕШЕНИЕ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О ВНЕСЕНИИ ИЗМЕНЕНИЙ В БЮДЖЕТ МУНИЦИПАЛЬНОГО ОБРАЗОВАНИЯ «КАЗАЧЬЕ» НА 2023 ГОД И ПЛАНОВЫЙ ПЕРИОД 2024 И 2025 ГОДОВ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ind w:firstLine="510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 xml:space="preserve"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</w:t>
      </w:r>
      <w:r w:rsidRPr="009C4C06">
        <w:rPr>
          <w:rFonts w:ascii="Times New Roman" w:hAnsi="Times New Roman"/>
          <w:sz w:val="16"/>
          <w:szCs w:val="16"/>
        </w:rPr>
        <w:t>с Уставом муниципального образования «Казачье», дума</w:t>
      </w:r>
    </w:p>
    <w:p w:rsidR="00D268AF" w:rsidRPr="009C4C06" w:rsidRDefault="00D268AF" w:rsidP="00D268A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РЕШИЛА:</w:t>
      </w:r>
    </w:p>
    <w:p w:rsidR="00D268AF" w:rsidRPr="009C4C06" w:rsidRDefault="00D268AF" w:rsidP="00D268A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1.Внести в решение Думы №185 от 29.12.2022г. "О бюджете муниципального образования "Казачье" на 2023 год и плановый период 2024 и 2025 годов" следующие изменения:</w:t>
      </w:r>
    </w:p>
    <w:p w:rsidR="00D268AF" w:rsidRPr="009C4C06" w:rsidRDefault="00D268AF" w:rsidP="00D268A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1.1 Пункт 1 статьи 1изложить в следующей редакции:</w:t>
      </w:r>
    </w:p>
    <w:p w:rsidR="00D268AF" w:rsidRPr="009C4C06" w:rsidRDefault="00D268AF" w:rsidP="00D268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«1. Утвердить основные характеристики местного бюджета муниципального образования "Казачье" на 2023 год:</w:t>
      </w:r>
    </w:p>
    <w:p w:rsidR="00D268AF" w:rsidRPr="009C4C06" w:rsidRDefault="00D268AF" w:rsidP="00D268AF">
      <w:pPr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 xml:space="preserve"> общий объем доходов местного бюджета в сумме 20353,4 тыс. руб., в том числе безвозмездные поступления в сумме 18677,2 тыс. руб.;</w:t>
      </w:r>
    </w:p>
    <w:p w:rsidR="00D268AF" w:rsidRPr="009C4C06" w:rsidRDefault="00D268AF" w:rsidP="00D268AF">
      <w:pPr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 xml:space="preserve">  общий объем расходов местного бюджета в сумме 21675,1 тыс. руб.;</w:t>
      </w:r>
    </w:p>
    <w:p w:rsidR="00D268AF" w:rsidRPr="009C4C06" w:rsidRDefault="00D268AF" w:rsidP="00D26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pacing w:val="3"/>
          <w:sz w:val="16"/>
          <w:szCs w:val="16"/>
        </w:rPr>
        <w:t xml:space="preserve">размер дефицита местного бюджета в сумме 1321,7 тыс. рублей, или </w:t>
      </w:r>
      <w:r w:rsidRPr="009C4C06">
        <w:rPr>
          <w:rFonts w:ascii="Times New Roman" w:hAnsi="Times New Roman"/>
          <w:sz w:val="16"/>
          <w:szCs w:val="16"/>
        </w:rPr>
        <w:t xml:space="preserve">83,3 % </w:t>
      </w:r>
      <w:r w:rsidRPr="009C4C06">
        <w:rPr>
          <w:rFonts w:ascii="Times New Roman" w:hAnsi="Times New Roman"/>
          <w:spacing w:val="3"/>
          <w:sz w:val="16"/>
          <w:szCs w:val="16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D268AF" w:rsidRPr="009C4C06" w:rsidRDefault="00D268AF" w:rsidP="00D26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9C4C06">
        <w:rPr>
          <w:rFonts w:ascii="Times New Roman" w:hAnsi="Times New Roman"/>
          <w:spacing w:val="3"/>
          <w:sz w:val="16"/>
          <w:szCs w:val="16"/>
        </w:rPr>
        <w:t>в пределах суммы снижения остатка средств на счетах по учету средств местного бюджета в объеме 1321,7 тыс. руб.</w:t>
      </w:r>
    </w:p>
    <w:p w:rsidR="00D268AF" w:rsidRPr="009C4C06" w:rsidRDefault="00D268AF" w:rsidP="00D268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1.2 Пункт 2 статьи 11 изложить в новой редакции:</w:t>
      </w:r>
    </w:p>
    <w:p w:rsidR="00D268AF" w:rsidRPr="009C4C06" w:rsidRDefault="00D268AF" w:rsidP="00D268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«2. Установить верхний предел муниципального долга муниципального образования «Казачье»:</w:t>
      </w:r>
    </w:p>
    <w:p w:rsidR="00D268AF" w:rsidRPr="009C4C06" w:rsidRDefault="00D268AF" w:rsidP="00D26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по состоянию на 1 января 2023 года в размере 0,0 тыс. руб., в том числе верхний предел долга по муниципальным гарантиям – 0 тыс. руб.;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по состоянию на 1 января 2024 года в размере 80,3 тыс. руб., в том числе верхний предел долга по муниципальным гарантиям – 0 тыс. руб.;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по состоянию на 1 января 2025 года в размере - 164,0 тыс. руб., в том числе верхний предел долга по муниципальным гарантиям – 0 тыс. руб.</w:t>
      </w:r>
    </w:p>
    <w:p w:rsidR="00D268AF" w:rsidRPr="009C4C06" w:rsidRDefault="00D268AF" w:rsidP="00D268A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1.3 Приложение 1, 3, 4, 8 Решения Думы изложить в новой редакции </w:t>
      </w:r>
      <w:proofErr w:type="gramStart"/>
      <w:r w:rsidRPr="009C4C06">
        <w:rPr>
          <w:rFonts w:ascii="Times New Roman" w:hAnsi="Times New Roman"/>
          <w:sz w:val="16"/>
          <w:szCs w:val="16"/>
        </w:rPr>
        <w:t>согласно приложений</w:t>
      </w:r>
      <w:proofErr w:type="gramEnd"/>
      <w:r w:rsidRPr="009C4C06">
        <w:rPr>
          <w:rFonts w:ascii="Times New Roman" w:hAnsi="Times New Roman"/>
          <w:sz w:val="16"/>
          <w:szCs w:val="16"/>
        </w:rPr>
        <w:t xml:space="preserve"> 1, 2, 3, 4 настоящего Решения.</w:t>
      </w:r>
    </w:p>
    <w:p w:rsidR="00D268AF" w:rsidRPr="009C4C06" w:rsidRDefault="00D268AF" w:rsidP="00D268A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Председатель Думы,</w:t>
      </w: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08.11.2023г. №12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ДУМА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РЕШЕНИЕ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C4C06">
        <w:rPr>
          <w:rFonts w:ascii="Times New Roman" w:hAnsi="Times New Roman"/>
          <w:b/>
          <w:bCs/>
          <w:sz w:val="16"/>
          <w:szCs w:val="16"/>
        </w:rPr>
        <w:t>ОБ УТВЕРЖДЕНИИ ПРАВИЛ ЗЕМЛЕПОЛЬЗОВАНИЯ И ЗАСТРОЙКИ МУНИЦИПАЛЬНОГО ОБРАЗОВАНИЯ «КАЗАЧЬЕ»</w:t>
      </w:r>
      <w:r w:rsidRPr="009C4C06">
        <w:rPr>
          <w:rFonts w:ascii="Times New Roman" w:hAnsi="Times New Roman"/>
          <w:sz w:val="16"/>
          <w:szCs w:val="16"/>
        </w:rPr>
        <w:t xml:space="preserve"> </w:t>
      </w:r>
      <w:r w:rsidRPr="009C4C06">
        <w:rPr>
          <w:rFonts w:ascii="Times New Roman" w:hAnsi="Times New Roman"/>
          <w:b/>
          <w:bCs/>
          <w:sz w:val="16"/>
          <w:szCs w:val="16"/>
        </w:rPr>
        <w:t>БОХАНСКОГО РАЙОНА ИРКУТСКОЙ ОБЛАСТИ</w:t>
      </w:r>
    </w:p>
    <w:p w:rsidR="00D268AF" w:rsidRPr="009C4C06" w:rsidRDefault="00D268AF" w:rsidP="00D268AF">
      <w:pPr>
        <w:spacing w:line="240" w:lineRule="auto"/>
        <w:ind w:firstLine="696"/>
        <w:contextualSpacing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line="240" w:lineRule="auto"/>
        <w:ind w:firstLine="696"/>
        <w:contextualSpacing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в соответствии с Уставом муниципального образования «Казачье», Дума</w:t>
      </w:r>
    </w:p>
    <w:p w:rsidR="00D268AF" w:rsidRPr="009C4C06" w:rsidRDefault="00D268AF" w:rsidP="00D268AF">
      <w:pPr>
        <w:spacing w:after="0" w:line="240" w:lineRule="auto"/>
        <w:ind w:left="720" w:firstLine="696"/>
        <w:contextualSpacing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D268AF" w:rsidRPr="009C4C06" w:rsidRDefault="00D268AF" w:rsidP="00D268AF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1.Утвердить правила землепользования и застройки муниципального образования «Казачье» </w:t>
      </w:r>
      <w:proofErr w:type="spellStart"/>
      <w:r w:rsidRPr="009C4C06">
        <w:rPr>
          <w:rFonts w:ascii="Times New Roman" w:hAnsi="Times New Roman"/>
          <w:sz w:val="16"/>
          <w:szCs w:val="16"/>
        </w:rPr>
        <w:t>Боханского</w:t>
      </w:r>
      <w:proofErr w:type="spellEnd"/>
      <w:r w:rsidRPr="009C4C06">
        <w:rPr>
          <w:rFonts w:ascii="Times New Roman" w:hAnsi="Times New Roman"/>
          <w:sz w:val="16"/>
          <w:szCs w:val="16"/>
        </w:rPr>
        <w:t xml:space="preserve"> района Иркутской области</w:t>
      </w:r>
      <w:r w:rsidRPr="009C4C06">
        <w:rPr>
          <w:rFonts w:ascii="Times New Roman" w:hAnsi="Times New Roman"/>
          <w:bCs/>
          <w:iCs/>
          <w:color w:val="000000"/>
          <w:sz w:val="16"/>
          <w:szCs w:val="16"/>
        </w:rPr>
        <w:t xml:space="preserve"> (Приложение 1)</w:t>
      </w:r>
    </w:p>
    <w:p w:rsidR="00D268AF" w:rsidRPr="009C4C06" w:rsidRDefault="00D268AF" w:rsidP="00D268AF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bCs/>
          <w:iCs/>
          <w:color w:val="000000"/>
          <w:sz w:val="16"/>
          <w:szCs w:val="16"/>
        </w:rPr>
        <w:t xml:space="preserve">2.Отменить решение Думы № 159 от 28.03.2013 года </w:t>
      </w:r>
      <w:r w:rsidRPr="009C4C06">
        <w:rPr>
          <w:rFonts w:ascii="Times New Roman" w:hAnsi="Times New Roman"/>
          <w:sz w:val="16"/>
          <w:szCs w:val="16"/>
        </w:rPr>
        <w:t>«Об утверждении правил землепользования и застройки муниципального образования «Казачье» (в редакции от 29.04.2016 года №88, от 22.11.2016 года №105, от 07.12.2017 года №147, от 28.05.2020 года №77)</w:t>
      </w: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  <w:r w:rsidRPr="009C4C06">
        <w:rPr>
          <w:rFonts w:ascii="Times New Roman" w:hAnsi="Times New Roman"/>
          <w:bCs/>
          <w:iCs/>
          <w:color w:val="000000"/>
          <w:sz w:val="16"/>
          <w:szCs w:val="16"/>
        </w:rPr>
        <w:t>3.Опубликовать данное решение в Муниципальном вестнике.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Председатель Думы,</w:t>
      </w: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D268AF" w:rsidRPr="009C4C06" w:rsidRDefault="00D268AF" w:rsidP="009C4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28.11.2023г. №13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ДУМА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РЕШЕНИЕ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О ПРОЕКТЕ БЮДЖЕТА МУНИЦИПАЛЬНОГО ОБРАЗОВАНИЯ «КАЗАЧЬЕ» НА 2024 ГОД И ПЛАНОВЫЙ ПЕРИОД 2025 И 2026 ГОДОВ</w:t>
      </w:r>
    </w:p>
    <w:p w:rsidR="00D268AF" w:rsidRPr="009C4C06" w:rsidRDefault="00D268AF" w:rsidP="00D268AF">
      <w:pPr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left="142" w:firstLine="567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Заслушав информацию начальника финансового отдела администрации, Ершовой О. С., дума</w:t>
      </w:r>
    </w:p>
    <w:p w:rsidR="00D268AF" w:rsidRPr="009C4C06" w:rsidRDefault="00D268AF" w:rsidP="00D268AF">
      <w:pPr>
        <w:spacing w:after="0" w:line="240" w:lineRule="auto"/>
        <w:ind w:left="142" w:firstLine="567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РЕШИЛА:</w:t>
      </w:r>
    </w:p>
    <w:p w:rsidR="00D268AF" w:rsidRPr="009C4C06" w:rsidRDefault="00D268AF" w:rsidP="00D268AF">
      <w:pPr>
        <w:spacing w:after="0" w:line="240" w:lineRule="auto"/>
        <w:ind w:left="142" w:firstLine="567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1. Принять проект бюджета муниципального образования "Казачье" на 2024 год и плановый период 2025 и 2026 годов: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Статья 1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1. Утвердить основные характеристики областного бюджета на 2024 год:</w:t>
      </w:r>
    </w:p>
    <w:p w:rsidR="00D268AF" w:rsidRPr="009C4C06" w:rsidRDefault="00D268AF" w:rsidP="00D268AF">
      <w:pPr>
        <w:spacing w:after="0" w:line="240" w:lineRule="auto"/>
        <w:ind w:left="142"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lastRenderedPageBreak/>
        <w:t>общий объем доходов местного бюджета в сумме 19863,4 тыс. руб., в том числе безвозмездные поступления в сумме 18 197,3 тыс. руб.;</w:t>
      </w:r>
    </w:p>
    <w:p w:rsidR="00D268AF" w:rsidRPr="009C4C06" w:rsidRDefault="00D268AF" w:rsidP="00D268AF">
      <w:pPr>
        <w:spacing w:after="0" w:line="240" w:lineRule="auto"/>
        <w:ind w:left="142"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общий объем расходов местного </w:t>
      </w:r>
      <w:proofErr w:type="gramStart"/>
      <w:r w:rsidRPr="009C4C06">
        <w:rPr>
          <w:rFonts w:ascii="Times New Roman" w:hAnsi="Times New Roman"/>
          <w:sz w:val="16"/>
          <w:szCs w:val="16"/>
        </w:rPr>
        <w:t>бюджета  в</w:t>
      </w:r>
      <w:proofErr w:type="gramEnd"/>
      <w:r w:rsidRPr="009C4C06">
        <w:rPr>
          <w:rFonts w:ascii="Times New Roman" w:hAnsi="Times New Roman"/>
          <w:sz w:val="16"/>
          <w:szCs w:val="16"/>
        </w:rPr>
        <w:t xml:space="preserve"> сумме 19946,7 тыс. руб.;  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размер дефицита местного бюджета в сумме 83,3 </w:t>
      </w:r>
      <w:proofErr w:type="spellStart"/>
      <w:r w:rsidRPr="009C4C06">
        <w:rPr>
          <w:rFonts w:ascii="Times New Roman" w:hAnsi="Times New Roman"/>
          <w:sz w:val="16"/>
          <w:szCs w:val="16"/>
        </w:rPr>
        <w:t>тыс.руб</w:t>
      </w:r>
      <w:proofErr w:type="spellEnd"/>
      <w:r w:rsidRPr="009C4C06">
        <w:rPr>
          <w:rFonts w:ascii="Times New Roman" w:hAnsi="Times New Roman"/>
          <w:sz w:val="16"/>
          <w:szCs w:val="16"/>
        </w:rPr>
        <w:t>., или 5 % утвержденного общего годового объема доходов бюджета муниципального образования «Казачье» без учета утвержденного объема безвозмездных поступлений.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2. Утвердить основные характеристики местного бюджета на плановый период 2025 и 2026 годов: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общий объем доходов местного бюджета на 2025 год в сумме 16 544,3 тыс. руб., в том числе безвозмездные поступления в сумме 14 837,1 тыс. руб., общий объем расходов местного бюджета в сумме 16 629,7 тыс. руб., в т.ч. условно утвержденные расходы в сумме 393,5 тыс. руб., размер дефицита местного бюджета в сумме 85,4 </w:t>
      </w:r>
      <w:proofErr w:type="spellStart"/>
      <w:r w:rsidRPr="009C4C06">
        <w:rPr>
          <w:rFonts w:ascii="Times New Roman" w:hAnsi="Times New Roman"/>
          <w:sz w:val="16"/>
          <w:szCs w:val="16"/>
        </w:rPr>
        <w:t>тыс.руб</w:t>
      </w:r>
      <w:proofErr w:type="spellEnd"/>
      <w:r w:rsidRPr="009C4C06">
        <w:rPr>
          <w:rFonts w:ascii="Times New Roman" w:hAnsi="Times New Roman"/>
          <w:sz w:val="16"/>
          <w:szCs w:val="16"/>
        </w:rPr>
        <w:t>., или 5 % утвержденного общего годового объема доходов бюджета муниципального образования «Казачье» без учета утвержденного объема безвозмездных поступлений;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общий объем доходов местного бюджета на 2026 год в сумме  16 704,8 тыс. руб., в том числе безвозмездные поступления в 14 929,8 тыс. руб., общий объем расходов местного бюджета в сумме 16 793,6 тыс. руб., в т.ч. условно утвержденные расходы запланированы в сумме 804,7 тыс. руб., размер дефицита местного бюджета в сумме 88,8 тыс. руб., или 5 % утвержденного общего годового объема доходов бюджета муниципального образования «Казачье» без учета утвержденного объема безвозмездных поступлений.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Статья 2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Установить, что доходы местного бюджета, поступающие в 2024–2026 годах, формируются за счет: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1) налоговых доходов, в том числе: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доходов от региональных налогов в соответствии с нормативами, установленными Бюджетным кодексом Российской Федерации и региональными законами;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доходов от федеральных налогов и сборов в соответствии с нормативами, установленными Бюджетным кодексом Российской Федерации и Федеральным законом «О федеральном бюджете на 2024 год и на плановый период 2025 и 2026 годов»;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2) неналоговых доходов;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3) безвозмездных поступлений.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Статья 3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Установить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приложениям 1.1 и 1.2 к настоящему Решению.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Статья 4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Установить распределение бюджетных ассигнований по разделам, подразделам классификации расходов бюджетов на 2024 год и плановый период 2025 и 2026 годов согласно приложениям 3.1, 3.2 к настоящему Решению.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Статья 5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«Казачье» на 2024 год и на плановый период 2025 и 2026 годов согласно приложениям 4.1, 4.2 к настоящему Решению.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Статья 6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Установить объем резервного фонда бюджета муниципального образования «Казачье»: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в 2024 году в размере 15,0 тыс. рублей;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в 2025 году в размере 15,0 тыс. рублей;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в 2026 году в размере 15,0 тыс. рублей.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Статья 7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Установить объем дорожного фонда бюджета муниципального образования «Казачье»: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в 2024 году в размере 694,1 тыс. рублей;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в 2025 году в размере 715,2 тыс. рублей;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в 2026 году в размере 740,0 тыс. рублей.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Статья 8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 1) внесение изменений в установленном порядке в государственные программы Иркутской области;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 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государственных услуг;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 3) внесение изменений в Указания о порядке применения бюджетной классификации Российской Федерации, утвержденные Министерством финансов Российской Федерации;</w:t>
      </w: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4) ликвидация, реорганизация, изменение наименования органов власти муниципального образования «Казачье», бюджетных и казенных учреждений;</w:t>
      </w: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5) уточнение кодов видов расходов классификации расходов бюджетов;</w:t>
      </w: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6)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9C4C06">
        <w:rPr>
          <w:rFonts w:ascii="Times New Roman" w:hAnsi="Times New Roman"/>
          <w:sz w:val="16"/>
          <w:szCs w:val="16"/>
        </w:rPr>
        <w:t>софинансирования</w:t>
      </w:r>
      <w:proofErr w:type="spellEnd"/>
      <w:r w:rsidRPr="009C4C06">
        <w:rPr>
          <w:rFonts w:ascii="Times New Roman" w:hAnsi="Times New Roman"/>
          <w:sz w:val="16"/>
          <w:szCs w:val="16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бюджета.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Статья 9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1. </w:t>
      </w:r>
      <w:bookmarkStart w:id="1" w:name="_Hlk56155287"/>
      <w:r w:rsidRPr="009C4C06">
        <w:rPr>
          <w:rFonts w:ascii="Times New Roman" w:hAnsi="Times New Roman"/>
          <w:sz w:val="16"/>
          <w:szCs w:val="16"/>
        </w:rPr>
        <w:t>Утвердить верхний предел муниципального внутреннего долга муниципального образования «Казачье»: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 по состоянию на 1 января 2025 года в размере 83,3 тыс. руб., в том числе верхний предел долга по муниципальным гарантиям муниципального образования "Казачье" – 0 рублей;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по состоянию на 1 января 2026 года в размере 168,7 тыс. руб., в том числе верхний предел долга по муниципальным гарантиям муниципального образования "Казачье – 0 рублей;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по состоянию на 1 января 2027 года в размере 257,5 тыс. руб., в том числе верхний предел долга по муниципальным гарантиям муниципального образования "Казачье" – 0 рублей.</w:t>
      </w:r>
      <w:bookmarkEnd w:id="1"/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Статья 10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 Утвердить программу внутренних заимствований муниципального образования «Казачье» на 2024 год и на плановый период 2025 и 2026 годов согласно приложению 6 к настоящему Решению.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Статья 11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Установить источники внутреннего финансирования дефицита бюджета муниципального образования «Казачье» на 2024 год и на плановый период 2025 и 2026 годов согласно приложениям 2.1, 2.2 к настоящему Решению.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C4C06">
        <w:rPr>
          <w:rFonts w:ascii="Times New Roman" w:hAnsi="Times New Roman"/>
          <w:color w:val="000000"/>
          <w:sz w:val="16"/>
          <w:szCs w:val="16"/>
        </w:rPr>
        <w:t xml:space="preserve">Статья 12. 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C4C06">
        <w:rPr>
          <w:rFonts w:ascii="Times New Roman" w:hAnsi="Times New Roman"/>
          <w:color w:val="000000"/>
          <w:sz w:val="16"/>
          <w:szCs w:val="16"/>
        </w:rPr>
        <w:t>Установить, что в случаях, предусмотренных настоящей статьей, Управление Федерального казначейства по Иркутской области осуществляет казначейское сопровождение средств бюджета МО "Казачье" с последующим подтверждением их использования в соответствии с условиями и (или) целями, установленными при предоставлении указанных средств (далее – целевые средства).</w:t>
      </w:r>
    </w:p>
    <w:p w:rsidR="00D268AF" w:rsidRPr="009C4C06" w:rsidRDefault="00D268AF" w:rsidP="00D26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C4C06">
        <w:rPr>
          <w:rFonts w:ascii="Times New Roman" w:hAnsi="Times New Roman"/>
          <w:color w:val="000000"/>
          <w:sz w:val="16"/>
          <w:szCs w:val="16"/>
        </w:rPr>
        <w:t>       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D268AF" w:rsidRPr="009C4C06" w:rsidRDefault="00D268AF" w:rsidP="00D26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C4C06">
        <w:rPr>
          <w:rFonts w:ascii="Times New Roman" w:hAnsi="Times New Roman"/>
          <w:color w:val="000000"/>
          <w:sz w:val="16"/>
          <w:szCs w:val="16"/>
        </w:rPr>
        <w:lastRenderedPageBreak/>
        <w:t xml:space="preserve">1) авансовые платежи и расчеты по муниципальным контрактам о поставке товаров, выполнении работ, оказании услуг, заключаемым на сумму </w:t>
      </w:r>
      <w:r w:rsidRPr="009C4C06">
        <w:rPr>
          <w:rFonts w:ascii="Times New Roman" w:hAnsi="Times New Roman"/>
          <w:sz w:val="16"/>
          <w:szCs w:val="16"/>
        </w:rPr>
        <w:t>50 000,0</w:t>
      </w:r>
      <w:r w:rsidRPr="009C4C06">
        <w:rPr>
          <w:rFonts w:ascii="Times New Roman" w:hAnsi="Times New Roman"/>
          <w:color w:val="000000"/>
          <w:sz w:val="16"/>
          <w:szCs w:val="16"/>
        </w:rPr>
        <w:t xml:space="preserve"> тыс. рублей и более;</w:t>
      </w:r>
    </w:p>
    <w:p w:rsidR="00D268AF" w:rsidRPr="009C4C06" w:rsidRDefault="00D268AF" w:rsidP="00D26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C4C06">
        <w:rPr>
          <w:rFonts w:ascii="Times New Roman" w:hAnsi="Times New Roman"/>
          <w:color w:val="000000"/>
          <w:sz w:val="16"/>
          <w:szCs w:val="16"/>
        </w:rPr>
        <w:t xml:space="preserve">2) авансовые платежи и расчеты по контрактам (договорам) о поставке товаров, выполнении работ, оказании услуг, заключаемым на </w:t>
      </w:r>
      <w:r w:rsidRPr="009C4C06">
        <w:rPr>
          <w:rFonts w:ascii="Times New Roman" w:hAnsi="Times New Roman"/>
          <w:sz w:val="16"/>
          <w:szCs w:val="16"/>
        </w:rPr>
        <w:t>сумму 50 000,0</w:t>
      </w:r>
      <w:r w:rsidRPr="009C4C06">
        <w:rPr>
          <w:rFonts w:ascii="Times New Roman" w:hAnsi="Times New Roman"/>
          <w:color w:val="000000"/>
          <w:sz w:val="16"/>
          <w:szCs w:val="16"/>
        </w:rPr>
        <w:t xml:space="preserve"> тыс. рублей и более бюджетными учреждениями муниципального образования Казачье", лицевые счета которым открыты в территориальном органе Управления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D268AF" w:rsidRPr="009C4C06" w:rsidRDefault="00D268AF" w:rsidP="00D26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C4C06">
        <w:rPr>
          <w:rFonts w:ascii="Times New Roman" w:hAnsi="Times New Roman"/>
          <w:color w:val="000000"/>
          <w:sz w:val="16"/>
          <w:szCs w:val="16"/>
        </w:rPr>
        <w:t>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статьи муниципальных контрактов (контрактов (договоров)) о поставке товаров, выполнении работ, оказании услуг.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Статья 13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Настоящий Закон вступает в силу со дня его официального опубликования, но не ранее 1 января 2024 года.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2" w:name="_Hlk152584143"/>
      <w:r w:rsidRPr="009C4C06">
        <w:rPr>
          <w:rFonts w:ascii="Times New Roman" w:hAnsi="Times New Roman"/>
          <w:sz w:val="16"/>
          <w:szCs w:val="16"/>
        </w:rPr>
        <w:t>Председатель Думы,</w:t>
      </w: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  <w:bookmarkEnd w:id="2"/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28.11.2023г. №14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ДУМА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РЕШЕНИЕ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68AF" w:rsidRPr="009C4C06" w:rsidRDefault="00D268AF" w:rsidP="00D268AF">
      <w:pPr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О ВНЕСЕНИИ ИЗМЕНЕНИЙ В НОРМАТИВЫ ФОРМИРОВАНИЯ РАСХОДОВ НА ОПЛАТУ ТРУДА ВЫБОРНОГО ДОЛЖНОСТНОГО ЛИЦА МУНИЦИПАЛЬНОГО ОБРАЗОВАНИЯ «КАЗАЧЬЕ»</w:t>
      </w:r>
    </w:p>
    <w:p w:rsidR="00D268AF" w:rsidRPr="009C4C06" w:rsidRDefault="00D268AF" w:rsidP="00D268AF">
      <w:pPr>
        <w:spacing w:line="240" w:lineRule="auto"/>
        <w:ind w:firstLine="696"/>
        <w:contextualSpacing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На основании Указа Губернатора Иркутской области от 26 октября 2023 года № 356-уг «Об увеличении (индексации) размеров окладов месячного денежного содержания государственных гражданских служащих Иркутской области", в соответствии с Уставом муниципального образования «Казачье», Дума</w:t>
      </w:r>
    </w:p>
    <w:p w:rsidR="00D268AF" w:rsidRPr="009C4C06" w:rsidRDefault="00D268AF" w:rsidP="00D268AF">
      <w:pPr>
        <w:spacing w:after="0" w:line="240" w:lineRule="auto"/>
        <w:ind w:left="720" w:firstLine="696"/>
        <w:contextualSpacing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D268AF" w:rsidRPr="009C4C06" w:rsidRDefault="00D268AF" w:rsidP="00D268AF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1.Внести изменения в Решение Думы МО "Казачье" от 18.11.2022 № 178 " Об установлении нормативов формирования расходов на оплату труда выборного должностного лица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1.1 п.4 слова "На 2022 год размер данного должностного оклада специалиста составляет </w:t>
      </w:r>
      <w:r w:rsidRPr="009C4C06">
        <w:rPr>
          <w:rFonts w:ascii="Times New Roman" w:hAnsi="Times New Roman"/>
          <w:b/>
          <w:sz w:val="16"/>
          <w:szCs w:val="16"/>
        </w:rPr>
        <w:t xml:space="preserve">9341,0 рублей" </w:t>
      </w:r>
      <w:r w:rsidRPr="009C4C06">
        <w:rPr>
          <w:rFonts w:ascii="Times New Roman" w:hAnsi="Times New Roman"/>
          <w:sz w:val="16"/>
          <w:szCs w:val="16"/>
        </w:rPr>
        <w:t xml:space="preserve">заменить на "На 2024 год размер данного должностного оклада специалиста составляет </w:t>
      </w:r>
      <w:r w:rsidRPr="009C4C06">
        <w:rPr>
          <w:rFonts w:ascii="Times New Roman" w:hAnsi="Times New Roman"/>
          <w:b/>
          <w:sz w:val="16"/>
          <w:szCs w:val="16"/>
        </w:rPr>
        <w:t>9855,0 рублей.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2. Данное решение вступает в силу с 01.01.2024 г.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3.Опубликовать данное решение в муниципальном Вестнике.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Председатель Думы,</w:t>
      </w: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28.11.2023г. №15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ДУМА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РЕШЕНИЕ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68AF" w:rsidRPr="009C4C06" w:rsidRDefault="00D268AF" w:rsidP="00D268AF">
      <w:pPr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О ВНЕСЕНИИ ИЗМЕНЕНИЙ В ПОЛОЖЕНИЕ ОБ ОПЛАТЕ ТРУДА ВЫБОРНОГО ДОЛЖНОСТНОГО ЛИЦА МУНИЦИПАЛЬНОГО ОБРАЗОВАНИЯ «КАЗАЧЬЕ»</w:t>
      </w:r>
    </w:p>
    <w:p w:rsidR="00D268AF" w:rsidRPr="009C4C06" w:rsidRDefault="00D268AF" w:rsidP="00D268AF">
      <w:pPr>
        <w:spacing w:line="240" w:lineRule="auto"/>
        <w:ind w:firstLine="696"/>
        <w:contextualSpacing/>
        <w:jc w:val="both"/>
        <w:rPr>
          <w:rFonts w:ascii="Times New Roman" w:hAnsi="Times New Roman"/>
          <w:sz w:val="16"/>
          <w:szCs w:val="16"/>
        </w:rPr>
      </w:pPr>
    </w:p>
    <w:p w:rsidR="009C4C06" w:rsidRDefault="00D268AF" w:rsidP="009C4C06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На основании Указа Губернатора Иркутской области от 26 октября 2023 года № 356-уг «Об увеличении (индексации) размеров окладов месячного денежного содержания государственных гражданских служащих Иркутской области", 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"Казачье", Дума</w:t>
      </w:r>
    </w:p>
    <w:p w:rsidR="009C4C06" w:rsidRDefault="00D268AF" w:rsidP="009C4C06">
      <w:pPr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D268AF" w:rsidRPr="009C4C06" w:rsidRDefault="00D268AF" w:rsidP="009C4C06">
      <w:pPr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1. Внести изменения в Решение Думы МО "Казачье" от 18.11.2022 №179 "Об утверждении положения об оплате труда выборного должностного лица </w:t>
      </w:r>
      <w:r w:rsidRPr="009C4C06">
        <w:rPr>
          <w:rFonts w:ascii="Times New Roman" w:hAnsi="Times New Roman"/>
          <w:bCs/>
          <w:sz w:val="16"/>
          <w:szCs w:val="16"/>
        </w:rPr>
        <w:t>муниципального образования "Казачье":</w:t>
      </w: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9C4C06">
        <w:rPr>
          <w:rFonts w:ascii="Times New Roman" w:hAnsi="Times New Roman"/>
          <w:bCs/>
          <w:sz w:val="16"/>
          <w:szCs w:val="16"/>
        </w:rPr>
        <w:t>Приложение 1 к Положению читать в новой редакции: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Размеры должностных окладов выборного должностного лица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C4C06" w:rsidRDefault="009C4C06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9C4C06" w:rsidSect="004D1C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D268AF" w:rsidRPr="009C4C06" w:rsidTr="00D268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Размер должностного оклада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AF" w:rsidRPr="009C4C06" w:rsidRDefault="00D268AF" w:rsidP="00D26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Размер ежемесячного денежного поощрения (кратно к должностному окладу)</w:t>
            </w:r>
          </w:p>
        </w:tc>
      </w:tr>
      <w:tr w:rsidR="00D268AF" w:rsidRPr="009C4C06" w:rsidTr="00D268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AF" w:rsidRPr="009C4C06" w:rsidRDefault="00D268AF" w:rsidP="00D26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AF" w:rsidRPr="009C4C06" w:rsidRDefault="00D268AF" w:rsidP="00D26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</w:tr>
    </w:tbl>
    <w:p w:rsidR="009C4C06" w:rsidRDefault="009C4C06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9C4C06" w:rsidSect="009C4C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2. Настоящее решение вступает в силу с 01.01.2024.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Председатель Думы,</w:t>
      </w: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28.11.2023г. №16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ДУМА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РЕШЕНИЕ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C4C06">
        <w:rPr>
          <w:rFonts w:ascii="Times New Roman" w:hAnsi="Times New Roman"/>
          <w:b/>
          <w:bCs/>
          <w:sz w:val="16"/>
          <w:szCs w:val="16"/>
        </w:rPr>
        <w:t>О ВНЕСЕНИИ ИЗМЕНЕНИЙ В ПОЛОЖЕНИЕ О ДЕНЕЖНОМ СОДЕРЖАНИИ МУНИЦИПАЛЬНЫХ СЛУЖАЩИХ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C4C06">
        <w:rPr>
          <w:rFonts w:ascii="Times New Roman" w:hAnsi="Times New Roman"/>
          <w:b/>
          <w:bCs/>
          <w:sz w:val="16"/>
          <w:szCs w:val="16"/>
        </w:rPr>
        <w:t>ОРГАНОВ МЕСТНОГО САМОУПРАВЛЕНИЯ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Chars="537" w:firstLine="85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На основании Указа Губернатора Иркутской области от 26 октября 2023 года № 356-уг «Об увеличении (индексации) размеров окладов месячного денежного содержания государственных гражданских служащих Иркутской области", Уставом муниципального образования "Казачье", Дума</w:t>
      </w:r>
    </w:p>
    <w:p w:rsidR="00D268AF" w:rsidRPr="009C4C06" w:rsidRDefault="00D268AF" w:rsidP="00D268AF">
      <w:pPr>
        <w:spacing w:after="0" w:line="240" w:lineRule="auto"/>
        <w:ind w:left="720" w:firstLine="696"/>
        <w:contextualSpacing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D268AF" w:rsidRPr="009C4C06" w:rsidRDefault="00D268AF" w:rsidP="00D268AF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1.Внести изменения в Решение Думы муниципального образования "Казачье" от 18.11.2022 №177 " Об утверждении положения о денежном содержании муниципальных служащих органов местного самоуправления муниципального образования «Казачье» 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1.1Приложение 1 читать в новой редакции, согласно приложению 1 к настоящему Решению.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2. Настоящее Решение вступает в силу с 01.01.2024 года.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3. Опубликовать настоящее Решение в Муниципальном вестнике.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Председатель Думы,</w:t>
      </w: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4C06" w:rsidRDefault="009C4C06" w:rsidP="00D268AF">
      <w:pPr>
        <w:spacing w:after="0" w:line="240" w:lineRule="auto"/>
        <w:ind w:firstLine="567"/>
        <w:jc w:val="right"/>
        <w:rPr>
          <w:rFonts w:ascii="Times New Roman" w:eastAsia="Times New Roman CYR" w:hAnsi="Times New Roman"/>
          <w:sz w:val="16"/>
          <w:szCs w:val="16"/>
        </w:rPr>
      </w:pPr>
      <w:r>
        <w:rPr>
          <w:rFonts w:ascii="Times New Roman" w:eastAsia="Times New Roman CYR" w:hAnsi="Times New Roman"/>
          <w:sz w:val="16"/>
          <w:szCs w:val="16"/>
        </w:rPr>
        <w:t>приложение</w:t>
      </w:r>
    </w:p>
    <w:p w:rsidR="00D268AF" w:rsidRPr="009C4C06" w:rsidRDefault="00D268AF" w:rsidP="00D268AF">
      <w:pPr>
        <w:spacing w:after="0" w:line="240" w:lineRule="auto"/>
        <w:ind w:firstLine="567"/>
        <w:jc w:val="right"/>
        <w:rPr>
          <w:rFonts w:ascii="Times New Roman" w:eastAsia="SimSun" w:hAnsi="Times New Roman"/>
          <w:sz w:val="16"/>
          <w:szCs w:val="16"/>
        </w:rPr>
      </w:pPr>
      <w:r w:rsidRPr="009C4C06">
        <w:rPr>
          <w:rFonts w:ascii="Times New Roman" w:eastAsia="Times New Roman CYR" w:hAnsi="Times New Roman"/>
          <w:sz w:val="16"/>
          <w:szCs w:val="16"/>
        </w:rPr>
        <w:t xml:space="preserve">к Решению </w:t>
      </w:r>
      <w:r w:rsidRPr="009C4C06">
        <w:rPr>
          <w:rFonts w:ascii="Times New Roman" w:eastAsia="SimSun" w:hAnsi="Times New Roman"/>
          <w:sz w:val="16"/>
          <w:szCs w:val="16"/>
        </w:rPr>
        <w:t>Думы</w:t>
      </w:r>
    </w:p>
    <w:p w:rsidR="00D268AF" w:rsidRPr="009C4C06" w:rsidRDefault="00D268AF" w:rsidP="00D268AF">
      <w:pPr>
        <w:spacing w:after="0" w:line="240" w:lineRule="auto"/>
        <w:ind w:firstLine="567"/>
        <w:jc w:val="right"/>
        <w:rPr>
          <w:rFonts w:ascii="Times New Roman" w:eastAsia="SimSun" w:hAnsi="Times New Roman"/>
          <w:sz w:val="16"/>
          <w:szCs w:val="16"/>
        </w:rPr>
      </w:pPr>
      <w:r w:rsidRPr="009C4C06">
        <w:rPr>
          <w:rFonts w:ascii="Times New Roman" w:eastAsia="SimSun" w:hAnsi="Times New Roman"/>
          <w:sz w:val="16"/>
          <w:szCs w:val="16"/>
        </w:rPr>
        <w:t>муниципального образования Казачье</w:t>
      </w:r>
    </w:p>
    <w:p w:rsidR="00D268AF" w:rsidRPr="009C4C06" w:rsidRDefault="00D268AF" w:rsidP="00D268AF">
      <w:pPr>
        <w:jc w:val="right"/>
        <w:rPr>
          <w:rFonts w:ascii="Times New Roman" w:eastAsia="SimSun" w:hAnsi="Times New Roman"/>
          <w:color w:val="000000"/>
          <w:spacing w:val="-1"/>
          <w:sz w:val="16"/>
          <w:szCs w:val="16"/>
          <w:lang w:eastAsia="zh-CN"/>
        </w:rPr>
      </w:pPr>
      <w:r w:rsidRPr="009C4C06">
        <w:rPr>
          <w:rFonts w:ascii="Times New Roman" w:eastAsia="SimSun" w:hAnsi="Times New Roman"/>
          <w:sz w:val="16"/>
          <w:szCs w:val="16"/>
          <w:lang w:eastAsia="zh-CN"/>
        </w:rPr>
        <w:t xml:space="preserve">от </w:t>
      </w:r>
      <w:r w:rsidRPr="009C4C06">
        <w:rPr>
          <w:rFonts w:ascii="Times New Roman" w:eastAsia="SimSun" w:hAnsi="Times New Roman"/>
          <w:color w:val="000000"/>
          <w:spacing w:val="-1"/>
          <w:sz w:val="16"/>
          <w:szCs w:val="16"/>
          <w:lang w:eastAsia="zh-CN"/>
        </w:rPr>
        <w:t>29.11.2023 № 16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Приложение 1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к П</w:t>
      </w:r>
      <w:r w:rsidRPr="009C4C06">
        <w:rPr>
          <w:rFonts w:ascii="Times New Roman" w:hAnsi="Times New Roman"/>
          <w:bCs/>
          <w:sz w:val="16"/>
          <w:szCs w:val="16"/>
        </w:rPr>
        <w:t xml:space="preserve">оложению об оплате труда 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9C4C06">
        <w:rPr>
          <w:rFonts w:ascii="Times New Roman" w:hAnsi="Times New Roman"/>
          <w:bCs/>
          <w:sz w:val="16"/>
          <w:szCs w:val="16"/>
        </w:rPr>
        <w:t>муниципальных служащих в администрации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bCs/>
          <w:sz w:val="16"/>
          <w:szCs w:val="16"/>
        </w:rPr>
        <w:t xml:space="preserve"> муниципального образования «Казачье»</w:t>
      </w: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 xml:space="preserve">Размер ежемесячной надбавки </w:t>
      </w:r>
      <w:r w:rsidRPr="009C4C06">
        <w:rPr>
          <w:rFonts w:ascii="Times New Roman" w:hAnsi="Times New Roman"/>
          <w:b/>
          <w:color w:val="000000"/>
          <w:sz w:val="16"/>
          <w:szCs w:val="16"/>
        </w:rPr>
        <w:t xml:space="preserve">к должностному окладу </w:t>
      </w:r>
      <w:r w:rsidRPr="009C4C06">
        <w:rPr>
          <w:rFonts w:ascii="Times New Roman" w:hAnsi="Times New Roman"/>
          <w:b/>
          <w:sz w:val="16"/>
          <w:szCs w:val="16"/>
        </w:rPr>
        <w:t>за классный чин</w:t>
      </w:r>
      <w:r w:rsidRPr="009C4C06">
        <w:rPr>
          <w:rFonts w:ascii="Times New Roman" w:hAnsi="Times New Roman"/>
          <w:b/>
          <w:color w:val="000000"/>
          <w:sz w:val="16"/>
          <w:szCs w:val="16"/>
        </w:rPr>
        <w:t xml:space="preserve"> муниципального служащего</w:t>
      </w:r>
      <w:r w:rsidRPr="009C4C06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9C4C06">
        <w:rPr>
          <w:rFonts w:ascii="Times New Roman" w:hAnsi="Times New Roman"/>
          <w:b/>
          <w:sz w:val="16"/>
          <w:szCs w:val="16"/>
        </w:rPr>
        <w:t>в муниципальном образовании «Казачье»</w:t>
      </w:r>
    </w:p>
    <w:p w:rsidR="009C4C06" w:rsidRDefault="009C4C06" w:rsidP="00D2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9C4C06" w:rsidSect="004D1C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Классные чины муниципальной службы по группам должностей муниципальной службы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D268AF" w:rsidRPr="009C4C06" w:rsidTr="00D268A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Высшая группа должностей муниципальной службы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12213,00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12956,00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Действительный 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13690,00</w:t>
            </w:r>
          </w:p>
        </w:tc>
      </w:tr>
      <w:tr w:rsidR="00D268AF" w:rsidRPr="009C4C06" w:rsidTr="00D268A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Главная группа должностей муниципальной службы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9622,00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10365,00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11107,00</w:t>
            </w:r>
          </w:p>
        </w:tc>
      </w:tr>
      <w:tr w:rsidR="00D268AF" w:rsidRPr="009C4C06" w:rsidTr="00D268A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Ведущая группа должностей муниципальной службы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7044,00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7778,00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8521,00</w:t>
            </w:r>
          </w:p>
        </w:tc>
      </w:tr>
      <w:tr w:rsidR="00D268AF" w:rsidRPr="009C4C06" w:rsidTr="00D268A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Старшая группа должностей муниципальной службы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5195,00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5562,00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6672,00</w:t>
            </w:r>
          </w:p>
        </w:tc>
      </w:tr>
      <w:tr w:rsidR="00D268AF" w:rsidRPr="009C4C06" w:rsidTr="00D268A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Младшая группа должностей муниципальной службы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3346,00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4081,00</w:t>
            </w:r>
          </w:p>
        </w:tc>
      </w:tr>
      <w:tr w:rsidR="00D268AF" w:rsidRPr="009C4C06" w:rsidTr="00D26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AF" w:rsidRPr="009C4C06" w:rsidRDefault="00D268AF" w:rsidP="00D2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4448,00</w:t>
            </w:r>
          </w:p>
        </w:tc>
      </w:tr>
    </w:tbl>
    <w:p w:rsidR="009C4C06" w:rsidRDefault="009C4C06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  <w:sectPr w:rsidR="009C4C06" w:rsidSect="009C4C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C4C06" w:rsidRDefault="009C4C06" w:rsidP="00D268AF">
      <w:pPr>
        <w:spacing w:after="0" w:line="240" w:lineRule="auto"/>
        <w:rPr>
          <w:rFonts w:ascii="Times New Roman" w:hAnsi="Times New Roman"/>
          <w:sz w:val="16"/>
          <w:szCs w:val="16"/>
        </w:rPr>
        <w:sectPr w:rsidR="009C4C06" w:rsidSect="004D1C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60"/>
        <w:gridCol w:w="2475"/>
        <w:gridCol w:w="2835"/>
        <w:gridCol w:w="1418"/>
        <w:gridCol w:w="2693"/>
      </w:tblGrid>
      <w:tr w:rsidR="00D268AF" w:rsidRPr="009C4C06" w:rsidTr="009C4C0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Приложение №1 к Решению Думы №11 от 07.11.2023г.</w:t>
            </w:r>
          </w:p>
        </w:tc>
      </w:tr>
      <w:tr w:rsidR="00D268AF" w:rsidRPr="009C4C06" w:rsidTr="009C4C0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"О внесении изменений в бюджет муниципального образования "Казачье" на 2023 год"</w:t>
            </w:r>
          </w:p>
        </w:tc>
      </w:tr>
      <w:tr w:rsidR="00D268AF" w:rsidRPr="009C4C06" w:rsidTr="009C4C06">
        <w:trPr>
          <w:trHeight w:val="5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Поступление доходов в бюджет муниципального образования "Казачье" по группам, подгруппам, статьям классификации доходов на 2023год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Код бюджетной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5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1586130,0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Налог на доходы </w:t>
            </w:r>
            <w:proofErr w:type="spellStart"/>
            <w:proofErr w:type="gram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физ.лиц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400000,0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Налог на доходы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физ.лиц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дох.пол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400000,0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Налог на доходы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физ.лиц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дох.пол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400000,0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15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182 1 03 02200 01 0000 110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569130,0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182 1 05 00000 01 0000 110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441000,0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5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024 1 06 06043 10 0000 110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Земельный налог по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став.п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>/п1 ст.394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200000,0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5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024 1 06 06033 10 0000 110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Зем.налог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по ставке п/п2п1 ст.394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236000,0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37000,0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024 1 11 05025 10 0000120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Дох.от</w:t>
            </w:r>
            <w:proofErr w:type="spellEnd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сдачи в </w:t>
            </w:r>
            <w:proofErr w:type="spellStart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арендуим-</w:t>
            </w:r>
            <w:proofErr w:type="gramStart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ва,нах</w:t>
            </w:r>
            <w:proofErr w:type="gramEnd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spellEnd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гос.и</w:t>
            </w:r>
            <w:proofErr w:type="spellEnd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мунц.соб</w:t>
            </w:r>
            <w:proofErr w:type="spellEnd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36000,0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024 1 11 05035 10 0000120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Дох.от</w:t>
            </w:r>
            <w:proofErr w:type="spellEnd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сдачи в </w:t>
            </w:r>
            <w:proofErr w:type="spellStart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арендуим-</w:t>
            </w:r>
            <w:proofErr w:type="gramStart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ва,нах</w:t>
            </w:r>
            <w:proofErr w:type="gramEnd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spellEnd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гос.и</w:t>
            </w:r>
            <w:proofErr w:type="spellEnd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мунц.соб</w:t>
            </w:r>
            <w:proofErr w:type="spellEnd"/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024 1 14 02053 10 0000 410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реализации иного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60000,0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024 1 17 05050 10 0000 180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74000,0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024 1 17 05050 10 0000 180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10400,0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024 1 17 15030 10 0002 150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63600,0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1586130,0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18804406,0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158 2 02 10000 00 0000 150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Дотация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16871700,0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8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159 2 02 16001 10 0000 150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Дотация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16871700,0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158 2 02 29999 10 0000 150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1462855,0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158 2 02 29999 10 0000 150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608900,0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158 2 02 29999 10 0000 150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Субсидия на финансовую поддержку реализации инициативных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210755,0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13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158 2 02 29999 10 0000 150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Субсидия в целях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мероприятий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643200,0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158 2 02 40000 10 0000 150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230451,0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7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158 2 02 45519 10 0000 150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Иные межбюджетные трансферты на государственную поддержку лучших сельских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104167,0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7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158 2 02 45519 10 0000 150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52084,0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7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158 2 02 49999 10 0000 150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74200,0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158 2 02 30000 10 0000 150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</w:t>
            </w:r>
            <w:proofErr w:type="spell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бюджетам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239400,0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10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158 2 02 30024 10 0000 150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65700,0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158 2 02 35118 10 0000 150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Субвенции ВУС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173700,0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20390536,0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Дефицит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1321653,12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Допустимые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21712189,12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C4C06" w:rsidRDefault="009C4C06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9C4C06" w:rsidSect="009C4C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C4C06" w:rsidRDefault="009C4C06" w:rsidP="00D268AF">
      <w:pPr>
        <w:spacing w:after="0" w:line="240" w:lineRule="auto"/>
        <w:rPr>
          <w:rFonts w:ascii="Times New Roman" w:hAnsi="Times New Roman"/>
          <w:sz w:val="16"/>
          <w:szCs w:val="16"/>
        </w:rPr>
        <w:sectPr w:rsidR="009C4C06" w:rsidSect="004D1C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1985"/>
        <w:gridCol w:w="4819"/>
      </w:tblGrid>
      <w:tr w:rsidR="00D268AF" w:rsidRPr="009C4C06" w:rsidTr="009C4C0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Приложение 3</w:t>
            </w:r>
          </w:p>
        </w:tc>
      </w:tr>
      <w:tr w:rsidR="00D268AF" w:rsidRPr="009C4C06" w:rsidTr="009C4C06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к Решению Думы "О внесении изменений в бюджет</w:t>
            </w:r>
          </w:p>
        </w:tc>
      </w:tr>
      <w:tr w:rsidR="00D268AF" w:rsidRPr="009C4C06" w:rsidTr="009C4C06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МО "Казачье" на 2023 год"</w:t>
            </w:r>
          </w:p>
        </w:tc>
      </w:tr>
      <w:tr w:rsidR="00D268AF" w:rsidRPr="009C4C06" w:rsidTr="009C4C0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и плановый период 2024 и 2025 годов"</w:t>
            </w:r>
          </w:p>
        </w:tc>
      </w:tr>
      <w:tr w:rsidR="00D268AF" w:rsidRPr="009C4C06" w:rsidTr="009C4C0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464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финансирования дефицита бюджета муниципального образования "Казачье" на 2023 год</w:t>
            </w:r>
          </w:p>
        </w:tc>
      </w:tr>
      <w:tr w:rsidR="00D268AF" w:rsidRPr="009C4C06" w:rsidTr="009C4C06">
        <w:trPr>
          <w:trHeight w:val="464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D268AF" w:rsidRPr="009C4C06" w:rsidTr="009C4C06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D268AF" w:rsidRPr="009C4C06" w:rsidTr="009C4C0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1 321 653,1</w:t>
            </w:r>
          </w:p>
        </w:tc>
      </w:tr>
      <w:tr w:rsidR="00D268AF" w:rsidRPr="009C4C06" w:rsidTr="009C4C0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D268AF" w:rsidRPr="009C4C06" w:rsidTr="009C4C0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lastRenderedPageBreak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000 01 02 00 00 00 0000 700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9C4C06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158 01 02 00 00 10 0000 710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9C4C0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1 321 653,1</w:t>
            </w:r>
          </w:p>
        </w:tc>
      </w:tr>
      <w:tr w:rsidR="00D268AF" w:rsidRPr="009C4C06" w:rsidTr="009C4C06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-21 712 189,1</w:t>
            </w:r>
          </w:p>
        </w:tc>
      </w:tr>
      <w:tr w:rsidR="00D268AF" w:rsidRPr="009C4C06" w:rsidTr="009C4C0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Увеличение прочих </w:t>
            </w:r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остатков  средств</w:t>
            </w:r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-21 712 189,1</w:t>
            </w:r>
          </w:p>
        </w:tc>
      </w:tr>
      <w:tr w:rsidR="00D268AF" w:rsidRPr="009C4C06" w:rsidTr="009C4C0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-21 712 189,1</w:t>
            </w:r>
          </w:p>
        </w:tc>
      </w:tr>
      <w:tr w:rsidR="00D268AF" w:rsidRPr="009C4C06" w:rsidTr="009C4C06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21 712 189,1</w:t>
            </w:r>
          </w:p>
        </w:tc>
      </w:tr>
      <w:tr w:rsidR="00D268AF" w:rsidRPr="009C4C06" w:rsidTr="009C4C0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21 712 189,1</w:t>
            </w:r>
          </w:p>
        </w:tc>
      </w:tr>
      <w:tr w:rsidR="00D268AF" w:rsidRPr="009C4C06" w:rsidTr="009C4C0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21 712 189,1</w:t>
            </w:r>
          </w:p>
        </w:tc>
      </w:tr>
    </w:tbl>
    <w:p w:rsidR="009C4C06" w:rsidRDefault="009C4C06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9C4C06" w:rsidSect="009C4C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C4C06" w:rsidRDefault="009C4C06" w:rsidP="00D268AF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  <w:sectPr w:rsidR="009C4C06" w:rsidSect="004D1C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1268"/>
        <w:gridCol w:w="858"/>
        <w:gridCol w:w="851"/>
        <w:gridCol w:w="1016"/>
        <w:gridCol w:w="685"/>
        <w:gridCol w:w="1842"/>
      </w:tblGrid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Ведомственная структура расходов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Приложение №1 к Решению Думы №11 от 07.11.2023г.</w:t>
            </w:r>
          </w:p>
        </w:tc>
      </w:tr>
      <w:tr w:rsidR="00D268AF" w:rsidRPr="009C4C06" w:rsidTr="009C4C06">
        <w:trPr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муниципального образования Казачье на 2023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"О внесении изменений в бюджет МО "Казачье" на 2023 год" 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21712189,12</w:t>
            </w:r>
          </w:p>
        </w:tc>
      </w:tr>
      <w:tr w:rsidR="00D268AF" w:rsidRPr="009C4C06" w:rsidTr="009C4C06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Коды </w:t>
            </w:r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ведомственной  классификации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План 2023г.</w:t>
            </w:r>
          </w:p>
        </w:tc>
      </w:tr>
      <w:tr w:rsidR="00D268AF" w:rsidRPr="009C4C06" w:rsidTr="009C4C06">
        <w:trPr>
          <w:trHeight w:val="5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80"/>
                <w:sz w:val="16"/>
                <w:szCs w:val="16"/>
              </w:rPr>
              <w:t>ЦСР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Администрация </w:t>
            </w:r>
            <w:proofErr w:type="spellStart"/>
            <w:r w:rsidRPr="009C4C06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МО"Казачье</w:t>
            </w:r>
            <w:proofErr w:type="spellEnd"/>
            <w:r w:rsidRPr="009C4C06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"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21712189,12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11446136,06</w:t>
            </w:r>
          </w:p>
        </w:tc>
      </w:tr>
      <w:tr w:rsidR="00D268AF" w:rsidRPr="009C4C06" w:rsidTr="009C4C06">
        <w:trPr>
          <w:trHeight w:val="9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2078061,00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801 00 80 010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2078061,00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801 00 80 010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1596053,00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801 00 80 010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482008,00</w:t>
            </w:r>
          </w:p>
        </w:tc>
      </w:tr>
      <w:tr w:rsidR="00D268AF" w:rsidRPr="009C4C06" w:rsidTr="009C4C06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Функц.Пр-ва</w:t>
            </w:r>
            <w:proofErr w:type="spell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РФ,выс</w:t>
            </w:r>
            <w:proofErr w:type="gram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.орг.гос.власти</w:t>
            </w:r>
            <w:proofErr w:type="spell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мест.админ-ций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9233173,46</w:t>
            </w:r>
          </w:p>
        </w:tc>
      </w:tr>
      <w:tr w:rsidR="00D268AF" w:rsidRPr="009C4C06" w:rsidTr="009C4C06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801 00 80 020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7015475,46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801 00 80 020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5200000,00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801 00 80 020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1815475,46</w:t>
            </w:r>
          </w:p>
        </w:tc>
      </w:tr>
      <w:tr w:rsidR="00D268AF" w:rsidRPr="009C4C06" w:rsidTr="009C4C0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proofErr w:type="gram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801 8002 000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2077698,00</w:t>
            </w:r>
          </w:p>
        </w:tc>
      </w:tr>
      <w:tr w:rsidR="00D268AF" w:rsidRPr="009C4C06" w:rsidTr="009C4C0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 (услуги связи)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801 80 02221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D268AF" w:rsidRPr="009C4C06" w:rsidTr="009C4C0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 (электроэнергия)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801 80 02223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1340000,00</w:t>
            </w:r>
          </w:p>
        </w:tc>
      </w:tr>
      <w:tr w:rsidR="00D268AF" w:rsidRPr="009C4C06" w:rsidTr="009C4C0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 (Прочие работы, услуги)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801 80 02224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24000,00</w:t>
            </w:r>
          </w:p>
        </w:tc>
      </w:tr>
      <w:tr w:rsidR="00D268AF" w:rsidRPr="009C4C06" w:rsidTr="009C4C0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 (Прочие работы, услуги)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801 80 02226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320482,00</w:t>
            </w:r>
          </w:p>
        </w:tc>
      </w:tr>
      <w:tr w:rsidR="00D268AF" w:rsidRPr="009C4C06" w:rsidTr="009C4C0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 (Прочие работы, услуги)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801 80 02310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195516,00</w:t>
            </w:r>
          </w:p>
        </w:tc>
      </w:tr>
      <w:tr w:rsidR="00D268AF" w:rsidRPr="009C4C06" w:rsidTr="009C4C0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 (Увеличение стоимости материальных запасов)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801 80 02340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192700,00</w:t>
            </w:r>
          </w:p>
        </w:tc>
      </w:tr>
      <w:tr w:rsidR="00D268AF" w:rsidRPr="009C4C06" w:rsidTr="009C4C0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801 00 80 020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140000,00</w:t>
            </w:r>
          </w:p>
        </w:tc>
      </w:tr>
      <w:tr w:rsidR="00D268AF" w:rsidRPr="009C4C06" w:rsidTr="009C4C0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организации и земельного налога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801 00 80 020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81000,00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801 00 80 020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9000,00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801 00 80 020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D268AF" w:rsidRPr="009C4C06" w:rsidTr="009C4C06">
        <w:trPr>
          <w:trHeight w:val="52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119201,60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Проведение местных выборов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119201,60</w:t>
            </w:r>
          </w:p>
        </w:tc>
      </w:tr>
      <w:tr w:rsidR="00D268AF" w:rsidRPr="009C4C06" w:rsidTr="009C4C06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Резервные фонды органов исполнительной власти субъектов РФ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15000,00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8020080020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</w:tr>
      <w:tr w:rsidR="00D268AF" w:rsidRPr="009C4C06" w:rsidTr="009C4C0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700,00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НАЦИОНАЛЬНАЯ ОБОРОНА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  <w:t>О2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173700,00</w:t>
            </w:r>
          </w:p>
        </w:tc>
      </w:tr>
      <w:tr w:rsidR="00D268AF" w:rsidRPr="009C4C06" w:rsidTr="009C4C0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173700,00</w:t>
            </w:r>
          </w:p>
        </w:tc>
      </w:tr>
      <w:tr w:rsidR="00D268AF" w:rsidRPr="009C4C06" w:rsidTr="009C4C06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90А 005 118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173700,00</w:t>
            </w:r>
          </w:p>
        </w:tc>
      </w:tr>
      <w:tr w:rsidR="00D268AF" w:rsidRPr="009C4C06" w:rsidTr="009C4C0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90А 005 118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162568,00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90А 005 118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124860,00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lastRenderedPageBreak/>
              <w:t>Начисления на оплату труда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90А 005 118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37708,00</w:t>
            </w:r>
          </w:p>
        </w:tc>
      </w:tr>
      <w:tr w:rsidR="00D268AF" w:rsidRPr="009C4C06" w:rsidTr="009C4C0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90А 005 118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11132,00</w:t>
            </w:r>
          </w:p>
        </w:tc>
      </w:tr>
      <w:tr w:rsidR="00D268AF" w:rsidRPr="009C4C06" w:rsidTr="009C4C0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90А 005 118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11132,00</w:t>
            </w:r>
          </w:p>
        </w:tc>
      </w:tr>
      <w:tr w:rsidR="00D268AF" w:rsidRPr="009C4C06" w:rsidTr="009C4C06">
        <w:trPr>
          <w:trHeight w:val="78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708102,00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708102,00</w:t>
            </w:r>
          </w:p>
        </w:tc>
      </w:tr>
      <w:tr w:rsidR="00D268AF" w:rsidRPr="009C4C06" w:rsidTr="009C4C0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Муниципальная программа "Пожарная безопасность и защита населения и территории муниципального образования "Казачье"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8 040 080 020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198000,00</w:t>
            </w:r>
          </w:p>
        </w:tc>
      </w:tr>
      <w:tr w:rsidR="00D268AF" w:rsidRPr="009C4C06" w:rsidTr="009C4C06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Целевая программа "Народные инициативы"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711 01S2370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510102,00</w:t>
            </w:r>
          </w:p>
        </w:tc>
      </w:tr>
      <w:tr w:rsidR="00D268AF" w:rsidRPr="009C4C06" w:rsidTr="009C4C06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626560,02</w:t>
            </w:r>
          </w:p>
        </w:tc>
      </w:tr>
      <w:tr w:rsidR="00D268AF" w:rsidRPr="009C4C06" w:rsidTr="009C4C06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t>Осуществление передаваемых бюджетных полномочий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20 000 000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65000,00</w:t>
            </w:r>
          </w:p>
        </w:tc>
      </w:tr>
      <w:tr w:rsidR="00D268AF" w:rsidRPr="009C4C06" w:rsidTr="009C4C0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6 130 001 030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62000,00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6 130 001 030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47619,00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6 130 001 030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14381,00</w:t>
            </w:r>
          </w:p>
        </w:tc>
      </w:tr>
      <w:tr w:rsidR="00D268AF" w:rsidRPr="009C4C06" w:rsidTr="009C4C0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6 130 001 030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3000,00</w:t>
            </w:r>
          </w:p>
        </w:tc>
      </w:tr>
      <w:tr w:rsidR="00D268AF" w:rsidRPr="009C4C06" w:rsidTr="009C4C06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6 130 001 030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</w:tr>
      <w:tr w:rsidR="00D268AF" w:rsidRPr="009C4C06" w:rsidTr="009C4C06">
        <w:trPr>
          <w:trHeight w:val="5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t>Дорожное хозяйство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561560,02</w:t>
            </w:r>
          </w:p>
        </w:tc>
      </w:tr>
      <w:tr w:rsidR="00D268AF" w:rsidRPr="009C4C06" w:rsidTr="009C4C06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790 80 04000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561560,02</w:t>
            </w:r>
          </w:p>
        </w:tc>
      </w:tr>
      <w:tr w:rsidR="00D268AF" w:rsidRPr="009C4C06" w:rsidTr="009C4C0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Развитие автомобильных дорог общего пользования, находящихся в муниципальной собственности МО "Казачье" 2015-2017гг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790 80 04226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491560,02</w:t>
            </w:r>
          </w:p>
        </w:tc>
      </w:tr>
      <w:tr w:rsidR="00D268AF" w:rsidRPr="009C4C06" w:rsidTr="009C4C06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Развитие автомобильных дорог общего пользования, находящихся в муниципальной собственности МО "Казачье" 2015-2017гг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790 80 04340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70000,00</w:t>
            </w:r>
          </w:p>
        </w:tc>
      </w:tr>
      <w:tr w:rsidR="00D268AF" w:rsidRPr="009C4C06" w:rsidTr="009C4C06">
        <w:trPr>
          <w:trHeight w:val="5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190035,00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190035,00</w:t>
            </w:r>
          </w:p>
        </w:tc>
      </w:tr>
      <w:tr w:rsidR="00D268AF" w:rsidRPr="009C4C06" w:rsidTr="009C4C0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801 8002226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85000,00</w:t>
            </w:r>
          </w:p>
        </w:tc>
      </w:tr>
      <w:tr w:rsidR="00D268AF" w:rsidRPr="009C4C06" w:rsidTr="009C4C0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Целевая программа "Народные инициативы"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711 01S2370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105035,00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lastRenderedPageBreak/>
              <w:t>ОХРАНА ОКРУЖАЮЩЕЙ СРЕДЫ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649718,16</w:t>
            </w:r>
          </w:p>
        </w:tc>
      </w:tr>
      <w:tr w:rsidR="00D268AF" w:rsidRPr="009C4C06" w:rsidTr="009C4C06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649718,16</w:t>
            </w:r>
          </w:p>
        </w:tc>
      </w:tr>
      <w:tr w:rsidR="00D268AF" w:rsidRPr="009C4C06" w:rsidTr="009C4C0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652 0172971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649718,16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МОЛОДЕЖНАЯ ПОЛИТИКА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10000,00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10000,00</w:t>
            </w:r>
          </w:p>
        </w:tc>
      </w:tr>
      <w:tr w:rsidR="00D268AF" w:rsidRPr="009C4C06" w:rsidTr="009C4C06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Муниципальная целевая программа по профилактике потребления наркотических средств и психотропных веществ, наркомании и токсикомании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8 028 002 340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</w:tr>
      <w:tr w:rsidR="00D268AF" w:rsidRPr="009C4C06" w:rsidTr="009C4C06">
        <w:trPr>
          <w:trHeight w:val="52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7431306,00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МБУК "СКЦ Благовест"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7431306,00</w:t>
            </w:r>
          </w:p>
        </w:tc>
      </w:tr>
      <w:tr w:rsidR="00D268AF" w:rsidRPr="009C4C06" w:rsidTr="009C4C06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Субсидия бюджетным учреждениям выполнение муниципального задания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8 030 080 000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7000000,00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Субсидия бюджетным учреждениям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8 030 080 010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5540000,00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Субсидия бюджетным учреждениям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8 030 080 020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1460000,00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Субсидия на иные цели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5 53А 255 000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156251,00</w:t>
            </w:r>
          </w:p>
        </w:tc>
      </w:tr>
      <w:tr w:rsidR="00D268AF" w:rsidRPr="009C4C06" w:rsidTr="009C4C06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Субсидии на иные цели (лучшие Дома культуры)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 53А 255 195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104167,00</w:t>
            </w:r>
          </w:p>
        </w:tc>
      </w:tr>
      <w:tr w:rsidR="00D268AF" w:rsidRPr="009C4C06" w:rsidTr="009C4C0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Субсидии на иные цели (лучшие работники культуры)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 53А 255 196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52084,00</w:t>
            </w:r>
          </w:p>
        </w:tc>
      </w:tr>
      <w:tr w:rsidR="00D268AF" w:rsidRPr="009C4C06" w:rsidTr="009C4C06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0 000 000 000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275055,00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Инициативные проекты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7 110 172 380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275055,00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СОЦИАЛЬНАЯ ПОЛИТИКА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168000,00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168000,00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Выплата муниципальной пенсии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8 018 002 263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168000,00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10000,00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10000,00</w:t>
            </w:r>
          </w:p>
        </w:tc>
      </w:tr>
      <w:tr w:rsidR="00D268AF" w:rsidRPr="009C4C06" w:rsidTr="009C4C06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Муниципальная программа развития физической культуры и спорта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8 018 002 340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</w:tr>
      <w:tr w:rsidR="00D268AF" w:rsidRPr="009C4C06" w:rsidTr="009C4C06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8010080020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730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МЕЖБЮДЖЕТНЫЕ ТРАЕСФЕРТЫ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298631,88</w:t>
            </w:r>
          </w:p>
        </w:tc>
      </w:tr>
      <w:tr w:rsidR="00D268AF" w:rsidRPr="009C4C06" w:rsidTr="009C4C06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298631,88</w:t>
            </w:r>
          </w:p>
        </w:tc>
      </w:tr>
      <w:tr w:rsidR="00D268AF" w:rsidRPr="009C4C06" w:rsidTr="009C4C0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80 1 0080020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298631,88</w:t>
            </w:r>
          </w:p>
        </w:tc>
      </w:tr>
    </w:tbl>
    <w:p w:rsidR="009C4C06" w:rsidRDefault="009C4C06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9C4C06" w:rsidSect="009C4C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C4C06">
        <w:rPr>
          <w:rFonts w:ascii="Times New Roman" w:hAnsi="Times New Roman"/>
          <w:b/>
          <w:bCs/>
          <w:sz w:val="16"/>
          <w:szCs w:val="16"/>
        </w:rPr>
        <w:t>01.11.2023 г. №93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АДМИНИСТРАЦИЯ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ПОСТАНОВЛЕНИЕ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bdr w:val="none" w:sz="0" w:space="0" w:color="auto" w:frame="1"/>
        </w:rPr>
      </w:pP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О ПРИСВОЕНИИ АДРЕСА ОБЪЕКТУ НЕДВИЖИМОСТИ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</w:t>
      </w:r>
      <w:r w:rsidRPr="009C4C06">
        <w:rPr>
          <w:rFonts w:ascii="Times New Roman" w:hAnsi="Times New Roman"/>
          <w:sz w:val="16"/>
          <w:szCs w:val="16"/>
        </w:rPr>
        <w:lastRenderedPageBreak/>
        <w:t>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ПОСТАНОВЛЯЮ: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 xml:space="preserve">Присвоить адрес земельному участку: Российская Федерация, Иркутская область, муниципальный район Боханский, сельское поселение Казачье, деревня Ершова, ул. Баранова, уч. 10, для ведения личного подсобного хозяйства. 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D268AF" w:rsidRPr="009C4C06" w:rsidRDefault="00D268AF" w:rsidP="00D268A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C4C06">
        <w:rPr>
          <w:rFonts w:ascii="Times New Roman" w:hAnsi="Times New Roman"/>
          <w:b/>
          <w:bCs/>
          <w:sz w:val="16"/>
          <w:szCs w:val="16"/>
        </w:rPr>
        <w:t>10.11.2023 г. №94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АДМИНИСТРАЦИЯ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ПОСТАНОВЛЕНИЕ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bdr w:val="none" w:sz="0" w:space="0" w:color="auto" w:frame="1"/>
        </w:rPr>
      </w:pP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ОБ УСТАНОВЛЕНИИ РАЗМЕРА РЕЗЕРВНОГО ФОНДА МУНИЦИПАЛЬНОГО ОБРАЗОВАНИЯ «КАЗАЧЬЕ» НА 2024 ГОД И ПЛАНОВЫЙ ПЕРИОД 2025–2026 ГОДЫ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68AF" w:rsidRPr="009C4C06" w:rsidRDefault="00D268AF" w:rsidP="00D268AF">
      <w:pPr>
        <w:widowControl w:val="0"/>
        <w:tabs>
          <w:tab w:val="left" w:pos="0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Arial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Положением «О бюджетном процессе муниципального образования «Казачье» утвержденном Решением Думы муниципального образования «Казачье» №170 от 18.06.2018 года</w:t>
      </w:r>
      <w:r w:rsidRPr="009C4C06">
        <w:rPr>
          <w:rFonts w:ascii="Times New Roman" w:eastAsia="Calibri" w:hAnsi="Times New Roman"/>
          <w:sz w:val="16"/>
          <w:szCs w:val="16"/>
        </w:rPr>
        <w:t xml:space="preserve"> руководствуясь Уставом муниципального образования «</w:t>
      </w:r>
      <w:r w:rsidRPr="009C4C06">
        <w:rPr>
          <w:rFonts w:ascii="Times New Roman" w:hAnsi="Times New Roman"/>
          <w:sz w:val="16"/>
          <w:szCs w:val="16"/>
        </w:rPr>
        <w:t>Казачье</w:t>
      </w:r>
      <w:r w:rsidRPr="009C4C06">
        <w:rPr>
          <w:rFonts w:ascii="Times New Roman" w:eastAsia="Calibri" w:hAnsi="Times New Roman"/>
          <w:sz w:val="16"/>
          <w:szCs w:val="16"/>
        </w:rPr>
        <w:t xml:space="preserve">», </w:t>
      </w:r>
      <w:r w:rsidRPr="009C4C06">
        <w:rPr>
          <w:rFonts w:ascii="Times New Roman" w:hAnsi="Times New Roman"/>
          <w:kern w:val="2"/>
          <w:sz w:val="16"/>
          <w:szCs w:val="16"/>
        </w:rPr>
        <w:t>администрация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16"/>
          <w:szCs w:val="16"/>
        </w:rPr>
      </w:pPr>
      <w:r w:rsidRPr="009C4C06">
        <w:rPr>
          <w:rFonts w:ascii="Times New Roman" w:hAnsi="Times New Roman"/>
          <w:b/>
          <w:caps/>
          <w:sz w:val="16"/>
          <w:szCs w:val="16"/>
        </w:rPr>
        <w:t>постановляЕТ: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1. Установить размер резервного фонда администрации муниципального образования «Казачье» на 2024 год - 15 000,0 рублей; 2025 год – 15 000,0 рублей; 2026 год – 15 000,0 рублей.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2. Опубликовать данное Постановление Муниципальном вестнике и разместить на официальном сайте МО «Казачье» в информационно-телекоммуникационной сети «Интернет»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D268AF" w:rsidRPr="009C4C06" w:rsidRDefault="00D268AF" w:rsidP="00D268A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C4C06">
        <w:rPr>
          <w:rFonts w:ascii="Times New Roman" w:hAnsi="Times New Roman"/>
          <w:b/>
          <w:bCs/>
          <w:sz w:val="16"/>
          <w:szCs w:val="16"/>
        </w:rPr>
        <w:t>13.11.2023 г. №95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АДМИНИСТРАЦИЯ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ПОСТАНОВЛЕНИЕ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bdr w:val="none" w:sz="0" w:space="0" w:color="auto" w:frame="1"/>
        </w:rPr>
      </w:pPr>
    </w:p>
    <w:p w:rsidR="00D268AF" w:rsidRPr="009C4C06" w:rsidRDefault="00D268AF" w:rsidP="00D268AF">
      <w:pPr>
        <w:pStyle w:val="af0"/>
        <w:ind w:left="0"/>
        <w:jc w:val="center"/>
        <w:rPr>
          <w:b/>
          <w:sz w:val="16"/>
          <w:szCs w:val="16"/>
        </w:rPr>
      </w:pPr>
      <w:r w:rsidRPr="009C4C06">
        <w:rPr>
          <w:b/>
          <w:sz w:val="16"/>
          <w:szCs w:val="16"/>
        </w:rPr>
        <w:t>ОБ УТВЕРЖДЕНИИ ПРОЕКТА СРЕДНЕСРОЧНОГО ФИНАНСОВОГО ПЛАНА МУНИЦИПАЛЬНОГО ОБРАЗОВАНИЯ «КАЗАЧЬЕ» НА 2024–2026 ГОДЫ</w:t>
      </w:r>
    </w:p>
    <w:p w:rsidR="00D268AF" w:rsidRPr="009C4C06" w:rsidRDefault="00D268AF" w:rsidP="00D268AF">
      <w:pPr>
        <w:pStyle w:val="af0"/>
        <w:ind w:left="0" w:firstLine="707"/>
        <w:rPr>
          <w:sz w:val="16"/>
          <w:szCs w:val="16"/>
        </w:rPr>
      </w:pPr>
    </w:p>
    <w:p w:rsidR="00D268AF" w:rsidRPr="009C4C06" w:rsidRDefault="00D268AF" w:rsidP="00D268AF">
      <w:pPr>
        <w:pStyle w:val="af0"/>
        <w:ind w:left="0" w:firstLine="707"/>
        <w:rPr>
          <w:rFonts w:eastAsia="Arial"/>
          <w:sz w:val="16"/>
          <w:szCs w:val="16"/>
        </w:rPr>
      </w:pPr>
      <w:r w:rsidRPr="009C4C06">
        <w:rPr>
          <w:sz w:val="16"/>
          <w:szCs w:val="16"/>
        </w:rPr>
        <w:t xml:space="preserve">В связи с подготовкой бюджета муниципального образования «Казачье» на 2024 и плановый период 2025 и 2026гг., </w:t>
      </w:r>
      <w:r w:rsidRPr="009C4C06">
        <w:rPr>
          <w:rFonts w:eastAsia="Calibri"/>
          <w:sz w:val="16"/>
          <w:szCs w:val="16"/>
        </w:rPr>
        <w:t>руководствуясь Уставом муниципального образования «</w:t>
      </w:r>
      <w:r w:rsidRPr="009C4C06">
        <w:rPr>
          <w:sz w:val="16"/>
          <w:szCs w:val="16"/>
        </w:rPr>
        <w:t>Казачье</w:t>
      </w:r>
      <w:r w:rsidRPr="009C4C06">
        <w:rPr>
          <w:rFonts w:eastAsia="Calibri"/>
          <w:sz w:val="16"/>
          <w:szCs w:val="16"/>
        </w:rPr>
        <w:t xml:space="preserve">», </w:t>
      </w:r>
      <w:r w:rsidRPr="009C4C06">
        <w:rPr>
          <w:sz w:val="16"/>
          <w:szCs w:val="16"/>
        </w:rPr>
        <w:t>администрация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16"/>
          <w:szCs w:val="16"/>
        </w:rPr>
      </w:pPr>
      <w:r w:rsidRPr="009C4C06">
        <w:rPr>
          <w:rFonts w:ascii="Times New Roman" w:hAnsi="Times New Roman"/>
          <w:b/>
          <w:caps/>
          <w:sz w:val="16"/>
          <w:szCs w:val="16"/>
        </w:rPr>
        <w:t>постановляЕТ: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D268AF" w:rsidRPr="009C4C06" w:rsidRDefault="00D268AF" w:rsidP="00D268AF">
      <w:pPr>
        <w:pStyle w:val="af0"/>
        <w:ind w:left="0" w:firstLine="709"/>
        <w:rPr>
          <w:sz w:val="16"/>
          <w:szCs w:val="16"/>
        </w:rPr>
      </w:pPr>
      <w:r w:rsidRPr="009C4C06">
        <w:rPr>
          <w:sz w:val="16"/>
          <w:szCs w:val="16"/>
        </w:rPr>
        <w:t>1.Утвердить проект среднесрочного финансового плана муниципального образования «Казачье» на 2024–2026 годы. (Приложение 1)</w:t>
      </w:r>
    </w:p>
    <w:p w:rsidR="00D268AF" w:rsidRPr="009C4C06" w:rsidRDefault="00D268AF" w:rsidP="00D268AF">
      <w:pPr>
        <w:pStyle w:val="af0"/>
        <w:ind w:left="0" w:firstLine="709"/>
        <w:rPr>
          <w:sz w:val="16"/>
          <w:szCs w:val="16"/>
        </w:rPr>
      </w:pPr>
      <w:r w:rsidRPr="009C4C06">
        <w:rPr>
          <w:sz w:val="16"/>
          <w:szCs w:val="16"/>
        </w:rPr>
        <w:t>2.Опубликовать данное решение в Муниципальном вестнике.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D268AF" w:rsidRPr="009C4C06" w:rsidRDefault="00D268AF" w:rsidP="00D268A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268AF" w:rsidRPr="009C4C06" w:rsidRDefault="00D268AF" w:rsidP="00D268A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sz w:val="16"/>
          <w:szCs w:val="16"/>
          <w:lang w:eastAsia="ar-SA"/>
        </w:rPr>
      </w:pPr>
    </w:p>
    <w:p w:rsidR="00D268AF" w:rsidRPr="009C4C06" w:rsidRDefault="00D268AF" w:rsidP="00D268A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sz w:val="16"/>
          <w:szCs w:val="16"/>
          <w:lang w:eastAsia="ar-SA"/>
        </w:rPr>
      </w:pPr>
      <w:r w:rsidRPr="009C4C06">
        <w:rPr>
          <w:rFonts w:ascii="Times New Roman" w:eastAsia="SimSun" w:hAnsi="Times New Roman"/>
          <w:sz w:val="16"/>
          <w:szCs w:val="16"/>
          <w:lang w:eastAsia="ar-SA"/>
        </w:rPr>
        <w:t>Приложение к</w:t>
      </w:r>
    </w:p>
    <w:p w:rsidR="00D268AF" w:rsidRPr="009C4C06" w:rsidRDefault="00D268AF" w:rsidP="00D268A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sz w:val="16"/>
          <w:szCs w:val="16"/>
          <w:lang w:eastAsia="ar-SA"/>
        </w:rPr>
      </w:pPr>
      <w:r w:rsidRPr="009C4C06">
        <w:rPr>
          <w:rFonts w:ascii="Times New Roman" w:eastAsia="SimSun" w:hAnsi="Times New Roman"/>
          <w:sz w:val="16"/>
          <w:szCs w:val="16"/>
          <w:lang w:eastAsia="ar-SA"/>
        </w:rPr>
        <w:t xml:space="preserve">постановлению администрации </w:t>
      </w:r>
    </w:p>
    <w:p w:rsidR="00D268AF" w:rsidRPr="009C4C06" w:rsidRDefault="00D268AF" w:rsidP="00D268A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sz w:val="16"/>
          <w:szCs w:val="16"/>
          <w:lang w:eastAsia="ar-SA"/>
        </w:rPr>
      </w:pPr>
      <w:r w:rsidRPr="009C4C06">
        <w:rPr>
          <w:rFonts w:ascii="Times New Roman" w:eastAsia="SimSun" w:hAnsi="Times New Roman"/>
          <w:sz w:val="16"/>
          <w:szCs w:val="16"/>
          <w:lang w:eastAsia="ar-SA"/>
        </w:rPr>
        <w:t>муниципального образования «Казачье»</w:t>
      </w:r>
    </w:p>
    <w:p w:rsidR="00D268AF" w:rsidRPr="009C4C06" w:rsidRDefault="00D268AF" w:rsidP="00D268AF">
      <w:pPr>
        <w:jc w:val="right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eastAsia="SimSun" w:hAnsi="Times New Roman"/>
          <w:sz w:val="16"/>
          <w:szCs w:val="16"/>
          <w:lang w:eastAsia="ar-SA"/>
        </w:rPr>
        <w:t>от 10.11.2023 г. № 95</w:t>
      </w:r>
    </w:p>
    <w:p w:rsidR="009C4C06" w:rsidRDefault="009C4C06" w:rsidP="00D268A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9C4C06" w:rsidSect="004D1C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652" w:type="dxa"/>
        <w:tblInd w:w="93" w:type="dxa"/>
        <w:tblLook w:val="04A0" w:firstRow="1" w:lastRow="0" w:firstColumn="1" w:lastColumn="0" w:noHBand="0" w:noVBand="1"/>
      </w:tblPr>
      <w:tblGrid>
        <w:gridCol w:w="5685"/>
        <w:gridCol w:w="1475"/>
        <w:gridCol w:w="1473"/>
        <w:gridCol w:w="878"/>
        <w:gridCol w:w="141"/>
      </w:tblGrid>
      <w:tr w:rsidR="00D268AF" w:rsidRPr="009C4C06" w:rsidTr="00D268AF">
        <w:trPr>
          <w:gridAfter w:val="1"/>
          <w:wAfter w:w="141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8AF" w:rsidRPr="009C4C06" w:rsidTr="00D268AF">
        <w:trPr>
          <w:trHeight w:val="315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Проект среднесрочного финансового плана муниципального образования "Казачье" на 2024 -2026 годы</w:t>
            </w:r>
          </w:p>
        </w:tc>
      </w:tr>
      <w:tr w:rsidR="00D268AF" w:rsidRPr="009C4C06" w:rsidTr="00D268AF">
        <w:trPr>
          <w:trHeight w:val="315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D268AF">
        <w:trPr>
          <w:gridAfter w:val="1"/>
          <w:wAfter w:w="141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68AF" w:rsidRPr="009C4C06" w:rsidTr="00D268AF">
        <w:trPr>
          <w:gridAfter w:val="1"/>
          <w:wAfter w:w="141" w:type="dxa"/>
          <w:trHeight w:val="64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>РАЗДЕЛ I. Основные показатели среднесрочного финансового плана муниципального образования "Казачье"   на 2024–2026 годы</w:t>
            </w:r>
          </w:p>
        </w:tc>
      </w:tr>
    </w:tbl>
    <w:p w:rsidR="009C4C06" w:rsidRDefault="009C4C06" w:rsidP="00D268AF">
      <w:pPr>
        <w:rPr>
          <w:rFonts w:ascii="Times New Roman" w:hAnsi="Times New Roman"/>
          <w:sz w:val="16"/>
          <w:szCs w:val="16"/>
        </w:rPr>
        <w:sectPr w:rsidR="009C4C06" w:rsidSect="009C4C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8AF" w:rsidRPr="009C4C06" w:rsidRDefault="00D268AF" w:rsidP="00D268AF">
      <w:pPr>
        <w:rPr>
          <w:rFonts w:ascii="Times New Roman" w:hAnsi="Times New Roman"/>
          <w:sz w:val="16"/>
          <w:szCs w:val="16"/>
        </w:rPr>
      </w:pPr>
    </w:p>
    <w:p w:rsidR="00A34F8C" w:rsidRDefault="00A34F8C" w:rsidP="00D268AF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  <w:sectPr w:rsidR="00A34F8C" w:rsidSect="004D1C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06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"/>
        <w:gridCol w:w="266"/>
        <w:gridCol w:w="1808"/>
        <w:gridCol w:w="904"/>
        <w:gridCol w:w="797"/>
        <w:gridCol w:w="745"/>
        <w:gridCol w:w="247"/>
        <w:gridCol w:w="283"/>
        <w:gridCol w:w="689"/>
        <w:gridCol w:w="613"/>
        <w:gridCol w:w="224"/>
        <w:gridCol w:w="179"/>
        <w:gridCol w:w="262"/>
        <w:gridCol w:w="179"/>
        <w:gridCol w:w="318"/>
        <w:gridCol w:w="359"/>
        <w:gridCol w:w="357"/>
        <w:gridCol w:w="506"/>
        <w:gridCol w:w="512"/>
        <w:gridCol w:w="764"/>
        <w:gridCol w:w="190"/>
        <w:gridCol w:w="122"/>
        <w:gridCol w:w="236"/>
      </w:tblGrid>
      <w:tr w:rsidR="00D268AF" w:rsidRPr="009C4C06" w:rsidTr="00D268AF">
        <w:trPr>
          <w:gridAfter w:val="1"/>
          <w:wAfter w:w="236" w:type="dxa"/>
          <w:trHeight w:val="945"/>
        </w:trPr>
        <w:tc>
          <w:tcPr>
            <w:tcW w:w="51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3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 xml:space="preserve"> Плановый период </w:t>
            </w:r>
          </w:p>
        </w:tc>
      </w:tr>
      <w:tr w:rsidR="00D268AF" w:rsidRPr="009C4C06" w:rsidTr="00D268AF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2026</w:t>
            </w:r>
          </w:p>
        </w:tc>
      </w:tr>
      <w:tr w:rsidR="00D268AF" w:rsidRPr="009C4C06" w:rsidTr="00D268AF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Местный бюджет    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Доходы, всего           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20267500,0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16544300,0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16704800,0</w:t>
            </w:r>
          </w:p>
        </w:tc>
      </w:tr>
      <w:tr w:rsidR="00D268AF" w:rsidRPr="009C4C06" w:rsidTr="00D268AF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    из них: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18601400,0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14837100,0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14929800,0</w:t>
            </w:r>
          </w:p>
        </w:tc>
      </w:tr>
      <w:tr w:rsidR="00D268AF" w:rsidRPr="009C4C06" w:rsidTr="00D268AF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Расходы, всего  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20350805,0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16629660,0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16793550,0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в том числе по разделам, подразделам бюджетной </w:t>
            </w:r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классификации:   </w:t>
            </w:r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10833323,1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8824028,1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9012150,0</w:t>
            </w:r>
          </w:p>
        </w:tc>
      </w:tr>
      <w:tr w:rsidR="00D268AF" w:rsidRPr="009C4C06" w:rsidTr="00D268AF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2200044,0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1370000,0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1563000,0</w:t>
            </w:r>
          </w:p>
        </w:tc>
      </w:tr>
      <w:tr w:rsidR="00D268AF" w:rsidRPr="009C4C06" w:rsidTr="00D268AF">
        <w:trPr>
          <w:gridAfter w:val="1"/>
          <w:wAfter w:w="236" w:type="dxa"/>
          <w:trHeight w:val="9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9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8617579,1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7438328,1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7433450,0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63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Международные отношения и международное сотрудничество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D268AF" w:rsidRPr="009C4C06" w:rsidTr="00D268AF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700,0 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700,0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700,0 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182700,0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189500,0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182700,0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189500,0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76000,0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76000,0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714900,0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781000,0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805800,0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65800,0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65800,0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65800,0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Водные ресурсы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Транспорт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649100,0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715200,0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740000,0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640150,0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649100,0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649100,0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640150,0 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649100,0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649100,0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10000,0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Муниципальная целевая программа по профилактике потребления наркотических средств и психотропных веществ, наркомании и токсикомании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10000,0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</w:tr>
      <w:tr w:rsidR="00D268AF" w:rsidRPr="009C4C06" w:rsidTr="00D268AF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7404100,0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5700000,0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5900000,0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7404100,0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5700000,0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5900000,0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lastRenderedPageBreak/>
              <w:t>Кинематография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10000,0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23000,0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10000,0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23000,0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180000,0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163200,0 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180000,0 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180000,0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163200,0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180000,0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298631,9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298631,9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13000,0</w:t>
            </w:r>
          </w:p>
        </w:tc>
      </w:tr>
      <w:tr w:rsidR="00D268AF" w:rsidRPr="009C4C06" w:rsidTr="00D268AF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государственных внебюджетных фондов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298631,9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298631,9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13000,0 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1000,0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</w:tr>
      <w:tr w:rsidR="00D268AF" w:rsidRPr="009C4C06" w:rsidTr="00D268AF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Профицит (+), дефицит (-)         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-83305,0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-85360,0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-88750,0</w:t>
            </w:r>
          </w:p>
        </w:tc>
      </w:tr>
      <w:tr w:rsidR="00D268AF" w:rsidRPr="009C4C06" w:rsidTr="00D268AF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Верхний предел муниципального долга на 1 января 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83305,0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168665,0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257415,0</w:t>
            </w:r>
          </w:p>
        </w:tc>
      </w:tr>
      <w:tr w:rsidR="00D268AF" w:rsidRPr="009C4C06" w:rsidTr="00D268AF">
        <w:trPr>
          <w:gridBefore w:val="1"/>
          <w:gridAfter w:val="5"/>
          <w:wBefore w:w="53" w:type="dxa"/>
          <w:wAfter w:w="1824" w:type="dxa"/>
          <w:trHeight w:val="255"/>
        </w:trPr>
        <w:tc>
          <w:tcPr>
            <w:tcW w:w="87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 xml:space="preserve">Раздел </w:t>
            </w:r>
            <w:r w:rsidRPr="009C4C0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II</w:t>
            </w: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 xml:space="preserve"> Объём бюджетных ассигнований по главным распорядителям </w:t>
            </w:r>
          </w:p>
        </w:tc>
      </w:tr>
      <w:tr w:rsidR="00D268AF" w:rsidRPr="009C4C06" w:rsidTr="00D268AF">
        <w:trPr>
          <w:gridBefore w:val="1"/>
          <w:gridAfter w:val="5"/>
          <w:wBefore w:w="53" w:type="dxa"/>
          <w:wAfter w:w="1824" w:type="dxa"/>
          <w:trHeight w:val="255"/>
        </w:trPr>
        <w:tc>
          <w:tcPr>
            <w:tcW w:w="87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>бюджетных средств в 2024-2026 гг.</w:t>
            </w:r>
          </w:p>
        </w:tc>
      </w:tr>
      <w:tr w:rsidR="00D268AF" w:rsidRPr="009C4C06" w:rsidTr="00D268AF">
        <w:trPr>
          <w:gridBefore w:val="1"/>
          <w:wBefore w:w="53" w:type="dxa"/>
          <w:trHeight w:val="25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68AF" w:rsidRPr="009C4C06" w:rsidTr="00D268AF">
        <w:trPr>
          <w:gridBefore w:val="1"/>
          <w:wBefore w:w="53" w:type="dxa"/>
          <w:trHeight w:val="25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525"/>
        </w:trPr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глав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ВР</w:t>
            </w:r>
          </w:p>
        </w:tc>
        <w:tc>
          <w:tcPr>
            <w:tcW w:w="1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Очередной фин. год 2024г.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465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2026г.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>ВСЕГО :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20350,8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16629,7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16793,6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т.ч.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>1.Функционирование высшего должностного лица субъекта РФ и орган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10833,3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8824,0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9012,2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Функционирование законодательства (представительных) органов государственной власти и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80180010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1563,0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Функционирование Правительства РФ, высших органов исполнительной власти субъектов РФ местных администраций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80180020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8617,6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7438,3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7433,5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 xml:space="preserve">2. Национальная оборона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90А005118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Осуществление </w:t>
            </w: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первичного воинского учета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90А005118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189,5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8040080020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 Национальная экономика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000 00 000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714,9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805,8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передаваемых бюджетных полномочий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6130001 030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65,8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790 80 040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649,1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715,2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5. Жилищно-коммунальное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640,2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649,1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649,1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71101</w:t>
            </w:r>
            <w:r w:rsidRPr="009C4C0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640,2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649,1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649,1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 6. Молодежная политика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 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0000000000 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10,0 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10,0 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10,0 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>7. Культура, кинематография и средства массовой информации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80300 80 010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7404,1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5700,0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5900,0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80300 80 000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7404,1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5700,0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5900,0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>8. Социальная политика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180,0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000 00 00 000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180,0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9. Физическая культура и спорт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10. Обслуживание муниципального долга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11.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298,6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13,0</w:t>
            </w:r>
          </w:p>
        </w:tc>
      </w:tr>
      <w:tr w:rsidR="00D268AF" w:rsidRPr="009C4C06" w:rsidTr="00D268AF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20350,8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16629,7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16793,6</w:t>
            </w:r>
          </w:p>
        </w:tc>
      </w:tr>
      <w:tr w:rsidR="00D268AF" w:rsidRPr="009C4C06" w:rsidTr="00D268AF">
        <w:trPr>
          <w:gridBefore w:val="2"/>
          <w:gridAfter w:val="2"/>
          <w:wBefore w:w="319" w:type="dxa"/>
          <w:wAfter w:w="358" w:type="dxa"/>
          <w:trHeight w:val="1170"/>
        </w:trPr>
        <w:tc>
          <w:tcPr>
            <w:tcW w:w="99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>РАЗДЕЛ I</w:t>
            </w:r>
            <w:r w:rsidRPr="009C4C0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II</w:t>
            </w:r>
            <w:r w:rsidRPr="009C4C06">
              <w:rPr>
                <w:rFonts w:ascii="Times New Roman" w:hAnsi="Times New Roman"/>
                <w:bCs/>
                <w:sz w:val="16"/>
                <w:szCs w:val="16"/>
              </w:rPr>
              <w:t>. Нормативы отчислений от налоговых доходов, а также доходов в части погашения задолженности по отмененным налогам и сборам в бюджеты поселений на 2024–2026 годы</w:t>
            </w:r>
          </w:p>
        </w:tc>
      </w:tr>
      <w:tr w:rsidR="00D268AF" w:rsidRPr="009C4C06" w:rsidTr="00D268AF">
        <w:trPr>
          <w:gridBefore w:val="2"/>
          <w:gridAfter w:val="2"/>
          <w:wBefore w:w="319" w:type="dxa"/>
          <w:wAfter w:w="358" w:type="dxa"/>
          <w:trHeight w:val="315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68AF" w:rsidRPr="009C4C06" w:rsidTr="00D268AF">
        <w:trPr>
          <w:gridBefore w:val="2"/>
          <w:gridAfter w:val="2"/>
          <w:wBefore w:w="319" w:type="dxa"/>
          <w:wAfter w:w="358" w:type="dxa"/>
          <w:trHeight w:val="315"/>
        </w:trPr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Нормативы отчислений (%)</w:t>
            </w:r>
          </w:p>
        </w:tc>
      </w:tr>
      <w:tr w:rsidR="00D268AF" w:rsidRPr="009C4C06" w:rsidTr="00D268AF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Бюджеты поселений</w:t>
            </w:r>
          </w:p>
        </w:tc>
      </w:tr>
      <w:tr w:rsidR="00D268AF" w:rsidRPr="009C4C06" w:rsidTr="00D268AF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1 00 00000 00 0000 000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1 06 00000 00 0000 000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ind w:firstLineChars="200" w:firstLine="320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1 06 04000 02 0000 110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ind w:firstLineChars="300" w:firstLine="480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1 06 04012 02 0000 110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268AF" w:rsidRPr="009C4C06" w:rsidTr="00D268AF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ind w:firstLineChars="200" w:firstLine="320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Налоги на имущество 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1 09 04000 00 0000 110 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268AF" w:rsidRPr="009C4C06" w:rsidTr="00D268AF">
        <w:trPr>
          <w:gridBefore w:val="2"/>
          <w:gridAfter w:val="2"/>
          <w:wBefore w:w="319" w:type="dxa"/>
          <w:wAfter w:w="358" w:type="dxa"/>
          <w:trHeight w:val="480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ind w:firstLineChars="200" w:firstLine="320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Земельный налог (</w:t>
            </w:r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по обязательствам</w:t>
            </w:r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возникшим до 1 января 2006 г.) мобилизуемых на территории поселений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1 09 04050 10 0000 110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268AF" w:rsidRPr="009C4C06" w:rsidTr="00D268AF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ind w:firstLineChars="300" w:firstLine="4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68AF" w:rsidRPr="009C4C06" w:rsidTr="00D268AF">
        <w:trPr>
          <w:gridBefore w:val="2"/>
          <w:gridAfter w:val="2"/>
          <w:wBefore w:w="319" w:type="dxa"/>
          <w:wAfter w:w="358" w:type="dxa"/>
          <w:trHeight w:val="330"/>
        </w:trPr>
        <w:tc>
          <w:tcPr>
            <w:tcW w:w="99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По всем подстатьям соответствующей статьи кода вида доходов, указанным в группировочном коде бюджетной классификации.</w:t>
            </w:r>
          </w:p>
        </w:tc>
      </w:tr>
      <w:tr w:rsidR="00D268AF" w:rsidRPr="009C4C06" w:rsidTr="00D268AF">
        <w:trPr>
          <w:gridBefore w:val="2"/>
          <w:gridAfter w:val="2"/>
          <w:wBefore w:w="319" w:type="dxa"/>
          <w:wAfter w:w="358" w:type="dxa"/>
          <w:trHeight w:val="300"/>
        </w:trPr>
        <w:tc>
          <w:tcPr>
            <w:tcW w:w="6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Нормативы отчислений от налоговых доходов в местные бюджеты, установленные законом области.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34F8C" w:rsidRDefault="00A34F8C" w:rsidP="00D268AF">
      <w:pPr>
        <w:jc w:val="right"/>
        <w:rPr>
          <w:rFonts w:ascii="Times New Roman" w:hAnsi="Times New Roman"/>
          <w:sz w:val="16"/>
          <w:szCs w:val="16"/>
        </w:rPr>
        <w:sectPr w:rsidR="00A34F8C" w:rsidSect="00A34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8AF" w:rsidRPr="009C4C06" w:rsidRDefault="00D268AF" w:rsidP="00D268AF">
      <w:pPr>
        <w:jc w:val="right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C4C06">
        <w:rPr>
          <w:rFonts w:ascii="Times New Roman" w:hAnsi="Times New Roman"/>
          <w:b/>
          <w:bCs/>
          <w:sz w:val="16"/>
          <w:szCs w:val="16"/>
        </w:rPr>
        <w:t>14.11.2023 г. №96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АДМИНИСТРАЦИЯ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ПОСТАНОВЛЕНИЕ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bdr w:val="none" w:sz="0" w:space="0" w:color="auto" w:frame="1"/>
        </w:rPr>
      </w:pPr>
    </w:p>
    <w:p w:rsidR="00D268AF" w:rsidRPr="009C4C06" w:rsidRDefault="00D268AF" w:rsidP="00D268AF">
      <w:pPr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ОБ АКТУАЛИЗАЦИИ АДРЕСНЫХ СВЕДЕНИЙ В ГОСУДАРСТВЕННОМ АДРЕСНОМ РЕЕСТРЕ</w:t>
      </w:r>
    </w:p>
    <w:p w:rsidR="00D268AF" w:rsidRPr="009C4C06" w:rsidRDefault="00D268AF" w:rsidP="00D268AF">
      <w:pPr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A34F8C">
      <w:pPr>
        <w:ind w:firstLine="851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«Казачье»: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ПОСТАНОВЛЯЮ: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9C4C06">
        <w:rPr>
          <w:rFonts w:ascii="Times New Roman" w:eastAsiaTheme="minorEastAsia" w:hAnsi="Times New Roman"/>
          <w:sz w:val="16"/>
          <w:szCs w:val="16"/>
        </w:rPr>
        <w:t>1.Сведения об адресах объектов адресации, размещенных в государственном адресном реестре, уточнить: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9C4C06">
        <w:rPr>
          <w:rFonts w:ascii="Times New Roman" w:eastAsiaTheme="minorEastAsia" w:hAnsi="Times New Roman"/>
          <w:sz w:val="16"/>
          <w:szCs w:val="16"/>
        </w:rPr>
        <w:t>2.Добавить кадастровый номер объекту адресации: Иркутская область, муниципальный район Боханский Сельское поселение Казачье село Казачье ул. Лесная д.17, кв.2 с кадастровым номером 85:03:120101:1133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9C4C06">
        <w:rPr>
          <w:rFonts w:ascii="Times New Roman" w:eastAsiaTheme="minorEastAsia" w:hAnsi="Times New Roman"/>
          <w:sz w:val="16"/>
          <w:szCs w:val="16"/>
        </w:rPr>
        <w:t>3.Специалисту по земле и муниципальному имуществу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9C4C06">
        <w:rPr>
          <w:rFonts w:ascii="Times New Roman" w:eastAsiaTheme="minorEastAsia" w:hAnsi="Times New Roman"/>
          <w:sz w:val="16"/>
          <w:szCs w:val="16"/>
        </w:rPr>
        <w:t>4.Контроль за исполнением настоящего постановления оставляю за собой.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D268AF" w:rsidRPr="009C4C06" w:rsidRDefault="00D268AF" w:rsidP="00D268A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14.11.2023г. №97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МУНИЦИПАЛЬНОЕ ОБРАЗОВАНИЕ «КАЗАЧЬЕ»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АДМИНИСТРАЦИЯ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ПОСТАНОВЛЕНИЕ</w:t>
      </w:r>
    </w:p>
    <w:p w:rsidR="00D268AF" w:rsidRPr="00A34F8C" w:rsidRDefault="00D268AF" w:rsidP="00A34F8C">
      <w:pPr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br/>
        <w:t>ОБ АКТУАЛИЗАЦИИ АДРЕСНЫХ СВЕДЕНИЙ В ГОСУДАРСТВЕННОМ АДРЕСНОМ РЕЕСТРЕ</w:t>
      </w:r>
    </w:p>
    <w:p w:rsidR="00D268AF" w:rsidRPr="009C4C06" w:rsidRDefault="00D268AF" w:rsidP="00D268AF">
      <w:pPr>
        <w:ind w:firstLine="851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</w:t>
      </w:r>
      <w:r w:rsidRPr="009C4C06">
        <w:rPr>
          <w:rFonts w:ascii="Times New Roman" w:hAnsi="Times New Roman"/>
          <w:sz w:val="16"/>
          <w:szCs w:val="16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«Казачье»:</w:t>
      </w:r>
    </w:p>
    <w:p w:rsidR="00D268AF" w:rsidRPr="009C4C06" w:rsidRDefault="00D268AF" w:rsidP="00D268AF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ПОСТАНОВЛЯЮ: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1.Сведения об адресах объектов адресации, размещенных в государственном адресном реестре, уточнить: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2.Добавить кадастровый номер объекту адресации: Иркутская область, муниципальный район Боханский Сельское поселение Казачье село Казачье ул. Энергетиков д.10, кв.1 с кадастровым номером 85:03:120101:1123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3.Специалисту по земле и муниципальному имуществу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:rsidR="00D268AF" w:rsidRPr="009C4C06" w:rsidRDefault="00D268AF" w:rsidP="00A34F8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3.Контроль за исполнением настоящего постановления оставляю за собой.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Глава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Пушкарева Т.С.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22.11.2023г. №98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МУНИЦИПАЛЬНОЕ ОБРАЗОВАНИЕ «КАЗАЧЬЕ»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АДМИНИСТРАЦИЯ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ПОСТАНОВЛЕНИЕ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br/>
        <w:t>ОБ АКТУАЛИЗАЦИИ АДРЕСНЫХ СВЕДЕНИЙ В ГОСУДАРСТВЕННОМ АДРЕСНОМ РЕЕСТРЕ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«Казачье», администрация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ПОСТАНОВЛЯЕТ: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1.Сведения об адресах объектов адресации, размещенных в государственном адресном реестре, уточнить.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1.1Добавить кадастровый номер объектам адресации согласно приложению, к настоящему постановлению.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2.Специалисту по земле и муниципальному имуществу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3.Контроль за исполнением настоящего постановления оставляю за собой.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Глава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Пушкарева Т.С.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left="851"/>
        <w:jc w:val="right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  <w:r w:rsidRPr="009C4C06">
        <w:rPr>
          <w:rFonts w:ascii="Times New Roman" w:eastAsiaTheme="minorHAnsi" w:hAnsi="Times New Roman"/>
          <w:sz w:val="16"/>
          <w:szCs w:val="16"/>
          <w:lang w:eastAsia="en-US"/>
        </w:rPr>
        <w:t>Приложение №1</w:t>
      </w:r>
    </w:p>
    <w:p w:rsidR="00D268AF" w:rsidRPr="009C4C06" w:rsidRDefault="00D268AF" w:rsidP="00D268AF">
      <w:pPr>
        <w:spacing w:after="0" w:line="240" w:lineRule="auto"/>
        <w:ind w:left="851"/>
        <w:jc w:val="right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  <w:r w:rsidRPr="009C4C06">
        <w:rPr>
          <w:rFonts w:ascii="Times New Roman" w:eastAsiaTheme="minorHAnsi" w:hAnsi="Times New Roman"/>
          <w:sz w:val="16"/>
          <w:szCs w:val="16"/>
          <w:lang w:eastAsia="en-US"/>
        </w:rPr>
        <w:t>к постановлению администрации</w:t>
      </w:r>
    </w:p>
    <w:p w:rsidR="00D268AF" w:rsidRPr="009C4C06" w:rsidRDefault="00D268AF" w:rsidP="00D268AF">
      <w:pPr>
        <w:spacing w:after="0" w:line="240" w:lineRule="auto"/>
        <w:ind w:left="851"/>
        <w:jc w:val="right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  <w:r w:rsidRPr="009C4C06">
        <w:rPr>
          <w:rFonts w:ascii="Times New Roman" w:eastAsiaTheme="minorHAnsi" w:hAnsi="Times New Roman"/>
          <w:sz w:val="16"/>
          <w:szCs w:val="16"/>
          <w:lang w:eastAsia="en-US"/>
        </w:rPr>
        <w:t>МО Казачье</w:t>
      </w: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  <w:r w:rsidRPr="009C4C06">
        <w:rPr>
          <w:rFonts w:ascii="Times New Roman" w:eastAsiaTheme="minorHAnsi" w:hAnsi="Times New Roman"/>
          <w:sz w:val="16"/>
          <w:szCs w:val="16"/>
          <w:lang w:eastAsia="en-US"/>
        </w:rPr>
        <w:t>от 22.11.2023 года №98</w:t>
      </w: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Характеристики объектов адресации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"/>
        <w:gridCol w:w="1379"/>
        <w:gridCol w:w="1484"/>
        <w:gridCol w:w="1237"/>
      </w:tblGrid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Энергетиков, дом 1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85:03:120101:1003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Энергетиков, дом 10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85:03:120101:856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Иркутская область, муниципальный район Боханский, сельское поселение Казачье, село Казачье, улица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Хиньская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>, дом 1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85:03:120101:1070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Иркутская область, муниципальный район Боханский, сельское поселение Казачье, село Казачье, улица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Евсеевская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>, дом 6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85:03:120101:1361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Набережная, дом 23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85:03:120101:814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Пионерская, дом 12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85:03:120101:822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Молодежная, дом 5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85:03:120101:823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Пионерская, дом 7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85:03:120101:827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Иркутская область, муниципальный район Боханский, сельское поселение Казачье, село Казачье, улица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Евсеевская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>, дом 8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85:03:120101:828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Школьная, дом 2</w:t>
            </w:r>
          </w:p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85:03:120101:830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Иркутская область, муниципальный район Боханский, сельское поселение Казачье, село </w:t>
            </w:r>
            <w:r w:rsidRPr="009C4C06">
              <w:rPr>
                <w:rFonts w:ascii="Times New Roman" w:hAnsi="Times New Roman"/>
                <w:sz w:val="16"/>
                <w:szCs w:val="16"/>
              </w:rPr>
              <w:lastRenderedPageBreak/>
              <w:t>Казачье, улица Мира, дом 4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lastRenderedPageBreak/>
              <w:t>85:03:120101:832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Пионерская, дом 18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85:03:120101:835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Лесная, дом 19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85:03:120101:852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Лесная, дом 38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85:03:120101:853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Пионерская, дом 12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85:03:120101:866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Пионерская, дом 10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85:03:120101:868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Иркутская область, муниципальный район Боханский, сельское поселение Казачье, село Казачье, улица </w:t>
            </w:r>
            <w:r w:rsidRPr="009C4C06">
              <w:rPr>
                <w:rFonts w:ascii="Times New Roman" w:hAnsi="Times New Roman"/>
                <w:sz w:val="16"/>
                <w:szCs w:val="16"/>
              </w:rPr>
              <w:t>Пионерская, дом 4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85:03:120101:869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Лесная, дом 9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85:03:120101:874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rPr>
          <w:trHeight w:val="2117"/>
        </w:trPr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Больничная, дом 2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85:03:120101:879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  <w:tr w:rsidR="00D268AF" w:rsidRPr="009C4C06" w:rsidTr="00D268AF">
        <w:trPr>
          <w:trHeight w:val="1074"/>
        </w:trPr>
        <w:tc>
          <w:tcPr>
            <w:tcW w:w="817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11" w:type="dxa"/>
          </w:tcPr>
          <w:p w:rsidR="00D268AF" w:rsidRPr="009C4C06" w:rsidRDefault="00D268AF" w:rsidP="00D268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муниципальный район Боханский, сельское поселение Казачье, село Казачье, улица Мира, дом 1Г</w:t>
            </w:r>
          </w:p>
        </w:tc>
        <w:tc>
          <w:tcPr>
            <w:tcW w:w="2250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85:03:120101:997</w:t>
            </w:r>
          </w:p>
        </w:tc>
        <w:tc>
          <w:tcPr>
            <w:tcW w:w="2393" w:type="dxa"/>
          </w:tcPr>
          <w:p w:rsidR="00D268AF" w:rsidRPr="009C4C06" w:rsidRDefault="00D268AF" w:rsidP="00D268AF">
            <w:pPr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</w:tr>
    </w:tbl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D268AF" w:rsidRPr="009C4C06" w:rsidRDefault="00D268AF" w:rsidP="00D268AF">
      <w:pPr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29.11.2023г. №99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МУНИЦИПАЛЬНОЕ ОБРАЗОВАНИЕ «КАЗАЧЬЕ»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АДМИНИСТРАЦИЯ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ПОСТАНОВЛЕНИЕ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br/>
        <w:t>ОБ ИСПОЛНЕНИИ БЮДЖЕТА МУНИЦИПАЛЬНОГО ОБРАЗОВАНИЯ «КАЗАЧЬЕ» ЗА 9 МЕСЯЦЕВ 2023 ГОДА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9C4C06">
        <w:rPr>
          <w:rFonts w:ascii="Times New Roman" w:eastAsiaTheme="minorHAnsi" w:hAnsi="Times New Roman"/>
          <w:sz w:val="16"/>
          <w:szCs w:val="16"/>
          <w:lang w:eastAsia="ar-SA"/>
        </w:rPr>
        <w:t>Заслушав информацию финансиста администрации, Ершовой О.С.</w:t>
      </w:r>
      <w:r w:rsidRPr="009C4C06">
        <w:rPr>
          <w:rFonts w:ascii="Times New Roman" w:eastAsiaTheme="minorHAnsi" w:hAnsi="Times New Roman"/>
          <w:sz w:val="16"/>
          <w:szCs w:val="16"/>
          <w:lang w:eastAsia="en-US"/>
        </w:rPr>
        <w:t xml:space="preserve">, </w:t>
      </w:r>
      <w:r w:rsidRPr="009C4C06">
        <w:rPr>
          <w:rFonts w:ascii="Times New Roman" w:hAnsi="Times New Roman"/>
          <w:sz w:val="16"/>
          <w:szCs w:val="16"/>
        </w:rPr>
        <w:t xml:space="preserve">в соответствии с </w:t>
      </w:r>
      <w:r w:rsidRPr="009C4C06">
        <w:rPr>
          <w:rFonts w:ascii="Times New Roman" w:eastAsiaTheme="minorHAnsi" w:hAnsi="Times New Roman"/>
          <w:sz w:val="16"/>
          <w:szCs w:val="16"/>
          <w:lang w:eastAsia="en-US"/>
        </w:rPr>
        <w:t>Уставом муниципального образования «Казачье»</w:t>
      </w:r>
      <w:r w:rsidRPr="009C4C06">
        <w:rPr>
          <w:rFonts w:ascii="Times New Roman" w:eastAsiaTheme="minorHAnsi" w:hAnsi="Times New Roman"/>
          <w:kern w:val="2"/>
          <w:sz w:val="16"/>
          <w:szCs w:val="16"/>
          <w:lang w:eastAsia="en-US"/>
        </w:rPr>
        <w:t>, администрация муниципального образования «Казачье»</w:t>
      </w:r>
    </w:p>
    <w:p w:rsidR="00D268AF" w:rsidRPr="009C4C06" w:rsidRDefault="00D268AF" w:rsidP="00D268AF">
      <w:pPr>
        <w:spacing w:after="160" w:line="240" w:lineRule="auto"/>
        <w:ind w:firstLine="707"/>
        <w:contextualSpacing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D268AF" w:rsidRPr="009C4C06" w:rsidRDefault="00D268AF" w:rsidP="00D268AF">
      <w:pPr>
        <w:spacing w:after="160" w:line="240" w:lineRule="auto"/>
        <w:contextualSpacing/>
        <w:jc w:val="center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9C4C06">
        <w:rPr>
          <w:rFonts w:ascii="Times New Roman" w:eastAsiaTheme="minorHAnsi" w:hAnsi="Times New Roman"/>
          <w:b/>
          <w:sz w:val="16"/>
          <w:szCs w:val="16"/>
          <w:lang w:eastAsia="en-US"/>
        </w:rPr>
        <w:t>ПОСТАНОВЛЯЕТ: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caps/>
          <w:sz w:val="16"/>
          <w:szCs w:val="16"/>
        </w:rPr>
      </w:pPr>
    </w:p>
    <w:p w:rsidR="00D268AF" w:rsidRPr="009C4C06" w:rsidRDefault="00D268AF" w:rsidP="00D268AF">
      <w:pPr>
        <w:tabs>
          <w:tab w:val="left" w:pos="-13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9C4C06">
        <w:rPr>
          <w:rFonts w:ascii="Times New Roman" w:eastAsiaTheme="minorHAnsi" w:hAnsi="Times New Roman"/>
          <w:sz w:val="16"/>
          <w:szCs w:val="16"/>
          <w:lang w:eastAsia="en-US"/>
        </w:rPr>
        <w:t>1.</w:t>
      </w:r>
      <w:r w:rsidRPr="009C4C06">
        <w:rPr>
          <w:rFonts w:ascii="Times New Roman" w:eastAsiaTheme="minorHAnsi" w:hAnsi="Times New Roman"/>
          <w:sz w:val="16"/>
          <w:szCs w:val="16"/>
          <w:lang w:eastAsia="ar-SA"/>
        </w:rPr>
        <w:t>Информацию финансиста администрации, Ершовой О.С.</w:t>
      </w:r>
      <w:r w:rsidRPr="009C4C06">
        <w:rPr>
          <w:rFonts w:ascii="Times New Roman" w:eastAsiaTheme="minorHAnsi" w:hAnsi="Times New Roman"/>
          <w:sz w:val="16"/>
          <w:szCs w:val="16"/>
          <w:lang w:eastAsia="en-US"/>
        </w:rPr>
        <w:t>, об исполнении бюджета муниципального образования «Казачье» за 3 квартал 2023 года принять к сведению.</w:t>
      </w:r>
    </w:p>
    <w:p w:rsidR="00D268AF" w:rsidRPr="009C4C06" w:rsidRDefault="00D268AF" w:rsidP="00D268AF">
      <w:pPr>
        <w:tabs>
          <w:tab w:val="left" w:pos="-13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2. Продолжить работу по увеличению налоговых доходов. </w:t>
      </w:r>
    </w:p>
    <w:p w:rsidR="00D268AF" w:rsidRPr="009C4C06" w:rsidRDefault="00D268AF" w:rsidP="00D268AF">
      <w:pPr>
        <w:tabs>
          <w:tab w:val="left" w:pos="-13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3.Опубликовать данное постановление в Муниципальном вестнике.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Глава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Пушкарева Т.С.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left="851"/>
        <w:jc w:val="right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  <w:r w:rsidRPr="009C4C06">
        <w:rPr>
          <w:rFonts w:ascii="Times New Roman" w:eastAsiaTheme="minorHAnsi" w:hAnsi="Times New Roman"/>
          <w:sz w:val="16"/>
          <w:szCs w:val="16"/>
          <w:lang w:eastAsia="en-US"/>
        </w:rPr>
        <w:t>Приложение №1</w:t>
      </w:r>
    </w:p>
    <w:p w:rsidR="00D268AF" w:rsidRPr="009C4C06" w:rsidRDefault="00D268AF" w:rsidP="00D268AF">
      <w:pPr>
        <w:spacing w:after="0" w:line="240" w:lineRule="auto"/>
        <w:ind w:left="851"/>
        <w:jc w:val="right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  <w:r w:rsidRPr="009C4C06">
        <w:rPr>
          <w:rFonts w:ascii="Times New Roman" w:eastAsiaTheme="minorHAnsi" w:hAnsi="Times New Roman"/>
          <w:sz w:val="16"/>
          <w:szCs w:val="16"/>
          <w:lang w:eastAsia="en-US"/>
        </w:rPr>
        <w:t>к постановлению администрации</w:t>
      </w:r>
    </w:p>
    <w:p w:rsidR="00D268AF" w:rsidRPr="009C4C06" w:rsidRDefault="00D268AF" w:rsidP="00D268AF">
      <w:pPr>
        <w:spacing w:after="0" w:line="240" w:lineRule="auto"/>
        <w:ind w:left="851"/>
        <w:jc w:val="right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  <w:r w:rsidRPr="009C4C06">
        <w:rPr>
          <w:rFonts w:ascii="Times New Roman" w:eastAsiaTheme="minorHAnsi" w:hAnsi="Times New Roman"/>
          <w:sz w:val="16"/>
          <w:szCs w:val="16"/>
          <w:lang w:eastAsia="en-US"/>
        </w:rPr>
        <w:t>МО Казачье</w:t>
      </w:r>
    </w:p>
    <w:p w:rsidR="00D268AF" w:rsidRPr="009C4C06" w:rsidRDefault="00D268AF" w:rsidP="00D26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  <w:r w:rsidRPr="009C4C06">
        <w:rPr>
          <w:rFonts w:ascii="Times New Roman" w:eastAsiaTheme="minorHAnsi" w:hAnsi="Times New Roman"/>
          <w:sz w:val="16"/>
          <w:szCs w:val="16"/>
          <w:lang w:eastAsia="en-US"/>
        </w:rPr>
        <w:lastRenderedPageBreak/>
        <w:t>от 29.11.2023 года №99</w:t>
      </w:r>
    </w:p>
    <w:p w:rsidR="00D268AF" w:rsidRPr="009C4C06" w:rsidRDefault="00D268AF" w:rsidP="00D268AF">
      <w:pPr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</w:p>
    <w:p w:rsidR="00D268AF" w:rsidRPr="009C4C06" w:rsidRDefault="00D268AF" w:rsidP="00D268AF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Анализ доходов</w:t>
      </w:r>
    </w:p>
    <w:p w:rsidR="00A34F8C" w:rsidRDefault="00A34F8C" w:rsidP="00D26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A34F8C" w:rsidSect="004D1C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2976"/>
        <w:gridCol w:w="1701"/>
        <w:gridCol w:w="1268"/>
        <w:gridCol w:w="1000"/>
      </w:tblGrid>
      <w:tr w:rsidR="00D268AF" w:rsidRPr="009C4C06" w:rsidTr="00D268AF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D268AF" w:rsidRPr="009C4C06" w:rsidTr="00D268A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01.09.2023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пост-я.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1521530,00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995683,10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182 1 01 02000 01 0000 110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Налог на доходы </w:t>
            </w:r>
            <w:proofErr w:type="spellStart"/>
            <w:proofErr w:type="gram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физ.лиц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400000,00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348787,83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87,2</w:t>
            </w:r>
          </w:p>
        </w:tc>
      </w:tr>
      <w:tr w:rsidR="00D268AF" w:rsidRPr="009C4C06" w:rsidTr="00D268A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182 1 01 02010 01 0000 110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Налог на доходы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физ.лиц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400000,00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348787,83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87,2</w:t>
            </w:r>
          </w:p>
        </w:tc>
      </w:tr>
      <w:tr w:rsidR="00D268AF" w:rsidRPr="009C4C06" w:rsidTr="00D268AF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100 1 03 02200 10 0000 110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569130,00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479261,35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269570,00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245495,30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91,1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1870,00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1322,76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70,7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333240,00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261246,57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78,4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-35550,00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-28803,28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182 1 05 03010 01 0000 000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7948,54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159,0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441000,00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64622,57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14,7</w:t>
            </w:r>
          </w:p>
        </w:tc>
      </w:tr>
      <w:tr w:rsidR="00D268AF" w:rsidRPr="009C4C06" w:rsidTr="00D268A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182 1 06 01030 10 0000 110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Налог на имущество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физ.лиц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начисл.в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бюджет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1356,76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27,1</w:t>
            </w:r>
          </w:p>
        </w:tc>
      </w:tr>
      <w:tr w:rsidR="00D268AF" w:rsidRPr="009C4C06" w:rsidTr="00D268A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182 1 06 06033 10 0000 110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Зем.налог,взим</w:t>
            </w:r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>.по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ставке п/п1ст.394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код.РФ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зачисл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. в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бюдж.посел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236000,00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4289,89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D268AF" w:rsidRPr="009C4C06" w:rsidTr="00D268A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182 1 06 06043 10 0000 110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Зем.налог,взим</w:t>
            </w:r>
            <w:proofErr w:type="spellEnd"/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. по ставке п/п 2п1 ст.394код.РФ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зачисл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. в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бюдж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>. пос.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58975,92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024 1 11 00000 00 0000 000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36000,00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27800,00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77,2</w:t>
            </w:r>
          </w:p>
        </w:tc>
      </w:tr>
      <w:tr w:rsidR="00D268AF" w:rsidRPr="009C4C06" w:rsidTr="00D268A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024 1 11 05035 10 0000 120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Доходы от сдачи в аренду имущества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наход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. в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собств.муниц</w:t>
            </w:r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>.образов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36000,00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D268AF" w:rsidRPr="009C4C06" w:rsidTr="00D268A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024 1 11 05013 10 0000 120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Арендная </w:t>
            </w:r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плата  за</w:t>
            </w:r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024 1 11 05025 10 0000 120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Арендная </w:t>
            </w:r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плата  за</w:t>
            </w:r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земли нах-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соб-ти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024 1 17 00000 00 0000 000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25,82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D268AF" w:rsidRPr="009C4C06" w:rsidTr="00D268A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024 1 17 05050 10 0000 180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024 1 17 01050 10 0000 180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Невыясненные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25,82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024 1 14 06000 10 0000 430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024 1 14 06013 10 0000 430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024 1 14 02052 10 0000 430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024 1 16 90050 10 0000 130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7236,99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1521530,00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995683,10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</w:tr>
      <w:tr w:rsidR="00D268AF" w:rsidRPr="009C4C06" w:rsidTr="00D268A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Безвоздмездные</w:t>
            </w:r>
            <w:proofErr w:type="spell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18124106,00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14912902,00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82,3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158 2 02 01000 00 0000 150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Дотации от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16834600,00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13703635,00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</w:tr>
      <w:tr w:rsidR="00D268AF" w:rsidRPr="009C4C06" w:rsidTr="00D268A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158 2 02 15001 10 0000 150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Дотация бюджетам сельских поселений на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вырав.уров</w:t>
            </w:r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>.бюдж.обеспеч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>. из бюджета субъекта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268AF" w:rsidRPr="009C4C06" w:rsidTr="00D268A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158 2 02 16001 10 0000 150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Дотация бюджетам сельских поселений на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вырав.уров</w:t>
            </w:r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>.бюдж.обеспеч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>. из бюджета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16834600,00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13703635,00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0002 02 02000 00 0000 150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от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239400,00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159161,00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66,5</w:t>
            </w:r>
          </w:p>
        </w:tc>
      </w:tr>
      <w:tr w:rsidR="00D268AF" w:rsidRPr="009C4C06" w:rsidTr="00D268A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158 2 02 35118 10 0000 150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Субвенции бюджетам на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осущ-ие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первичного воинского учета на тер-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ях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173700,00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123926,00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</w:tr>
      <w:tr w:rsidR="00D268AF" w:rsidRPr="009C4C06" w:rsidTr="00D268A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lastRenderedPageBreak/>
              <w:t>158 2 02 30024 10 0000 150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Субвенции бюджетам поселений на выполнение </w:t>
            </w:r>
            <w:proofErr w:type="spellStart"/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передав.полном</w:t>
            </w:r>
            <w:proofErr w:type="gramEnd"/>
            <w:r w:rsidRPr="009C4C06">
              <w:rPr>
                <w:rFonts w:ascii="Times New Roman" w:hAnsi="Times New Roman"/>
                <w:sz w:val="16"/>
                <w:szCs w:val="16"/>
              </w:rPr>
              <w:t>.субъектов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65700,00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35235,00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158 2 02 20000 10 0000150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819655,00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819655,00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158 2 02 29999 10 0000 150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819655,00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819655,00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158 2 02 49999 10 0000 150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74200,00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74200,00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158 2 02 40000 10 0000 150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трансферты, передаваемые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156251,00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156251,00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158 2 02 45519 10 0000 150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156251,00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156251,00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19645636,00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15908585,10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</w:tr>
    </w:tbl>
    <w:p w:rsidR="00A34F8C" w:rsidRDefault="00A34F8C" w:rsidP="00D268AF">
      <w:pPr>
        <w:ind w:left="142"/>
        <w:jc w:val="right"/>
        <w:rPr>
          <w:rFonts w:ascii="Times New Roman" w:eastAsiaTheme="minorHAnsi" w:hAnsi="Times New Roman"/>
          <w:sz w:val="16"/>
          <w:szCs w:val="16"/>
          <w:lang w:eastAsia="en-US"/>
        </w:rPr>
        <w:sectPr w:rsidR="00A34F8C" w:rsidSect="00A34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8AF" w:rsidRPr="009C4C06" w:rsidRDefault="00D268AF" w:rsidP="00D268AF">
      <w:pPr>
        <w:ind w:left="142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D268AF" w:rsidRPr="009C4C06" w:rsidRDefault="00D268AF" w:rsidP="00D268AF">
      <w:pPr>
        <w:ind w:left="142"/>
        <w:jc w:val="right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Приложение 2</w:t>
      </w:r>
    </w:p>
    <w:p w:rsidR="00D268AF" w:rsidRPr="009C4C06" w:rsidRDefault="00D268AF" w:rsidP="00D268AF">
      <w:pPr>
        <w:ind w:left="142"/>
        <w:jc w:val="center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Ведомственная структура расходов</w:t>
      </w:r>
    </w:p>
    <w:p w:rsidR="00A34F8C" w:rsidRDefault="00A34F8C" w:rsidP="00D26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A34F8C" w:rsidSect="004D1C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0233" w:type="dxa"/>
        <w:tblInd w:w="-572" w:type="dxa"/>
        <w:tblLook w:val="04A0" w:firstRow="1" w:lastRow="0" w:firstColumn="1" w:lastColumn="0" w:noHBand="0" w:noVBand="1"/>
      </w:tblPr>
      <w:tblGrid>
        <w:gridCol w:w="2698"/>
        <w:gridCol w:w="811"/>
        <w:gridCol w:w="461"/>
        <w:gridCol w:w="567"/>
        <w:gridCol w:w="1417"/>
        <w:gridCol w:w="709"/>
        <w:gridCol w:w="1417"/>
        <w:gridCol w:w="1276"/>
        <w:gridCol w:w="877"/>
      </w:tblGrid>
      <w:tr w:rsidR="00D268AF" w:rsidRPr="009C4C06" w:rsidTr="00D268AF">
        <w:trPr>
          <w:trHeight w:val="24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 Коды </w:t>
            </w:r>
            <w:proofErr w:type="gramStart"/>
            <w:r w:rsidRPr="009C4C06">
              <w:rPr>
                <w:rFonts w:ascii="Times New Roman" w:hAnsi="Times New Roman"/>
                <w:sz w:val="16"/>
                <w:szCs w:val="16"/>
              </w:rPr>
              <w:t>ведомственной  классификации</w:t>
            </w:r>
            <w:proofErr w:type="gramEnd"/>
          </w:p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Факт.на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% </w:t>
            </w:r>
          </w:p>
        </w:tc>
      </w:tr>
      <w:tr w:rsidR="00D268AF" w:rsidRPr="009C4C06" w:rsidTr="00D268A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F" w:rsidRPr="009C4C06" w:rsidRDefault="00D268AF" w:rsidP="00D268A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01.10.2023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Исп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>-я</w:t>
            </w:r>
          </w:p>
        </w:tc>
      </w:tr>
      <w:tr w:rsidR="00D268AF" w:rsidRPr="009C4C06" w:rsidTr="00D268AF">
        <w:trPr>
          <w:trHeight w:val="27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МО "Казачье"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20967289,12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16903395,13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10733954,22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8748651,09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</w:tr>
      <w:tr w:rsidR="00D268AF" w:rsidRPr="009C4C06" w:rsidTr="00D268AF">
        <w:trPr>
          <w:trHeight w:val="765"/>
        </w:trPr>
        <w:tc>
          <w:tcPr>
            <w:tcW w:w="2698" w:type="dxa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2078061,0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1328765,0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63,9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2078061,0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1328765,0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63,9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1596053,0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1028264,0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</w:tr>
      <w:tr w:rsidR="00D268AF" w:rsidRPr="009C4C06" w:rsidTr="00D268AF">
        <w:trPr>
          <w:trHeight w:val="27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482008,0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300501,0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62,3</w:t>
            </w:r>
          </w:p>
        </w:tc>
      </w:tr>
      <w:tr w:rsidR="00D268AF" w:rsidRPr="009C4C06" w:rsidTr="00D268AF">
        <w:trPr>
          <w:trHeight w:val="52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Функц.Пр-ва</w:t>
            </w:r>
            <w:proofErr w:type="spell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РФ,выс</w:t>
            </w:r>
            <w:proofErr w:type="gram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.орг.гос.власти</w:t>
            </w:r>
            <w:proofErr w:type="spell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мест.админ-ций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0000000 000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8520991,6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7419886,1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87,1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6391275,6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5770661,0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90,3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5000000,0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4593234,0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91,9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1391275,6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1177427,0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84,6</w:t>
            </w:r>
          </w:p>
        </w:tc>
      </w:tr>
      <w:tr w:rsidR="00D268AF" w:rsidRPr="009C4C06" w:rsidTr="00D268AF">
        <w:trPr>
          <w:trHeight w:val="7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801 8002000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1989716,0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1543146,1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77,6</w:t>
            </w:r>
          </w:p>
        </w:tc>
      </w:tr>
      <w:tr w:rsidR="00D268AF" w:rsidRPr="009C4C06" w:rsidTr="00D268AF">
        <w:trPr>
          <w:trHeight w:val="7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801 8002000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789716,0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446331,3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</w:tr>
      <w:tr w:rsidR="00D268AF" w:rsidRPr="009C4C06" w:rsidTr="00D268AF">
        <w:trPr>
          <w:trHeight w:val="7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801 8002000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1096814,8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91,4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140000,0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106079,0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75,8</w:t>
            </w:r>
          </w:p>
        </w:tc>
      </w:tr>
      <w:tr w:rsidR="00D268AF" w:rsidRPr="009C4C06" w:rsidTr="00D268AF">
        <w:trPr>
          <w:trHeight w:val="5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50000,0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61,7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6079,0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50000,0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119201,6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119201,6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270"/>
        </w:trPr>
        <w:tc>
          <w:tcPr>
            <w:tcW w:w="2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80100 80 050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trHeight w:val="27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80100 80 050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80100 80 050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trHeight w:val="33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173700,0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123926,0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</w:tr>
      <w:tr w:rsidR="00D268AF" w:rsidRPr="009C4C06" w:rsidTr="00D268AF">
        <w:trPr>
          <w:trHeight w:val="5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173700,0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123926,0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</w:tr>
      <w:tr w:rsidR="00D268AF" w:rsidRPr="009C4C06" w:rsidTr="00D268AF">
        <w:trPr>
          <w:trHeight w:val="7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70302 51180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173700,0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123926,0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70302 51180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162568,0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121926,0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70302 51180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124860,0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93645,0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70302 51180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37708,0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28281,0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D268AF" w:rsidRPr="009C4C06" w:rsidTr="00D268AF">
        <w:trPr>
          <w:trHeight w:val="7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70302 51180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</w:tr>
      <w:tr w:rsidR="00D268AF" w:rsidRPr="009C4C06" w:rsidTr="00D268AF">
        <w:trPr>
          <w:trHeight w:val="79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70302 51180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11132,0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</w:tr>
      <w:tr w:rsidR="00D268AF" w:rsidRPr="009C4C06" w:rsidTr="00D268AF">
        <w:trPr>
          <w:trHeight w:val="96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708102,0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708002,0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7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708102,0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708002,0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7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Народные инициативы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510102,0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510102,0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7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Муниципальная программа "Пожарная безопасность и защита населения на территории МО "Казачье"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80400 80020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198000,0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197900,0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</w:tr>
      <w:tr w:rsidR="00D268AF" w:rsidRPr="009C4C06" w:rsidTr="00D268AF">
        <w:trPr>
          <w:trHeight w:val="33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1961560,0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247321,0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</w:tr>
      <w:tr w:rsidR="00D268AF" w:rsidRPr="009C4C06" w:rsidTr="00D268AF">
        <w:trPr>
          <w:trHeight w:val="270"/>
        </w:trPr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Осущ</w:t>
            </w:r>
            <w:proofErr w:type="spell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.-</w:t>
            </w:r>
            <w:proofErr w:type="spell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ие</w:t>
            </w:r>
            <w:proofErr w:type="spell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переданных гос. полномочий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35235,0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61300 01030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35235,0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61300 01030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47619,0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27063,0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61300 01030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14381,0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8172,0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</w:tr>
      <w:tr w:rsidR="00D268AF" w:rsidRPr="009C4C06" w:rsidTr="00D268AF">
        <w:trPr>
          <w:trHeight w:val="76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61300 01030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61300 01030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trHeight w:val="27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1896560,0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212086,0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</w:tr>
      <w:tr w:rsidR="00D268AF" w:rsidRPr="009C4C06" w:rsidTr="00D268AF">
        <w:trPr>
          <w:trHeight w:val="7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79000 80040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1896560,0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212086,0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</w:tr>
      <w:tr w:rsidR="00D268AF" w:rsidRPr="009C4C06" w:rsidTr="00D268AF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79000 80040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1896560,0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212086,0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</w:tr>
      <w:tr w:rsidR="00D268AF" w:rsidRPr="009C4C06" w:rsidTr="00D268AF">
        <w:trPr>
          <w:trHeight w:val="6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190035,0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189935,0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</w:tr>
      <w:tr w:rsidR="00D268AF" w:rsidRPr="009C4C06" w:rsidTr="00D268AF">
        <w:trPr>
          <w:trHeight w:val="78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190035,0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189935,0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</w:tr>
      <w:tr w:rsidR="00D268AF" w:rsidRPr="009C4C06" w:rsidTr="00D268AF">
        <w:trPr>
          <w:trHeight w:val="7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(Народные инициативы)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105035,0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105035,0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80100 80020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85000,0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84900,0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</w:tr>
      <w:tr w:rsidR="00D268AF" w:rsidRPr="009C4C06" w:rsidTr="00D268AF">
        <w:trPr>
          <w:trHeight w:val="3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trHeight w:val="64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Культура, кинематография и средства </w:t>
            </w:r>
            <w:proofErr w:type="spell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масовой</w:t>
            </w:r>
            <w:proofErr w:type="spell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информации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6731306,0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6648020,0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98,8</w:t>
            </w:r>
          </w:p>
        </w:tc>
      </w:tr>
      <w:tr w:rsidR="00D268AF" w:rsidRPr="009C4C06" w:rsidTr="00D268AF">
        <w:trPr>
          <w:trHeight w:val="300"/>
        </w:trPr>
        <w:tc>
          <w:tcPr>
            <w:tcW w:w="2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80300 00 000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6216714,0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Субсидия бюджетным учреждениям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80300 80 010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5000000,0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4956009,2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Субсидия бюджетным учреждениям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80300 80 020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1300000,0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1260704,9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97,0</w:t>
            </w:r>
          </w:p>
        </w:tc>
      </w:tr>
      <w:tr w:rsidR="00D268AF" w:rsidRPr="009C4C06" w:rsidTr="00D268AF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Инициативный проект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275055,0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275055,0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268AF" w:rsidRPr="009C4C06" w:rsidTr="00D268AF">
        <w:trPr>
          <w:trHeight w:val="52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Субсидия бюджетным учреждениям на иные цели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553 A2 551 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156251,0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156251,0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D268AF" w:rsidRPr="009C4C06" w:rsidTr="00D268AF">
        <w:trPr>
          <w:trHeight w:val="3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150000,0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137142,0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91,4</w:t>
            </w:r>
          </w:p>
        </w:tc>
      </w:tr>
      <w:tr w:rsidR="00D268AF" w:rsidRPr="009C4C06" w:rsidTr="00D268AF">
        <w:trPr>
          <w:trHeight w:val="2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Выплата пенсии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137142,0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91,4</w:t>
            </w:r>
          </w:p>
        </w:tc>
      </w:tr>
      <w:tr w:rsidR="00D268AF" w:rsidRPr="009C4C06" w:rsidTr="00D268AF">
        <w:trPr>
          <w:trHeight w:val="3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68AF" w:rsidRPr="009C4C06" w:rsidTr="00D268AF">
        <w:trPr>
          <w:trHeight w:val="9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</w:tr>
      <w:tr w:rsidR="00D268AF" w:rsidRPr="009C4C06" w:rsidTr="00D268AF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</w:tr>
      <w:tr w:rsidR="00D268AF" w:rsidRPr="009C4C06" w:rsidTr="00D268AF">
        <w:trPr>
          <w:trHeight w:val="9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</w:t>
            </w:r>
            <w:proofErr w:type="spellStart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субъектаов</w:t>
            </w:r>
            <w:proofErr w:type="spellEnd"/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РФ МО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298631,9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100398,0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4C06">
              <w:rPr>
                <w:rFonts w:ascii="Times New Roman" w:hAnsi="Times New Roman"/>
                <w:b/>
                <w:bCs/>
                <w:sz w:val="16"/>
                <w:szCs w:val="16"/>
              </w:rPr>
              <w:t>33,6</w:t>
            </w:r>
          </w:p>
        </w:tc>
      </w:tr>
      <w:tr w:rsidR="00D268AF" w:rsidRPr="009C4C06" w:rsidTr="00D268AF">
        <w:trPr>
          <w:trHeight w:val="5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общего характера бюджетам </w:t>
            </w:r>
            <w:proofErr w:type="spellStart"/>
            <w:r w:rsidRPr="009C4C06">
              <w:rPr>
                <w:rFonts w:ascii="Times New Roman" w:hAnsi="Times New Roman"/>
                <w:sz w:val="16"/>
                <w:szCs w:val="16"/>
              </w:rPr>
              <w:t>субъектаов</w:t>
            </w:r>
            <w:proofErr w:type="spellEnd"/>
            <w:r w:rsidRPr="009C4C06">
              <w:rPr>
                <w:rFonts w:ascii="Times New Roman" w:hAnsi="Times New Roman"/>
                <w:sz w:val="16"/>
                <w:szCs w:val="16"/>
              </w:rPr>
              <w:t xml:space="preserve"> РФ МО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00000 00 000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298631,9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100398,0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8AF" w:rsidRPr="009C4C06" w:rsidRDefault="00D268AF" w:rsidP="00D268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4C06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</w:tr>
    </w:tbl>
    <w:p w:rsidR="00A34F8C" w:rsidRDefault="00A34F8C" w:rsidP="00D268AF">
      <w:pPr>
        <w:rPr>
          <w:rFonts w:ascii="Times New Roman" w:hAnsi="Times New Roman"/>
          <w:sz w:val="16"/>
          <w:szCs w:val="16"/>
        </w:rPr>
        <w:sectPr w:rsidR="00A34F8C" w:rsidSect="00A34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8AF" w:rsidRPr="009C4C06" w:rsidRDefault="00D268AF" w:rsidP="00D268AF">
      <w:pPr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29.11.2023г. №100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МУНИЦИПАЛЬНОЕ ОБРАЗОВАНИЕ «КАЗАЧЬЕ»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АДМИНИСТРАЦИЯ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ПОСТАНОВЛЕНИЕ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br/>
        <w:t xml:space="preserve">О СОСТОЯНИИ УЧЕБНО-ВОСПИТАТЕЛЬНОЙ </w:t>
      </w:r>
      <w:proofErr w:type="gramStart"/>
      <w:r w:rsidRPr="009C4C06">
        <w:rPr>
          <w:rFonts w:ascii="Times New Roman" w:hAnsi="Times New Roman"/>
          <w:b/>
          <w:sz w:val="16"/>
          <w:szCs w:val="16"/>
        </w:rPr>
        <w:t>РАБОТЫ В</w:t>
      </w:r>
      <w:proofErr w:type="gramEnd"/>
      <w:r w:rsidRPr="009C4C06">
        <w:rPr>
          <w:rFonts w:ascii="Times New Roman" w:hAnsi="Times New Roman"/>
          <w:b/>
          <w:sz w:val="16"/>
          <w:szCs w:val="16"/>
        </w:rPr>
        <w:t xml:space="preserve"> МБДОУ «КАЗАЧИНСКИЙ ДЕТСКИЙ САД»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Заслушав информацию заведующей МБОУ «</w:t>
      </w:r>
      <w:proofErr w:type="spellStart"/>
      <w:r w:rsidRPr="009C4C06">
        <w:rPr>
          <w:rFonts w:ascii="Times New Roman" w:hAnsi="Times New Roman"/>
          <w:sz w:val="16"/>
          <w:szCs w:val="16"/>
        </w:rPr>
        <w:t>Казачинский</w:t>
      </w:r>
      <w:proofErr w:type="spellEnd"/>
      <w:r w:rsidRPr="009C4C06">
        <w:rPr>
          <w:rFonts w:ascii="Times New Roman" w:hAnsi="Times New Roman"/>
          <w:sz w:val="16"/>
          <w:szCs w:val="16"/>
        </w:rPr>
        <w:t xml:space="preserve"> детский сад», Шишкиной Е.И., администрация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ПОСТАНОВЛЯЕТ: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1. Информацию заведующей МБДОУ «</w:t>
      </w:r>
      <w:proofErr w:type="spellStart"/>
      <w:r w:rsidRPr="009C4C06">
        <w:rPr>
          <w:rFonts w:ascii="Times New Roman" w:hAnsi="Times New Roman"/>
          <w:sz w:val="16"/>
          <w:szCs w:val="16"/>
        </w:rPr>
        <w:t>Казачинский</w:t>
      </w:r>
      <w:proofErr w:type="spellEnd"/>
      <w:r w:rsidRPr="009C4C06">
        <w:rPr>
          <w:rFonts w:ascii="Times New Roman" w:hAnsi="Times New Roman"/>
          <w:sz w:val="16"/>
          <w:szCs w:val="16"/>
        </w:rPr>
        <w:t xml:space="preserve"> детский сад», Шишкиной Е.И. принять к сведению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2.Рекомендовать усилить контроль за соблюдением режима сна и прогулок.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Глава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Пушкарева Т.С.</w:t>
      </w:r>
    </w:p>
    <w:p w:rsidR="00A34F8C" w:rsidRDefault="00A34F8C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lastRenderedPageBreak/>
        <w:t>29.11.2023г. №101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РОССИЙСКАЯ ФЕДЕРАЦИЯ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ИРКУТСКАЯ ОБЛАСТЬ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БОХАНСКИЙ МУНИЦИПАЛЬНЫЙ РАЙОН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МУНИЦИПАЛЬНОЕ ОБРАЗОВАНИЕ «КАЗАЧЬЕ»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АДМИНИСТРАЦИЯ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ПОСТАНОВЛЕНИЕ</w:t>
      </w:r>
    </w:p>
    <w:p w:rsidR="00D268AF" w:rsidRPr="009C4C06" w:rsidRDefault="00D268AF" w:rsidP="00D268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br/>
        <w:t>ОБ АНТИТЕРРОРИСТИЧЕСКОЙ ЗАЩИЩЕННОСТИ ОБЪЕКТОВ ОБРАЗОВАНИЯ, ЗДРАВООХРАНЕНИЯ, КУЛЬТУРЫ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Заслушав информацию заведующей МБДОУ «</w:t>
      </w:r>
      <w:proofErr w:type="spellStart"/>
      <w:r w:rsidRPr="009C4C06">
        <w:rPr>
          <w:rFonts w:ascii="Times New Roman" w:hAnsi="Times New Roman"/>
          <w:sz w:val="16"/>
          <w:szCs w:val="16"/>
        </w:rPr>
        <w:t>Казачинский</w:t>
      </w:r>
      <w:proofErr w:type="spellEnd"/>
      <w:r w:rsidRPr="009C4C06">
        <w:rPr>
          <w:rFonts w:ascii="Times New Roman" w:hAnsi="Times New Roman"/>
          <w:sz w:val="16"/>
          <w:szCs w:val="16"/>
        </w:rPr>
        <w:t xml:space="preserve"> детский сад», Шишкиной Е.И., директора МБОУ «Казачинская СОШ», Нога А.В., заведующей УБ, Лоншаковой Е.Н., директора МБУК «СКЦ Благовест», </w:t>
      </w:r>
      <w:proofErr w:type="spellStart"/>
      <w:r w:rsidRPr="009C4C06">
        <w:rPr>
          <w:rFonts w:ascii="Times New Roman" w:hAnsi="Times New Roman"/>
          <w:sz w:val="16"/>
          <w:szCs w:val="16"/>
        </w:rPr>
        <w:t>Клементьевой</w:t>
      </w:r>
      <w:proofErr w:type="spellEnd"/>
      <w:r w:rsidRPr="009C4C06">
        <w:rPr>
          <w:rFonts w:ascii="Times New Roman" w:hAnsi="Times New Roman"/>
          <w:sz w:val="16"/>
          <w:szCs w:val="16"/>
        </w:rPr>
        <w:t xml:space="preserve"> С.А. администрация муниципального образования «Казачье»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ПОСТАНОВЛЯЕТ: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1. Информацию заведующей МБДОУ «</w:t>
      </w:r>
      <w:proofErr w:type="spellStart"/>
      <w:r w:rsidRPr="009C4C06">
        <w:rPr>
          <w:rFonts w:ascii="Times New Roman" w:hAnsi="Times New Roman"/>
          <w:sz w:val="16"/>
          <w:szCs w:val="16"/>
        </w:rPr>
        <w:t>Казачинский</w:t>
      </w:r>
      <w:proofErr w:type="spellEnd"/>
      <w:r w:rsidRPr="009C4C06">
        <w:rPr>
          <w:rFonts w:ascii="Times New Roman" w:hAnsi="Times New Roman"/>
          <w:sz w:val="16"/>
          <w:szCs w:val="16"/>
        </w:rPr>
        <w:t xml:space="preserve"> детский сад», Шишкиной Е.И. директора МБОУ «Казачинская СОШ», Нога А.В., заведующей УБ, Лоншаковой Е.Н., директора МБУК «СКЦ Благовест», </w:t>
      </w:r>
      <w:proofErr w:type="spellStart"/>
      <w:r w:rsidRPr="009C4C06">
        <w:rPr>
          <w:rFonts w:ascii="Times New Roman" w:hAnsi="Times New Roman"/>
          <w:sz w:val="16"/>
          <w:szCs w:val="16"/>
        </w:rPr>
        <w:t>Клементьевой</w:t>
      </w:r>
      <w:proofErr w:type="spellEnd"/>
      <w:r w:rsidRPr="009C4C06">
        <w:rPr>
          <w:rFonts w:ascii="Times New Roman" w:hAnsi="Times New Roman"/>
          <w:sz w:val="16"/>
          <w:szCs w:val="16"/>
        </w:rPr>
        <w:t xml:space="preserve"> С.А. принять к сведению</w:t>
      </w:r>
    </w:p>
    <w:p w:rsidR="00D268AF" w:rsidRPr="009C4C06" w:rsidRDefault="00D268AF" w:rsidP="00D268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2.Рекомендовать руководителям усилить работу по обучению коллективов в области профилактики антитеррористических действий, направленную противодействию терроризму, которая включает в себя: предупреждение терроризма, в том числе выявление и устранение причин способствующих совершению террористических актов, минимизацию и (или) ликвидацию последствий проявления терроризма.</w:t>
      </w: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8AF" w:rsidRPr="009C4C06" w:rsidRDefault="00D268AF" w:rsidP="00D268A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Глава муниципального образования «Казачье»</w:t>
      </w:r>
    </w:p>
    <w:p w:rsidR="00D268AF" w:rsidRPr="00A34F8C" w:rsidRDefault="00D268AF" w:rsidP="00A34F8C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Пушкарева Т.С.</w:t>
      </w:r>
    </w:p>
    <w:p w:rsidR="00367D49" w:rsidRPr="009C4C06" w:rsidRDefault="00367D49" w:rsidP="00367D49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29.11.2023г. №102</w:t>
      </w:r>
    </w:p>
    <w:p w:rsidR="00367D49" w:rsidRPr="009C4C06" w:rsidRDefault="00367D49" w:rsidP="00367D49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РОССИЙСКАЯ ФЕДЕРАЦИЯ</w:t>
      </w:r>
    </w:p>
    <w:p w:rsidR="00367D49" w:rsidRPr="009C4C06" w:rsidRDefault="00367D49" w:rsidP="00367D49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ИРКУТСКАЯ ОБЛАСТЬ</w:t>
      </w:r>
    </w:p>
    <w:p w:rsidR="00367D49" w:rsidRPr="009C4C06" w:rsidRDefault="00367D49" w:rsidP="00367D49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БОХАНСКИЙ МУНИЦИПАЛЬНЫЙ РАЙОН</w:t>
      </w:r>
    </w:p>
    <w:p w:rsidR="00367D49" w:rsidRPr="009C4C06" w:rsidRDefault="00367D49" w:rsidP="00367D49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МУНИЦИПАЛЬНОЕ ОБРАЗОВАНИЕ «КАЗАЧЬЕ»</w:t>
      </w:r>
    </w:p>
    <w:p w:rsidR="00367D49" w:rsidRPr="009C4C06" w:rsidRDefault="00367D49" w:rsidP="00367D49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АДМИНИСТРАЦИЯ</w:t>
      </w:r>
    </w:p>
    <w:p w:rsidR="00367D49" w:rsidRPr="009C4C06" w:rsidRDefault="00367D49" w:rsidP="00367D49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9C4C06">
        <w:rPr>
          <w:rFonts w:ascii="Times New Roman" w:eastAsia="Calibri" w:hAnsi="Times New Roman"/>
          <w:b/>
          <w:sz w:val="16"/>
          <w:szCs w:val="16"/>
        </w:rPr>
        <w:t>ПОСТАНОВЛЕНИЕ</w:t>
      </w:r>
    </w:p>
    <w:p w:rsidR="00367D49" w:rsidRPr="009C4C06" w:rsidRDefault="00367D49" w:rsidP="00367D4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br/>
        <w:t>О МЕРАХ БЕЗОПАСНОСТИ В ОСЕННЕ-ЗИМНИЙ ПЕРИОД НА РЕКЕ АНГАРА</w:t>
      </w:r>
    </w:p>
    <w:p w:rsidR="00367D49" w:rsidRPr="009C4C06" w:rsidRDefault="00367D49" w:rsidP="00367D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7D49" w:rsidRPr="009C4C06" w:rsidRDefault="00367D49" w:rsidP="00367D4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Заслушав информацию </w:t>
      </w:r>
      <w:bookmarkStart w:id="3" w:name="_Hlk152665776"/>
      <w:r w:rsidRPr="009C4C06">
        <w:rPr>
          <w:rFonts w:ascii="Times New Roman" w:hAnsi="Times New Roman"/>
          <w:sz w:val="16"/>
          <w:szCs w:val="16"/>
        </w:rPr>
        <w:t xml:space="preserve">заместителя главы администрации, </w:t>
      </w:r>
      <w:proofErr w:type="spellStart"/>
      <w:r w:rsidRPr="009C4C06">
        <w:rPr>
          <w:rFonts w:ascii="Times New Roman" w:hAnsi="Times New Roman"/>
          <w:sz w:val="16"/>
          <w:szCs w:val="16"/>
        </w:rPr>
        <w:t>Бормотовой</w:t>
      </w:r>
      <w:proofErr w:type="spellEnd"/>
      <w:r w:rsidRPr="009C4C06">
        <w:rPr>
          <w:rFonts w:ascii="Times New Roman" w:hAnsi="Times New Roman"/>
          <w:sz w:val="16"/>
          <w:szCs w:val="16"/>
        </w:rPr>
        <w:t xml:space="preserve"> Т.С.</w:t>
      </w:r>
      <w:bookmarkEnd w:id="3"/>
      <w:r w:rsidRPr="009C4C06">
        <w:rPr>
          <w:rFonts w:ascii="Times New Roman" w:hAnsi="Times New Roman"/>
          <w:sz w:val="16"/>
          <w:szCs w:val="16"/>
        </w:rPr>
        <w:t>, администрация муниципального образования «Казачье»</w:t>
      </w:r>
    </w:p>
    <w:p w:rsidR="00367D49" w:rsidRPr="009C4C06" w:rsidRDefault="00367D49" w:rsidP="00367D4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7D49" w:rsidRPr="009C4C06" w:rsidRDefault="00367D49" w:rsidP="00367D49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ПОСТАНОВЛЯЕТ:</w:t>
      </w:r>
    </w:p>
    <w:p w:rsidR="00367D49" w:rsidRPr="009C4C06" w:rsidRDefault="00367D49" w:rsidP="00367D4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7D49" w:rsidRPr="009C4C06" w:rsidRDefault="00367D49" w:rsidP="00367D4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1. Информацию заместителя главы администрации, </w:t>
      </w:r>
      <w:proofErr w:type="spellStart"/>
      <w:r w:rsidRPr="009C4C06">
        <w:rPr>
          <w:rFonts w:ascii="Times New Roman" w:hAnsi="Times New Roman"/>
          <w:sz w:val="16"/>
          <w:szCs w:val="16"/>
        </w:rPr>
        <w:t>Бормотовой</w:t>
      </w:r>
      <w:proofErr w:type="spellEnd"/>
      <w:r w:rsidRPr="009C4C06">
        <w:rPr>
          <w:rFonts w:ascii="Times New Roman" w:hAnsi="Times New Roman"/>
          <w:sz w:val="16"/>
          <w:szCs w:val="16"/>
        </w:rPr>
        <w:t xml:space="preserve"> Т.С. принять к сведению</w:t>
      </w:r>
    </w:p>
    <w:p w:rsidR="00367D49" w:rsidRPr="009C4C06" w:rsidRDefault="00367D49" w:rsidP="00367D4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 xml:space="preserve">2.Заместителю главы администрации, </w:t>
      </w:r>
      <w:proofErr w:type="spellStart"/>
      <w:r w:rsidRPr="009C4C06">
        <w:rPr>
          <w:rFonts w:ascii="Times New Roman" w:hAnsi="Times New Roman"/>
          <w:sz w:val="16"/>
          <w:szCs w:val="16"/>
        </w:rPr>
        <w:t>Бормотовой</w:t>
      </w:r>
      <w:proofErr w:type="spellEnd"/>
      <w:r w:rsidRPr="009C4C06">
        <w:rPr>
          <w:rFonts w:ascii="Times New Roman" w:hAnsi="Times New Roman"/>
          <w:sz w:val="16"/>
          <w:szCs w:val="16"/>
        </w:rPr>
        <w:t xml:space="preserve"> Т.С., продолжить работу по информированию населению об опасности выхода, выезда на лед вне оборудованных переправ.</w:t>
      </w:r>
    </w:p>
    <w:p w:rsidR="00367D49" w:rsidRPr="009C4C06" w:rsidRDefault="00367D49" w:rsidP="00367D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7D49" w:rsidRPr="009C4C06" w:rsidRDefault="00367D49" w:rsidP="00367D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7D49" w:rsidRPr="009C4C06" w:rsidRDefault="00367D49" w:rsidP="00367D49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Глава муниципального образования «Казачье»</w:t>
      </w:r>
    </w:p>
    <w:p w:rsidR="00367D49" w:rsidRPr="009C4C06" w:rsidRDefault="00367D49" w:rsidP="00367D49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C4C06">
        <w:rPr>
          <w:rFonts w:ascii="Times New Roman" w:eastAsia="Calibri" w:hAnsi="Times New Roman"/>
          <w:sz w:val="16"/>
          <w:szCs w:val="16"/>
        </w:rPr>
        <w:t>Пушкарева Т.С.</w:t>
      </w:r>
    </w:p>
    <w:p w:rsidR="00367D49" w:rsidRPr="009C4C06" w:rsidRDefault="00367D49" w:rsidP="00367D49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4" w:name="_Hlk26356098"/>
      <w:r w:rsidRPr="009C4C06">
        <w:rPr>
          <w:rFonts w:ascii="Times New Roman" w:hAnsi="Times New Roman"/>
          <w:b/>
          <w:sz w:val="16"/>
          <w:szCs w:val="16"/>
        </w:rPr>
        <w:t>01.11.2023г. №80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РАСПОРЯЖЕНИЕ</w:t>
      </w:r>
    </w:p>
    <w:bookmarkEnd w:id="4"/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На основании договора №34560623/028070 от 06.09.2023г., заключенного с ООО «РН - Карт», для обеспечения служебной техники ГСМ.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9C4C06">
        <w:rPr>
          <w:rFonts w:ascii="Times New Roman" w:hAnsi="Times New Roman"/>
          <w:bCs/>
          <w:sz w:val="16"/>
          <w:szCs w:val="16"/>
        </w:rPr>
        <w:t xml:space="preserve">1. Главному бухгалтеру Тураевой Н.Г.  выделить денежные средства для оплаты ГСМ в сумме 9020 (девять тысяч двадцать руб.) 34 коп. 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 Вестнике.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DB1966" w:rsidRPr="009C4C06" w:rsidRDefault="00DB1966" w:rsidP="00A34F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07.11.2023г. №81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РАСПОРЯЖЕНИЕ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На основании счета №12538 от 20.10.2023г., от ООО «</w:t>
      </w:r>
      <w:proofErr w:type="spellStart"/>
      <w:r w:rsidRPr="009C4C06">
        <w:rPr>
          <w:rFonts w:ascii="Times New Roman" w:hAnsi="Times New Roman"/>
          <w:sz w:val="16"/>
          <w:szCs w:val="16"/>
        </w:rPr>
        <w:t>СоветникПроф</w:t>
      </w:r>
      <w:proofErr w:type="spellEnd"/>
      <w:r w:rsidRPr="009C4C06">
        <w:rPr>
          <w:rFonts w:ascii="Times New Roman" w:hAnsi="Times New Roman"/>
          <w:sz w:val="16"/>
          <w:szCs w:val="16"/>
        </w:rPr>
        <w:t>»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9C4C06">
        <w:rPr>
          <w:rFonts w:ascii="Times New Roman" w:hAnsi="Times New Roman"/>
          <w:bCs/>
          <w:sz w:val="16"/>
          <w:szCs w:val="16"/>
        </w:rPr>
        <w:t>1. Главному бухгалтеру Тураевой Н.Г.  выделить денежные средства для оплаты доступа к системе ИТО «</w:t>
      </w:r>
      <w:proofErr w:type="spellStart"/>
      <w:r w:rsidRPr="009C4C06">
        <w:rPr>
          <w:rFonts w:ascii="Times New Roman" w:hAnsi="Times New Roman"/>
          <w:bCs/>
          <w:sz w:val="16"/>
          <w:szCs w:val="16"/>
        </w:rPr>
        <w:t>СоветникПроф</w:t>
      </w:r>
      <w:proofErr w:type="spellEnd"/>
      <w:r w:rsidRPr="009C4C06">
        <w:rPr>
          <w:rFonts w:ascii="Times New Roman" w:hAnsi="Times New Roman"/>
          <w:bCs/>
          <w:sz w:val="16"/>
          <w:szCs w:val="16"/>
        </w:rPr>
        <w:t xml:space="preserve">» в сумме 5900 (пять тысяч девятьсот руб.) 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 Вестнике.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DB1966" w:rsidRPr="009C4C06" w:rsidRDefault="00DB1966" w:rsidP="00A34F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07.11.2023г. №82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РАСПОРЯЖЕНИЕ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На основании счета №19439434 от 30.09.2023г., от ООО «РТ-НЭО Иркутск»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9C4C06">
        <w:rPr>
          <w:rFonts w:ascii="Times New Roman" w:hAnsi="Times New Roman"/>
          <w:bCs/>
          <w:sz w:val="16"/>
          <w:szCs w:val="16"/>
        </w:rPr>
        <w:t xml:space="preserve">1. Главному бухгалтеру Тураевой Н.Г.  выделить денежные средства для оплаты услуг регионального оператора по обращению с ТКО за </w:t>
      </w:r>
      <w:proofErr w:type="spellStart"/>
      <w:proofErr w:type="gramStart"/>
      <w:r w:rsidRPr="009C4C06">
        <w:rPr>
          <w:rFonts w:ascii="Times New Roman" w:hAnsi="Times New Roman"/>
          <w:bCs/>
          <w:sz w:val="16"/>
          <w:szCs w:val="16"/>
          <w:lang w:val="en-US"/>
        </w:rPr>
        <w:t>jrnz</w:t>
      </w:r>
      <w:proofErr w:type="spellEnd"/>
      <w:r w:rsidRPr="009C4C06">
        <w:rPr>
          <w:rFonts w:ascii="Times New Roman" w:hAnsi="Times New Roman"/>
          <w:bCs/>
          <w:sz w:val="16"/>
          <w:szCs w:val="16"/>
        </w:rPr>
        <w:t>,</w:t>
      </w:r>
      <w:r w:rsidRPr="009C4C06">
        <w:rPr>
          <w:rFonts w:ascii="Times New Roman" w:hAnsi="Times New Roman"/>
          <w:bCs/>
          <w:sz w:val="16"/>
          <w:szCs w:val="16"/>
          <w:lang w:val="en-US"/>
        </w:rPr>
        <w:t>hm</w:t>
      </w:r>
      <w:proofErr w:type="gramEnd"/>
      <w:r w:rsidRPr="009C4C06">
        <w:rPr>
          <w:rFonts w:ascii="Times New Roman" w:hAnsi="Times New Roman"/>
          <w:bCs/>
          <w:sz w:val="16"/>
          <w:szCs w:val="16"/>
        </w:rPr>
        <w:t xml:space="preserve"> в сумме 557 (пятьсот пятьдесят семь руб.) 46 коп.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 Вестнике.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DB1966" w:rsidRPr="009C4C06" w:rsidRDefault="00DB1966" w:rsidP="00A34F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08.11.2023г. №83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РАСПОРЯЖЕНИЕ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На основании счета №120 от 30.09.2023г., от ООО «Районные коммуникации»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9C4C06">
        <w:rPr>
          <w:rFonts w:ascii="Times New Roman" w:hAnsi="Times New Roman"/>
          <w:bCs/>
          <w:sz w:val="16"/>
          <w:szCs w:val="16"/>
        </w:rPr>
        <w:t xml:space="preserve">1. Главному бухгалтеру Тураевой Н.Г.  выделить денежные средства для оплаты ЭТО локальной системы оповещения за сентябрь в сумме 5200 (пять тысяч двести руб.) 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 Вестнике.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DB1966" w:rsidRPr="009C4C06" w:rsidRDefault="00DB1966" w:rsidP="00A34F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14.11.2023г. №84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lastRenderedPageBreak/>
        <w:t>БОХАНСКИЙ РАЙОН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РАСПОРЯЖЕНИЕ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На основании счета №12736 от 08.11.2023г., от ООО «</w:t>
      </w:r>
      <w:proofErr w:type="spellStart"/>
      <w:r w:rsidRPr="009C4C06">
        <w:rPr>
          <w:rFonts w:ascii="Times New Roman" w:hAnsi="Times New Roman"/>
          <w:sz w:val="16"/>
          <w:szCs w:val="16"/>
        </w:rPr>
        <w:t>СоветникПроф</w:t>
      </w:r>
      <w:proofErr w:type="spellEnd"/>
      <w:r w:rsidRPr="009C4C06">
        <w:rPr>
          <w:rFonts w:ascii="Times New Roman" w:hAnsi="Times New Roman"/>
          <w:sz w:val="16"/>
          <w:szCs w:val="16"/>
        </w:rPr>
        <w:t>»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9C4C06">
        <w:rPr>
          <w:rFonts w:ascii="Times New Roman" w:hAnsi="Times New Roman"/>
          <w:bCs/>
          <w:sz w:val="16"/>
          <w:szCs w:val="16"/>
        </w:rPr>
        <w:t xml:space="preserve">1. Главному бухгалтеру Тураевой Н.Г.  выделить денежные средства для оплаты ИТС ЦГУ сроком на 2 месяца в сумме 14556 (четырнадцать тысяч пятьсот пятьдесят шесть руб.) 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 Вестнике.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DB1966" w:rsidRPr="009C4C06" w:rsidRDefault="00DB1966" w:rsidP="00A34F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  <w:bookmarkStart w:id="5" w:name="_GoBack"/>
      <w:bookmarkEnd w:id="5"/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14.11.2023г. №85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РАСПОРЯЖЕНИЕ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B1966" w:rsidRPr="009C4C06" w:rsidRDefault="00DB1966" w:rsidP="00DB1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4C06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На основании счета №7293 от 25.10.2023г., от ИП Попова М.Р.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9C4C06">
        <w:rPr>
          <w:rFonts w:ascii="Times New Roman" w:hAnsi="Times New Roman"/>
          <w:bCs/>
          <w:sz w:val="16"/>
          <w:szCs w:val="16"/>
        </w:rPr>
        <w:t xml:space="preserve">1. Главному бухгалтеру Тураевой Н.Г.  выделить денежные средства для оплаты Бумаги А4 в сумме 2100 (две тысячи сто руб.) 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 Вестнике.</w:t>
      </w: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DB1966" w:rsidRPr="009C4C06" w:rsidRDefault="00DB1966" w:rsidP="00DB196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4C06">
        <w:rPr>
          <w:rFonts w:ascii="Times New Roman" w:hAnsi="Times New Roman"/>
          <w:sz w:val="16"/>
          <w:szCs w:val="16"/>
        </w:rPr>
        <w:t>Т.С. Пушкарева</w:t>
      </w:r>
    </w:p>
    <w:p w:rsidR="00DB1966" w:rsidRPr="009C4C06" w:rsidRDefault="00DB1966" w:rsidP="00DB1966">
      <w:pPr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rPr>
          <w:rFonts w:ascii="Times New Roman" w:hAnsi="Times New Roman"/>
          <w:sz w:val="16"/>
          <w:szCs w:val="16"/>
        </w:rPr>
      </w:pPr>
    </w:p>
    <w:p w:rsidR="00DB1966" w:rsidRPr="009C4C06" w:rsidRDefault="00DB1966" w:rsidP="00DB1966">
      <w:pPr>
        <w:rPr>
          <w:rFonts w:ascii="Times New Roman" w:hAnsi="Times New Roman"/>
          <w:sz w:val="16"/>
          <w:szCs w:val="16"/>
        </w:rPr>
      </w:pPr>
    </w:p>
    <w:p w:rsidR="00DB1966" w:rsidRDefault="00DB1966" w:rsidP="00DB1966"/>
    <w:p w:rsidR="00DB1966" w:rsidRDefault="00DB1966" w:rsidP="00DB1966"/>
    <w:p w:rsidR="00DB1966" w:rsidRDefault="00DB1966" w:rsidP="00DB1966"/>
    <w:p w:rsidR="00DB1966" w:rsidRDefault="00DB1966" w:rsidP="00DB1966"/>
    <w:p w:rsidR="00DB1966" w:rsidRDefault="00DB1966" w:rsidP="00DB1966"/>
    <w:p w:rsidR="00DB1966" w:rsidRDefault="00DB1966" w:rsidP="00DB1966"/>
    <w:p w:rsidR="00D268AF" w:rsidRPr="00D268AF" w:rsidRDefault="00D268AF" w:rsidP="00D268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C7D" w:rsidRPr="00F37C44" w:rsidRDefault="00705C7D" w:rsidP="00994639">
      <w:pPr>
        <w:spacing w:after="0" w:line="240" w:lineRule="auto"/>
        <w:rPr>
          <w:sz w:val="16"/>
          <w:szCs w:val="16"/>
        </w:rPr>
      </w:pPr>
    </w:p>
    <w:sectPr w:rsidR="00705C7D" w:rsidRPr="00F37C44" w:rsidSect="004D1CA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8B0" w:rsidRDefault="004728B0" w:rsidP="00D031D8">
      <w:pPr>
        <w:spacing w:after="0" w:line="240" w:lineRule="auto"/>
      </w:pPr>
      <w:r>
        <w:separator/>
      </w:r>
    </w:p>
  </w:endnote>
  <w:endnote w:type="continuationSeparator" w:id="0">
    <w:p w:rsidR="004728B0" w:rsidRDefault="004728B0" w:rsidP="00D0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8AF" w:rsidRDefault="00D268AF">
    <w:pPr>
      <w:widowControl w:val="0"/>
      <w:spacing w:after="0" w:line="100" w:lineRule="atLeast"/>
      <w:jc w:val="center"/>
      <w:rPr>
        <w:rFonts w:ascii="Tahoma" w:hAnsi="Tahoma" w:cs="Tahoma"/>
        <w:b/>
        <w:bCs/>
        <w:sz w:val="20"/>
        <w:szCs w:val="20"/>
      </w:rPr>
    </w:pPr>
  </w:p>
  <w:p w:rsidR="00D268AF" w:rsidRDefault="00D268AF">
    <w:pPr>
      <w:widowControl w:val="0"/>
      <w:spacing w:after="0" w:line="100" w:lineRule="atLeast"/>
      <w:jc w:val="right"/>
      <w:rPr>
        <w:rFonts w:ascii="Tahoma" w:hAnsi="Tahoma" w:cs="Tahoma"/>
        <w:sz w:val="20"/>
        <w:szCs w:val="20"/>
      </w:rPr>
    </w:pPr>
  </w:p>
  <w:p w:rsidR="00D268AF" w:rsidRDefault="00D268AF">
    <w:pPr>
      <w:widowControl w:val="0"/>
      <w:spacing w:after="0"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8B0" w:rsidRDefault="004728B0" w:rsidP="00D031D8">
      <w:pPr>
        <w:spacing w:after="0" w:line="240" w:lineRule="auto"/>
      </w:pPr>
      <w:r>
        <w:separator/>
      </w:r>
    </w:p>
  </w:footnote>
  <w:footnote w:type="continuationSeparator" w:id="0">
    <w:p w:rsidR="004728B0" w:rsidRDefault="004728B0" w:rsidP="00D0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8AF" w:rsidRDefault="00D268AF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2DE152F2"/>
    <w:multiLevelType w:val="hybridMultilevel"/>
    <w:tmpl w:val="BEBE0E58"/>
    <w:styleLink w:val="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0394"/>
    <w:multiLevelType w:val="hybridMultilevel"/>
    <w:tmpl w:val="4E7E865A"/>
    <w:lvl w:ilvl="0" w:tplc="AC7A68E4">
      <w:start w:val="1"/>
      <w:numFmt w:val="decimal"/>
      <w:lvlText w:val="%1."/>
      <w:lvlJc w:val="left"/>
      <w:pPr>
        <w:ind w:left="1082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abstractNum w:abstractNumId="7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C14D72"/>
    <w:multiLevelType w:val="hybridMultilevel"/>
    <w:tmpl w:val="B512F840"/>
    <w:lvl w:ilvl="0" w:tplc="6A9AF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028"/>
    <w:rsid w:val="00030239"/>
    <w:rsid w:val="000405FB"/>
    <w:rsid w:val="000A7194"/>
    <w:rsid w:val="001039C3"/>
    <w:rsid w:val="00117771"/>
    <w:rsid w:val="0015474F"/>
    <w:rsid w:val="00167506"/>
    <w:rsid w:val="00182A51"/>
    <w:rsid w:val="001B1ABB"/>
    <w:rsid w:val="001C406D"/>
    <w:rsid w:val="001C44F5"/>
    <w:rsid w:val="001D6988"/>
    <w:rsid w:val="001E279B"/>
    <w:rsid w:val="001F7B90"/>
    <w:rsid w:val="00205006"/>
    <w:rsid w:val="00226FB3"/>
    <w:rsid w:val="00246551"/>
    <w:rsid w:val="003109FF"/>
    <w:rsid w:val="00337D43"/>
    <w:rsid w:val="003530DB"/>
    <w:rsid w:val="0036305A"/>
    <w:rsid w:val="00367126"/>
    <w:rsid w:val="00367D49"/>
    <w:rsid w:val="003936FD"/>
    <w:rsid w:val="003A72A9"/>
    <w:rsid w:val="003C68BA"/>
    <w:rsid w:val="00420FB4"/>
    <w:rsid w:val="00442A3C"/>
    <w:rsid w:val="004446D7"/>
    <w:rsid w:val="004728B0"/>
    <w:rsid w:val="0048186A"/>
    <w:rsid w:val="004A26FC"/>
    <w:rsid w:val="004A50D3"/>
    <w:rsid w:val="004D1CA7"/>
    <w:rsid w:val="004D2D14"/>
    <w:rsid w:val="004D6F7E"/>
    <w:rsid w:val="00512198"/>
    <w:rsid w:val="005B421C"/>
    <w:rsid w:val="00617C90"/>
    <w:rsid w:val="00622463"/>
    <w:rsid w:val="00630381"/>
    <w:rsid w:val="00632EC4"/>
    <w:rsid w:val="00655FAF"/>
    <w:rsid w:val="00676ABF"/>
    <w:rsid w:val="006A0E1E"/>
    <w:rsid w:val="006D46B9"/>
    <w:rsid w:val="006E5D5C"/>
    <w:rsid w:val="006F2BA7"/>
    <w:rsid w:val="00705C7D"/>
    <w:rsid w:val="007312BB"/>
    <w:rsid w:val="00736C6F"/>
    <w:rsid w:val="00746502"/>
    <w:rsid w:val="00746BCE"/>
    <w:rsid w:val="00790E3A"/>
    <w:rsid w:val="0079331D"/>
    <w:rsid w:val="007A4BFE"/>
    <w:rsid w:val="007C0CC9"/>
    <w:rsid w:val="007C6E69"/>
    <w:rsid w:val="007F5473"/>
    <w:rsid w:val="0081149E"/>
    <w:rsid w:val="008424EE"/>
    <w:rsid w:val="00862FD7"/>
    <w:rsid w:val="00866711"/>
    <w:rsid w:val="00875E7C"/>
    <w:rsid w:val="00895082"/>
    <w:rsid w:val="008A0199"/>
    <w:rsid w:val="00906E63"/>
    <w:rsid w:val="00907CC5"/>
    <w:rsid w:val="009754D5"/>
    <w:rsid w:val="00994639"/>
    <w:rsid w:val="009C4C06"/>
    <w:rsid w:val="009C749C"/>
    <w:rsid w:val="009D3262"/>
    <w:rsid w:val="009D60FF"/>
    <w:rsid w:val="009D7BD2"/>
    <w:rsid w:val="009D7DEF"/>
    <w:rsid w:val="00A177E5"/>
    <w:rsid w:val="00A27D2A"/>
    <w:rsid w:val="00A34F8C"/>
    <w:rsid w:val="00A45CBF"/>
    <w:rsid w:val="00A82A8E"/>
    <w:rsid w:val="00A85864"/>
    <w:rsid w:val="00AE6E19"/>
    <w:rsid w:val="00AF360E"/>
    <w:rsid w:val="00B16028"/>
    <w:rsid w:val="00B44E91"/>
    <w:rsid w:val="00B64B44"/>
    <w:rsid w:val="00B91C7E"/>
    <w:rsid w:val="00B95DEC"/>
    <w:rsid w:val="00BF62F1"/>
    <w:rsid w:val="00BF79F8"/>
    <w:rsid w:val="00C0288A"/>
    <w:rsid w:val="00C37E0E"/>
    <w:rsid w:val="00C47E67"/>
    <w:rsid w:val="00C66319"/>
    <w:rsid w:val="00C95457"/>
    <w:rsid w:val="00CA3FF8"/>
    <w:rsid w:val="00CB7406"/>
    <w:rsid w:val="00D031D8"/>
    <w:rsid w:val="00D22394"/>
    <w:rsid w:val="00D268AF"/>
    <w:rsid w:val="00D276C0"/>
    <w:rsid w:val="00D423EC"/>
    <w:rsid w:val="00D44035"/>
    <w:rsid w:val="00D7172F"/>
    <w:rsid w:val="00D86A2E"/>
    <w:rsid w:val="00DB1966"/>
    <w:rsid w:val="00DC0C43"/>
    <w:rsid w:val="00DC19D2"/>
    <w:rsid w:val="00DE47FE"/>
    <w:rsid w:val="00DE71F9"/>
    <w:rsid w:val="00E11CA2"/>
    <w:rsid w:val="00E67C78"/>
    <w:rsid w:val="00E717E8"/>
    <w:rsid w:val="00E77CC2"/>
    <w:rsid w:val="00E9463A"/>
    <w:rsid w:val="00EA4F79"/>
    <w:rsid w:val="00EB4F13"/>
    <w:rsid w:val="00EE25A7"/>
    <w:rsid w:val="00EF4D6F"/>
    <w:rsid w:val="00F0323F"/>
    <w:rsid w:val="00F1549E"/>
    <w:rsid w:val="00F32818"/>
    <w:rsid w:val="00F37C44"/>
    <w:rsid w:val="00FA740B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06F11"/>
  <w15:docId w15:val="{074E79B0-478E-4331-B344-4243622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1F9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qFormat/>
    <w:rsid w:val="00676ABF"/>
    <w:pPr>
      <w:keepNext/>
      <w:keepLines/>
      <w:spacing w:after="25" w:line="259" w:lineRule="auto"/>
      <w:ind w:right="12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9"/>
    <w:unhideWhenUsed/>
    <w:qFormat/>
    <w:rsid w:val="00676ABF"/>
    <w:pPr>
      <w:keepNext/>
      <w:keepLines/>
      <w:spacing w:after="185" w:line="259" w:lineRule="auto"/>
      <w:ind w:right="7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177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1777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BF79F8"/>
    <w:pPr>
      <w:tabs>
        <w:tab w:val="num" w:pos="1008"/>
      </w:tabs>
      <w:suppressAutoHyphens/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0"/>
    <w:link w:val="60"/>
    <w:uiPriority w:val="99"/>
    <w:qFormat/>
    <w:rsid w:val="00BF79F8"/>
    <w:pPr>
      <w:tabs>
        <w:tab w:val="left" w:pos="1152"/>
      </w:tabs>
      <w:suppressAutoHyphens/>
      <w:spacing w:before="240" w:after="60" w:line="100" w:lineRule="atLeast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0"/>
    <w:link w:val="70"/>
    <w:uiPriority w:val="99"/>
    <w:qFormat/>
    <w:rsid w:val="00BF79F8"/>
    <w:pPr>
      <w:tabs>
        <w:tab w:val="num" w:pos="1296"/>
      </w:tabs>
      <w:suppressAutoHyphens/>
      <w:spacing w:before="240" w:after="60" w:line="100" w:lineRule="atLeast"/>
      <w:ind w:left="1296" w:hanging="1296"/>
      <w:jc w:val="center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0"/>
    <w:link w:val="80"/>
    <w:uiPriority w:val="99"/>
    <w:qFormat/>
    <w:rsid w:val="00BF79F8"/>
    <w:pPr>
      <w:tabs>
        <w:tab w:val="left" w:pos="1440"/>
      </w:tabs>
      <w:suppressAutoHyphens/>
      <w:spacing w:before="240" w:after="60" w:line="100" w:lineRule="atLeast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0"/>
    <w:link w:val="90"/>
    <w:uiPriority w:val="99"/>
    <w:qFormat/>
    <w:rsid w:val="00BF79F8"/>
    <w:pPr>
      <w:tabs>
        <w:tab w:val="left" w:pos="1584"/>
      </w:tabs>
      <w:suppressAutoHyphens/>
      <w:spacing w:before="240" w:after="60" w:line="100" w:lineRule="atLeast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DE71F9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DE71F9"/>
    <w:rPr>
      <w:rFonts w:ascii="Calibri" w:eastAsia="Times New Roman" w:hAnsi="Calibri" w:cs="Times New Roman"/>
      <w:i/>
      <w:iCs/>
      <w:color w:val="00000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DE71F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2"/>
    <w:uiPriority w:val="59"/>
    <w:rsid w:val="00DE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D03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031D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031D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E5D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rsid w:val="006224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622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rsid w:val="00622463"/>
    <w:rPr>
      <w:rFonts w:cs="Times New Roman"/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76ABF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76AB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link w:val="af"/>
    <w:uiPriority w:val="1"/>
    <w:qFormat/>
    <w:rsid w:val="00676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aliases w:val="Абзац списка нумерованный"/>
    <w:basedOn w:val="a"/>
    <w:link w:val="af1"/>
    <w:qFormat/>
    <w:rsid w:val="00676ABF"/>
    <w:pPr>
      <w:spacing w:after="14" w:line="269" w:lineRule="auto"/>
      <w:ind w:left="720" w:hanging="10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qFormat/>
    <w:rsid w:val="00676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Grid1">
    <w:name w:val="TableGrid1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"/>
    <w:uiPriority w:val="99"/>
    <w:unhideWhenUsed/>
    <w:rsid w:val="00C66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Гиперссылка1"/>
    <w:basedOn w:val="a1"/>
    <w:rsid w:val="00A45CBF"/>
  </w:style>
  <w:style w:type="character" w:styleId="af3">
    <w:name w:val="Emphasis"/>
    <w:uiPriority w:val="20"/>
    <w:qFormat/>
    <w:rsid w:val="00A45CBF"/>
    <w:rPr>
      <w:i/>
      <w:iCs/>
    </w:rPr>
  </w:style>
  <w:style w:type="paragraph" w:customStyle="1" w:styleId="ConsPlusTitle">
    <w:name w:val="ConsPlusTitle"/>
    <w:uiPriority w:val="99"/>
    <w:rsid w:val="00A45C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FORMATTEXT">
    <w:name w:val=".FORMATTEXT"/>
    <w:uiPriority w:val="99"/>
    <w:rsid w:val="00A45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semiHidden/>
    <w:unhideWhenUsed/>
    <w:rsid w:val="00117771"/>
    <w:rPr>
      <w:rFonts w:eastAsia="Calibri"/>
      <w:sz w:val="20"/>
      <w:szCs w:val="20"/>
      <w:lang w:eastAsia="en-US"/>
    </w:rPr>
  </w:style>
  <w:style w:type="character" w:customStyle="1" w:styleId="af5">
    <w:name w:val="Текст концевой сноски Знак"/>
    <w:basedOn w:val="a1"/>
    <w:link w:val="af4"/>
    <w:semiHidden/>
    <w:rsid w:val="00117771"/>
    <w:rPr>
      <w:rFonts w:ascii="Calibri" w:eastAsia="Calibri" w:hAnsi="Calibri" w:cs="Times New Roman"/>
      <w:sz w:val="20"/>
      <w:szCs w:val="20"/>
    </w:rPr>
  </w:style>
  <w:style w:type="character" w:styleId="af6">
    <w:name w:val="Strong"/>
    <w:uiPriority w:val="99"/>
    <w:qFormat/>
    <w:rsid w:val="00117771"/>
    <w:rPr>
      <w:b/>
      <w:bCs/>
    </w:rPr>
  </w:style>
  <w:style w:type="character" w:customStyle="1" w:styleId="30">
    <w:name w:val="Заголовок 3 Знак"/>
    <w:basedOn w:val="a1"/>
    <w:link w:val="3"/>
    <w:uiPriority w:val="99"/>
    <w:rsid w:val="001177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1777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af7">
    <w:name w:val="Цветовое выделение для Нормальный"/>
    <w:rsid w:val="00117771"/>
  </w:style>
  <w:style w:type="character" w:customStyle="1" w:styleId="ConsPlusNormal0">
    <w:name w:val="ConsPlusNormal Знак"/>
    <w:link w:val="ConsPlusNormal"/>
    <w:uiPriority w:val="99"/>
    <w:locked/>
    <w:rsid w:val="0011777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11777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Абзац списка1"/>
    <w:basedOn w:val="a"/>
    <w:uiPriority w:val="99"/>
    <w:rsid w:val="00117771"/>
    <w:pPr>
      <w:spacing w:after="0" w:line="240" w:lineRule="auto"/>
      <w:ind w:left="720"/>
      <w:jc w:val="both"/>
    </w:pPr>
    <w:rPr>
      <w:rFonts w:cs="Calibri"/>
      <w:lang w:eastAsia="en-US"/>
    </w:rPr>
  </w:style>
  <w:style w:type="character" w:styleId="af8">
    <w:name w:val="Hyperlink"/>
    <w:uiPriority w:val="99"/>
    <w:rsid w:val="00117771"/>
    <w:rPr>
      <w:rFonts w:cs="Times New Roman"/>
      <w:color w:val="0000FF"/>
      <w:u w:val="single"/>
    </w:rPr>
  </w:style>
  <w:style w:type="paragraph" w:styleId="af9">
    <w:name w:val="Body Text Indent"/>
    <w:basedOn w:val="a"/>
    <w:link w:val="afa"/>
    <w:uiPriority w:val="99"/>
    <w:rsid w:val="00117771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1177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rsid w:val="001177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rsid w:val="00117771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117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rsid w:val="00117771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117771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17">
    <w:name w:val="Абзац Уровень 1"/>
    <w:basedOn w:val="a"/>
    <w:rsid w:val="00117771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c">
    <w:name w:val="МУ Обычный стиль"/>
    <w:basedOn w:val="a"/>
    <w:autoRedefine/>
    <w:uiPriority w:val="99"/>
    <w:rsid w:val="00117771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d">
    <w:name w:val="Заголовок Приложения"/>
    <w:basedOn w:val="2"/>
    <w:rsid w:val="00117771"/>
    <w:pPr>
      <w:widowControl w:val="0"/>
      <w:suppressAutoHyphens/>
      <w:autoSpaceDE w:val="0"/>
      <w:autoSpaceDN w:val="0"/>
      <w:adjustRightInd w:val="0"/>
      <w:spacing w:before="120" w:after="240" w:line="360" w:lineRule="auto"/>
      <w:ind w:right="0"/>
      <w:jc w:val="left"/>
    </w:pPr>
    <w:rPr>
      <w:rFonts w:ascii="Cambria" w:eastAsia="Calibri" w:hAnsi="Cambria" w:cs="Cambria"/>
      <w:bCs/>
      <w:i/>
      <w:iCs/>
      <w:color w:val="auto"/>
      <w:sz w:val="28"/>
      <w:szCs w:val="28"/>
    </w:rPr>
  </w:style>
  <w:style w:type="paragraph" w:styleId="afe">
    <w:name w:val="Title"/>
    <w:basedOn w:val="a"/>
    <w:next w:val="aff"/>
    <w:link w:val="aff0"/>
    <w:uiPriority w:val="99"/>
    <w:qFormat/>
    <w:rsid w:val="0011777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f0">
    <w:name w:val="Заголовок Знак"/>
    <w:basedOn w:val="a1"/>
    <w:link w:val="afe"/>
    <w:uiPriority w:val="99"/>
    <w:rsid w:val="001177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">
    <w:name w:val="Subtitle"/>
    <w:basedOn w:val="a"/>
    <w:next w:val="a0"/>
    <w:link w:val="aff1"/>
    <w:uiPriority w:val="11"/>
    <w:qFormat/>
    <w:rsid w:val="00117771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1"/>
    <w:link w:val="aff"/>
    <w:uiPriority w:val="11"/>
    <w:rsid w:val="00117771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0">
    <w:name w:val="Body Text"/>
    <w:basedOn w:val="a"/>
    <w:link w:val="aff2"/>
    <w:uiPriority w:val="99"/>
    <w:rsid w:val="00117771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f2">
    <w:name w:val="Основной текст Знак"/>
    <w:basedOn w:val="a1"/>
    <w:link w:val="a0"/>
    <w:uiPriority w:val="99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117771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17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17771"/>
    <w:rPr>
      <w:rFonts w:cs="Times New Roman"/>
    </w:rPr>
  </w:style>
  <w:style w:type="paragraph" w:customStyle="1" w:styleId="uni">
    <w:name w:val="uni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2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117771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rsid w:val="00117771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1"/>
    <w:link w:val="18"/>
    <w:uiPriority w:val="99"/>
    <w:rsid w:val="00117771"/>
    <w:rPr>
      <w:shd w:val="clear" w:color="auto" w:fill="FFFFFF"/>
    </w:rPr>
  </w:style>
  <w:style w:type="paragraph" w:customStyle="1" w:styleId="18">
    <w:name w:val="Основной текст1"/>
    <w:basedOn w:val="a"/>
    <w:link w:val="Bodytext"/>
    <w:uiPriority w:val="99"/>
    <w:rsid w:val="00117771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117771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117771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1"/>
    <w:link w:val="Bodytext21"/>
    <w:uiPriority w:val="99"/>
    <w:rsid w:val="00117771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17771"/>
    <w:pPr>
      <w:widowControl w:val="0"/>
      <w:shd w:val="clear" w:color="auto" w:fill="FFFFFF"/>
      <w:spacing w:before="300" w:after="0" w:line="302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odytext20">
    <w:name w:val="Body text (2)"/>
    <w:basedOn w:val="Bodytext2"/>
    <w:uiPriority w:val="99"/>
    <w:rsid w:val="00117771"/>
    <w:rPr>
      <w:b/>
      <w:bCs/>
      <w:shd w:val="clear" w:color="auto" w:fill="FFFFFF"/>
    </w:rPr>
  </w:style>
  <w:style w:type="paragraph" w:customStyle="1" w:styleId="formattext0">
    <w:name w:val="format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1"/>
    <w:rsid w:val="00117771"/>
  </w:style>
  <w:style w:type="paragraph" w:customStyle="1" w:styleId="1-">
    <w:name w:val="Рег. Заголовок 1-го уровня регламента"/>
    <w:basedOn w:val="1"/>
    <w:uiPriority w:val="99"/>
    <w:qFormat/>
    <w:rsid w:val="00117771"/>
    <w:pPr>
      <w:keepLines w:val="0"/>
      <w:spacing w:before="240" w:after="240" w:line="276" w:lineRule="auto"/>
      <w:ind w:right="0"/>
    </w:pPr>
    <w:rPr>
      <w:b/>
      <w:bCs/>
      <w:iCs/>
      <w:color w:val="auto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117771"/>
    <w:pPr>
      <w:widowControl/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117771"/>
    <w:pPr>
      <w:numPr>
        <w:ilvl w:val="2"/>
        <w:numId w:val="1"/>
      </w:numPr>
      <w:spacing w:after="0"/>
      <w:ind w:left="1145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117771"/>
    <w:pPr>
      <w:widowControl/>
      <w:numPr>
        <w:ilvl w:val="1"/>
        <w:numId w:val="1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1">
    <w:name w:val="Абзац списка Знак"/>
    <w:aliases w:val="Абзац списка нумерованный Знак"/>
    <w:link w:val="af0"/>
    <w:uiPriority w:val="34"/>
    <w:locked/>
    <w:rsid w:val="0011777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11">
    <w:name w:val="1.1.1.1"/>
    <w:basedOn w:val="41"/>
    <w:link w:val="11110"/>
    <w:qFormat/>
    <w:rsid w:val="00117771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117771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1"/>
    <w:link w:val="1111"/>
    <w:rsid w:val="00117771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uiPriority w:val="99"/>
    <w:rsid w:val="00117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Текст примечания Знак"/>
    <w:basedOn w:val="a1"/>
    <w:link w:val="aff4"/>
    <w:uiPriority w:val="99"/>
    <w:rsid w:val="00117771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text"/>
    <w:basedOn w:val="a"/>
    <w:link w:val="aff3"/>
    <w:uiPriority w:val="99"/>
    <w:semiHidden/>
    <w:unhideWhenUsed/>
    <w:rsid w:val="00117771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19">
    <w:name w:val="Текст примечания Знак1"/>
    <w:basedOn w:val="a1"/>
    <w:uiPriority w:val="99"/>
    <w:semiHidden/>
    <w:rsid w:val="001177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Title">
    <w:name w:val="ConsTitle Знак"/>
    <w:link w:val="ConsTitle0"/>
    <w:uiPriority w:val="99"/>
    <w:rsid w:val="00117771"/>
    <w:rPr>
      <w:rFonts w:ascii="Arial" w:hAnsi="Arial" w:cs="Arial"/>
      <w:b/>
      <w:bCs/>
      <w:sz w:val="16"/>
      <w:szCs w:val="16"/>
      <w:lang w:val="ru-RU" w:eastAsia="ar-SA" w:bidi="ar-SA"/>
    </w:rPr>
  </w:style>
  <w:style w:type="character" w:customStyle="1" w:styleId="blk">
    <w:name w:val="blk"/>
    <w:uiPriority w:val="99"/>
    <w:rsid w:val="00746502"/>
  </w:style>
  <w:style w:type="character" w:customStyle="1" w:styleId="FontStyle25">
    <w:name w:val="Font Style25"/>
    <w:basedOn w:val="a1"/>
    <w:uiPriority w:val="99"/>
    <w:rsid w:val="00736C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basedOn w:val="a1"/>
    <w:uiPriority w:val="99"/>
    <w:rsid w:val="00736C6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736C6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FR3">
    <w:name w:val="FR3"/>
    <w:rsid w:val="00736C6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5">
    <w:name w:val="Font Style55"/>
    <w:basedOn w:val="a1"/>
    <w:uiPriority w:val="99"/>
    <w:rsid w:val="00736C6F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1"/>
    <w:uiPriority w:val="99"/>
    <w:rsid w:val="00736C6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1"/>
    <w:uiPriority w:val="99"/>
    <w:rsid w:val="00736C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1"/>
    <w:uiPriority w:val="99"/>
    <w:rsid w:val="00736C6F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44">
    <w:name w:val="Font Style44"/>
    <w:rsid w:val="004A50D3"/>
    <w:rPr>
      <w:rFonts w:ascii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4D2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1"/>
    <w:rsid w:val="004D2D14"/>
  </w:style>
  <w:style w:type="numbering" w:customStyle="1" w:styleId="12">
    <w:name w:val="Текущий список12"/>
    <w:rsid w:val="00C37E0E"/>
    <w:pPr>
      <w:numPr>
        <w:numId w:val="2"/>
      </w:numPr>
    </w:pPr>
  </w:style>
  <w:style w:type="numbering" w:customStyle="1" w:styleId="1a">
    <w:name w:val="Нет списка1"/>
    <w:next w:val="a3"/>
    <w:uiPriority w:val="99"/>
    <w:semiHidden/>
    <w:unhideWhenUsed/>
    <w:rsid w:val="003936FD"/>
  </w:style>
  <w:style w:type="numbering" w:customStyle="1" w:styleId="110">
    <w:name w:val="Нет списка11"/>
    <w:next w:val="a3"/>
    <w:uiPriority w:val="99"/>
    <w:semiHidden/>
    <w:unhideWhenUsed/>
    <w:rsid w:val="003936FD"/>
  </w:style>
  <w:style w:type="character" w:styleId="aff5">
    <w:name w:val="FollowedHyperlink"/>
    <w:basedOn w:val="a1"/>
    <w:uiPriority w:val="99"/>
    <w:unhideWhenUsed/>
    <w:rsid w:val="003936F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36F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3936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36F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3936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1"/>
    <w:rsid w:val="003936FD"/>
  </w:style>
  <w:style w:type="character" w:customStyle="1" w:styleId="info-title">
    <w:name w:val="info-title"/>
    <w:basedOn w:val="a1"/>
    <w:rsid w:val="003936FD"/>
  </w:style>
  <w:style w:type="paragraph" w:customStyle="1" w:styleId="copytitle">
    <w:name w:val="copytitle"/>
    <w:basedOn w:val="a"/>
    <w:rsid w:val="0039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right">
    <w:name w:val="copyright"/>
    <w:basedOn w:val="a"/>
    <w:rsid w:val="0039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rsion-site">
    <w:name w:val="version-site"/>
    <w:basedOn w:val="a"/>
    <w:rsid w:val="0039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obile-apptx">
    <w:name w:val="mobile-app_tx"/>
    <w:basedOn w:val="a1"/>
    <w:rsid w:val="003936FD"/>
  </w:style>
  <w:style w:type="character" w:customStyle="1" w:styleId="aff6">
    <w:name w:val="Гипертекстовая ссылка"/>
    <w:basedOn w:val="a1"/>
    <w:uiPriority w:val="99"/>
    <w:rsid w:val="003936FD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b">
    <w:name w:val="Основной текст Знак1"/>
    <w:basedOn w:val="a1"/>
    <w:link w:val="210"/>
    <w:uiPriority w:val="99"/>
    <w:locked/>
    <w:rsid w:val="003936F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1b"/>
    <w:uiPriority w:val="99"/>
    <w:rsid w:val="003936FD"/>
    <w:pPr>
      <w:shd w:val="clear" w:color="auto" w:fill="FFFFFF"/>
      <w:spacing w:after="0" w:line="442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60">
    <w:name w:val="Заголовок №26"/>
    <w:basedOn w:val="1b"/>
    <w:uiPriority w:val="99"/>
    <w:rsid w:val="003936FD"/>
    <w:rPr>
      <w:b/>
      <w:bCs/>
      <w:sz w:val="27"/>
      <w:szCs w:val="27"/>
      <w:shd w:val="clear" w:color="auto" w:fill="FFFFFF"/>
    </w:rPr>
  </w:style>
  <w:style w:type="numbering" w:customStyle="1" w:styleId="1110">
    <w:name w:val="Нет списка111"/>
    <w:next w:val="a3"/>
    <w:uiPriority w:val="99"/>
    <w:semiHidden/>
    <w:unhideWhenUsed/>
    <w:rsid w:val="003936FD"/>
  </w:style>
  <w:style w:type="character" w:customStyle="1" w:styleId="50">
    <w:name w:val="Заголовок 5 Знак"/>
    <w:basedOn w:val="a1"/>
    <w:link w:val="5"/>
    <w:uiPriority w:val="99"/>
    <w:rsid w:val="00BF79F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BF79F8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BF79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BF79F8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BF79F8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112">
    <w:name w:val="Заголовок 1 Знак1"/>
    <w:uiPriority w:val="99"/>
    <w:rsid w:val="00BF79F8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uiPriority w:val="99"/>
    <w:rsid w:val="00BF79F8"/>
    <w:rPr>
      <w:rFonts w:ascii="Arial" w:hAnsi="Arial"/>
      <w:b/>
      <w:i/>
      <w:sz w:val="28"/>
    </w:rPr>
  </w:style>
  <w:style w:type="character" w:customStyle="1" w:styleId="HTML">
    <w:name w:val="Стандартный HTML Знак"/>
    <w:uiPriority w:val="99"/>
    <w:rsid w:val="00BF79F8"/>
    <w:rPr>
      <w:rFonts w:ascii="Courier New" w:hAnsi="Courier New" w:cs="Courier New"/>
      <w:color w:val="000090"/>
      <w:sz w:val="20"/>
      <w:szCs w:val="20"/>
    </w:rPr>
  </w:style>
  <w:style w:type="character" w:styleId="aff7">
    <w:name w:val="page number"/>
    <w:uiPriority w:val="99"/>
    <w:rsid w:val="00BF79F8"/>
    <w:rPr>
      <w:rFonts w:cs="Times New Roman"/>
    </w:rPr>
  </w:style>
  <w:style w:type="character" w:customStyle="1" w:styleId="42">
    <w:name w:val="Знак Знак4"/>
    <w:uiPriority w:val="99"/>
    <w:rsid w:val="00BF79F8"/>
    <w:rPr>
      <w:rFonts w:ascii="Arial" w:hAnsi="Arial"/>
      <w:sz w:val="24"/>
      <w:lang w:val="ru-RU" w:eastAsia="ar-SA" w:bidi="ar-SA"/>
    </w:rPr>
  </w:style>
  <w:style w:type="character" w:customStyle="1" w:styleId="aff8">
    <w:name w:val="Подпись Знак"/>
    <w:uiPriority w:val="99"/>
    <w:rsid w:val="00BF79F8"/>
    <w:rPr>
      <w:rFonts w:ascii="Times New Roman" w:hAnsi="Times New Roman" w:cs="Times New Roman"/>
      <w:b/>
      <w:bCs/>
      <w:sz w:val="28"/>
      <w:szCs w:val="28"/>
    </w:rPr>
  </w:style>
  <w:style w:type="character" w:customStyle="1" w:styleId="aff9">
    <w:name w:val="Красная строка Знак"/>
    <w:uiPriority w:val="99"/>
    <w:rsid w:val="00BF79F8"/>
  </w:style>
  <w:style w:type="character" w:customStyle="1" w:styleId="31">
    <w:name w:val="Основной текст 3 Знак"/>
    <w:uiPriority w:val="99"/>
    <w:rsid w:val="00BF79F8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BF79F8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BF79F8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BF79F8"/>
    <w:rPr>
      <w:rFonts w:ascii="Times New Roman" w:hAnsi="Times New Roman"/>
      <w:sz w:val="22"/>
    </w:rPr>
  </w:style>
  <w:style w:type="character" w:customStyle="1" w:styleId="affa">
    <w:name w:val="Знак Знак"/>
    <w:uiPriority w:val="99"/>
    <w:rsid w:val="00BF79F8"/>
    <w:rPr>
      <w:rFonts w:ascii="Tahoma" w:hAnsi="Tahoma"/>
      <w:sz w:val="20"/>
      <w:lang w:val="en-US" w:eastAsia="x-none"/>
    </w:rPr>
  </w:style>
  <w:style w:type="character" w:customStyle="1" w:styleId="35">
    <w:name w:val="Знак Знак35"/>
    <w:uiPriority w:val="99"/>
    <w:rsid w:val="00BF79F8"/>
    <w:rPr>
      <w:rFonts w:ascii="Arial" w:hAnsi="Arial"/>
      <w:b/>
      <w:i/>
      <w:sz w:val="28"/>
      <w:lang w:val="en-US" w:eastAsia="x-none"/>
    </w:rPr>
  </w:style>
  <w:style w:type="character" w:customStyle="1" w:styleId="34">
    <w:name w:val="Знак Знак34"/>
    <w:uiPriority w:val="99"/>
    <w:rsid w:val="00BF79F8"/>
    <w:rPr>
      <w:rFonts w:ascii="Arial" w:hAnsi="Arial"/>
      <w:b/>
      <w:sz w:val="26"/>
      <w:lang w:val="en-US" w:eastAsia="x-none"/>
    </w:rPr>
  </w:style>
  <w:style w:type="character" w:customStyle="1" w:styleId="33">
    <w:name w:val="Знак Знак33"/>
    <w:uiPriority w:val="99"/>
    <w:rsid w:val="00BF79F8"/>
    <w:rPr>
      <w:rFonts w:ascii="Times New Roman" w:hAnsi="Times New Roman"/>
      <w:b/>
      <w:sz w:val="20"/>
      <w:lang w:val="en-US" w:eastAsia="x-none"/>
    </w:rPr>
  </w:style>
  <w:style w:type="character" w:customStyle="1" w:styleId="32">
    <w:name w:val="Знак Знак32"/>
    <w:uiPriority w:val="99"/>
    <w:rsid w:val="00BF79F8"/>
    <w:rPr>
      <w:rFonts w:ascii="Times New Roman" w:hAnsi="Times New Roman"/>
      <w:b/>
      <w:i/>
      <w:sz w:val="26"/>
      <w:lang w:val="en-US" w:eastAsia="x-none"/>
    </w:rPr>
  </w:style>
  <w:style w:type="character" w:customStyle="1" w:styleId="affb">
    <w:name w:val="Тема примечания Знак"/>
    <w:uiPriority w:val="99"/>
    <w:rsid w:val="00BF79F8"/>
    <w:rPr>
      <w:rFonts w:ascii="Calibri" w:hAnsi="Calibri" w:cs="Calibri"/>
      <w:b/>
      <w:bCs/>
      <w:sz w:val="20"/>
      <w:szCs w:val="20"/>
    </w:rPr>
  </w:style>
  <w:style w:type="character" w:customStyle="1" w:styleId="u">
    <w:name w:val="u"/>
    <w:uiPriority w:val="99"/>
    <w:rsid w:val="00BF79F8"/>
  </w:style>
  <w:style w:type="character" w:customStyle="1" w:styleId="170">
    <w:name w:val="Знак Знак17"/>
    <w:uiPriority w:val="99"/>
    <w:rsid w:val="00BF79F8"/>
    <w:rPr>
      <w:rFonts w:eastAsia="Times New Roman"/>
      <w:i/>
      <w:sz w:val="22"/>
      <w:lang w:val="ru-RU" w:eastAsia="x-none"/>
    </w:rPr>
  </w:style>
  <w:style w:type="character" w:customStyle="1" w:styleId="160">
    <w:name w:val="Знак Знак16"/>
    <w:uiPriority w:val="99"/>
    <w:rsid w:val="00BF79F8"/>
    <w:rPr>
      <w:rFonts w:ascii="Arial" w:hAnsi="Arial"/>
      <w:lang w:val="ru-RU" w:eastAsia="x-none"/>
    </w:rPr>
  </w:style>
  <w:style w:type="character" w:customStyle="1" w:styleId="1c">
    <w:name w:val="бпОсновной текст Знак Знак1"/>
    <w:uiPriority w:val="99"/>
    <w:rsid w:val="00BF79F8"/>
    <w:rPr>
      <w:rFonts w:ascii="Times New Roman" w:hAnsi="Times New Roman"/>
      <w:sz w:val="24"/>
      <w:lang w:val="en-US" w:eastAsia="x-none"/>
    </w:rPr>
  </w:style>
  <w:style w:type="character" w:customStyle="1" w:styleId="affc">
    <w:name w:val="Название Знак"/>
    <w:uiPriority w:val="99"/>
    <w:rsid w:val="00BF79F8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BF79F8"/>
    <w:rPr>
      <w:rFonts w:ascii="Times New Roman" w:hAnsi="Times New Roman" w:cs="Times New Roman"/>
      <w:sz w:val="16"/>
      <w:szCs w:val="16"/>
    </w:rPr>
  </w:style>
  <w:style w:type="character" w:customStyle="1" w:styleId="affd">
    <w:name w:val="Текст Знак"/>
    <w:uiPriority w:val="99"/>
    <w:rsid w:val="00BF79F8"/>
    <w:rPr>
      <w:rFonts w:ascii="Courier New" w:hAnsi="Courier New" w:cs="Courier New"/>
      <w:sz w:val="20"/>
      <w:szCs w:val="20"/>
    </w:rPr>
  </w:style>
  <w:style w:type="character" w:customStyle="1" w:styleId="1d">
    <w:name w:val="Обычный1 Знак"/>
    <w:uiPriority w:val="99"/>
    <w:rsid w:val="00BF79F8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BF79F8"/>
    <w:rPr>
      <w:rFonts w:ascii="Arial" w:hAnsi="Arial"/>
      <w:b/>
      <w:color w:val="000080"/>
      <w:lang w:val="ru-RU" w:eastAsia="x-none"/>
    </w:rPr>
  </w:style>
  <w:style w:type="character" w:customStyle="1" w:styleId="Heading2Char">
    <w:name w:val="Heading 2 Char"/>
    <w:uiPriority w:val="99"/>
    <w:rsid w:val="00BF79F8"/>
    <w:rPr>
      <w:rFonts w:ascii="Arial" w:hAnsi="Arial"/>
      <w:sz w:val="24"/>
      <w:lang w:val="ru-RU" w:eastAsia="x-none"/>
    </w:rPr>
  </w:style>
  <w:style w:type="character" w:customStyle="1" w:styleId="Heading3Char">
    <w:name w:val="Heading 3 Char"/>
    <w:uiPriority w:val="99"/>
    <w:rsid w:val="00BF79F8"/>
    <w:rPr>
      <w:rFonts w:ascii="Arial" w:hAnsi="Arial"/>
      <w:b/>
      <w:sz w:val="24"/>
      <w:lang w:val="ru-RU" w:eastAsia="x-none"/>
    </w:rPr>
  </w:style>
  <w:style w:type="character" w:customStyle="1" w:styleId="Heading4Char">
    <w:name w:val="Heading 4 Char"/>
    <w:uiPriority w:val="99"/>
    <w:rsid w:val="00BF79F8"/>
    <w:rPr>
      <w:sz w:val="24"/>
      <w:lang w:val="ru-RU" w:eastAsia="x-none"/>
    </w:rPr>
  </w:style>
  <w:style w:type="character" w:customStyle="1" w:styleId="BodyTextChar1">
    <w:name w:val="Body Text Char1"/>
    <w:uiPriority w:val="99"/>
    <w:rsid w:val="00BF79F8"/>
    <w:rPr>
      <w:sz w:val="24"/>
      <w:lang w:val="ru-RU" w:eastAsia="x-none"/>
    </w:rPr>
  </w:style>
  <w:style w:type="character" w:customStyle="1" w:styleId="BodyTextIndentChar1">
    <w:name w:val="Body Text Indent Char1"/>
    <w:uiPriority w:val="99"/>
    <w:rsid w:val="00BF79F8"/>
    <w:rPr>
      <w:sz w:val="24"/>
      <w:lang w:val="ru-RU" w:eastAsia="x-none"/>
    </w:rPr>
  </w:style>
  <w:style w:type="character" w:customStyle="1" w:styleId="150">
    <w:name w:val="Знак Знак15"/>
    <w:uiPriority w:val="99"/>
    <w:rsid w:val="00BF79F8"/>
    <w:rPr>
      <w:rFonts w:ascii="Times New Roman" w:hAnsi="Times New Roman"/>
      <w:sz w:val="24"/>
      <w:lang w:val="en-US" w:eastAsia="x-none"/>
    </w:rPr>
  </w:style>
  <w:style w:type="character" w:customStyle="1" w:styleId="HeaderChar">
    <w:name w:val="Header Char"/>
    <w:uiPriority w:val="99"/>
    <w:rsid w:val="00BF79F8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BF79F8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BF79F8"/>
    <w:rPr>
      <w:rFonts w:ascii="Arial" w:hAnsi="Arial"/>
      <w:b/>
      <w:color w:val="000080"/>
      <w:sz w:val="20"/>
      <w:lang w:val="en-US" w:eastAsia="x-none"/>
    </w:rPr>
  </w:style>
  <w:style w:type="character" w:customStyle="1" w:styleId="SignatureChar">
    <w:name w:val="Signature Char"/>
    <w:uiPriority w:val="99"/>
    <w:rsid w:val="00BF79F8"/>
    <w:rPr>
      <w:b/>
      <w:sz w:val="28"/>
      <w:lang w:val="ru-RU" w:eastAsia="x-none"/>
    </w:rPr>
  </w:style>
  <w:style w:type="character" w:customStyle="1" w:styleId="affe">
    <w:name w:val="Цветовое выделение"/>
    <w:uiPriority w:val="99"/>
    <w:rsid w:val="00BF79F8"/>
    <w:rPr>
      <w:b/>
      <w:color w:val="000080"/>
      <w:sz w:val="20"/>
    </w:rPr>
  </w:style>
  <w:style w:type="character" w:customStyle="1" w:styleId="afff">
    <w:name w:val="Продолжение ссылки"/>
    <w:uiPriority w:val="99"/>
    <w:rsid w:val="00BF79F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BF79F8"/>
    <w:rPr>
      <w:rFonts w:cs="Times New Roman"/>
      <w:sz w:val="24"/>
      <w:szCs w:val="24"/>
      <w:lang w:val="ru-RU" w:eastAsia="x-none"/>
    </w:rPr>
  </w:style>
  <w:style w:type="character" w:customStyle="1" w:styleId="BodyText2Char">
    <w:name w:val="Body Text 2 Char"/>
    <w:uiPriority w:val="99"/>
    <w:rsid w:val="00BF79F8"/>
    <w:rPr>
      <w:sz w:val="24"/>
      <w:lang w:val="ru-RU" w:eastAsia="x-none"/>
    </w:rPr>
  </w:style>
  <w:style w:type="character" w:customStyle="1" w:styleId="BodyText3Char">
    <w:name w:val="Body Text 3 Char"/>
    <w:uiPriority w:val="99"/>
    <w:rsid w:val="00BF79F8"/>
    <w:rPr>
      <w:sz w:val="16"/>
      <w:lang w:val="ru-RU" w:eastAsia="x-none"/>
    </w:rPr>
  </w:style>
  <w:style w:type="character" w:customStyle="1" w:styleId="270">
    <w:name w:val="Знак Знак27"/>
    <w:uiPriority w:val="99"/>
    <w:rsid w:val="00BF79F8"/>
    <w:rPr>
      <w:sz w:val="28"/>
      <w:lang w:val="ru-RU" w:eastAsia="x-none"/>
    </w:rPr>
  </w:style>
  <w:style w:type="character" w:customStyle="1" w:styleId="261">
    <w:name w:val="Знак Знак26"/>
    <w:uiPriority w:val="99"/>
    <w:rsid w:val="00BF79F8"/>
    <w:rPr>
      <w:rFonts w:ascii="Arial" w:hAnsi="Arial"/>
      <w:b/>
      <w:sz w:val="26"/>
      <w:lang w:val="ru-RU" w:eastAsia="x-none"/>
    </w:rPr>
  </w:style>
  <w:style w:type="character" w:customStyle="1" w:styleId="250">
    <w:name w:val="Знак Знак25"/>
    <w:uiPriority w:val="99"/>
    <w:rsid w:val="00BF79F8"/>
    <w:rPr>
      <w:rFonts w:ascii="Arial" w:hAnsi="Arial"/>
      <w:b/>
      <w:sz w:val="24"/>
      <w:lang w:val="ru-RU" w:eastAsia="x-none"/>
    </w:rPr>
  </w:style>
  <w:style w:type="character" w:customStyle="1" w:styleId="HTML1">
    <w:name w:val="Стандартный HTML Знак1"/>
    <w:uiPriority w:val="99"/>
    <w:rsid w:val="00BF79F8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BF79F8"/>
    <w:rPr>
      <w:sz w:val="24"/>
      <w:lang w:val="ru-RU" w:eastAsia="x-none"/>
    </w:rPr>
  </w:style>
  <w:style w:type="character" w:customStyle="1" w:styleId="220">
    <w:name w:val="Заголовок 2 Знак2"/>
    <w:uiPriority w:val="99"/>
    <w:rsid w:val="00BF79F8"/>
    <w:rPr>
      <w:rFonts w:ascii="Arial" w:hAnsi="Arial"/>
      <w:b/>
      <w:i/>
      <w:sz w:val="28"/>
      <w:lang w:val="ru-RU" w:eastAsia="x-none"/>
    </w:rPr>
  </w:style>
  <w:style w:type="character" w:customStyle="1" w:styleId="231">
    <w:name w:val="Знак Знак23"/>
    <w:uiPriority w:val="99"/>
    <w:rsid w:val="00BF79F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BF79F8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BF79F8"/>
    <w:rPr>
      <w:rFonts w:ascii="Arial" w:hAnsi="Arial"/>
      <w:b/>
      <w:sz w:val="26"/>
    </w:rPr>
  </w:style>
  <w:style w:type="character" w:customStyle="1" w:styleId="202">
    <w:name w:val="Знак Знак20"/>
    <w:uiPriority w:val="99"/>
    <w:rsid w:val="00BF79F8"/>
    <w:rPr>
      <w:rFonts w:ascii="Times New Roman" w:hAnsi="Times New Roman"/>
      <w:b/>
      <w:sz w:val="28"/>
    </w:rPr>
  </w:style>
  <w:style w:type="character" w:customStyle="1" w:styleId="212">
    <w:name w:val="Заголовок 2 Знак1"/>
    <w:uiPriority w:val="99"/>
    <w:rsid w:val="00BF79F8"/>
    <w:rPr>
      <w:rFonts w:ascii="Arial" w:hAnsi="Arial"/>
      <w:b/>
      <w:i/>
      <w:sz w:val="28"/>
      <w:lang w:val="ru-RU" w:eastAsia="x-none"/>
    </w:rPr>
  </w:style>
  <w:style w:type="character" w:customStyle="1" w:styleId="2210">
    <w:name w:val="Знак Знак221"/>
    <w:uiPriority w:val="99"/>
    <w:rsid w:val="00BF79F8"/>
    <w:rPr>
      <w:sz w:val="24"/>
      <w:lang w:val="ru-RU" w:eastAsia="x-none"/>
    </w:rPr>
  </w:style>
  <w:style w:type="character" w:customStyle="1" w:styleId="2110">
    <w:name w:val="Знак Знак211"/>
    <w:uiPriority w:val="99"/>
    <w:rsid w:val="00BF79F8"/>
    <w:rPr>
      <w:sz w:val="28"/>
      <w:lang w:val="ru-RU" w:eastAsia="x-none"/>
    </w:rPr>
  </w:style>
  <w:style w:type="character" w:customStyle="1" w:styleId="2010">
    <w:name w:val="Знак Знак201"/>
    <w:uiPriority w:val="99"/>
    <w:rsid w:val="00BF79F8"/>
    <w:rPr>
      <w:rFonts w:ascii="Arial" w:hAnsi="Arial"/>
      <w:b/>
      <w:sz w:val="26"/>
      <w:lang w:val="ru-RU" w:eastAsia="x-none"/>
    </w:rPr>
  </w:style>
  <w:style w:type="character" w:customStyle="1" w:styleId="190">
    <w:name w:val="Знак Знак19"/>
    <w:uiPriority w:val="99"/>
    <w:rsid w:val="00BF79F8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BF79F8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BF79F8"/>
    <w:rPr>
      <w:rFonts w:ascii="Arial" w:hAnsi="Arial"/>
      <w:i/>
      <w:lang w:val="ru-RU" w:eastAsia="x-none"/>
    </w:rPr>
  </w:style>
  <w:style w:type="character" w:customStyle="1" w:styleId="113">
    <w:name w:val="Знак Знак11"/>
    <w:uiPriority w:val="99"/>
    <w:rsid w:val="00BF79F8"/>
    <w:rPr>
      <w:sz w:val="24"/>
      <w:lang w:val="ru-RU" w:eastAsia="x-none"/>
    </w:rPr>
  </w:style>
  <w:style w:type="character" w:customStyle="1" w:styleId="91">
    <w:name w:val="Знак Знак9"/>
    <w:uiPriority w:val="99"/>
    <w:rsid w:val="00BF79F8"/>
    <w:rPr>
      <w:lang w:val="ru-RU" w:eastAsia="x-none"/>
    </w:rPr>
  </w:style>
  <w:style w:type="character" w:customStyle="1" w:styleId="37">
    <w:name w:val="Знак Знак3"/>
    <w:uiPriority w:val="99"/>
    <w:rsid w:val="00BF79F8"/>
    <w:rPr>
      <w:b/>
      <w:sz w:val="28"/>
      <w:lang w:val="ru-RU" w:eastAsia="x-none"/>
    </w:rPr>
  </w:style>
  <w:style w:type="character" w:customStyle="1" w:styleId="140">
    <w:name w:val="Знак Знак14"/>
    <w:uiPriority w:val="99"/>
    <w:rsid w:val="00BF79F8"/>
    <w:rPr>
      <w:sz w:val="24"/>
      <w:lang w:val="ru-RU" w:eastAsia="x-none"/>
    </w:rPr>
  </w:style>
  <w:style w:type="character" w:customStyle="1" w:styleId="29">
    <w:name w:val="Знак Знак2"/>
    <w:uiPriority w:val="99"/>
    <w:rsid w:val="00BF79F8"/>
    <w:rPr>
      <w:rFonts w:ascii="Times New Roman" w:hAnsi="Times New Roman"/>
      <w:sz w:val="24"/>
      <w:lang w:val="ru-RU" w:eastAsia="x-none"/>
    </w:rPr>
  </w:style>
  <w:style w:type="character" w:customStyle="1" w:styleId="100">
    <w:name w:val="Знак Знак10"/>
    <w:uiPriority w:val="99"/>
    <w:rsid w:val="00BF79F8"/>
    <w:rPr>
      <w:sz w:val="24"/>
      <w:lang w:val="ru-RU" w:eastAsia="x-none"/>
    </w:rPr>
  </w:style>
  <w:style w:type="character" w:customStyle="1" w:styleId="1e">
    <w:name w:val="Знак Знак1"/>
    <w:uiPriority w:val="99"/>
    <w:rsid w:val="00BF79F8"/>
    <w:rPr>
      <w:sz w:val="16"/>
      <w:lang w:val="ru-RU" w:eastAsia="x-none"/>
    </w:rPr>
  </w:style>
  <w:style w:type="character" w:customStyle="1" w:styleId="51">
    <w:name w:val="Знак Знак5"/>
    <w:uiPriority w:val="99"/>
    <w:rsid w:val="00BF79F8"/>
    <w:rPr>
      <w:rFonts w:ascii="Tahoma" w:hAnsi="Tahoma"/>
      <w:sz w:val="16"/>
    </w:rPr>
  </w:style>
  <w:style w:type="character" w:customStyle="1" w:styleId="121">
    <w:name w:val="Знак Знак121"/>
    <w:uiPriority w:val="99"/>
    <w:rsid w:val="00BF79F8"/>
    <w:rPr>
      <w:rFonts w:ascii="Arial" w:hAnsi="Arial"/>
      <w:b/>
      <w:color w:val="000080"/>
      <w:sz w:val="20"/>
      <w:lang w:val="en-US" w:eastAsia="x-none"/>
    </w:rPr>
  </w:style>
  <w:style w:type="character" w:customStyle="1" w:styleId="1f">
    <w:name w:val="Текст выноски Знак1"/>
    <w:uiPriority w:val="99"/>
    <w:rsid w:val="00BF79F8"/>
    <w:rPr>
      <w:rFonts w:ascii="Tahoma" w:hAnsi="Tahoma"/>
      <w:sz w:val="16"/>
      <w:lang w:val="en-US" w:eastAsia="ar-SA" w:bidi="ar-SA"/>
    </w:rPr>
  </w:style>
  <w:style w:type="character" w:customStyle="1" w:styleId="1f0">
    <w:name w:val="Схема документа Знак1"/>
    <w:uiPriority w:val="99"/>
    <w:rsid w:val="00BF79F8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rsid w:val="00BF79F8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BF79F8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BF79F8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BF79F8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BF79F8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BF79F8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BF79F8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BF79F8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BF79F8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BF79F8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BF79F8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BF79F8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BF79F8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BF79F8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BF79F8"/>
    <w:rPr>
      <w:rFonts w:eastAsia="Times New Roman"/>
      <w:sz w:val="16"/>
      <w:lang w:val="ru-RU" w:eastAsia="ar-SA" w:bidi="ar-SA"/>
    </w:rPr>
  </w:style>
  <w:style w:type="character" w:customStyle="1" w:styleId="BodyTextIndent3Char">
    <w:name w:val="Body Text Indent 3 Char"/>
    <w:uiPriority w:val="99"/>
    <w:rsid w:val="00BF79F8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BF79F8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uiPriority w:val="99"/>
    <w:rsid w:val="00BF79F8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BF79F8"/>
    <w:rPr>
      <w:rFonts w:cs="Times New Roman"/>
    </w:rPr>
  </w:style>
  <w:style w:type="character" w:styleId="afff0">
    <w:name w:val="annotation reference"/>
    <w:uiPriority w:val="99"/>
    <w:semiHidden/>
    <w:rsid w:val="00BF79F8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BF79F8"/>
    <w:rPr>
      <w:color w:val="auto"/>
      <w:sz w:val="28"/>
    </w:rPr>
  </w:style>
  <w:style w:type="character" w:customStyle="1" w:styleId="ListLabel2">
    <w:name w:val="ListLabel 2"/>
    <w:uiPriority w:val="99"/>
    <w:rsid w:val="00BF79F8"/>
    <w:rPr>
      <w:sz w:val="24"/>
    </w:rPr>
  </w:style>
  <w:style w:type="character" w:customStyle="1" w:styleId="ListLabel3">
    <w:name w:val="ListLabel 3"/>
    <w:uiPriority w:val="99"/>
    <w:rsid w:val="00BF79F8"/>
    <w:rPr>
      <w:rFonts w:eastAsia="Times New Roman"/>
      <w:sz w:val="22"/>
    </w:rPr>
  </w:style>
  <w:style w:type="character" w:customStyle="1" w:styleId="ListLabel4">
    <w:name w:val="ListLabel 4"/>
    <w:uiPriority w:val="99"/>
    <w:rsid w:val="00BF79F8"/>
    <w:rPr>
      <w:sz w:val="28"/>
    </w:rPr>
  </w:style>
  <w:style w:type="character" w:customStyle="1" w:styleId="ListLabel5">
    <w:name w:val="ListLabel 5"/>
    <w:uiPriority w:val="99"/>
    <w:rsid w:val="00BF79F8"/>
  </w:style>
  <w:style w:type="character" w:customStyle="1" w:styleId="ListLabel6">
    <w:name w:val="ListLabel 6"/>
    <w:uiPriority w:val="99"/>
    <w:rsid w:val="00BF79F8"/>
  </w:style>
  <w:style w:type="character" w:customStyle="1" w:styleId="ListLabel7">
    <w:name w:val="ListLabel 7"/>
    <w:uiPriority w:val="99"/>
    <w:rsid w:val="00BF79F8"/>
  </w:style>
  <w:style w:type="character" w:customStyle="1" w:styleId="ListLabel8">
    <w:name w:val="ListLabel 8"/>
    <w:uiPriority w:val="99"/>
    <w:rsid w:val="00BF79F8"/>
  </w:style>
  <w:style w:type="paragraph" w:styleId="afff1">
    <w:name w:val="List"/>
    <w:basedOn w:val="a0"/>
    <w:uiPriority w:val="99"/>
    <w:rsid w:val="00BF79F8"/>
    <w:pPr>
      <w:suppressAutoHyphens/>
      <w:spacing w:after="0" w:line="100" w:lineRule="atLeast"/>
      <w:jc w:val="both"/>
    </w:pPr>
    <w:rPr>
      <w:rFonts w:ascii="Calibri" w:eastAsia="SimSun" w:hAnsi="Calibri" w:cs="Calibri"/>
      <w:sz w:val="20"/>
      <w:szCs w:val="20"/>
      <w:lang w:val="x-none" w:eastAsia="ar-SA"/>
    </w:rPr>
  </w:style>
  <w:style w:type="paragraph" w:customStyle="1" w:styleId="1f1">
    <w:name w:val="Название1"/>
    <w:basedOn w:val="a"/>
    <w:uiPriority w:val="99"/>
    <w:rsid w:val="00BF79F8"/>
    <w:pPr>
      <w:suppressLineNumbers/>
      <w:suppressAutoHyphens/>
      <w:spacing w:before="120" w:after="120"/>
    </w:pPr>
    <w:rPr>
      <w:rFonts w:eastAsia="SimSun" w:cs="Calibri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uiPriority w:val="99"/>
    <w:rsid w:val="00BF79F8"/>
    <w:pPr>
      <w:suppressLineNumbers/>
      <w:suppressAutoHyphens/>
    </w:pPr>
    <w:rPr>
      <w:rFonts w:eastAsia="SimSun" w:cs="Calibri"/>
      <w:lang w:eastAsia="ar-SA"/>
    </w:rPr>
  </w:style>
  <w:style w:type="character" w:customStyle="1" w:styleId="1f3">
    <w:name w:val="Верхний колонтитул Знак1"/>
    <w:basedOn w:val="a1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character" w:customStyle="1" w:styleId="1f4">
    <w:name w:val="Нижний колонтитул Знак1"/>
    <w:basedOn w:val="a1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character" w:customStyle="1" w:styleId="2c">
    <w:name w:val="Текст выноски Знак2"/>
    <w:basedOn w:val="a1"/>
    <w:uiPriority w:val="99"/>
    <w:semiHidden/>
    <w:rsid w:val="00BF79F8"/>
    <w:rPr>
      <w:rFonts w:ascii="Tahoma" w:eastAsia="SimSun" w:hAnsi="Tahoma" w:cs="Tahoma"/>
      <w:sz w:val="16"/>
      <w:szCs w:val="16"/>
      <w:lang w:val="x-none" w:eastAsia="ar-SA"/>
    </w:rPr>
  </w:style>
  <w:style w:type="character" w:customStyle="1" w:styleId="1f5">
    <w:name w:val="Текст сноски Знак1"/>
    <w:basedOn w:val="a1"/>
    <w:uiPriority w:val="99"/>
    <w:semiHidden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character" w:customStyle="1" w:styleId="1f6">
    <w:name w:val="Основной текст с отступом Знак1"/>
    <w:basedOn w:val="a1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paragraph" w:customStyle="1" w:styleId="afff2">
    <w:name w:val="Знак"/>
    <w:basedOn w:val="a"/>
    <w:uiPriority w:val="99"/>
    <w:rsid w:val="00BF79F8"/>
    <w:pPr>
      <w:widowControl w:val="0"/>
      <w:suppressAutoHyphens/>
      <w:spacing w:after="160" w:line="240" w:lineRule="exact"/>
      <w:jc w:val="both"/>
    </w:pPr>
    <w:rPr>
      <w:rFonts w:cs="Calibri"/>
      <w:sz w:val="24"/>
      <w:szCs w:val="24"/>
      <w:lang w:val="en-US" w:eastAsia="ar-SA"/>
    </w:rPr>
  </w:style>
  <w:style w:type="paragraph" w:styleId="HTML0">
    <w:name w:val="HTML Preformatted"/>
    <w:basedOn w:val="a"/>
    <w:link w:val="HTML2"/>
    <w:uiPriority w:val="99"/>
    <w:rsid w:val="00BF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val="x-none" w:eastAsia="ar-SA"/>
    </w:rPr>
  </w:style>
  <w:style w:type="character" w:customStyle="1" w:styleId="HTML2">
    <w:name w:val="Стандартный HTML Знак2"/>
    <w:basedOn w:val="a1"/>
    <w:link w:val="HTML0"/>
    <w:uiPriority w:val="99"/>
    <w:rsid w:val="00BF79F8"/>
    <w:rPr>
      <w:rFonts w:ascii="Courier New" w:eastAsia="SimSun" w:hAnsi="Courier New" w:cs="Courier New"/>
      <w:sz w:val="20"/>
      <w:szCs w:val="20"/>
      <w:lang w:val="x-none" w:eastAsia="ar-SA"/>
    </w:rPr>
  </w:style>
  <w:style w:type="character" w:customStyle="1" w:styleId="213">
    <w:name w:val="Основной текст 2 Знак1"/>
    <w:basedOn w:val="a1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paragraph" w:customStyle="1" w:styleId="afff3">
    <w:name w:val="Готовый"/>
    <w:basedOn w:val="a"/>
    <w:uiPriority w:val="99"/>
    <w:rsid w:val="00BF79F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styleId="afff4">
    <w:name w:val="Signature"/>
    <w:basedOn w:val="a"/>
    <w:link w:val="1f7"/>
    <w:uiPriority w:val="99"/>
    <w:rsid w:val="00BF79F8"/>
    <w:pPr>
      <w:suppressLineNumbers/>
      <w:suppressAutoHyphens/>
      <w:spacing w:after="0" w:line="100" w:lineRule="atLeast"/>
      <w:ind w:left="4252"/>
    </w:pPr>
    <w:rPr>
      <w:rFonts w:eastAsia="SimSun" w:cs="Calibri"/>
      <w:sz w:val="20"/>
      <w:szCs w:val="20"/>
      <w:lang w:val="x-none" w:eastAsia="ar-SA"/>
    </w:rPr>
  </w:style>
  <w:style w:type="character" w:customStyle="1" w:styleId="1f7">
    <w:name w:val="Подпись Знак1"/>
    <w:basedOn w:val="a1"/>
    <w:link w:val="afff4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paragraph" w:styleId="38">
    <w:name w:val="Body Text 3"/>
    <w:basedOn w:val="a"/>
    <w:link w:val="310"/>
    <w:uiPriority w:val="99"/>
    <w:rsid w:val="00BF79F8"/>
    <w:pPr>
      <w:suppressAutoHyphens/>
      <w:spacing w:after="120" w:line="100" w:lineRule="atLeast"/>
    </w:pPr>
    <w:rPr>
      <w:rFonts w:eastAsia="SimSun" w:cs="Calibri"/>
      <w:sz w:val="16"/>
      <w:szCs w:val="16"/>
      <w:lang w:val="x-none" w:eastAsia="ar-SA"/>
    </w:rPr>
  </w:style>
  <w:style w:type="character" w:customStyle="1" w:styleId="310">
    <w:name w:val="Основной текст 3 Знак1"/>
    <w:basedOn w:val="a1"/>
    <w:link w:val="38"/>
    <w:uiPriority w:val="99"/>
    <w:rsid w:val="00BF79F8"/>
    <w:rPr>
      <w:rFonts w:ascii="Calibri" w:eastAsia="SimSun" w:hAnsi="Calibri" w:cs="Calibri"/>
      <w:sz w:val="16"/>
      <w:szCs w:val="16"/>
      <w:lang w:val="x-none" w:eastAsia="ar-SA"/>
    </w:rPr>
  </w:style>
  <w:style w:type="paragraph" w:customStyle="1" w:styleId="Style3">
    <w:name w:val="Style3"/>
    <w:basedOn w:val="a"/>
    <w:uiPriority w:val="99"/>
    <w:rsid w:val="00BF79F8"/>
    <w:pPr>
      <w:widowControl w:val="0"/>
      <w:suppressAutoHyphens/>
      <w:spacing w:after="0" w:line="317" w:lineRule="exact"/>
    </w:pPr>
    <w:rPr>
      <w:rFonts w:cs="Calibri"/>
      <w:sz w:val="24"/>
      <w:szCs w:val="24"/>
      <w:lang w:eastAsia="ar-SA"/>
    </w:rPr>
  </w:style>
  <w:style w:type="paragraph" w:customStyle="1" w:styleId="afff5">
    <w:name w:val="Знак Знак Знак Знак Знак Знак Знак Знак Знак Знак"/>
    <w:basedOn w:val="a"/>
    <w:uiPriority w:val="99"/>
    <w:rsid w:val="00BF79F8"/>
    <w:pPr>
      <w:suppressAutoHyphens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ar-SA"/>
    </w:rPr>
  </w:style>
  <w:style w:type="paragraph" w:styleId="afff6">
    <w:name w:val="annotation subject"/>
    <w:basedOn w:val="aff4"/>
    <w:link w:val="1f8"/>
    <w:uiPriority w:val="99"/>
    <w:semiHidden/>
    <w:rsid w:val="00BF79F8"/>
    <w:pPr>
      <w:suppressAutoHyphens/>
      <w:spacing w:after="200" w:line="100" w:lineRule="atLeast"/>
    </w:pPr>
    <w:rPr>
      <w:rFonts w:ascii="Calibri" w:eastAsia="SimSun" w:hAnsi="Calibri" w:cs="Calibri"/>
      <w:b/>
      <w:bCs/>
      <w:lang w:val="x-none" w:eastAsia="ar-SA"/>
    </w:rPr>
  </w:style>
  <w:style w:type="character" w:customStyle="1" w:styleId="1f8">
    <w:name w:val="Тема примечания Знак1"/>
    <w:basedOn w:val="aff3"/>
    <w:link w:val="afff6"/>
    <w:uiPriority w:val="99"/>
    <w:semiHidden/>
    <w:rsid w:val="00BF79F8"/>
    <w:rPr>
      <w:rFonts w:ascii="Calibri" w:eastAsia="SimSun" w:hAnsi="Calibri" w:cs="Calibri"/>
      <w:b/>
      <w:bCs/>
      <w:sz w:val="20"/>
      <w:szCs w:val="20"/>
      <w:lang w:val="x-none"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BF79F8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ConsPlusDocList">
    <w:name w:val="ConsPlusDocList"/>
    <w:uiPriority w:val="99"/>
    <w:rsid w:val="00BF79F8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7">
    <w:name w:val="caption"/>
    <w:basedOn w:val="a"/>
    <w:uiPriority w:val="99"/>
    <w:qFormat/>
    <w:rsid w:val="00BF79F8"/>
    <w:pPr>
      <w:suppressAutoHyphens/>
      <w:spacing w:after="0" w:line="216" w:lineRule="auto"/>
      <w:jc w:val="center"/>
    </w:pPr>
    <w:rPr>
      <w:rFonts w:cs="Calibri"/>
      <w:b/>
      <w:bCs/>
      <w:lang w:eastAsia="ar-SA"/>
    </w:rPr>
  </w:style>
  <w:style w:type="paragraph" w:customStyle="1" w:styleId="214">
    <w:name w:val="Основной текст 21"/>
    <w:basedOn w:val="a"/>
    <w:uiPriority w:val="99"/>
    <w:rsid w:val="00BF79F8"/>
    <w:pPr>
      <w:suppressAutoHyphens/>
      <w:spacing w:after="0" w:line="216" w:lineRule="auto"/>
      <w:ind w:firstLine="709"/>
      <w:jc w:val="both"/>
    </w:pPr>
    <w:rPr>
      <w:rFonts w:cs="Calibri"/>
      <w:sz w:val="20"/>
      <w:szCs w:val="20"/>
      <w:lang w:eastAsia="ar-SA"/>
    </w:rPr>
  </w:style>
  <w:style w:type="character" w:customStyle="1" w:styleId="1f9">
    <w:name w:val="Название Знак1"/>
    <w:uiPriority w:val="10"/>
    <w:rsid w:val="00BF79F8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39">
    <w:name w:val="Body Text Indent 3"/>
    <w:basedOn w:val="a"/>
    <w:link w:val="311"/>
    <w:uiPriority w:val="99"/>
    <w:rsid w:val="00BF79F8"/>
    <w:pPr>
      <w:suppressAutoHyphens/>
      <w:spacing w:after="120" w:line="100" w:lineRule="atLeast"/>
      <w:ind w:left="283"/>
      <w:jc w:val="center"/>
    </w:pPr>
    <w:rPr>
      <w:rFonts w:eastAsia="SimSun" w:cs="Calibri"/>
      <w:sz w:val="16"/>
      <w:szCs w:val="16"/>
      <w:lang w:val="x-none" w:eastAsia="ar-SA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BF79F8"/>
    <w:rPr>
      <w:rFonts w:ascii="Calibri" w:eastAsia="SimSun" w:hAnsi="Calibri" w:cs="Calibri"/>
      <w:sz w:val="16"/>
      <w:szCs w:val="16"/>
      <w:lang w:val="x-none" w:eastAsia="ar-SA"/>
    </w:rPr>
  </w:style>
  <w:style w:type="paragraph" w:styleId="afff8">
    <w:name w:val="Plain Text"/>
    <w:basedOn w:val="a"/>
    <w:link w:val="1fa"/>
    <w:uiPriority w:val="99"/>
    <w:rsid w:val="00BF79F8"/>
    <w:pPr>
      <w:suppressAutoHyphens/>
      <w:spacing w:after="0" w:line="100" w:lineRule="atLeast"/>
      <w:jc w:val="center"/>
    </w:pPr>
    <w:rPr>
      <w:rFonts w:ascii="Courier New" w:eastAsia="SimSun" w:hAnsi="Courier New" w:cs="Courier New"/>
      <w:sz w:val="20"/>
      <w:szCs w:val="20"/>
      <w:lang w:val="x-none" w:eastAsia="ar-SA"/>
    </w:rPr>
  </w:style>
  <w:style w:type="character" w:customStyle="1" w:styleId="1fa">
    <w:name w:val="Текст Знак1"/>
    <w:basedOn w:val="a1"/>
    <w:link w:val="afff8"/>
    <w:uiPriority w:val="99"/>
    <w:rsid w:val="00BF79F8"/>
    <w:rPr>
      <w:rFonts w:ascii="Courier New" w:eastAsia="SimSun" w:hAnsi="Courier New" w:cs="Courier New"/>
      <w:sz w:val="20"/>
      <w:szCs w:val="20"/>
      <w:lang w:val="x-none" w:eastAsia="ar-SA"/>
    </w:rPr>
  </w:style>
  <w:style w:type="paragraph" w:customStyle="1" w:styleId="ConsTitle0">
    <w:name w:val="ConsTitle"/>
    <w:link w:val="ConsTitle"/>
    <w:uiPriority w:val="99"/>
    <w:rsid w:val="00BF79F8"/>
    <w:pPr>
      <w:widowControl w:val="0"/>
      <w:suppressAutoHyphens/>
      <w:spacing w:after="0" w:line="100" w:lineRule="atLeast"/>
      <w:ind w:right="19772"/>
      <w:jc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Preformat">
    <w:name w:val="Preformat"/>
    <w:uiPriority w:val="99"/>
    <w:rsid w:val="00BF79F8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9">
    <w:name w:val="Нумерованный Список"/>
    <w:basedOn w:val="a"/>
    <w:uiPriority w:val="99"/>
    <w:rsid w:val="00BF79F8"/>
    <w:pPr>
      <w:suppressAutoHyphens/>
      <w:spacing w:before="120" w:after="120" w:line="100" w:lineRule="atLeast"/>
      <w:jc w:val="both"/>
    </w:pPr>
    <w:rPr>
      <w:rFonts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F79F8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BF79F8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b">
    <w:name w:val="Обычный1"/>
    <w:uiPriority w:val="99"/>
    <w:rsid w:val="00BF79F8"/>
    <w:pPr>
      <w:widowControl w:val="0"/>
      <w:suppressAutoHyphens/>
      <w:spacing w:after="0" w:line="300" w:lineRule="auto"/>
      <w:ind w:firstLine="820"/>
      <w:jc w:val="both"/>
    </w:pPr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a"/>
    <w:uiPriority w:val="99"/>
    <w:rsid w:val="00BF79F8"/>
    <w:pPr>
      <w:suppressAutoHyphens/>
      <w:spacing w:after="0" w:line="100" w:lineRule="atLeast"/>
      <w:jc w:val="center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afffa">
    <w:name w:val="Адресат"/>
    <w:basedOn w:val="a"/>
    <w:uiPriority w:val="99"/>
    <w:rsid w:val="00BF79F8"/>
    <w:pPr>
      <w:suppressAutoHyphens/>
      <w:spacing w:after="120" w:line="240" w:lineRule="exact"/>
      <w:jc w:val="center"/>
    </w:pPr>
    <w:rPr>
      <w:rFonts w:cs="Calibri"/>
      <w:b/>
      <w:bCs/>
      <w:sz w:val="28"/>
      <w:szCs w:val="28"/>
      <w:lang w:eastAsia="ar-SA"/>
    </w:rPr>
  </w:style>
  <w:style w:type="paragraph" w:customStyle="1" w:styleId="afffb">
    <w:name w:val="Приложение"/>
    <w:basedOn w:val="a0"/>
    <w:uiPriority w:val="99"/>
    <w:rsid w:val="00BF79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Calibri" w:eastAsia="SimSun" w:hAnsi="Calibri" w:cs="Calibri"/>
      <w:b/>
      <w:bCs/>
      <w:sz w:val="20"/>
      <w:szCs w:val="20"/>
      <w:lang w:val="x-none" w:eastAsia="ar-SA"/>
    </w:rPr>
  </w:style>
  <w:style w:type="paragraph" w:customStyle="1" w:styleId="afffc">
    <w:name w:val="Заголовок к тексту"/>
    <w:basedOn w:val="a"/>
    <w:uiPriority w:val="99"/>
    <w:rsid w:val="00BF79F8"/>
    <w:pPr>
      <w:suppressAutoHyphens/>
      <w:spacing w:after="480" w:line="240" w:lineRule="exact"/>
      <w:jc w:val="center"/>
    </w:pPr>
    <w:rPr>
      <w:rFonts w:cs="Calibri"/>
      <w:sz w:val="28"/>
      <w:szCs w:val="28"/>
      <w:lang w:eastAsia="ar-SA"/>
    </w:rPr>
  </w:style>
  <w:style w:type="paragraph" w:customStyle="1" w:styleId="afffd">
    <w:name w:val="регистрационные поля"/>
    <w:basedOn w:val="a"/>
    <w:uiPriority w:val="99"/>
    <w:rsid w:val="00BF79F8"/>
    <w:pPr>
      <w:suppressAutoHyphens/>
      <w:spacing w:after="0" w:line="240" w:lineRule="exact"/>
      <w:jc w:val="center"/>
    </w:pPr>
    <w:rPr>
      <w:rFonts w:cs="Calibri"/>
      <w:b/>
      <w:bCs/>
      <w:sz w:val="28"/>
      <w:szCs w:val="28"/>
      <w:lang w:val="en-US" w:eastAsia="ar-SA"/>
    </w:rPr>
  </w:style>
  <w:style w:type="paragraph" w:customStyle="1" w:styleId="afffe">
    <w:name w:val="Исполнитель"/>
    <w:basedOn w:val="a0"/>
    <w:uiPriority w:val="99"/>
    <w:rsid w:val="00BF79F8"/>
    <w:pPr>
      <w:suppressAutoHyphens/>
      <w:spacing w:line="240" w:lineRule="exact"/>
    </w:pPr>
    <w:rPr>
      <w:rFonts w:ascii="Calibri" w:eastAsia="SimSun" w:hAnsi="Calibri" w:cs="Calibri"/>
      <w:b/>
      <w:bCs/>
      <w:sz w:val="24"/>
      <w:szCs w:val="24"/>
      <w:lang w:val="x-none" w:eastAsia="ar-SA"/>
    </w:rPr>
  </w:style>
  <w:style w:type="paragraph" w:customStyle="1" w:styleId="affff">
    <w:name w:val="Подпись на общем бланке"/>
    <w:basedOn w:val="afff4"/>
    <w:uiPriority w:val="99"/>
    <w:rsid w:val="00BF79F8"/>
    <w:pPr>
      <w:tabs>
        <w:tab w:val="right" w:pos="9639"/>
      </w:tabs>
      <w:spacing w:before="480" w:line="240" w:lineRule="exact"/>
      <w:ind w:left="0"/>
      <w:jc w:val="center"/>
    </w:pPr>
    <w:rPr>
      <w:b/>
      <w:bCs/>
    </w:rPr>
  </w:style>
  <w:style w:type="paragraph" w:customStyle="1" w:styleId="affff0">
    <w:name w:val="Таблицы (моноширинный)"/>
    <w:basedOn w:val="a"/>
    <w:uiPriority w:val="99"/>
    <w:rsid w:val="00BF79F8"/>
    <w:pPr>
      <w:suppressAutoHyphens/>
      <w:spacing w:after="0"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1">
    <w:name w:val="Заголовок статьи"/>
    <w:basedOn w:val="a"/>
    <w:uiPriority w:val="99"/>
    <w:rsid w:val="00BF79F8"/>
    <w:pPr>
      <w:suppressAutoHyphens/>
      <w:spacing w:after="0" w:line="100" w:lineRule="atLeast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f2">
    <w:name w:val="Комментарий"/>
    <w:basedOn w:val="a"/>
    <w:uiPriority w:val="99"/>
    <w:rsid w:val="00BF79F8"/>
    <w:pPr>
      <w:suppressAutoHyphens/>
      <w:spacing w:after="0" w:line="100" w:lineRule="atLeast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BF79F8"/>
    <w:pPr>
      <w:suppressAutoHyphens/>
      <w:spacing w:after="0" w:line="100" w:lineRule="atLeast"/>
      <w:ind w:right="2" w:firstLine="110"/>
      <w:jc w:val="both"/>
    </w:pPr>
    <w:rPr>
      <w:rFonts w:cs="Calibri"/>
      <w:sz w:val="20"/>
      <w:szCs w:val="20"/>
      <w:lang w:eastAsia="ar-SA"/>
    </w:rPr>
  </w:style>
  <w:style w:type="paragraph" w:customStyle="1" w:styleId="1fc">
    <w:name w:val="Стиль1"/>
    <w:basedOn w:val="af9"/>
    <w:uiPriority w:val="99"/>
    <w:rsid w:val="00BF79F8"/>
    <w:pPr>
      <w:suppressAutoHyphens/>
      <w:spacing w:after="60" w:line="100" w:lineRule="atLeast"/>
      <w:ind w:left="0" w:firstLine="709"/>
      <w:jc w:val="both"/>
    </w:pPr>
    <w:rPr>
      <w:rFonts w:ascii="Calibri" w:eastAsia="SimSun" w:hAnsi="Calibri" w:cs="Calibri"/>
      <w:lang w:val="x-none" w:eastAsia="ar-SA"/>
    </w:rPr>
  </w:style>
  <w:style w:type="paragraph" w:customStyle="1" w:styleId="1fd">
    <w:name w:val="Знак1"/>
    <w:basedOn w:val="a"/>
    <w:uiPriority w:val="99"/>
    <w:rsid w:val="00BF79F8"/>
    <w:pPr>
      <w:suppressAutoHyphens/>
      <w:spacing w:after="160" w:line="240" w:lineRule="exact"/>
      <w:jc w:val="both"/>
    </w:pPr>
    <w:rPr>
      <w:rFonts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BF79F8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f3">
    <w:name w:val="Знак Знак Знак Знак Знак Знак Знак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fe">
    <w:name w:val="Знак Знак Знак Знак Знак Знак Знак Знак Знак Знак1"/>
    <w:basedOn w:val="a"/>
    <w:uiPriority w:val="99"/>
    <w:rsid w:val="00BF79F8"/>
    <w:pPr>
      <w:suppressAutoHyphens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f">
    <w:name w:val="Знак Знак Знак Знак Знак Знак Знак1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affff4">
    <w:name w:val="......."/>
    <w:basedOn w:val="a"/>
    <w:uiPriority w:val="99"/>
    <w:rsid w:val="00BF79F8"/>
    <w:pPr>
      <w:suppressAutoHyphens/>
      <w:spacing w:after="0" w:line="100" w:lineRule="atLeast"/>
      <w:jc w:val="center"/>
    </w:pPr>
    <w:rPr>
      <w:rFonts w:cs="Calibri"/>
      <w:sz w:val="24"/>
      <w:szCs w:val="24"/>
      <w:lang w:eastAsia="ar-SA"/>
    </w:rPr>
  </w:style>
  <w:style w:type="paragraph" w:customStyle="1" w:styleId="2d">
    <w:name w:val="Обычный2"/>
    <w:uiPriority w:val="99"/>
    <w:rsid w:val="00BF79F8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e">
    <w:name w:val="Body Text First Indent 2"/>
    <w:basedOn w:val="af9"/>
    <w:link w:val="215"/>
    <w:uiPriority w:val="99"/>
    <w:rsid w:val="00BF79F8"/>
    <w:pPr>
      <w:widowControl w:val="0"/>
      <w:suppressAutoHyphens/>
      <w:spacing w:line="100" w:lineRule="atLeast"/>
      <w:ind w:firstLine="210"/>
    </w:pPr>
    <w:rPr>
      <w:rFonts w:ascii="Calibri" w:eastAsia="SimSun" w:hAnsi="Calibri" w:cs="Calibri"/>
      <w:sz w:val="20"/>
      <w:szCs w:val="20"/>
      <w:lang w:val="x-none" w:eastAsia="ar-SA"/>
    </w:rPr>
  </w:style>
  <w:style w:type="character" w:customStyle="1" w:styleId="215">
    <w:name w:val="Красная строка 2 Знак1"/>
    <w:basedOn w:val="afa"/>
    <w:link w:val="2e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paragraph" w:customStyle="1" w:styleId="222">
    <w:name w:val="Основной текст 22"/>
    <w:basedOn w:val="a"/>
    <w:uiPriority w:val="99"/>
    <w:rsid w:val="00BF79F8"/>
    <w:pPr>
      <w:suppressAutoHyphens/>
      <w:spacing w:after="0" w:line="216" w:lineRule="auto"/>
      <w:ind w:firstLine="709"/>
      <w:jc w:val="both"/>
    </w:pPr>
    <w:rPr>
      <w:rFonts w:cs="Calibri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BF79F8"/>
    <w:pPr>
      <w:suppressAutoHyphens/>
      <w:spacing w:after="0" w:line="100" w:lineRule="atLeas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5">
    <w:name w:val="Знак Знак Знак Знак"/>
    <w:basedOn w:val="a"/>
    <w:uiPriority w:val="99"/>
    <w:rsid w:val="00BF79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1"/>
    <w:basedOn w:val="a"/>
    <w:rsid w:val="00BF79F8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ListLabel11">
    <w:name w:val="ListLabel 11"/>
    <w:uiPriority w:val="99"/>
    <w:rsid w:val="00BF79F8"/>
    <w:rPr>
      <w:rFonts w:ascii="Times New Roman" w:hAnsi="Times New Roman"/>
      <w:color w:val="FF0000"/>
      <w:sz w:val="28"/>
    </w:rPr>
  </w:style>
  <w:style w:type="paragraph" w:customStyle="1" w:styleId="TextBas">
    <w:name w:val="TextBas"/>
    <w:basedOn w:val="a"/>
    <w:uiPriority w:val="99"/>
    <w:rsid w:val="00BF79F8"/>
    <w:pPr>
      <w:autoSpaceDE w:val="0"/>
      <w:autoSpaceDN w:val="0"/>
      <w:adjustRightInd w:val="0"/>
      <w:spacing w:after="0" w:line="240" w:lineRule="auto"/>
      <w:jc w:val="both"/>
    </w:pPr>
    <w:rPr>
      <w:rFonts w:cs="Calibri"/>
      <w:sz w:val="26"/>
      <w:szCs w:val="26"/>
    </w:rPr>
  </w:style>
  <w:style w:type="paragraph" w:customStyle="1" w:styleId="TextBasTxt">
    <w:name w:val="TextBasTxt"/>
    <w:basedOn w:val="a"/>
    <w:uiPriority w:val="99"/>
    <w:rsid w:val="00BF79F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cs="Calibri"/>
      <w:sz w:val="26"/>
      <w:szCs w:val="26"/>
    </w:rPr>
  </w:style>
  <w:style w:type="paragraph" w:customStyle="1" w:styleId="affff6">
    <w:name w:val="Нормальный (таблица)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f7">
    <w:name w:val="Текст (справка)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ff8">
    <w:name w:val="Информация о версии"/>
    <w:basedOn w:val="affff2"/>
    <w:next w:val="a"/>
    <w:uiPriority w:val="99"/>
    <w:rsid w:val="00BF79F8"/>
    <w:pPr>
      <w:widowControl w:val="0"/>
      <w:suppressAutoHyphens w:val="0"/>
      <w:autoSpaceDE w:val="0"/>
      <w:autoSpaceDN w:val="0"/>
      <w:adjustRightInd w:val="0"/>
      <w:spacing w:before="75" w:line="240" w:lineRule="auto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ff9">
    <w:name w:val="Текст информации об изменениях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fa">
    <w:name w:val="Информация об изменениях"/>
    <w:basedOn w:val="affff9"/>
    <w:next w:val="a"/>
    <w:uiPriority w:val="99"/>
    <w:rsid w:val="00BF79F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b">
    <w:name w:val="Подзаголовок для информации об изменениях"/>
    <w:basedOn w:val="affff9"/>
    <w:next w:val="a"/>
    <w:uiPriority w:val="99"/>
    <w:rsid w:val="00BF79F8"/>
    <w:rPr>
      <w:b/>
      <w:bCs/>
    </w:rPr>
  </w:style>
  <w:style w:type="character" w:customStyle="1" w:styleId="affffc">
    <w:name w:val="Цветовое выделение для Текст"/>
    <w:uiPriority w:val="99"/>
    <w:rsid w:val="00BF79F8"/>
    <w:rPr>
      <w:rFonts w:ascii="Times New Roman CYR" w:hAnsi="Times New Roman CYR"/>
    </w:rPr>
  </w:style>
  <w:style w:type="paragraph" w:customStyle="1" w:styleId="affffd">
    <w:name w:val="Сноска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FontStyle14">
    <w:name w:val="Font Style14"/>
    <w:basedOn w:val="a1"/>
    <w:uiPriority w:val="99"/>
    <w:rsid w:val="0015474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qFormat/>
    <w:rsid w:val="0015474F"/>
    <w:rPr>
      <w:rFonts w:ascii="Times New Roman" w:hAnsi="Times New Roman"/>
      <w:color w:val="000000"/>
      <w:sz w:val="24"/>
    </w:rPr>
  </w:style>
  <w:style w:type="paragraph" w:customStyle="1" w:styleId="msonormal0">
    <w:name w:val="msonormal"/>
    <w:basedOn w:val="a"/>
    <w:rsid w:val="00D26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B565-D3E4-4B9D-AD30-CD8F2E75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9491</Words>
  <Characters>54101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77</cp:revision>
  <cp:lastPrinted>2020-10-21T06:09:00Z</cp:lastPrinted>
  <dcterms:created xsi:type="dcterms:W3CDTF">2020-09-10T01:38:00Z</dcterms:created>
  <dcterms:modified xsi:type="dcterms:W3CDTF">2023-12-11T07:25:00Z</dcterms:modified>
</cp:coreProperties>
</file>