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92" w:rsidRPr="0041171B" w:rsidRDefault="009D0192" w:rsidP="009D0192">
      <w:pPr>
        <w:pStyle w:val="ConsPlusNormal"/>
        <w:outlineLvl w:val="0"/>
      </w:pPr>
    </w:p>
    <w:p w:rsidR="009D0192" w:rsidRPr="0041171B" w:rsidRDefault="00FA6478" w:rsidP="009D0192">
      <w:pPr>
        <w:jc w:val="center"/>
        <w:rPr>
          <w:rFonts w:ascii="Arial" w:hAnsi="Arial" w:cs="Arial"/>
          <w:b/>
          <w:sz w:val="32"/>
          <w:szCs w:val="32"/>
        </w:rPr>
      </w:pPr>
      <w:r>
        <w:rPr>
          <w:rFonts w:ascii="Arial" w:hAnsi="Arial" w:cs="Arial"/>
          <w:b/>
          <w:sz w:val="32"/>
          <w:szCs w:val="32"/>
        </w:rPr>
        <w:t>04.02.</w:t>
      </w:r>
      <w:bookmarkStart w:id="0" w:name="_GoBack"/>
      <w:bookmarkEnd w:id="0"/>
      <w:r w:rsidR="009D0192" w:rsidRPr="0041171B">
        <w:rPr>
          <w:rFonts w:ascii="Arial" w:hAnsi="Arial" w:cs="Arial"/>
          <w:b/>
          <w:sz w:val="32"/>
          <w:szCs w:val="32"/>
        </w:rPr>
        <w:t>20</w:t>
      </w:r>
      <w:r w:rsidR="0037308B" w:rsidRPr="0041171B">
        <w:rPr>
          <w:rFonts w:ascii="Arial" w:hAnsi="Arial" w:cs="Arial"/>
          <w:b/>
          <w:sz w:val="32"/>
          <w:szCs w:val="32"/>
        </w:rPr>
        <w:t>2</w:t>
      </w:r>
      <w:r w:rsidR="00624B22" w:rsidRPr="0041171B">
        <w:rPr>
          <w:rFonts w:ascii="Arial" w:hAnsi="Arial" w:cs="Arial"/>
          <w:b/>
          <w:sz w:val="32"/>
          <w:szCs w:val="32"/>
        </w:rPr>
        <w:t>1</w:t>
      </w:r>
      <w:r w:rsidR="009D0192" w:rsidRPr="0041171B">
        <w:rPr>
          <w:rFonts w:ascii="Arial" w:hAnsi="Arial" w:cs="Arial"/>
          <w:b/>
          <w:sz w:val="32"/>
          <w:szCs w:val="32"/>
        </w:rPr>
        <w:t>г. №</w:t>
      </w:r>
      <w:r>
        <w:rPr>
          <w:rFonts w:ascii="Arial" w:hAnsi="Arial" w:cs="Arial"/>
          <w:b/>
          <w:sz w:val="32"/>
          <w:szCs w:val="32"/>
        </w:rPr>
        <w:t>67</w:t>
      </w:r>
    </w:p>
    <w:p w:rsidR="009D0192" w:rsidRPr="0041171B" w:rsidRDefault="009D0192" w:rsidP="009D0192">
      <w:pPr>
        <w:jc w:val="center"/>
        <w:rPr>
          <w:rFonts w:ascii="Arial" w:hAnsi="Arial" w:cs="Arial"/>
          <w:b/>
          <w:sz w:val="32"/>
          <w:szCs w:val="32"/>
        </w:rPr>
      </w:pPr>
      <w:r w:rsidRPr="0041171B">
        <w:rPr>
          <w:rFonts w:ascii="Arial" w:hAnsi="Arial" w:cs="Arial"/>
          <w:b/>
          <w:sz w:val="32"/>
          <w:szCs w:val="32"/>
        </w:rPr>
        <w:t>РОССИЙСКАЯ ФЕДЕРАЦИЯ</w:t>
      </w:r>
    </w:p>
    <w:p w:rsidR="009D0192" w:rsidRPr="0041171B" w:rsidRDefault="009D0192" w:rsidP="009D0192">
      <w:pPr>
        <w:jc w:val="center"/>
        <w:rPr>
          <w:rFonts w:ascii="Arial" w:hAnsi="Arial" w:cs="Arial"/>
          <w:b/>
          <w:sz w:val="32"/>
          <w:szCs w:val="32"/>
        </w:rPr>
      </w:pPr>
      <w:r w:rsidRPr="0041171B">
        <w:rPr>
          <w:rFonts w:ascii="Arial" w:hAnsi="Arial" w:cs="Arial"/>
          <w:b/>
          <w:sz w:val="32"/>
          <w:szCs w:val="32"/>
        </w:rPr>
        <w:t>ИРКУТСКАЯ ОБЛАСТЬ</w:t>
      </w:r>
    </w:p>
    <w:p w:rsidR="009D0192" w:rsidRPr="0041171B" w:rsidRDefault="009D0192" w:rsidP="009D0192">
      <w:pPr>
        <w:jc w:val="center"/>
        <w:rPr>
          <w:rFonts w:ascii="Arial" w:hAnsi="Arial" w:cs="Arial"/>
          <w:b/>
          <w:sz w:val="32"/>
          <w:szCs w:val="32"/>
        </w:rPr>
      </w:pPr>
      <w:proofErr w:type="gramStart"/>
      <w:r w:rsidRPr="0041171B">
        <w:rPr>
          <w:rFonts w:ascii="Arial" w:hAnsi="Arial" w:cs="Arial"/>
          <w:b/>
          <w:sz w:val="32"/>
          <w:szCs w:val="32"/>
        </w:rPr>
        <w:t>МУНИЦИПАЛЬНОЕ  ОБРАЗОВАНИЕ</w:t>
      </w:r>
      <w:proofErr w:type="gramEnd"/>
    </w:p>
    <w:p w:rsidR="009D0192" w:rsidRPr="0041171B" w:rsidRDefault="009D0192" w:rsidP="009D0192">
      <w:pPr>
        <w:jc w:val="center"/>
        <w:rPr>
          <w:rFonts w:ascii="Arial" w:hAnsi="Arial" w:cs="Arial"/>
          <w:b/>
          <w:sz w:val="32"/>
          <w:szCs w:val="32"/>
        </w:rPr>
      </w:pPr>
      <w:r w:rsidRPr="0041171B">
        <w:rPr>
          <w:rFonts w:ascii="Arial" w:hAnsi="Arial" w:cs="Arial"/>
          <w:b/>
          <w:sz w:val="32"/>
          <w:szCs w:val="32"/>
        </w:rPr>
        <w:t xml:space="preserve"> «БОХАНСКИЙ РАЙОН»</w:t>
      </w:r>
    </w:p>
    <w:p w:rsidR="009D0192" w:rsidRPr="0041171B" w:rsidRDefault="009D0192" w:rsidP="009D0192">
      <w:pPr>
        <w:jc w:val="center"/>
        <w:rPr>
          <w:rFonts w:ascii="Arial" w:hAnsi="Arial" w:cs="Arial"/>
          <w:b/>
          <w:i/>
          <w:sz w:val="32"/>
          <w:szCs w:val="32"/>
        </w:rPr>
      </w:pPr>
      <w:r w:rsidRPr="0041171B">
        <w:rPr>
          <w:rFonts w:ascii="Arial" w:hAnsi="Arial" w:cs="Arial"/>
          <w:b/>
          <w:sz w:val="32"/>
          <w:szCs w:val="32"/>
        </w:rPr>
        <w:t>АДМИНИСТРАЦИЯ</w:t>
      </w:r>
    </w:p>
    <w:p w:rsidR="009D0192" w:rsidRPr="0041171B" w:rsidRDefault="009D0192" w:rsidP="009D0192">
      <w:pPr>
        <w:pStyle w:val="1"/>
        <w:rPr>
          <w:rFonts w:ascii="Arial" w:hAnsi="Arial" w:cs="Arial"/>
          <w:sz w:val="32"/>
          <w:szCs w:val="32"/>
        </w:rPr>
      </w:pPr>
      <w:r w:rsidRPr="0041171B">
        <w:rPr>
          <w:rFonts w:ascii="Arial" w:hAnsi="Arial" w:cs="Arial"/>
          <w:sz w:val="32"/>
          <w:szCs w:val="32"/>
        </w:rPr>
        <w:t>ПОСТАНОВЛЕНИЕ</w:t>
      </w:r>
    </w:p>
    <w:p w:rsidR="009D0192" w:rsidRPr="0041171B" w:rsidRDefault="009D0192" w:rsidP="009D0192">
      <w:pPr>
        <w:jc w:val="center"/>
        <w:rPr>
          <w:rFonts w:ascii="Arial" w:hAnsi="Arial" w:cs="Arial"/>
        </w:rPr>
      </w:pPr>
    </w:p>
    <w:p w:rsidR="00624B22" w:rsidRPr="0041171B" w:rsidRDefault="00624B22" w:rsidP="00624B22">
      <w:pPr>
        <w:pStyle w:val="ConsPlusTitle"/>
        <w:jc w:val="center"/>
        <w:rPr>
          <w:rFonts w:ascii="Arial" w:hAnsi="Arial" w:cs="Arial"/>
          <w:sz w:val="32"/>
          <w:szCs w:val="32"/>
        </w:rPr>
      </w:pPr>
      <w:r w:rsidRPr="0041171B">
        <w:rPr>
          <w:rFonts w:ascii="Arial" w:hAnsi="Arial" w:cs="Arial"/>
          <w:sz w:val="32"/>
          <w:szCs w:val="32"/>
        </w:rPr>
        <w:t>ОБ УТВЕРЖДЕНИИ ПОЛОЖЕНИЯ "О ПОРЯДКЕ ПОДГОТОВКИ ДОКУМЕНТАЦИИ</w:t>
      </w:r>
    </w:p>
    <w:p w:rsidR="00624B22" w:rsidRPr="0041171B" w:rsidRDefault="00624B22" w:rsidP="00624B22">
      <w:pPr>
        <w:pStyle w:val="ConsPlusTitle"/>
        <w:jc w:val="center"/>
        <w:rPr>
          <w:rStyle w:val="a6"/>
          <w:rFonts w:ascii="Arial" w:hAnsi="Arial" w:cs="Arial"/>
          <w:b/>
          <w:bCs w:val="0"/>
          <w:sz w:val="32"/>
          <w:szCs w:val="32"/>
        </w:rPr>
      </w:pPr>
      <w:r w:rsidRPr="0041171B">
        <w:rPr>
          <w:rFonts w:ascii="Arial" w:hAnsi="Arial" w:cs="Arial"/>
          <w:sz w:val="32"/>
          <w:szCs w:val="32"/>
        </w:rPr>
        <w:t xml:space="preserve">ПО ПЛАНИРОВКЕ ТЕРРИТОРИИ, РАЗРАБАТЫВАЕМОЙ НА ОСНОВАНИИ РЕШЕНИЯ АДМИНИСТРАЦИИ </w:t>
      </w:r>
    </w:p>
    <w:p w:rsidR="009D0192" w:rsidRPr="0041171B" w:rsidRDefault="000E5E81" w:rsidP="00624B22">
      <w:pPr>
        <w:pStyle w:val="ConsPlusTitle"/>
        <w:ind w:left="-142" w:right="-143"/>
        <w:jc w:val="center"/>
        <w:rPr>
          <w:rFonts w:ascii="Arial" w:hAnsi="Arial" w:cs="Arial"/>
          <w:b w:val="0"/>
          <w:sz w:val="32"/>
          <w:szCs w:val="32"/>
        </w:rPr>
      </w:pPr>
      <w:r w:rsidRPr="0041171B">
        <w:rPr>
          <w:rStyle w:val="a6"/>
          <w:rFonts w:ascii="Arial" w:hAnsi="Arial" w:cs="Arial"/>
          <w:b/>
          <w:sz w:val="32"/>
          <w:szCs w:val="32"/>
          <w:shd w:val="clear" w:color="auto" w:fill="FFFFFF"/>
        </w:rPr>
        <w:t>МУНИЦИПАЛЬНОГО ОБРАЗОВАНИЯ "БОХАНСКИЙ РАЙОН" </w:t>
      </w:r>
      <w:r w:rsidRPr="0041171B">
        <w:rPr>
          <w:rFonts w:ascii="Arial" w:hAnsi="Arial" w:cs="Arial"/>
          <w:b w:val="0"/>
          <w:sz w:val="32"/>
          <w:szCs w:val="32"/>
        </w:rPr>
        <w:t xml:space="preserve"> </w:t>
      </w:r>
    </w:p>
    <w:p w:rsidR="009D0192" w:rsidRPr="0041171B" w:rsidRDefault="009D0192" w:rsidP="009D0192">
      <w:pPr>
        <w:ind w:firstLine="709"/>
        <w:jc w:val="center"/>
        <w:rPr>
          <w:rFonts w:ascii="Arial" w:hAnsi="Arial" w:cs="Arial"/>
          <w:b/>
        </w:rPr>
      </w:pPr>
    </w:p>
    <w:p w:rsidR="009D0192" w:rsidRPr="0041171B" w:rsidRDefault="00624B22" w:rsidP="009D0192">
      <w:pPr>
        <w:ind w:firstLine="709"/>
        <w:jc w:val="both"/>
        <w:rPr>
          <w:rFonts w:ascii="Arial" w:hAnsi="Arial" w:cs="Arial"/>
        </w:rPr>
      </w:pPr>
      <w:r w:rsidRPr="0041171B">
        <w:rPr>
          <w:rFonts w:ascii="Arial" w:hAnsi="Arial" w:cs="Arial"/>
        </w:rPr>
        <w:t xml:space="preserve">В соответствии со </w:t>
      </w:r>
      <w:hyperlink r:id="rId5" w:history="1">
        <w:r w:rsidRPr="0041171B">
          <w:rPr>
            <w:rFonts w:ascii="Arial" w:hAnsi="Arial" w:cs="Arial"/>
          </w:rPr>
          <w:t>ст.ст. 41</w:t>
        </w:r>
      </w:hyperlink>
      <w:r w:rsidRPr="0041171B">
        <w:rPr>
          <w:rFonts w:ascii="Arial" w:hAnsi="Arial" w:cs="Arial"/>
        </w:rPr>
        <w:t xml:space="preserve">, </w:t>
      </w:r>
      <w:hyperlink r:id="rId6" w:history="1">
        <w:r w:rsidRPr="0041171B">
          <w:rPr>
            <w:rFonts w:ascii="Arial" w:hAnsi="Arial" w:cs="Arial"/>
          </w:rPr>
          <w:t>42</w:t>
        </w:r>
      </w:hyperlink>
      <w:r w:rsidRPr="0041171B">
        <w:rPr>
          <w:rFonts w:ascii="Arial" w:hAnsi="Arial" w:cs="Arial"/>
        </w:rPr>
        <w:t xml:space="preserve">, </w:t>
      </w:r>
      <w:hyperlink r:id="rId7" w:history="1">
        <w:r w:rsidRPr="0041171B">
          <w:rPr>
            <w:rFonts w:ascii="Arial" w:hAnsi="Arial" w:cs="Arial"/>
          </w:rPr>
          <w:t>43</w:t>
        </w:r>
      </w:hyperlink>
      <w:r w:rsidRPr="0041171B">
        <w:rPr>
          <w:rFonts w:ascii="Arial" w:hAnsi="Arial" w:cs="Arial"/>
        </w:rPr>
        <w:t xml:space="preserve">, </w:t>
      </w:r>
      <w:hyperlink r:id="rId8" w:history="1">
        <w:r w:rsidRPr="0041171B">
          <w:rPr>
            <w:rFonts w:ascii="Arial" w:hAnsi="Arial" w:cs="Arial"/>
          </w:rPr>
          <w:t>45</w:t>
        </w:r>
      </w:hyperlink>
      <w:r w:rsidRPr="0041171B">
        <w:rPr>
          <w:rFonts w:ascii="Arial" w:hAnsi="Arial" w:cs="Arial"/>
        </w:rPr>
        <w:t xml:space="preserve"> Градостроительного кодекса Российской Федерации от 29.12.2004 N 190-ФЗ, </w:t>
      </w:r>
      <w:hyperlink r:id="rId9" w:history="1">
        <w:r w:rsidRPr="0041171B">
          <w:rPr>
            <w:rFonts w:ascii="Arial" w:hAnsi="Arial" w:cs="Arial"/>
          </w:rPr>
          <w:t>ст. 15</w:t>
        </w:r>
      </w:hyperlink>
      <w:r w:rsidRPr="0041171B">
        <w:rPr>
          <w:rFonts w:ascii="Arial" w:hAnsi="Arial" w:cs="Arial"/>
        </w:rPr>
        <w:t xml:space="preserve"> Федерального закона РФ от 16.09.2003 N 131-ФЗ "Об общих принципах организации местного самоуправления в Российской Федерации"</w:t>
      </w:r>
      <w:r w:rsidR="0031494A" w:rsidRPr="0041171B">
        <w:rPr>
          <w:rFonts w:ascii="Arial" w:hAnsi="Arial" w:cs="Arial"/>
        </w:rPr>
        <w:t>, руководствуясь</w:t>
      </w:r>
      <w:r w:rsidR="009D0192" w:rsidRPr="0041171B">
        <w:rPr>
          <w:rFonts w:ascii="Arial" w:hAnsi="Arial" w:cs="Arial"/>
        </w:rPr>
        <w:t xml:space="preserve"> ч. 1 ст. 20 Устава МО «Боханский район»</w:t>
      </w:r>
    </w:p>
    <w:p w:rsidR="009D0192" w:rsidRPr="0041171B" w:rsidRDefault="009D0192" w:rsidP="009D0192">
      <w:pPr>
        <w:pStyle w:val="2"/>
        <w:tabs>
          <w:tab w:val="left" w:pos="2880"/>
        </w:tabs>
        <w:ind w:right="-1" w:firstLine="567"/>
        <w:jc w:val="center"/>
        <w:rPr>
          <w:rFonts w:ascii="Arial" w:hAnsi="Arial" w:cs="Arial"/>
          <w:szCs w:val="24"/>
        </w:rPr>
      </w:pPr>
    </w:p>
    <w:p w:rsidR="009D0192" w:rsidRPr="0041171B" w:rsidRDefault="009D0192" w:rsidP="009D0192">
      <w:pPr>
        <w:pStyle w:val="2"/>
        <w:tabs>
          <w:tab w:val="left" w:pos="2880"/>
        </w:tabs>
        <w:ind w:right="-1" w:firstLine="567"/>
        <w:jc w:val="center"/>
        <w:rPr>
          <w:rFonts w:ascii="Arial" w:hAnsi="Arial" w:cs="Arial"/>
          <w:b/>
          <w:sz w:val="30"/>
          <w:szCs w:val="30"/>
        </w:rPr>
      </w:pPr>
      <w:r w:rsidRPr="0041171B">
        <w:rPr>
          <w:rFonts w:ascii="Arial" w:hAnsi="Arial" w:cs="Arial"/>
          <w:b/>
          <w:sz w:val="30"/>
          <w:szCs w:val="30"/>
        </w:rPr>
        <w:t>ПОСТАНОВЛЯЮ:</w:t>
      </w:r>
    </w:p>
    <w:p w:rsidR="009D0192" w:rsidRPr="0041171B" w:rsidRDefault="009D0192" w:rsidP="009D0192">
      <w:pPr>
        <w:pStyle w:val="2"/>
        <w:tabs>
          <w:tab w:val="left" w:pos="2880"/>
        </w:tabs>
        <w:ind w:right="-1" w:firstLine="567"/>
        <w:jc w:val="center"/>
        <w:rPr>
          <w:rFonts w:ascii="Arial" w:hAnsi="Arial" w:cs="Arial"/>
          <w:szCs w:val="24"/>
        </w:rPr>
      </w:pPr>
    </w:p>
    <w:p w:rsidR="0037308B" w:rsidRPr="0041171B" w:rsidRDefault="00624B22" w:rsidP="0037308B">
      <w:pPr>
        <w:pStyle w:val="a3"/>
        <w:widowControl w:val="0"/>
        <w:numPr>
          <w:ilvl w:val="0"/>
          <w:numId w:val="3"/>
        </w:numPr>
        <w:autoSpaceDE w:val="0"/>
        <w:autoSpaceDN w:val="0"/>
        <w:ind w:left="0" w:firstLine="709"/>
        <w:jc w:val="both"/>
        <w:rPr>
          <w:rFonts w:ascii="Arial" w:hAnsi="Arial" w:cs="Arial"/>
        </w:rPr>
      </w:pPr>
      <w:r w:rsidRPr="0041171B">
        <w:rPr>
          <w:rFonts w:ascii="Arial" w:hAnsi="Arial" w:cs="Arial"/>
        </w:rPr>
        <w:t xml:space="preserve">Утвердить </w:t>
      </w:r>
      <w:hyperlink w:anchor="P33" w:history="1">
        <w:r w:rsidRPr="0041171B">
          <w:rPr>
            <w:rFonts w:ascii="Arial" w:hAnsi="Arial" w:cs="Arial"/>
          </w:rPr>
          <w:t>Положение</w:t>
        </w:r>
      </w:hyperlink>
      <w:r w:rsidRPr="0041171B">
        <w:rPr>
          <w:rFonts w:ascii="Arial" w:hAnsi="Arial" w:cs="Arial"/>
        </w:rPr>
        <w:t xml:space="preserve"> "О порядке подготовки документации по планировке территории, разрабатываемой на основании решения администрации муниципального образования "</w:t>
      </w:r>
      <w:proofErr w:type="spellStart"/>
      <w:r w:rsidRPr="0041171B">
        <w:rPr>
          <w:rFonts w:ascii="Arial" w:hAnsi="Arial" w:cs="Arial"/>
        </w:rPr>
        <w:t>Боханский</w:t>
      </w:r>
      <w:proofErr w:type="spellEnd"/>
      <w:r w:rsidRPr="0041171B">
        <w:rPr>
          <w:rFonts w:ascii="Arial" w:hAnsi="Arial" w:cs="Arial"/>
        </w:rPr>
        <w:t xml:space="preserve"> район" (прилагается).</w:t>
      </w:r>
    </w:p>
    <w:p w:rsidR="009D0192" w:rsidRPr="0041171B" w:rsidRDefault="009D0192" w:rsidP="000E5E81">
      <w:pPr>
        <w:pStyle w:val="a3"/>
        <w:widowControl w:val="0"/>
        <w:numPr>
          <w:ilvl w:val="0"/>
          <w:numId w:val="3"/>
        </w:numPr>
        <w:autoSpaceDE w:val="0"/>
        <w:autoSpaceDN w:val="0"/>
        <w:ind w:left="0" w:firstLine="709"/>
        <w:jc w:val="both"/>
        <w:rPr>
          <w:rFonts w:ascii="Arial" w:hAnsi="Arial" w:cs="Arial"/>
        </w:rPr>
      </w:pPr>
      <w:r w:rsidRPr="0041171B">
        <w:rPr>
          <w:rFonts w:ascii="Arial" w:hAnsi="Arial" w:cs="Arial"/>
        </w:rPr>
        <w:t>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0213EF" w:rsidRPr="0041171B" w:rsidRDefault="000213EF" w:rsidP="000E5E81">
      <w:pPr>
        <w:pStyle w:val="a3"/>
        <w:widowControl w:val="0"/>
        <w:numPr>
          <w:ilvl w:val="0"/>
          <w:numId w:val="3"/>
        </w:numPr>
        <w:autoSpaceDE w:val="0"/>
        <w:autoSpaceDN w:val="0"/>
        <w:ind w:left="0" w:firstLine="709"/>
        <w:jc w:val="both"/>
        <w:rPr>
          <w:rFonts w:ascii="Arial" w:hAnsi="Arial" w:cs="Arial"/>
        </w:rPr>
      </w:pPr>
      <w:r w:rsidRPr="0041171B">
        <w:rPr>
          <w:rFonts w:ascii="Arial" w:hAnsi="Arial" w:cs="Arial"/>
        </w:rPr>
        <w:t>Контроль за исполнением настоящего постановления возложить на заместителя мэра по ЖКХ Иванова В.В.</w:t>
      </w:r>
    </w:p>
    <w:p w:rsidR="009D0192" w:rsidRPr="0041171B" w:rsidRDefault="000213EF" w:rsidP="000C657D">
      <w:pPr>
        <w:pStyle w:val="ConsPlusNormal"/>
        <w:ind w:firstLine="540"/>
        <w:jc w:val="both"/>
        <w:rPr>
          <w:rFonts w:ascii="Arial" w:hAnsi="Arial" w:cs="Arial"/>
          <w:sz w:val="24"/>
          <w:szCs w:val="24"/>
        </w:rPr>
      </w:pPr>
      <w:r w:rsidRPr="0041171B">
        <w:rPr>
          <w:rFonts w:ascii="Arial" w:hAnsi="Arial" w:cs="Arial"/>
          <w:sz w:val="24"/>
          <w:szCs w:val="24"/>
        </w:rPr>
        <w:t xml:space="preserve">  </w:t>
      </w:r>
    </w:p>
    <w:p w:rsidR="009D0192" w:rsidRPr="0041171B" w:rsidRDefault="00FA3C3A" w:rsidP="009D0192">
      <w:pPr>
        <w:pStyle w:val="2"/>
        <w:ind w:right="-1"/>
        <w:rPr>
          <w:rFonts w:ascii="Arial" w:hAnsi="Arial" w:cs="Arial"/>
          <w:szCs w:val="24"/>
        </w:rPr>
      </w:pPr>
      <w:r w:rsidRPr="0041171B">
        <w:rPr>
          <w:rFonts w:ascii="Arial" w:hAnsi="Arial" w:cs="Arial"/>
          <w:szCs w:val="24"/>
        </w:rPr>
        <w:t xml:space="preserve">         </w:t>
      </w:r>
      <w:r w:rsidR="000C657D" w:rsidRPr="0041171B">
        <w:rPr>
          <w:rFonts w:ascii="Arial" w:hAnsi="Arial" w:cs="Arial"/>
          <w:szCs w:val="24"/>
        </w:rPr>
        <w:t xml:space="preserve">  </w:t>
      </w:r>
    </w:p>
    <w:p w:rsidR="009D0192" w:rsidRPr="0041171B" w:rsidRDefault="00624B22" w:rsidP="009D0192">
      <w:pPr>
        <w:pStyle w:val="2"/>
        <w:tabs>
          <w:tab w:val="left" w:pos="0"/>
          <w:tab w:val="num" w:pos="180"/>
        </w:tabs>
        <w:ind w:right="-1"/>
        <w:rPr>
          <w:rFonts w:ascii="Arial" w:hAnsi="Arial" w:cs="Arial"/>
          <w:szCs w:val="24"/>
        </w:rPr>
      </w:pPr>
      <w:r w:rsidRPr="0041171B">
        <w:rPr>
          <w:rFonts w:ascii="Arial" w:hAnsi="Arial" w:cs="Arial"/>
          <w:szCs w:val="24"/>
        </w:rPr>
        <w:t>М</w:t>
      </w:r>
      <w:r w:rsidR="009D0192" w:rsidRPr="0041171B">
        <w:rPr>
          <w:rFonts w:ascii="Arial" w:hAnsi="Arial" w:cs="Arial"/>
          <w:szCs w:val="24"/>
        </w:rPr>
        <w:t>эр МО «</w:t>
      </w:r>
      <w:proofErr w:type="spellStart"/>
      <w:r w:rsidR="009D0192" w:rsidRPr="0041171B">
        <w:rPr>
          <w:rFonts w:ascii="Arial" w:hAnsi="Arial" w:cs="Arial"/>
          <w:szCs w:val="24"/>
        </w:rPr>
        <w:t>Боханский</w:t>
      </w:r>
      <w:proofErr w:type="spellEnd"/>
      <w:r w:rsidR="009D0192" w:rsidRPr="0041171B">
        <w:rPr>
          <w:rFonts w:ascii="Arial" w:hAnsi="Arial" w:cs="Arial"/>
          <w:szCs w:val="24"/>
        </w:rPr>
        <w:t xml:space="preserve"> район» </w:t>
      </w:r>
      <w:r w:rsidR="009D0192" w:rsidRPr="0041171B">
        <w:rPr>
          <w:rFonts w:ascii="Arial" w:hAnsi="Arial" w:cs="Arial"/>
          <w:szCs w:val="24"/>
        </w:rPr>
        <w:tab/>
      </w:r>
    </w:p>
    <w:p w:rsidR="009D0192" w:rsidRPr="0041171B" w:rsidRDefault="00624B22" w:rsidP="009D0192">
      <w:pPr>
        <w:pStyle w:val="ConsPlusNormal"/>
        <w:outlineLvl w:val="0"/>
      </w:pPr>
      <w:r w:rsidRPr="0041171B">
        <w:rPr>
          <w:rFonts w:ascii="Arial" w:hAnsi="Arial" w:cs="Arial"/>
          <w:sz w:val="24"/>
          <w:szCs w:val="24"/>
        </w:rPr>
        <w:t>Э</w:t>
      </w:r>
      <w:r w:rsidR="009D0192" w:rsidRPr="0041171B">
        <w:rPr>
          <w:rFonts w:ascii="Arial" w:hAnsi="Arial" w:cs="Arial"/>
          <w:sz w:val="24"/>
          <w:szCs w:val="24"/>
        </w:rPr>
        <w:t>.</w:t>
      </w:r>
      <w:r w:rsidRPr="0041171B">
        <w:rPr>
          <w:rFonts w:ascii="Arial" w:hAnsi="Arial" w:cs="Arial"/>
          <w:sz w:val="24"/>
          <w:szCs w:val="24"/>
        </w:rPr>
        <w:t>И</w:t>
      </w:r>
      <w:r w:rsidR="009D0192" w:rsidRPr="0041171B">
        <w:rPr>
          <w:rFonts w:ascii="Arial" w:hAnsi="Arial" w:cs="Arial"/>
          <w:szCs w:val="24"/>
        </w:rPr>
        <w:t xml:space="preserve">. </w:t>
      </w:r>
      <w:r w:rsidRPr="0041171B">
        <w:rPr>
          <w:rFonts w:ascii="Arial" w:hAnsi="Arial" w:cs="Arial"/>
          <w:sz w:val="24"/>
          <w:szCs w:val="24"/>
        </w:rPr>
        <w:t>Коняев</w:t>
      </w:r>
    </w:p>
    <w:p w:rsidR="00717CC8" w:rsidRPr="0041171B" w:rsidRDefault="00717CC8"/>
    <w:p w:rsidR="007B0982" w:rsidRPr="0041171B" w:rsidRDefault="007B0982"/>
    <w:p w:rsidR="00624B22" w:rsidRPr="0041171B" w:rsidRDefault="00624B22"/>
    <w:p w:rsidR="00624B22" w:rsidRPr="0041171B" w:rsidRDefault="00624B22"/>
    <w:p w:rsidR="00624B22" w:rsidRPr="0041171B" w:rsidRDefault="00624B22" w:rsidP="00624B22">
      <w:pPr>
        <w:pStyle w:val="ConsPlusNormal"/>
        <w:jc w:val="right"/>
        <w:outlineLvl w:val="0"/>
        <w:rPr>
          <w:rFonts w:ascii="Arial" w:hAnsi="Arial" w:cs="Arial"/>
          <w:sz w:val="24"/>
          <w:szCs w:val="24"/>
        </w:rPr>
      </w:pPr>
      <w:r w:rsidRPr="0041171B">
        <w:rPr>
          <w:rFonts w:ascii="Arial" w:hAnsi="Arial" w:cs="Arial"/>
          <w:sz w:val="24"/>
          <w:szCs w:val="24"/>
        </w:rPr>
        <w:t>Приложение</w:t>
      </w:r>
    </w:p>
    <w:p w:rsidR="00624B22" w:rsidRPr="0041171B" w:rsidRDefault="00624B22" w:rsidP="00624B22">
      <w:pPr>
        <w:pStyle w:val="ConsPlusNormal"/>
        <w:jc w:val="right"/>
        <w:rPr>
          <w:rFonts w:ascii="Arial" w:hAnsi="Arial" w:cs="Arial"/>
          <w:sz w:val="24"/>
          <w:szCs w:val="24"/>
        </w:rPr>
      </w:pPr>
      <w:r w:rsidRPr="0041171B">
        <w:rPr>
          <w:rFonts w:ascii="Arial" w:hAnsi="Arial" w:cs="Arial"/>
          <w:sz w:val="24"/>
          <w:szCs w:val="24"/>
        </w:rPr>
        <w:t>к постановлению администрации</w:t>
      </w:r>
    </w:p>
    <w:p w:rsidR="00624B22" w:rsidRPr="0041171B" w:rsidRDefault="00624B22" w:rsidP="00624B22">
      <w:pPr>
        <w:pStyle w:val="ConsPlusNormal"/>
        <w:jc w:val="right"/>
        <w:rPr>
          <w:rFonts w:ascii="Arial" w:hAnsi="Arial" w:cs="Arial"/>
          <w:sz w:val="24"/>
          <w:szCs w:val="24"/>
        </w:rPr>
      </w:pPr>
      <w:r w:rsidRPr="0041171B">
        <w:rPr>
          <w:rFonts w:ascii="Arial" w:hAnsi="Arial" w:cs="Arial"/>
          <w:sz w:val="24"/>
          <w:szCs w:val="24"/>
        </w:rPr>
        <w:t>муниципального образования</w:t>
      </w:r>
    </w:p>
    <w:p w:rsidR="00624B22" w:rsidRPr="0041171B" w:rsidRDefault="00624B22" w:rsidP="00624B22">
      <w:pPr>
        <w:pStyle w:val="ConsPlusNormal"/>
        <w:jc w:val="right"/>
        <w:rPr>
          <w:rFonts w:ascii="Arial" w:hAnsi="Arial" w:cs="Arial"/>
          <w:sz w:val="24"/>
          <w:szCs w:val="24"/>
        </w:rPr>
      </w:pPr>
      <w:r w:rsidRPr="0041171B">
        <w:rPr>
          <w:rFonts w:ascii="Arial" w:hAnsi="Arial" w:cs="Arial"/>
          <w:sz w:val="24"/>
          <w:szCs w:val="24"/>
        </w:rPr>
        <w:t>"</w:t>
      </w:r>
      <w:proofErr w:type="spellStart"/>
      <w:r w:rsidRPr="0041171B">
        <w:rPr>
          <w:rFonts w:ascii="Arial" w:hAnsi="Arial" w:cs="Arial"/>
          <w:sz w:val="24"/>
          <w:szCs w:val="24"/>
        </w:rPr>
        <w:t>Боханский</w:t>
      </w:r>
      <w:proofErr w:type="spellEnd"/>
      <w:r w:rsidRPr="0041171B">
        <w:rPr>
          <w:rFonts w:ascii="Arial" w:hAnsi="Arial" w:cs="Arial"/>
          <w:sz w:val="24"/>
          <w:szCs w:val="24"/>
        </w:rPr>
        <w:t xml:space="preserve"> район"</w:t>
      </w:r>
    </w:p>
    <w:p w:rsidR="00624B22" w:rsidRPr="0041171B" w:rsidRDefault="00624B22" w:rsidP="00624B22">
      <w:pPr>
        <w:pStyle w:val="ConsPlusNormal"/>
        <w:jc w:val="right"/>
        <w:rPr>
          <w:rFonts w:ascii="Arial" w:hAnsi="Arial" w:cs="Arial"/>
          <w:sz w:val="24"/>
          <w:szCs w:val="24"/>
        </w:rPr>
      </w:pPr>
      <w:r w:rsidRPr="0041171B">
        <w:rPr>
          <w:rFonts w:ascii="Arial" w:hAnsi="Arial" w:cs="Arial"/>
          <w:sz w:val="24"/>
          <w:szCs w:val="24"/>
        </w:rPr>
        <w:t xml:space="preserve">от </w:t>
      </w:r>
      <w:r w:rsidR="00FA6478">
        <w:rPr>
          <w:rFonts w:ascii="Arial" w:hAnsi="Arial" w:cs="Arial"/>
          <w:sz w:val="24"/>
          <w:szCs w:val="24"/>
        </w:rPr>
        <w:t>04.02.</w:t>
      </w:r>
      <w:r w:rsidRPr="0041171B">
        <w:rPr>
          <w:rFonts w:ascii="Arial" w:hAnsi="Arial" w:cs="Arial"/>
          <w:sz w:val="24"/>
          <w:szCs w:val="24"/>
        </w:rPr>
        <w:t xml:space="preserve">2021 г. N </w:t>
      </w:r>
      <w:r w:rsidR="00FA6478">
        <w:rPr>
          <w:rFonts w:ascii="Arial" w:hAnsi="Arial" w:cs="Arial"/>
          <w:sz w:val="24"/>
          <w:szCs w:val="24"/>
        </w:rPr>
        <w:t>67</w:t>
      </w:r>
    </w:p>
    <w:p w:rsidR="00624B22" w:rsidRPr="0041171B" w:rsidRDefault="00624B22" w:rsidP="00624B22">
      <w:pPr>
        <w:pStyle w:val="ConsPlusNormal"/>
        <w:jc w:val="both"/>
        <w:rPr>
          <w:rFonts w:ascii="Arial" w:hAnsi="Arial" w:cs="Arial"/>
          <w:sz w:val="24"/>
          <w:szCs w:val="24"/>
        </w:rPr>
      </w:pPr>
    </w:p>
    <w:p w:rsidR="00624B22" w:rsidRPr="0041171B" w:rsidRDefault="00624B22" w:rsidP="00624B22">
      <w:pPr>
        <w:pStyle w:val="ConsPlusTitle"/>
        <w:jc w:val="center"/>
        <w:rPr>
          <w:rFonts w:ascii="Arial" w:hAnsi="Arial" w:cs="Arial"/>
          <w:sz w:val="24"/>
          <w:szCs w:val="24"/>
        </w:rPr>
      </w:pPr>
      <w:bookmarkStart w:id="1" w:name="P33"/>
      <w:bookmarkEnd w:id="1"/>
      <w:r w:rsidRPr="0041171B">
        <w:rPr>
          <w:rFonts w:ascii="Arial" w:hAnsi="Arial" w:cs="Arial"/>
          <w:sz w:val="24"/>
          <w:szCs w:val="24"/>
        </w:rPr>
        <w:t>ПОЛОЖЕНИЕ</w:t>
      </w:r>
    </w:p>
    <w:p w:rsidR="00624B22" w:rsidRPr="0041171B" w:rsidRDefault="00624B22" w:rsidP="00624B22">
      <w:pPr>
        <w:pStyle w:val="ConsPlusTitle"/>
        <w:jc w:val="center"/>
        <w:rPr>
          <w:rFonts w:ascii="Arial" w:hAnsi="Arial" w:cs="Arial"/>
          <w:sz w:val="24"/>
          <w:szCs w:val="24"/>
        </w:rPr>
      </w:pPr>
      <w:r w:rsidRPr="0041171B">
        <w:rPr>
          <w:rFonts w:ascii="Arial" w:hAnsi="Arial" w:cs="Arial"/>
          <w:sz w:val="24"/>
          <w:szCs w:val="24"/>
        </w:rPr>
        <w:t>"О ПОРЯДКЕ ПОДГОТОВКИ ДОКУМЕНТАЦИИ ПО ПЛАНИРОВКЕ ТЕРРИТОРИИ,</w:t>
      </w:r>
    </w:p>
    <w:p w:rsidR="00624B22" w:rsidRPr="0041171B" w:rsidRDefault="00624B22" w:rsidP="00624B22">
      <w:pPr>
        <w:pStyle w:val="ConsPlusTitle"/>
        <w:jc w:val="center"/>
        <w:rPr>
          <w:rFonts w:ascii="Arial" w:hAnsi="Arial" w:cs="Arial"/>
          <w:sz w:val="24"/>
          <w:szCs w:val="24"/>
        </w:rPr>
      </w:pPr>
      <w:r w:rsidRPr="0041171B">
        <w:rPr>
          <w:rFonts w:ascii="Arial" w:hAnsi="Arial" w:cs="Arial"/>
          <w:sz w:val="24"/>
          <w:szCs w:val="24"/>
        </w:rPr>
        <w:t>РАЗРАБАТЫВАЕМОЙ НА ОСНОВАНИИ РЕШЕНИЯ АДМИНИСТРАЦИИ</w:t>
      </w:r>
    </w:p>
    <w:p w:rsidR="00624B22" w:rsidRPr="0041171B" w:rsidRDefault="00624B22" w:rsidP="00624B22">
      <w:pPr>
        <w:pStyle w:val="ConsPlusTitle"/>
        <w:jc w:val="center"/>
        <w:rPr>
          <w:rFonts w:ascii="Arial" w:hAnsi="Arial" w:cs="Arial"/>
          <w:sz w:val="24"/>
          <w:szCs w:val="24"/>
        </w:rPr>
      </w:pPr>
      <w:r w:rsidRPr="0041171B">
        <w:rPr>
          <w:rFonts w:ascii="Arial" w:hAnsi="Arial" w:cs="Arial"/>
          <w:sz w:val="24"/>
          <w:szCs w:val="24"/>
        </w:rPr>
        <w:t>МУНИЦИПАЛЬНОГО ОБРАЗОВАНИЯ "БОХАНСКИЙ РАЙОН""</w:t>
      </w:r>
    </w:p>
    <w:p w:rsidR="00624B22" w:rsidRPr="0041171B" w:rsidRDefault="00624B22" w:rsidP="00624B22">
      <w:pPr>
        <w:pStyle w:val="ConsPlusNormal"/>
        <w:jc w:val="both"/>
        <w:rPr>
          <w:rFonts w:ascii="Arial" w:hAnsi="Arial" w:cs="Arial"/>
          <w:sz w:val="24"/>
          <w:szCs w:val="24"/>
        </w:rPr>
      </w:pPr>
    </w:p>
    <w:p w:rsidR="00624B22" w:rsidRPr="0041171B" w:rsidRDefault="00624B22" w:rsidP="00624B22">
      <w:pPr>
        <w:pStyle w:val="ConsPlusNormal"/>
        <w:jc w:val="center"/>
        <w:outlineLvl w:val="1"/>
        <w:rPr>
          <w:rFonts w:ascii="Arial" w:hAnsi="Arial" w:cs="Arial"/>
          <w:sz w:val="24"/>
          <w:szCs w:val="24"/>
        </w:rPr>
      </w:pPr>
      <w:r w:rsidRPr="0041171B">
        <w:rPr>
          <w:rFonts w:ascii="Arial" w:hAnsi="Arial" w:cs="Arial"/>
          <w:sz w:val="24"/>
          <w:szCs w:val="24"/>
        </w:rPr>
        <w:lastRenderedPageBreak/>
        <w:t>Глава 1. ОБЩИЕ ПОЛОЖЕНИЯ</w:t>
      </w:r>
    </w:p>
    <w:p w:rsidR="00624B22" w:rsidRPr="0041171B" w:rsidRDefault="00624B22" w:rsidP="00624B22">
      <w:pPr>
        <w:pStyle w:val="ConsPlusNormal"/>
        <w:jc w:val="both"/>
        <w:rPr>
          <w:rFonts w:ascii="Arial" w:hAnsi="Arial" w:cs="Arial"/>
          <w:sz w:val="24"/>
          <w:szCs w:val="24"/>
        </w:rPr>
      </w:pPr>
    </w:p>
    <w:p w:rsidR="00624B22" w:rsidRPr="0041171B" w:rsidRDefault="00624B22" w:rsidP="00624B22">
      <w:pPr>
        <w:pStyle w:val="ConsPlusNormal"/>
        <w:ind w:firstLine="540"/>
        <w:jc w:val="both"/>
        <w:rPr>
          <w:rFonts w:ascii="Arial" w:hAnsi="Arial" w:cs="Arial"/>
          <w:sz w:val="24"/>
          <w:szCs w:val="24"/>
        </w:rPr>
      </w:pPr>
      <w:r w:rsidRPr="0041171B">
        <w:rPr>
          <w:rFonts w:ascii="Arial" w:hAnsi="Arial" w:cs="Arial"/>
          <w:sz w:val="24"/>
          <w:szCs w:val="24"/>
        </w:rPr>
        <w:t>1.1. Настоящее Положение "О порядке подготовки документации по планировке территории, разрабатываемой на основании решения администрации муниципального образования "</w:t>
      </w:r>
      <w:proofErr w:type="spellStart"/>
      <w:r w:rsidRPr="0041171B">
        <w:rPr>
          <w:rFonts w:ascii="Arial" w:hAnsi="Arial" w:cs="Arial"/>
          <w:sz w:val="24"/>
          <w:szCs w:val="24"/>
        </w:rPr>
        <w:t>Боханский</w:t>
      </w:r>
      <w:proofErr w:type="spellEnd"/>
      <w:r w:rsidRPr="0041171B">
        <w:rPr>
          <w:rFonts w:ascii="Arial" w:hAnsi="Arial" w:cs="Arial"/>
          <w:sz w:val="24"/>
          <w:szCs w:val="24"/>
        </w:rPr>
        <w:t xml:space="preserve"> район"" (далее - Положение) разработано в соответствии Градостроительным </w:t>
      </w:r>
      <w:hyperlink r:id="rId10" w:history="1">
        <w:r w:rsidRPr="0041171B">
          <w:rPr>
            <w:rFonts w:ascii="Arial" w:hAnsi="Arial" w:cs="Arial"/>
            <w:sz w:val="24"/>
            <w:szCs w:val="24"/>
          </w:rPr>
          <w:t>кодексом</w:t>
        </w:r>
      </w:hyperlink>
      <w:r w:rsidRPr="0041171B">
        <w:rPr>
          <w:rFonts w:ascii="Arial" w:hAnsi="Arial" w:cs="Arial"/>
          <w:sz w:val="24"/>
          <w:szCs w:val="24"/>
        </w:rPr>
        <w:t xml:space="preserve"> Российской Федерации, Федеральным </w:t>
      </w:r>
      <w:hyperlink r:id="rId11" w:history="1">
        <w:r w:rsidRPr="0041171B">
          <w:rPr>
            <w:rFonts w:ascii="Arial" w:hAnsi="Arial" w:cs="Arial"/>
            <w:sz w:val="24"/>
            <w:szCs w:val="24"/>
          </w:rPr>
          <w:t>законом</w:t>
        </w:r>
      </w:hyperlink>
      <w:r w:rsidRPr="0041171B">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1.2. Положение устанавливает порядок подготовки документации по планировке территории, разрабатываемой на основании решения администрации муниципального образования "</w:t>
      </w:r>
      <w:proofErr w:type="spellStart"/>
      <w:r w:rsidRPr="0041171B">
        <w:rPr>
          <w:rFonts w:ascii="Arial" w:hAnsi="Arial" w:cs="Arial"/>
          <w:sz w:val="24"/>
          <w:szCs w:val="24"/>
        </w:rPr>
        <w:t>Боханский</w:t>
      </w:r>
      <w:proofErr w:type="spellEnd"/>
      <w:r w:rsidRPr="0041171B">
        <w:rPr>
          <w:rFonts w:ascii="Arial" w:hAnsi="Arial" w:cs="Arial"/>
          <w:sz w:val="24"/>
          <w:szCs w:val="24"/>
        </w:rPr>
        <w:t xml:space="preserve"> район" (далее - </w:t>
      </w:r>
      <w:r w:rsidR="002735E7" w:rsidRPr="0041171B">
        <w:rPr>
          <w:rFonts w:ascii="Arial" w:hAnsi="Arial" w:cs="Arial"/>
          <w:sz w:val="24"/>
          <w:szCs w:val="24"/>
        </w:rPr>
        <w:t>МО "</w:t>
      </w:r>
      <w:proofErr w:type="spellStart"/>
      <w:r w:rsidR="002735E7" w:rsidRPr="0041171B">
        <w:rPr>
          <w:rFonts w:ascii="Arial" w:hAnsi="Arial" w:cs="Arial"/>
          <w:sz w:val="24"/>
          <w:szCs w:val="24"/>
        </w:rPr>
        <w:t>Боханский</w:t>
      </w:r>
      <w:proofErr w:type="spellEnd"/>
      <w:r w:rsidR="002735E7" w:rsidRPr="0041171B">
        <w:rPr>
          <w:rFonts w:ascii="Arial" w:hAnsi="Arial" w:cs="Arial"/>
          <w:sz w:val="24"/>
          <w:szCs w:val="24"/>
        </w:rPr>
        <w:t xml:space="preserve"> район"</w:t>
      </w:r>
      <w:r w:rsidRPr="0041171B">
        <w:rPr>
          <w:rFonts w:ascii="Arial" w:hAnsi="Arial" w:cs="Arial"/>
          <w:sz w:val="24"/>
          <w:szCs w:val="24"/>
        </w:rPr>
        <w:t>).</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1.3.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1.4. Подготовка документации по планировке территории осуществляется в отношении застроенных или подлежащих застройке территорий.</w:t>
      </w:r>
    </w:p>
    <w:p w:rsidR="00624B22" w:rsidRPr="0041171B" w:rsidRDefault="00624B22" w:rsidP="00624B22">
      <w:pPr>
        <w:pStyle w:val="ConsPlusNormal"/>
        <w:spacing w:before="220"/>
        <w:ind w:firstLine="540"/>
        <w:jc w:val="both"/>
        <w:rPr>
          <w:rFonts w:ascii="Arial" w:hAnsi="Arial" w:cs="Arial"/>
          <w:sz w:val="24"/>
          <w:szCs w:val="24"/>
        </w:rPr>
      </w:pPr>
      <w:bookmarkStart w:id="2" w:name="P44"/>
      <w:bookmarkEnd w:id="2"/>
      <w:r w:rsidRPr="0041171B">
        <w:rPr>
          <w:rFonts w:ascii="Arial" w:hAnsi="Arial" w:cs="Arial"/>
          <w:sz w:val="24"/>
          <w:szCs w:val="24"/>
        </w:rPr>
        <w:t xml:space="preserve">1.5. Подготовка документации по планировке территории осуществляется на основании Схемы территориального планирования </w:t>
      </w:r>
      <w:r w:rsidR="002735E7" w:rsidRPr="0041171B">
        <w:rPr>
          <w:rFonts w:ascii="Arial" w:hAnsi="Arial" w:cs="Arial"/>
          <w:sz w:val="24"/>
          <w:szCs w:val="24"/>
        </w:rPr>
        <w:t>муниципального образования "</w:t>
      </w:r>
      <w:proofErr w:type="spellStart"/>
      <w:r w:rsidR="002735E7" w:rsidRPr="0041171B">
        <w:rPr>
          <w:rFonts w:ascii="Arial" w:hAnsi="Arial" w:cs="Arial"/>
          <w:sz w:val="24"/>
          <w:szCs w:val="24"/>
        </w:rPr>
        <w:t>Боханский</w:t>
      </w:r>
      <w:proofErr w:type="spellEnd"/>
      <w:r w:rsidR="002735E7" w:rsidRPr="0041171B">
        <w:rPr>
          <w:rFonts w:ascii="Arial" w:hAnsi="Arial" w:cs="Arial"/>
          <w:sz w:val="24"/>
          <w:szCs w:val="24"/>
        </w:rPr>
        <w:t xml:space="preserve"> район"</w:t>
      </w:r>
      <w:r w:rsidRPr="0041171B">
        <w:rPr>
          <w:rFonts w:ascii="Arial" w:hAnsi="Arial" w:cs="Arial"/>
          <w:sz w:val="24"/>
          <w:szCs w:val="24"/>
        </w:rPr>
        <w:t xml:space="preserve"> (далее - СТП </w:t>
      </w:r>
      <w:r w:rsidR="002735E7" w:rsidRPr="0041171B">
        <w:rPr>
          <w:rFonts w:ascii="Arial" w:hAnsi="Arial" w:cs="Arial"/>
          <w:sz w:val="24"/>
          <w:szCs w:val="24"/>
        </w:rPr>
        <w:t>МО "</w:t>
      </w:r>
      <w:proofErr w:type="spellStart"/>
      <w:r w:rsidR="002735E7" w:rsidRPr="0041171B">
        <w:rPr>
          <w:rFonts w:ascii="Arial" w:hAnsi="Arial" w:cs="Arial"/>
          <w:sz w:val="24"/>
          <w:szCs w:val="24"/>
        </w:rPr>
        <w:t>Боханский</w:t>
      </w:r>
      <w:proofErr w:type="spellEnd"/>
      <w:r w:rsidR="002735E7" w:rsidRPr="0041171B">
        <w:rPr>
          <w:rFonts w:ascii="Arial" w:hAnsi="Arial" w:cs="Arial"/>
          <w:sz w:val="24"/>
          <w:szCs w:val="24"/>
        </w:rPr>
        <w:t xml:space="preserve"> район"</w:t>
      </w:r>
      <w:r w:rsidRPr="0041171B">
        <w:rPr>
          <w:rFonts w:ascii="Arial" w:hAnsi="Arial" w:cs="Arial"/>
          <w:sz w:val="24"/>
          <w:szCs w:val="24"/>
        </w:rPr>
        <w:t xml:space="preserve">), в соответствии с результатами инженерных изысканий, требованиями технических регламентов, местных нормативов градостроительного проектирования </w:t>
      </w:r>
      <w:r w:rsidR="002735E7" w:rsidRPr="0041171B">
        <w:rPr>
          <w:rFonts w:ascii="Arial" w:hAnsi="Arial" w:cs="Arial"/>
          <w:sz w:val="24"/>
          <w:szCs w:val="24"/>
        </w:rPr>
        <w:t>МО "</w:t>
      </w:r>
      <w:proofErr w:type="spellStart"/>
      <w:r w:rsidR="002735E7" w:rsidRPr="0041171B">
        <w:rPr>
          <w:rFonts w:ascii="Arial" w:hAnsi="Arial" w:cs="Arial"/>
          <w:sz w:val="24"/>
          <w:szCs w:val="24"/>
        </w:rPr>
        <w:t>Боханский</w:t>
      </w:r>
      <w:proofErr w:type="spellEnd"/>
      <w:r w:rsidR="002735E7" w:rsidRPr="0041171B">
        <w:rPr>
          <w:rFonts w:ascii="Arial" w:hAnsi="Arial" w:cs="Arial"/>
          <w:sz w:val="24"/>
          <w:szCs w:val="24"/>
        </w:rPr>
        <w:t xml:space="preserve"> район"</w:t>
      </w:r>
      <w:r w:rsidRPr="0041171B">
        <w:rPr>
          <w:rFonts w:ascii="Arial" w:hAnsi="Arial" w:cs="Arial"/>
          <w:sz w:val="24"/>
          <w:szCs w:val="24"/>
        </w:rPr>
        <w:t>,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 xml:space="preserve">1.6. Администрация </w:t>
      </w:r>
      <w:r w:rsidR="002735E7" w:rsidRPr="0041171B">
        <w:rPr>
          <w:rFonts w:ascii="Arial" w:hAnsi="Arial" w:cs="Arial"/>
          <w:sz w:val="24"/>
          <w:szCs w:val="24"/>
        </w:rPr>
        <w:t>МО "</w:t>
      </w:r>
      <w:proofErr w:type="spellStart"/>
      <w:r w:rsidR="002735E7" w:rsidRPr="0041171B">
        <w:rPr>
          <w:rFonts w:ascii="Arial" w:hAnsi="Arial" w:cs="Arial"/>
          <w:sz w:val="24"/>
          <w:szCs w:val="24"/>
        </w:rPr>
        <w:t>Боханский</w:t>
      </w:r>
      <w:proofErr w:type="spellEnd"/>
      <w:r w:rsidR="002735E7" w:rsidRPr="0041171B">
        <w:rPr>
          <w:rFonts w:ascii="Arial" w:hAnsi="Arial" w:cs="Arial"/>
          <w:sz w:val="24"/>
          <w:szCs w:val="24"/>
        </w:rPr>
        <w:t xml:space="preserve"> район"</w:t>
      </w:r>
      <w:r w:rsidRPr="0041171B">
        <w:rPr>
          <w:rFonts w:ascii="Arial" w:hAnsi="Arial" w:cs="Arial"/>
          <w:sz w:val="24"/>
          <w:szCs w:val="24"/>
        </w:rPr>
        <w:t xml:space="preserve"> обеспечивает подготовку документации по планировке территории на основании СТП </w:t>
      </w:r>
      <w:r w:rsidR="002735E7" w:rsidRPr="0041171B">
        <w:rPr>
          <w:rFonts w:ascii="Arial" w:hAnsi="Arial" w:cs="Arial"/>
          <w:sz w:val="24"/>
          <w:szCs w:val="24"/>
        </w:rPr>
        <w:t>МО "</w:t>
      </w:r>
      <w:proofErr w:type="spellStart"/>
      <w:r w:rsidR="002735E7" w:rsidRPr="0041171B">
        <w:rPr>
          <w:rFonts w:ascii="Arial" w:hAnsi="Arial" w:cs="Arial"/>
          <w:sz w:val="24"/>
          <w:szCs w:val="24"/>
        </w:rPr>
        <w:t>Боханский</w:t>
      </w:r>
      <w:proofErr w:type="spellEnd"/>
      <w:r w:rsidR="002735E7" w:rsidRPr="0041171B">
        <w:rPr>
          <w:rFonts w:ascii="Arial" w:hAnsi="Arial" w:cs="Arial"/>
          <w:sz w:val="24"/>
          <w:szCs w:val="24"/>
        </w:rPr>
        <w:t xml:space="preserve"> район"</w:t>
      </w:r>
      <w:r w:rsidRPr="0041171B">
        <w:rPr>
          <w:rFonts w:ascii="Arial" w:hAnsi="Arial" w:cs="Arial"/>
          <w:sz w:val="24"/>
          <w:szCs w:val="24"/>
        </w:rPr>
        <w:t xml:space="preserve">, для размещения линейных объектов местного значения, предусмотренных СТП </w:t>
      </w:r>
      <w:proofErr w:type="spellStart"/>
      <w:r w:rsidR="002735E7" w:rsidRPr="0041171B">
        <w:rPr>
          <w:rFonts w:ascii="Arial" w:hAnsi="Arial" w:cs="Arial"/>
          <w:sz w:val="24"/>
          <w:szCs w:val="24"/>
        </w:rPr>
        <w:t>МО"Боханский</w:t>
      </w:r>
      <w:proofErr w:type="spellEnd"/>
      <w:r w:rsidR="002735E7" w:rsidRPr="0041171B">
        <w:rPr>
          <w:rFonts w:ascii="Arial" w:hAnsi="Arial" w:cs="Arial"/>
          <w:sz w:val="24"/>
          <w:szCs w:val="24"/>
        </w:rPr>
        <w:t xml:space="preserve"> район"</w:t>
      </w:r>
      <w:r w:rsidRPr="0041171B">
        <w:rPr>
          <w:rFonts w:ascii="Arial" w:hAnsi="Arial" w:cs="Arial"/>
          <w:sz w:val="24"/>
          <w:szCs w:val="24"/>
        </w:rPr>
        <w:t>.</w:t>
      </w:r>
    </w:p>
    <w:p w:rsidR="00624B22" w:rsidRPr="0041171B" w:rsidRDefault="00624B22" w:rsidP="00624B22">
      <w:pPr>
        <w:pStyle w:val="ConsPlusNormal"/>
        <w:jc w:val="both"/>
        <w:rPr>
          <w:rFonts w:ascii="Arial" w:hAnsi="Arial" w:cs="Arial"/>
          <w:sz w:val="24"/>
          <w:szCs w:val="24"/>
        </w:rPr>
      </w:pPr>
    </w:p>
    <w:p w:rsidR="00624B22" w:rsidRPr="0041171B" w:rsidRDefault="00624B22" w:rsidP="00624B22">
      <w:pPr>
        <w:pStyle w:val="ConsPlusNormal"/>
        <w:jc w:val="center"/>
        <w:outlineLvl w:val="1"/>
        <w:rPr>
          <w:rFonts w:ascii="Arial" w:hAnsi="Arial" w:cs="Arial"/>
          <w:sz w:val="24"/>
          <w:szCs w:val="24"/>
        </w:rPr>
      </w:pPr>
      <w:r w:rsidRPr="0041171B">
        <w:rPr>
          <w:rFonts w:ascii="Arial" w:hAnsi="Arial" w:cs="Arial"/>
          <w:sz w:val="24"/>
          <w:szCs w:val="24"/>
        </w:rPr>
        <w:t>Глава 2. ПОРЯДОК ПОДГОТОВКИ И УТВЕРЖДЕНИЯ ПРОЕКТА ПЛАНИРОВКИ</w:t>
      </w:r>
    </w:p>
    <w:p w:rsidR="00624B22" w:rsidRPr="0041171B" w:rsidRDefault="00624B22" w:rsidP="00624B22">
      <w:pPr>
        <w:pStyle w:val="ConsPlusNormal"/>
        <w:jc w:val="both"/>
        <w:rPr>
          <w:rFonts w:ascii="Arial" w:hAnsi="Arial" w:cs="Arial"/>
          <w:sz w:val="24"/>
          <w:szCs w:val="24"/>
        </w:rPr>
      </w:pPr>
    </w:p>
    <w:p w:rsidR="00624B22" w:rsidRPr="0041171B" w:rsidRDefault="00624B22" w:rsidP="00624B22">
      <w:pPr>
        <w:pStyle w:val="ConsPlusNormal"/>
        <w:ind w:firstLine="540"/>
        <w:jc w:val="both"/>
        <w:rPr>
          <w:rFonts w:ascii="Arial" w:hAnsi="Arial" w:cs="Arial"/>
          <w:sz w:val="24"/>
          <w:szCs w:val="24"/>
        </w:rPr>
      </w:pPr>
      <w:r w:rsidRPr="0041171B">
        <w:rPr>
          <w:rFonts w:ascii="Arial" w:hAnsi="Arial" w:cs="Arial"/>
          <w:sz w:val="24"/>
          <w:szCs w:val="24"/>
        </w:rPr>
        <w:t xml:space="preserve">2.1. Решение администрации </w:t>
      </w:r>
      <w:proofErr w:type="spellStart"/>
      <w:r w:rsidR="002735E7" w:rsidRPr="0041171B">
        <w:rPr>
          <w:rFonts w:ascii="Arial" w:hAnsi="Arial" w:cs="Arial"/>
          <w:sz w:val="24"/>
          <w:szCs w:val="24"/>
        </w:rPr>
        <w:t>МО"Боханский</w:t>
      </w:r>
      <w:proofErr w:type="spellEnd"/>
      <w:r w:rsidR="002735E7" w:rsidRPr="0041171B">
        <w:rPr>
          <w:rFonts w:ascii="Arial" w:hAnsi="Arial" w:cs="Arial"/>
          <w:sz w:val="24"/>
          <w:szCs w:val="24"/>
        </w:rPr>
        <w:t xml:space="preserve"> район"</w:t>
      </w:r>
      <w:r w:rsidRPr="0041171B">
        <w:rPr>
          <w:rFonts w:ascii="Arial" w:hAnsi="Arial" w:cs="Arial"/>
          <w:sz w:val="24"/>
          <w:szCs w:val="24"/>
        </w:rPr>
        <w:t xml:space="preserve"> о подготовке документации по планировке территории принимается по собственной инициативе, либо в течение 14 рабочих дней со дня поступления в администрацию Муниципального образования "</w:t>
      </w:r>
      <w:proofErr w:type="spellStart"/>
      <w:r w:rsidRPr="0041171B">
        <w:rPr>
          <w:rFonts w:ascii="Arial" w:hAnsi="Arial" w:cs="Arial"/>
          <w:sz w:val="24"/>
          <w:szCs w:val="24"/>
        </w:rPr>
        <w:t>Боханский</w:t>
      </w:r>
      <w:proofErr w:type="spellEnd"/>
      <w:r w:rsidRPr="0041171B">
        <w:rPr>
          <w:rFonts w:ascii="Arial" w:hAnsi="Arial" w:cs="Arial"/>
          <w:sz w:val="24"/>
          <w:szCs w:val="24"/>
        </w:rPr>
        <w:t xml:space="preserve"> район" предложений физических или юридических лиц о подготовке документации по планировке территории.</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 xml:space="preserve">2.2. Решение о подготовке документации по планировке территории принимается в виде постановления администрации </w:t>
      </w:r>
      <w:proofErr w:type="spellStart"/>
      <w:r w:rsidR="002735E7" w:rsidRPr="0041171B">
        <w:rPr>
          <w:rFonts w:ascii="Arial" w:hAnsi="Arial" w:cs="Arial"/>
          <w:sz w:val="24"/>
          <w:szCs w:val="24"/>
        </w:rPr>
        <w:t>МО"Боханский</w:t>
      </w:r>
      <w:proofErr w:type="spellEnd"/>
      <w:r w:rsidR="002735E7" w:rsidRPr="0041171B">
        <w:rPr>
          <w:rFonts w:ascii="Arial" w:hAnsi="Arial" w:cs="Arial"/>
          <w:sz w:val="24"/>
          <w:szCs w:val="24"/>
        </w:rPr>
        <w:t xml:space="preserve"> район"</w:t>
      </w:r>
      <w:r w:rsidRPr="0041171B">
        <w:rPr>
          <w:rFonts w:ascii="Arial" w:hAnsi="Arial" w:cs="Arial"/>
          <w:sz w:val="24"/>
          <w:szCs w:val="24"/>
        </w:rPr>
        <w:t xml:space="preserve">, разрабатываемого отделом </w:t>
      </w:r>
      <w:r w:rsidR="002735E7" w:rsidRPr="0041171B">
        <w:rPr>
          <w:rFonts w:ascii="Arial" w:hAnsi="Arial" w:cs="Arial"/>
          <w:sz w:val="24"/>
          <w:szCs w:val="24"/>
        </w:rPr>
        <w:t>капитального строительства</w:t>
      </w:r>
      <w:r w:rsidRPr="0041171B">
        <w:rPr>
          <w:rFonts w:ascii="Arial" w:hAnsi="Arial" w:cs="Arial"/>
          <w:sz w:val="24"/>
          <w:szCs w:val="24"/>
        </w:rPr>
        <w:t xml:space="preserve"> администрации Муниципального образования "</w:t>
      </w:r>
      <w:proofErr w:type="spellStart"/>
      <w:r w:rsidRPr="0041171B">
        <w:rPr>
          <w:rFonts w:ascii="Arial" w:hAnsi="Arial" w:cs="Arial"/>
          <w:sz w:val="24"/>
          <w:szCs w:val="24"/>
        </w:rPr>
        <w:t>Боханский</w:t>
      </w:r>
      <w:proofErr w:type="spellEnd"/>
      <w:r w:rsidRPr="0041171B">
        <w:rPr>
          <w:rFonts w:ascii="Arial" w:hAnsi="Arial" w:cs="Arial"/>
          <w:sz w:val="24"/>
          <w:szCs w:val="24"/>
        </w:rPr>
        <w:t xml:space="preserve"> район" (далее - </w:t>
      </w:r>
      <w:r w:rsidR="002735E7" w:rsidRPr="0041171B">
        <w:rPr>
          <w:rFonts w:ascii="Arial" w:hAnsi="Arial" w:cs="Arial"/>
          <w:sz w:val="24"/>
          <w:szCs w:val="24"/>
        </w:rPr>
        <w:t>ОКС</w:t>
      </w:r>
      <w:r w:rsidRPr="0041171B">
        <w:rPr>
          <w:rFonts w:ascii="Arial" w:hAnsi="Arial" w:cs="Arial"/>
          <w:sz w:val="24"/>
          <w:szCs w:val="24"/>
        </w:rPr>
        <w:t>).</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 xml:space="preserve">Документация по планировке территории, разрабатываемая на основании </w:t>
      </w:r>
      <w:r w:rsidRPr="0041171B">
        <w:rPr>
          <w:rFonts w:ascii="Arial" w:hAnsi="Arial" w:cs="Arial"/>
          <w:sz w:val="24"/>
          <w:szCs w:val="24"/>
        </w:rPr>
        <w:lastRenderedPageBreak/>
        <w:t xml:space="preserve">постановления администрации </w:t>
      </w:r>
      <w:r w:rsidR="002735E7" w:rsidRPr="0041171B">
        <w:rPr>
          <w:rFonts w:ascii="Arial" w:hAnsi="Arial" w:cs="Arial"/>
          <w:sz w:val="24"/>
          <w:szCs w:val="24"/>
        </w:rPr>
        <w:t>МО "</w:t>
      </w:r>
      <w:proofErr w:type="spellStart"/>
      <w:r w:rsidR="002735E7" w:rsidRPr="0041171B">
        <w:rPr>
          <w:rFonts w:ascii="Arial" w:hAnsi="Arial" w:cs="Arial"/>
          <w:sz w:val="24"/>
          <w:szCs w:val="24"/>
        </w:rPr>
        <w:t>Боханский</w:t>
      </w:r>
      <w:proofErr w:type="spellEnd"/>
      <w:r w:rsidR="002735E7" w:rsidRPr="0041171B">
        <w:rPr>
          <w:rFonts w:ascii="Arial" w:hAnsi="Arial" w:cs="Arial"/>
          <w:sz w:val="24"/>
          <w:szCs w:val="24"/>
        </w:rPr>
        <w:t xml:space="preserve"> район"</w:t>
      </w:r>
      <w:r w:rsidRPr="0041171B">
        <w:rPr>
          <w:rFonts w:ascii="Arial" w:hAnsi="Arial" w:cs="Arial"/>
          <w:sz w:val="24"/>
          <w:szCs w:val="24"/>
        </w:rPr>
        <w:t xml:space="preserve">, состоит из проекта планировки и проекта межевания, подготовка которых осуществляется на основании </w:t>
      </w:r>
      <w:hyperlink r:id="rId12" w:history="1">
        <w:r w:rsidRPr="0041171B">
          <w:rPr>
            <w:rFonts w:ascii="Arial" w:hAnsi="Arial" w:cs="Arial"/>
            <w:sz w:val="24"/>
            <w:szCs w:val="24"/>
          </w:rPr>
          <w:t>ст.ст. 42</w:t>
        </w:r>
      </w:hyperlink>
      <w:r w:rsidRPr="0041171B">
        <w:rPr>
          <w:rFonts w:ascii="Arial" w:hAnsi="Arial" w:cs="Arial"/>
          <w:sz w:val="24"/>
          <w:szCs w:val="24"/>
        </w:rPr>
        <w:t xml:space="preserve">, </w:t>
      </w:r>
      <w:hyperlink r:id="rId13" w:history="1">
        <w:r w:rsidRPr="0041171B">
          <w:rPr>
            <w:rFonts w:ascii="Arial" w:hAnsi="Arial" w:cs="Arial"/>
            <w:sz w:val="24"/>
            <w:szCs w:val="24"/>
          </w:rPr>
          <w:t>43</w:t>
        </w:r>
      </w:hyperlink>
      <w:r w:rsidRPr="0041171B">
        <w:rPr>
          <w:rFonts w:ascii="Arial" w:hAnsi="Arial" w:cs="Arial"/>
          <w:sz w:val="24"/>
          <w:szCs w:val="24"/>
        </w:rPr>
        <w:t xml:space="preserve"> Градостроительного Кодекса РФ.</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Постановление администрации Муниципального образования "</w:t>
      </w:r>
      <w:proofErr w:type="spellStart"/>
      <w:r w:rsidRPr="0041171B">
        <w:rPr>
          <w:rFonts w:ascii="Arial" w:hAnsi="Arial" w:cs="Arial"/>
          <w:sz w:val="24"/>
          <w:szCs w:val="24"/>
        </w:rPr>
        <w:t>Боханский</w:t>
      </w:r>
      <w:proofErr w:type="spellEnd"/>
      <w:r w:rsidRPr="0041171B">
        <w:rPr>
          <w:rFonts w:ascii="Arial" w:hAnsi="Arial" w:cs="Arial"/>
          <w:sz w:val="24"/>
          <w:szCs w:val="24"/>
        </w:rPr>
        <w:t xml:space="preserve"> район" о подготовке документации по планировке территории подлежит опубликованию в порядке, установленном муниципальными правовыми актами, и размещается на официальном сайте Муниципального образования "</w:t>
      </w:r>
      <w:proofErr w:type="spellStart"/>
      <w:r w:rsidRPr="0041171B">
        <w:rPr>
          <w:rFonts w:ascii="Arial" w:hAnsi="Arial" w:cs="Arial"/>
          <w:sz w:val="24"/>
          <w:szCs w:val="24"/>
        </w:rPr>
        <w:t>Боханский</w:t>
      </w:r>
      <w:proofErr w:type="spellEnd"/>
      <w:r w:rsidRPr="0041171B">
        <w:rPr>
          <w:rFonts w:ascii="Arial" w:hAnsi="Arial" w:cs="Arial"/>
          <w:sz w:val="24"/>
          <w:szCs w:val="24"/>
        </w:rPr>
        <w:t xml:space="preserve"> район", в информационно-телекоммуникационной сети "Интернет".</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2.3. Администрация Муниципального образования "</w:t>
      </w:r>
      <w:proofErr w:type="spellStart"/>
      <w:r w:rsidRPr="0041171B">
        <w:rPr>
          <w:rFonts w:ascii="Arial" w:hAnsi="Arial" w:cs="Arial"/>
          <w:sz w:val="24"/>
          <w:szCs w:val="24"/>
        </w:rPr>
        <w:t>Боханский</w:t>
      </w:r>
      <w:proofErr w:type="spellEnd"/>
      <w:r w:rsidRPr="0041171B">
        <w:rPr>
          <w:rFonts w:ascii="Arial" w:hAnsi="Arial" w:cs="Arial"/>
          <w:sz w:val="24"/>
          <w:szCs w:val="24"/>
        </w:rPr>
        <w:t xml:space="preserve"> район" в течение 10 календарных дней со дня утверждения постановления о подготовке документации по планировке территории направляет уведомление о принятом решении главе поселения, применительно к территории, которого принято такое решение.</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 xml:space="preserve">2.4.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14" w:history="1">
        <w:r w:rsidRPr="0041171B">
          <w:rPr>
            <w:rFonts w:ascii="Arial" w:hAnsi="Arial" w:cs="Arial"/>
            <w:sz w:val="24"/>
            <w:szCs w:val="24"/>
          </w:rPr>
          <w:t>частью 6 статьи 18</w:t>
        </w:r>
      </w:hyperlink>
      <w:r w:rsidRPr="0041171B">
        <w:rPr>
          <w:rFonts w:ascii="Arial" w:hAnsi="Arial" w:cs="Arial"/>
          <w:sz w:val="24"/>
          <w:szCs w:val="24"/>
        </w:rPr>
        <w:t xml:space="preserve"> Градостроительного Кодекса) в случаях, предусматривающих размещение объектов местного значения муниципального района, если размещение таких объектов не предусмотрено Схемой территориального планирования Иркутского района, а также в случаях, не предусматривающих размещения объектов местного значения муниципального района, при отсутствии генерального плана городского или сельского поселения.</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 xml:space="preserve">2.5. Подготовка документации по планировке территории осуществляется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случая, указанного в </w:t>
      </w:r>
      <w:hyperlink w:anchor="P56" w:history="1">
        <w:r w:rsidRPr="0041171B">
          <w:rPr>
            <w:rFonts w:ascii="Arial" w:hAnsi="Arial" w:cs="Arial"/>
            <w:sz w:val="24"/>
            <w:szCs w:val="24"/>
          </w:rPr>
          <w:t>пункте 2.6</w:t>
        </w:r>
      </w:hyperlink>
      <w:r w:rsidRPr="0041171B">
        <w:rPr>
          <w:rFonts w:ascii="Arial" w:hAnsi="Arial" w:cs="Arial"/>
          <w:sz w:val="24"/>
          <w:szCs w:val="24"/>
        </w:rPr>
        <w:t xml:space="preserve"> настоящего положения. Подготовка документации по планировке территории, в том числе предусматривающей размещение линейных объектов местного значения муниципального района, может осуществляться физическими или юридическими лицами за счет их средств.</w:t>
      </w:r>
    </w:p>
    <w:p w:rsidR="00624B22" w:rsidRPr="0041171B" w:rsidRDefault="00624B22" w:rsidP="00624B22">
      <w:pPr>
        <w:pStyle w:val="ConsPlusNormal"/>
        <w:spacing w:before="220"/>
        <w:ind w:firstLine="540"/>
        <w:jc w:val="both"/>
        <w:rPr>
          <w:rFonts w:ascii="Arial" w:hAnsi="Arial" w:cs="Arial"/>
          <w:sz w:val="24"/>
          <w:szCs w:val="24"/>
        </w:rPr>
      </w:pPr>
      <w:bookmarkStart w:id="3" w:name="P56"/>
      <w:bookmarkEnd w:id="3"/>
      <w:r w:rsidRPr="0041171B">
        <w:rPr>
          <w:rFonts w:ascii="Arial" w:hAnsi="Arial" w:cs="Arial"/>
          <w:sz w:val="24"/>
          <w:szCs w:val="24"/>
        </w:rPr>
        <w:t xml:space="preserve">2.6. В случае, если в соответствии с Градостроительным </w:t>
      </w:r>
      <w:hyperlink r:id="rId15" w:history="1">
        <w:r w:rsidRPr="0041171B">
          <w:rPr>
            <w:rFonts w:ascii="Arial" w:hAnsi="Arial" w:cs="Arial"/>
            <w:sz w:val="24"/>
            <w:szCs w:val="24"/>
          </w:rPr>
          <w:t>кодексом</w:t>
        </w:r>
      </w:hyperlink>
      <w:r w:rsidRPr="0041171B">
        <w:rPr>
          <w:rFonts w:ascii="Arial" w:hAnsi="Arial" w:cs="Arial"/>
          <w:sz w:val="24"/>
          <w:szCs w:val="24"/>
        </w:rPr>
        <w:t xml:space="preserve">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территории и проекта межевания территории обеспечивается указанной некоммерческой организацией. Подготовка проекта планировки территории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 xml:space="preserve">2.7. </w:t>
      </w:r>
      <w:r w:rsidR="002735E7" w:rsidRPr="0041171B">
        <w:rPr>
          <w:rFonts w:ascii="Arial" w:hAnsi="Arial" w:cs="Arial"/>
          <w:sz w:val="24"/>
          <w:szCs w:val="24"/>
        </w:rPr>
        <w:t>ОКС</w:t>
      </w:r>
      <w:r w:rsidRPr="0041171B">
        <w:rPr>
          <w:rFonts w:ascii="Arial" w:hAnsi="Arial" w:cs="Arial"/>
          <w:sz w:val="24"/>
          <w:szCs w:val="24"/>
        </w:rPr>
        <w:t xml:space="preserve"> осуществляет проверку подготовленной на основании постановления администрации Иркутского района документации по планировке территории на соответствие требованиям, установленным </w:t>
      </w:r>
      <w:hyperlink w:anchor="P44" w:history="1">
        <w:r w:rsidRPr="0041171B">
          <w:rPr>
            <w:rFonts w:ascii="Arial" w:hAnsi="Arial" w:cs="Arial"/>
            <w:sz w:val="24"/>
            <w:szCs w:val="24"/>
          </w:rPr>
          <w:t>пунктом 1.5</w:t>
        </w:r>
      </w:hyperlink>
      <w:r w:rsidRPr="0041171B">
        <w:rPr>
          <w:rFonts w:ascii="Arial" w:hAnsi="Arial" w:cs="Arial"/>
          <w:sz w:val="24"/>
          <w:szCs w:val="24"/>
        </w:rPr>
        <w:t xml:space="preserve"> настоящего Положения, в течение 30 календарных дней со дня поступления такой документации.</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lastRenderedPageBreak/>
        <w:t xml:space="preserve">2.8. В случае соответствия документации по планировке территории, подготовленной на основании постановления администрации Иркутского района, требованиям, установленным </w:t>
      </w:r>
      <w:hyperlink w:anchor="P44" w:history="1">
        <w:r w:rsidRPr="0041171B">
          <w:rPr>
            <w:rFonts w:ascii="Arial" w:hAnsi="Arial" w:cs="Arial"/>
            <w:sz w:val="24"/>
            <w:szCs w:val="24"/>
          </w:rPr>
          <w:t>пунктом 1.5</w:t>
        </w:r>
      </w:hyperlink>
      <w:r w:rsidRPr="0041171B">
        <w:rPr>
          <w:rFonts w:ascii="Arial" w:hAnsi="Arial" w:cs="Arial"/>
          <w:sz w:val="24"/>
          <w:szCs w:val="24"/>
        </w:rPr>
        <w:t xml:space="preserve"> Положения, </w:t>
      </w:r>
      <w:r w:rsidR="002735E7" w:rsidRPr="0041171B">
        <w:rPr>
          <w:rFonts w:ascii="Arial" w:hAnsi="Arial" w:cs="Arial"/>
          <w:sz w:val="24"/>
          <w:szCs w:val="24"/>
        </w:rPr>
        <w:t>ОКС</w:t>
      </w:r>
      <w:r w:rsidRPr="0041171B">
        <w:rPr>
          <w:rFonts w:ascii="Arial" w:hAnsi="Arial" w:cs="Arial"/>
          <w:sz w:val="24"/>
          <w:szCs w:val="24"/>
        </w:rPr>
        <w:t xml:space="preserve"> направляет документацию по планировке территории для согласования с органом местного самоуправления городского или сельского поселения, применительно к территории, которого разрабатывалась документация.</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 xml:space="preserve">2.9. В случае не соответствия документации по планировке территории, подготовленной на основании постановления администрации Иркутского района, требованиям, установленным </w:t>
      </w:r>
      <w:hyperlink w:anchor="P44" w:history="1">
        <w:r w:rsidRPr="0041171B">
          <w:rPr>
            <w:rFonts w:ascii="Arial" w:hAnsi="Arial" w:cs="Arial"/>
            <w:sz w:val="24"/>
            <w:szCs w:val="24"/>
          </w:rPr>
          <w:t>пунктом 1.5</w:t>
        </w:r>
      </w:hyperlink>
      <w:r w:rsidRPr="0041171B">
        <w:rPr>
          <w:rFonts w:ascii="Arial" w:hAnsi="Arial" w:cs="Arial"/>
          <w:sz w:val="24"/>
          <w:szCs w:val="24"/>
        </w:rPr>
        <w:t xml:space="preserve"> Положения, </w:t>
      </w:r>
      <w:r w:rsidR="002735E7" w:rsidRPr="0041171B">
        <w:rPr>
          <w:rFonts w:ascii="Arial" w:hAnsi="Arial" w:cs="Arial"/>
          <w:sz w:val="24"/>
          <w:szCs w:val="24"/>
        </w:rPr>
        <w:t>ОКС</w:t>
      </w:r>
      <w:r w:rsidRPr="0041171B">
        <w:rPr>
          <w:rFonts w:ascii="Arial" w:hAnsi="Arial" w:cs="Arial"/>
          <w:sz w:val="24"/>
          <w:szCs w:val="24"/>
        </w:rPr>
        <w:t xml:space="preserve"> подготавливает заключение об отклонении такой документации от требований и направляет ее на доработку.</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2.10. Документация по планировке территории, предусматривающая размещение объектов местного значения, для размещения которых допускается изъятие земельных участков для муниципальных нужд, до ее утверждения подлежит согласованию с органом местного самоуправления, уполномоченным на принятие решений об изъятии земельных участков для муниципальных нужд. Предметом согласования документации по планировке территории с указанными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2.11. В случае, если по истечении 30 календарных дней с момента поступления в органы местного самоуправления, уполномоченные на принятие решения об изъятии земельных участков для муниципальных нужд, документации по планировке территории, такими органами не представлены возражения относительно документации по планировке территории, она считается согласованной.</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2.12. Документация по планировке территории, предусматривающая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данной документации по планировке территории не принято решение об изъятии таких земельных участков для муниципальных нужд.</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2.13. Документация по планировке территории, разрабатываемая на основании постановления администрации Муниципального образования "</w:t>
      </w:r>
      <w:proofErr w:type="spellStart"/>
      <w:r w:rsidRPr="0041171B">
        <w:rPr>
          <w:rFonts w:ascii="Arial" w:hAnsi="Arial" w:cs="Arial"/>
          <w:sz w:val="24"/>
          <w:szCs w:val="24"/>
        </w:rPr>
        <w:t>Боханский</w:t>
      </w:r>
      <w:proofErr w:type="spellEnd"/>
      <w:r w:rsidRPr="0041171B">
        <w:rPr>
          <w:rFonts w:ascii="Arial" w:hAnsi="Arial" w:cs="Arial"/>
          <w:sz w:val="24"/>
          <w:szCs w:val="24"/>
        </w:rPr>
        <w:t xml:space="preserve"> район" утверждается Мэром </w:t>
      </w:r>
      <w:r w:rsidR="002735E7" w:rsidRPr="0041171B">
        <w:rPr>
          <w:rFonts w:ascii="Arial" w:hAnsi="Arial" w:cs="Arial"/>
          <w:sz w:val="24"/>
          <w:szCs w:val="24"/>
        </w:rPr>
        <w:t>МО "</w:t>
      </w:r>
      <w:proofErr w:type="spellStart"/>
      <w:r w:rsidR="002735E7" w:rsidRPr="0041171B">
        <w:rPr>
          <w:rFonts w:ascii="Arial" w:hAnsi="Arial" w:cs="Arial"/>
          <w:sz w:val="24"/>
          <w:szCs w:val="24"/>
        </w:rPr>
        <w:t>Боханский</w:t>
      </w:r>
      <w:proofErr w:type="spellEnd"/>
      <w:r w:rsidR="002735E7" w:rsidRPr="0041171B">
        <w:rPr>
          <w:rFonts w:ascii="Arial" w:hAnsi="Arial" w:cs="Arial"/>
          <w:sz w:val="24"/>
          <w:szCs w:val="24"/>
        </w:rPr>
        <w:t xml:space="preserve"> район"</w:t>
      </w:r>
      <w:r w:rsidRPr="0041171B">
        <w:rPr>
          <w:rFonts w:ascii="Arial" w:hAnsi="Arial" w:cs="Arial"/>
          <w:sz w:val="24"/>
          <w:szCs w:val="24"/>
        </w:rPr>
        <w:t xml:space="preserve"> в течение 14 календарных дней со дня получения согласования от органа местного самоуправления сельского поселения, в виде постановления администрации Муниципального образования "</w:t>
      </w:r>
      <w:proofErr w:type="spellStart"/>
      <w:r w:rsidRPr="0041171B">
        <w:rPr>
          <w:rFonts w:ascii="Arial" w:hAnsi="Arial" w:cs="Arial"/>
          <w:sz w:val="24"/>
          <w:szCs w:val="24"/>
        </w:rPr>
        <w:t>Боханский</w:t>
      </w:r>
      <w:proofErr w:type="spellEnd"/>
      <w:r w:rsidRPr="0041171B">
        <w:rPr>
          <w:rFonts w:ascii="Arial" w:hAnsi="Arial" w:cs="Arial"/>
          <w:sz w:val="24"/>
          <w:szCs w:val="24"/>
        </w:rPr>
        <w:t xml:space="preserve"> район".</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 xml:space="preserve">2.14. Документация по планировке территории, утвержденная Мэром </w:t>
      </w:r>
      <w:r w:rsidR="002735E7" w:rsidRPr="0041171B">
        <w:rPr>
          <w:rFonts w:ascii="Arial" w:hAnsi="Arial" w:cs="Arial"/>
          <w:sz w:val="24"/>
          <w:szCs w:val="24"/>
        </w:rPr>
        <w:t>МО "</w:t>
      </w:r>
      <w:proofErr w:type="spellStart"/>
      <w:r w:rsidR="002735E7" w:rsidRPr="0041171B">
        <w:rPr>
          <w:rFonts w:ascii="Arial" w:hAnsi="Arial" w:cs="Arial"/>
          <w:sz w:val="24"/>
          <w:szCs w:val="24"/>
        </w:rPr>
        <w:t>Боханский</w:t>
      </w:r>
      <w:proofErr w:type="spellEnd"/>
      <w:r w:rsidR="002735E7" w:rsidRPr="0041171B">
        <w:rPr>
          <w:rFonts w:ascii="Arial" w:hAnsi="Arial" w:cs="Arial"/>
          <w:sz w:val="24"/>
          <w:szCs w:val="24"/>
        </w:rPr>
        <w:t xml:space="preserve"> район"</w:t>
      </w:r>
      <w:r w:rsidRPr="0041171B">
        <w:rPr>
          <w:rFonts w:ascii="Arial" w:hAnsi="Arial" w:cs="Arial"/>
          <w:sz w:val="24"/>
          <w:szCs w:val="24"/>
        </w:rPr>
        <w:t xml:space="preserve">, направляется </w:t>
      </w:r>
      <w:proofErr w:type="spellStart"/>
      <w:r w:rsidR="002735E7" w:rsidRPr="0041171B">
        <w:rPr>
          <w:rFonts w:ascii="Arial" w:hAnsi="Arial" w:cs="Arial"/>
          <w:sz w:val="24"/>
          <w:szCs w:val="24"/>
        </w:rPr>
        <w:t>ОКСом</w:t>
      </w:r>
      <w:proofErr w:type="spellEnd"/>
      <w:r w:rsidRPr="0041171B">
        <w:rPr>
          <w:rFonts w:ascii="Arial" w:hAnsi="Arial" w:cs="Arial"/>
          <w:sz w:val="24"/>
          <w:szCs w:val="24"/>
        </w:rPr>
        <w:t xml:space="preserve"> в течение 7 календарных дней в администрацию поселения, применительно к территории, которого осуществлялась подготовка документации по планировке территории.</w:t>
      </w:r>
    </w:p>
    <w:p w:rsidR="00624B22" w:rsidRPr="0041171B" w:rsidRDefault="00624B22" w:rsidP="00624B22">
      <w:pPr>
        <w:pStyle w:val="ConsPlusNormal"/>
        <w:spacing w:before="220"/>
        <w:ind w:firstLine="540"/>
        <w:jc w:val="both"/>
        <w:rPr>
          <w:rFonts w:ascii="Arial" w:hAnsi="Arial" w:cs="Arial"/>
          <w:sz w:val="24"/>
          <w:szCs w:val="24"/>
        </w:rPr>
      </w:pPr>
      <w:r w:rsidRPr="0041171B">
        <w:rPr>
          <w:rFonts w:ascii="Arial" w:hAnsi="Arial" w:cs="Arial"/>
          <w:sz w:val="24"/>
          <w:szCs w:val="24"/>
        </w:rPr>
        <w:t xml:space="preserve">2.15. Мэр </w:t>
      </w:r>
      <w:r w:rsidR="002735E7" w:rsidRPr="0041171B">
        <w:rPr>
          <w:rFonts w:ascii="Arial" w:hAnsi="Arial" w:cs="Arial"/>
          <w:sz w:val="24"/>
          <w:szCs w:val="24"/>
        </w:rPr>
        <w:t>МО "</w:t>
      </w:r>
      <w:proofErr w:type="spellStart"/>
      <w:r w:rsidR="002735E7" w:rsidRPr="0041171B">
        <w:rPr>
          <w:rFonts w:ascii="Arial" w:hAnsi="Arial" w:cs="Arial"/>
          <w:sz w:val="24"/>
          <w:szCs w:val="24"/>
        </w:rPr>
        <w:t>Боханский</w:t>
      </w:r>
      <w:proofErr w:type="spellEnd"/>
      <w:r w:rsidR="002735E7" w:rsidRPr="0041171B">
        <w:rPr>
          <w:rFonts w:ascii="Arial" w:hAnsi="Arial" w:cs="Arial"/>
          <w:sz w:val="24"/>
          <w:szCs w:val="24"/>
        </w:rPr>
        <w:t xml:space="preserve"> район"</w:t>
      </w:r>
      <w:r w:rsidRPr="0041171B">
        <w:rPr>
          <w:rFonts w:ascii="Arial" w:hAnsi="Arial" w:cs="Arial"/>
          <w:sz w:val="24"/>
          <w:szCs w:val="24"/>
        </w:rPr>
        <w:t xml:space="preserve"> обеспечивает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документации по планировке территории на официальном сайте муниципального образования в </w:t>
      </w:r>
      <w:r w:rsidRPr="0041171B">
        <w:rPr>
          <w:rFonts w:ascii="Arial" w:hAnsi="Arial" w:cs="Arial"/>
          <w:sz w:val="24"/>
          <w:szCs w:val="24"/>
        </w:rPr>
        <w:lastRenderedPageBreak/>
        <w:t>информационно-телекоммуникационной сети "Интернет".</w:t>
      </w:r>
    </w:p>
    <w:p w:rsidR="00624B22" w:rsidRPr="0041171B" w:rsidRDefault="00624B22" w:rsidP="002735E7">
      <w:pPr>
        <w:ind w:firstLine="567"/>
        <w:jc w:val="both"/>
        <w:rPr>
          <w:rFonts w:ascii="Arial" w:hAnsi="Arial" w:cs="Arial"/>
        </w:rPr>
      </w:pPr>
      <w:r w:rsidRPr="0041171B">
        <w:rPr>
          <w:rFonts w:ascii="Arial" w:hAnsi="Arial" w:cs="Arial"/>
        </w:rPr>
        <w:t>2.16. Органы местного самоуправления, физические и юридические лица вправе оспорить в судебном порядке документацию по планировке территории.</w:t>
      </w:r>
    </w:p>
    <w:p w:rsidR="0041171B" w:rsidRPr="0041171B" w:rsidRDefault="0041171B">
      <w:pPr>
        <w:ind w:firstLine="567"/>
        <w:jc w:val="both"/>
        <w:rPr>
          <w:rFonts w:ascii="Arial" w:hAnsi="Arial" w:cs="Arial"/>
        </w:rPr>
      </w:pPr>
    </w:p>
    <w:sectPr w:rsidR="0041171B" w:rsidRPr="0041171B" w:rsidSect="000C657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63E12"/>
    <w:multiLevelType w:val="multilevel"/>
    <w:tmpl w:val="E634E3C0"/>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4B04276F"/>
    <w:multiLevelType w:val="hybridMultilevel"/>
    <w:tmpl w:val="6EC27272"/>
    <w:lvl w:ilvl="0" w:tplc="64BE2B02">
      <w:start w:val="1"/>
      <w:numFmt w:val="decimal"/>
      <w:lvlText w:val="%1."/>
      <w:lvlJc w:val="left"/>
      <w:pPr>
        <w:ind w:left="1468"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B323B44"/>
    <w:multiLevelType w:val="multilevel"/>
    <w:tmpl w:val="8A54181C"/>
    <w:lvl w:ilvl="0">
      <w:start w:val="1"/>
      <w:numFmt w:val="decimal"/>
      <w:lvlText w:val="%1."/>
      <w:lvlJc w:val="left"/>
      <w:pPr>
        <w:ind w:left="1410" w:hanging="870"/>
      </w:pPr>
      <w:rPr>
        <w:rFonts w:ascii="Arial" w:eastAsia="Times New Roman" w:hAnsi="Arial" w:cs="Arial"/>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2"/>
    <w:rsid w:val="000213EF"/>
    <w:rsid w:val="000C657D"/>
    <w:rsid w:val="000E5E81"/>
    <w:rsid w:val="001A6AFB"/>
    <w:rsid w:val="002533A7"/>
    <w:rsid w:val="002735E7"/>
    <w:rsid w:val="002C69CD"/>
    <w:rsid w:val="0031494A"/>
    <w:rsid w:val="0037308B"/>
    <w:rsid w:val="003D7046"/>
    <w:rsid w:val="0041171B"/>
    <w:rsid w:val="0042355E"/>
    <w:rsid w:val="005969E7"/>
    <w:rsid w:val="00624B22"/>
    <w:rsid w:val="00651272"/>
    <w:rsid w:val="006A67FF"/>
    <w:rsid w:val="00717CC8"/>
    <w:rsid w:val="007B0982"/>
    <w:rsid w:val="007C66DB"/>
    <w:rsid w:val="00896A0F"/>
    <w:rsid w:val="00896BE1"/>
    <w:rsid w:val="008D7534"/>
    <w:rsid w:val="00980E9C"/>
    <w:rsid w:val="009A79C9"/>
    <w:rsid w:val="009D0192"/>
    <w:rsid w:val="009D31A5"/>
    <w:rsid w:val="009F7A00"/>
    <w:rsid w:val="00C25FD2"/>
    <w:rsid w:val="00C65869"/>
    <w:rsid w:val="00C8465B"/>
    <w:rsid w:val="00CA3C40"/>
    <w:rsid w:val="00CB6E12"/>
    <w:rsid w:val="00D210FE"/>
    <w:rsid w:val="00E337E3"/>
    <w:rsid w:val="00E34E34"/>
    <w:rsid w:val="00F747FD"/>
    <w:rsid w:val="00FA3C3A"/>
    <w:rsid w:val="00FA64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6975"/>
  <w15:chartTrackingRefBased/>
  <w15:docId w15:val="{3E572AC9-22E5-4FA5-897D-B766A174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192"/>
    <w:rPr>
      <w:rFonts w:ascii="Times New Roman" w:eastAsia="Times New Roman" w:hAnsi="Times New Roman"/>
      <w:sz w:val="24"/>
      <w:szCs w:val="24"/>
    </w:rPr>
  </w:style>
  <w:style w:type="paragraph" w:styleId="1">
    <w:name w:val="heading 1"/>
    <w:basedOn w:val="a"/>
    <w:next w:val="a"/>
    <w:link w:val="10"/>
    <w:qFormat/>
    <w:rsid w:val="009D0192"/>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192"/>
    <w:rPr>
      <w:rFonts w:ascii="Times New Roman" w:eastAsia="Times New Roman" w:hAnsi="Times New Roman" w:cs="Times New Roman"/>
      <w:b/>
      <w:sz w:val="36"/>
      <w:szCs w:val="20"/>
      <w:lang w:eastAsia="ru-RU"/>
    </w:rPr>
  </w:style>
  <w:style w:type="paragraph" w:customStyle="1" w:styleId="ConsPlusNormal">
    <w:name w:val="ConsPlusNormal"/>
    <w:rsid w:val="009D0192"/>
    <w:pPr>
      <w:widowControl w:val="0"/>
      <w:autoSpaceDE w:val="0"/>
      <w:autoSpaceDN w:val="0"/>
    </w:pPr>
    <w:rPr>
      <w:rFonts w:eastAsia="Times New Roman" w:cs="Calibri"/>
      <w:sz w:val="22"/>
    </w:rPr>
  </w:style>
  <w:style w:type="paragraph" w:customStyle="1" w:styleId="ConsPlusTitle">
    <w:name w:val="ConsPlusTitle"/>
    <w:rsid w:val="009D0192"/>
    <w:pPr>
      <w:widowControl w:val="0"/>
      <w:autoSpaceDE w:val="0"/>
      <w:autoSpaceDN w:val="0"/>
    </w:pPr>
    <w:rPr>
      <w:rFonts w:eastAsia="Times New Roman" w:cs="Calibri"/>
      <w:b/>
      <w:sz w:val="22"/>
    </w:rPr>
  </w:style>
  <w:style w:type="paragraph" w:styleId="2">
    <w:name w:val="Body Text 2"/>
    <w:basedOn w:val="a"/>
    <w:link w:val="20"/>
    <w:semiHidden/>
    <w:rsid w:val="009D0192"/>
    <w:pPr>
      <w:ind w:right="-568"/>
      <w:jc w:val="both"/>
    </w:pPr>
    <w:rPr>
      <w:szCs w:val="20"/>
    </w:rPr>
  </w:style>
  <w:style w:type="character" w:customStyle="1" w:styleId="20">
    <w:name w:val="Основной текст 2 Знак"/>
    <w:basedOn w:val="a0"/>
    <w:link w:val="2"/>
    <w:semiHidden/>
    <w:rsid w:val="009D0192"/>
    <w:rPr>
      <w:rFonts w:ascii="Times New Roman" w:eastAsia="Times New Roman" w:hAnsi="Times New Roman" w:cs="Times New Roman"/>
      <w:sz w:val="24"/>
      <w:szCs w:val="20"/>
      <w:lang w:eastAsia="ru-RU"/>
    </w:rPr>
  </w:style>
  <w:style w:type="paragraph" w:styleId="a3">
    <w:name w:val="List Paragraph"/>
    <w:basedOn w:val="a"/>
    <w:uiPriority w:val="34"/>
    <w:qFormat/>
    <w:rsid w:val="00896A0F"/>
    <w:pPr>
      <w:ind w:left="720"/>
      <w:contextualSpacing/>
    </w:pPr>
  </w:style>
  <w:style w:type="character" w:styleId="a4">
    <w:name w:val="Hyperlink"/>
    <w:rsid w:val="005969E7"/>
    <w:rPr>
      <w:color w:val="0000FF"/>
      <w:u w:val="single"/>
    </w:rPr>
  </w:style>
  <w:style w:type="paragraph" w:styleId="a5">
    <w:name w:val="Normal (Web)"/>
    <w:basedOn w:val="a"/>
    <w:rsid w:val="005969E7"/>
    <w:pPr>
      <w:spacing w:before="100" w:beforeAutospacing="1" w:after="100" w:afterAutospacing="1"/>
    </w:pPr>
  </w:style>
  <w:style w:type="character" w:styleId="a6">
    <w:name w:val="Strong"/>
    <w:basedOn w:val="a0"/>
    <w:uiPriority w:val="22"/>
    <w:qFormat/>
    <w:rsid w:val="000E5E81"/>
    <w:rPr>
      <w:b/>
      <w:bCs/>
    </w:rPr>
  </w:style>
  <w:style w:type="paragraph" w:customStyle="1" w:styleId="ConsPlusTitlePage">
    <w:name w:val="ConsPlusTitlePage"/>
    <w:rsid w:val="00624B22"/>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FCB4D104B1749DAC8A1F2915EFDA3C3CB371B5169C522BCB2018261104E8E1B01BF03B0AA0AE4370436A7A6FE8CCDECA0A0CCDF27C9C3n8SDJ" TargetMode="External"/><Relationship Id="rId13" Type="http://schemas.openxmlformats.org/officeDocument/2006/relationships/hyperlink" Target="consultantplus://offline/ref=6C3FCB4D104B1749DAC8A1F2915EFDA3C3CB371B5169C522BCB2018261104E8E1B01BF03B0AA0BE3380436A7A6FE8CCDECA0A0CCDF27C9C3n8SDJ" TargetMode="External"/><Relationship Id="rId3" Type="http://schemas.openxmlformats.org/officeDocument/2006/relationships/settings" Target="settings.xml"/><Relationship Id="rId7" Type="http://schemas.openxmlformats.org/officeDocument/2006/relationships/hyperlink" Target="consultantplus://offline/ref=6C3FCB4D104B1749DAC8A1F2915EFDA3C3CB371B5169C522BCB2018261104E8E1B01BF03B0AA0BE3380436A7A6FE8CCDECA0A0CCDF27C9C3n8SDJ" TargetMode="External"/><Relationship Id="rId12" Type="http://schemas.openxmlformats.org/officeDocument/2006/relationships/hyperlink" Target="consultantplus://offline/ref=6C3FCB4D104B1749DAC8A1F2915EFDA3C3CB371B5169C522BCB2018261104E8E1B01BF03B0AA0BE1330436A7A6FE8CCDECA0A0CCDF27C9C3n8SD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C3FCB4D104B1749DAC8A1F2915EFDA3C3CB371B5169C522BCB2018261104E8E1B01BF03B0AA0BE1330436A7A6FE8CCDECA0A0CCDF27C9C3n8SDJ" TargetMode="External"/><Relationship Id="rId11" Type="http://schemas.openxmlformats.org/officeDocument/2006/relationships/hyperlink" Target="consultantplus://offline/ref=6C3FCB4D104B1749DAC8A1F2915EFDA3C3C93C19536EC522BCB2018261104E8E0901E70FB0A813E5321160F6E0nASAJ" TargetMode="External"/><Relationship Id="rId5" Type="http://schemas.openxmlformats.org/officeDocument/2006/relationships/hyperlink" Target="consultantplus://offline/ref=6C3FCB4D104B1749DAC8A1F2915EFDA3C3CB371B5169C522BCB2018261104E8E1B01BF03B0AA0BE6370436A7A6FE8CCDECA0A0CCDF27C9C3n8SDJ" TargetMode="External"/><Relationship Id="rId15" Type="http://schemas.openxmlformats.org/officeDocument/2006/relationships/hyperlink" Target="consultantplus://offline/ref=6C3FCB4D104B1749DAC8A1F2915EFDA3C3CB371B5169C522BCB2018261104E8E0901E70FB0A813E5321160F6E0nASAJ" TargetMode="External"/><Relationship Id="rId10" Type="http://schemas.openxmlformats.org/officeDocument/2006/relationships/hyperlink" Target="consultantplus://offline/ref=6C3FCB4D104B1749DAC8A1F2915EFDA3C3CB371B5169C522BCB2018261104E8E1B01BF03B0AA0AE4370436A7A6FE8CCDECA0A0CCDF27C9C3n8SDJ" TargetMode="External"/><Relationship Id="rId4" Type="http://schemas.openxmlformats.org/officeDocument/2006/relationships/webSettings" Target="webSettings.xml"/><Relationship Id="rId9" Type="http://schemas.openxmlformats.org/officeDocument/2006/relationships/hyperlink" Target="consultantplus://offline/ref=6C3FCB4D104B1749DAC8A1F2915EFDA3C3C93C19536EC522BCB2018261104E8E1B01BF03B0AA0CE6390436A7A6FE8CCDECA0A0CCDF27C9C3n8SDJ" TargetMode="External"/><Relationship Id="rId14" Type="http://schemas.openxmlformats.org/officeDocument/2006/relationships/hyperlink" Target="consultantplus://offline/ref=6C3FCB4D104B1749DAC8A1F2915EFDA3C3CB371B5169C522BCB2018261104E8E1B01BF03B0AB0BE4320436A7A6FE8CCDECA0A0CCDF27C9C3n8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12950</CharactersWithSpaces>
  <SharedDoc>false</SharedDoc>
  <HLinks>
    <vt:vector size="96" baseType="variant">
      <vt:variant>
        <vt:i4>3407984</vt:i4>
      </vt:variant>
      <vt:variant>
        <vt:i4>45</vt:i4>
      </vt:variant>
      <vt:variant>
        <vt:i4>0</vt:i4>
      </vt:variant>
      <vt:variant>
        <vt:i4>5</vt:i4>
      </vt:variant>
      <vt:variant>
        <vt:lpwstr/>
      </vt:variant>
      <vt:variant>
        <vt:lpwstr>P44</vt:lpwstr>
      </vt:variant>
      <vt:variant>
        <vt:i4>3407984</vt:i4>
      </vt:variant>
      <vt:variant>
        <vt:i4>42</vt:i4>
      </vt:variant>
      <vt:variant>
        <vt:i4>0</vt:i4>
      </vt:variant>
      <vt:variant>
        <vt:i4>5</vt:i4>
      </vt:variant>
      <vt:variant>
        <vt:lpwstr/>
      </vt:variant>
      <vt:variant>
        <vt:lpwstr>P44</vt:lpwstr>
      </vt:variant>
      <vt:variant>
        <vt:i4>3407984</vt:i4>
      </vt:variant>
      <vt:variant>
        <vt:i4>39</vt:i4>
      </vt:variant>
      <vt:variant>
        <vt:i4>0</vt:i4>
      </vt:variant>
      <vt:variant>
        <vt:i4>5</vt:i4>
      </vt:variant>
      <vt:variant>
        <vt:lpwstr/>
      </vt:variant>
      <vt:variant>
        <vt:lpwstr>P44</vt:lpwstr>
      </vt:variant>
      <vt:variant>
        <vt:i4>786525</vt:i4>
      </vt:variant>
      <vt:variant>
        <vt:i4>36</vt:i4>
      </vt:variant>
      <vt:variant>
        <vt:i4>0</vt:i4>
      </vt:variant>
      <vt:variant>
        <vt:i4>5</vt:i4>
      </vt:variant>
      <vt:variant>
        <vt:lpwstr>consultantplus://offline/ref=6C3FCB4D104B1749DAC8A1F2915EFDA3C3CB371B5169C522BCB2018261104E8E0901E70FB0A813E5321160F6E0nASAJ</vt:lpwstr>
      </vt:variant>
      <vt:variant>
        <vt:lpwstr/>
      </vt:variant>
      <vt:variant>
        <vt:i4>3473520</vt:i4>
      </vt:variant>
      <vt:variant>
        <vt:i4>33</vt:i4>
      </vt:variant>
      <vt:variant>
        <vt:i4>0</vt:i4>
      </vt:variant>
      <vt:variant>
        <vt:i4>5</vt:i4>
      </vt:variant>
      <vt:variant>
        <vt:lpwstr/>
      </vt:variant>
      <vt:variant>
        <vt:lpwstr>P56</vt:lpwstr>
      </vt:variant>
      <vt:variant>
        <vt:i4>6357097</vt:i4>
      </vt:variant>
      <vt:variant>
        <vt:i4>30</vt:i4>
      </vt:variant>
      <vt:variant>
        <vt:i4>0</vt:i4>
      </vt:variant>
      <vt:variant>
        <vt:i4>5</vt:i4>
      </vt:variant>
      <vt:variant>
        <vt:lpwstr>consultantplus://offline/ref=6C3FCB4D104B1749DAC8A1F2915EFDA3C3CB371B5169C522BCB2018261104E8E1B01BF03B0AB0BE4320436A7A6FE8CCDECA0A0CCDF27C9C3n8SDJ</vt:lpwstr>
      </vt:variant>
      <vt:variant>
        <vt:lpwstr/>
      </vt:variant>
      <vt:variant>
        <vt:i4>6357095</vt:i4>
      </vt:variant>
      <vt:variant>
        <vt:i4>27</vt:i4>
      </vt:variant>
      <vt:variant>
        <vt:i4>0</vt:i4>
      </vt:variant>
      <vt:variant>
        <vt:i4>5</vt:i4>
      </vt:variant>
      <vt:variant>
        <vt:lpwstr>consultantplus://offline/ref=6C3FCB4D104B1749DAC8A1F2915EFDA3C3CB371B5169C522BCB2018261104E8E1B01BF03B0AA0BE3380436A7A6FE8CCDECA0A0CCDF27C9C3n8SDJ</vt:lpwstr>
      </vt:variant>
      <vt:variant>
        <vt:lpwstr/>
      </vt:variant>
      <vt:variant>
        <vt:i4>6357102</vt:i4>
      </vt:variant>
      <vt:variant>
        <vt:i4>24</vt:i4>
      </vt:variant>
      <vt:variant>
        <vt:i4>0</vt:i4>
      </vt:variant>
      <vt:variant>
        <vt:i4>5</vt:i4>
      </vt:variant>
      <vt:variant>
        <vt:lpwstr>consultantplus://offline/ref=6C3FCB4D104B1749DAC8A1F2915EFDA3C3CB371B5169C522BCB2018261104E8E1B01BF03B0AA0BE1330436A7A6FE8CCDECA0A0CCDF27C9C3n8SDJ</vt:lpwstr>
      </vt:variant>
      <vt:variant>
        <vt:lpwstr/>
      </vt:variant>
      <vt:variant>
        <vt:i4>786519</vt:i4>
      </vt:variant>
      <vt:variant>
        <vt:i4>21</vt:i4>
      </vt:variant>
      <vt:variant>
        <vt:i4>0</vt:i4>
      </vt:variant>
      <vt:variant>
        <vt:i4>5</vt:i4>
      </vt:variant>
      <vt:variant>
        <vt:lpwstr>consultantplus://offline/ref=6C3FCB4D104B1749DAC8A1F2915EFDA3C3C93C19536EC522BCB2018261104E8E0901E70FB0A813E5321160F6E0nASAJ</vt:lpwstr>
      </vt:variant>
      <vt:variant>
        <vt:lpwstr/>
      </vt:variant>
      <vt:variant>
        <vt:i4>6357100</vt:i4>
      </vt:variant>
      <vt:variant>
        <vt:i4>18</vt:i4>
      </vt:variant>
      <vt:variant>
        <vt:i4>0</vt:i4>
      </vt:variant>
      <vt:variant>
        <vt:i4>5</vt:i4>
      </vt:variant>
      <vt:variant>
        <vt:lpwstr>consultantplus://offline/ref=6C3FCB4D104B1749DAC8A1F2915EFDA3C3CB371B5169C522BCB2018261104E8E1B01BF03B0AA0AE4370436A7A6FE8CCDECA0A0CCDF27C9C3n8SDJ</vt:lpwstr>
      </vt:variant>
      <vt:variant>
        <vt:lpwstr/>
      </vt:variant>
      <vt:variant>
        <vt:i4>3342448</vt:i4>
      </vt:variant>
      <vt:variant>
        <vt:i4>15</vt:i4>
      </vt:variant>
      <vt:variant>
        <vt:i4>0</vt:i4>
      </vt:variant>
      <vt:variant>
        <vt:i4>5</vt:i4>
      </vt:variant>
      <vt:variant>
        <vt:lpwstr/>
      </vt:variant>
      <vt:variant>
        <vt:lpwstr>P33</vt:lpwstr>
      </vt:variant>
      <vt:variant>
        <vt:i4>6357096</vt:i4>
      </vt:variant>
      <vt:variant>
        <vt:i4>12</vt:i4>
      </vt:variant>
      <vt:variant>
        <vt:i4>0</vt:i4>
      </vt:variant>
      <vt:variant>
        <vt:i4>5</vt:i4>
      </vt:variant>
      <vt:variant>
        <vt:lpwstr>consultantplus://offline/ref=6C3FCB4D104B1749DAC8A1F2915EFDA3C3C93C19536EC522BCB2018261104E8E1B01BF03B0AA0CE6390436A7A6FE8CCDECA0A0CCDF27C9C3n8SDJ</vt:lpwstr>
      </vt:variant>
      <vt:variant>
        <vt:lpwstr/>
      </vt:variant>
      <vt:variant>
        <vt:i4>6357100</vt:i4>
      </vt:variant>
      <vt:variant>
        <vt:i4>9</vt:i4>
      </vt:variant>
      <vt:variant>
        <vt:i4>0</vt:i4>
      </vt:variant>
      <vt:variant>
        <vt:i4>5</vt:i4>
      </vt:variant>
      <vt:variant>
        <vt:lpwstr>consultantplus://offline/ref=6C3FCB4D104B1749DAC8A1F2915EFDA3C3CB371B5169C522BCB2018261104E8E1B01BF03B0AA0AE4370436A7A6FE8CCDECA0A0CCDF27C9C3n8SDJ</vt:lpwstr>
      </vt:variant>
      <vt:variant>
        <vt:lpwstr/>
      </vt:variant>
      <vt:variant>
        <vt:i4>6357095</vt:i4>
      </vt:variant>
      <vt:variant>
        <vt:i4>6</vt:i4>
      </vt:variant>
      <vt:variant>
        <vt:i4>0</vt:i4>
      </vt:variant>
      <vt:variant>
        <vt:i4>5</vt:i4>
      </vt:variant>
      <vt:variant>
        <vt:lpwstr>consultantplus://offline/ref=6C3FCB4D104B1749DAC8A1F2915EFDA3C3CB371B5169C522BCB2018261104E8E1B01BF03B0AA0BE3380436A7A6FE8CCDECA0A0CCDF27C9C3n8SDJ</vt:lpwstr>
      </vt:variant>
      <vt:variant>
        <vt:lpwstr/>
      </vt:variant>
      <vt:variant>
        <vt:i4>6357102</vt:i4>
      </vt:variant>
      <vt:variant>
        <vt:i4>3</vt:i4>
      </vt:variant>
      <vt:variant>
        <vt:i4>0</vt:i4>
      </vt:variant>
      <vt:variant>
        <vt:i4>5</vt:i4>
      </vt:variant>
      <vt:variant>
        <vt:lpwstr>consultantplus://offline/ref=6C3FCB4D104B1749DAC8A1F2915EFDA3C3CB371B5169C522BCB2018261104E8E1B01BF03B0AA0BE1330436A7A6FE8CCDECA0A0CCDF27C9C3n8SDJ</vt:lpwstr>
      </vt:variant>
      <vt:variant>
        <vt:lpwstr/>
      </vt:variant>
      <vt:variant>
        <vt:i4>6357101</vt:i4>
      </vt:variant>
      <vt:variant>
        <vt:i4>0</vt:i4>
      </vt:variant>
      <vt:variant>
        <vt:i4>0</vt:i4>
      </vt:variant>
      <vt:variant>
        <vt:i4>5</vt:i4>
      </vt:variant>
      <vt:variant>
        <vt:lpwstr>consultantplus://offline/ref=6C3FCB4D104B1749DAC8A1F2915EFDA3C3CB371B5169C522BCB2018261104E8E1B01BF03B0AA0BE6370436A7A6FE8CCDECA0A0CCDF27C9C3n8SDJ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Катеришка</dc:creator>
  <cp:keywords/>
  <cp:lastModifiedBy>Admin</cp:lastModifiedBy>
  <cp:revision>2</cp:revision>
  <cp:lastPrinted>2020-12-09T03:09:00Z</cp:lastPrinted>
  <dcterms:created xsi:type="dcterms:W3CDTF">2021-03-01T06:05:00Z</dcterms:created>
  <dcterms:modified xsi:type="dcterms:W3CDTF">2021-03-01T06:05:00Z</dcterms:modified>
</cp:coreProperties>
</file>