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AB" w:rsidRDefault="00C856AB" w:rsidP="00C856A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856AB" w:rsidRDefault="00C856AB" w:rsidP="00C856A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856AB" w:rsidRDefault="00C856AB" w:rsidP="00C856A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C856AB" w:rsidRDefault="00C856AB" w:rsidP="00C856A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856AB" w:rsidRDefault="00C856AB" w:rsidP="00C856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856AB" w:rsidRDefault="00C856AB" w:rsidP="00C856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856AB" w:rsidRDefault="00C856AB" w:rsidP="00C856A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856AB" w:rsidRDefault="00C856AB" w:rsidP="00C856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856AB" w:rsidRDefault="00C856AB" w:rsidP="00C856AB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10.09.2014 г.  № 122                                                              с. Казачье</w:t>
      </w:r>
    </w:p>
    <w:p w:rsidR="00C856AB" w:rsidRPr="006F6505" w:rsidRDefault="00C856AB" w:rsidP="00C85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F6505">
        <w:rPr>
          <w:rFonts w:ascii="Times New Roman" w:hAnsi="Times New Roman" w:cs="Times New Roman"/>
          <w:bCs/>
          <w:sz w:val="28"/>
          <w:szCs w:val="28"/>
        </w:rPr>
        <w:t>«Об утверждении Положения о сообщении муниципальными служащими администрации муниципального образования «Казачье» о получении подарка в связи с их должностными положениями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856AB" w:rsidRPr="006F6505" w:rsidRDefault="00C856AB" w:rsidP="00C856AB">
      <w:pPr>
        <w:rPr>
          <w:rFonts w:ascii="Times New Roman" w:hAnsi="Times New Roman" w:cs="Times New Roman"/>
          <w:sz w:val="28"/>
          <w:szCs w:val="28"/>
        </w:rPr>
      </w:pPr>
    </w:p>
    <w:p w:rsidR="00C856AB" w:rsidRDefault="00C856AB" w:rsidP="00C856AB">
      <w:pPr>
        <w:pStyle w:val="a3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650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6F65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65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C856AB" w:rsidRDefault="00C856AB" w:rsidP="00C856AB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856AB" w:rsidRDefault="00C856AB" w:rsidP="00C856AB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56AB" w:rsidRPr="006F6505" w:rsidRDefault="00C856AB" w:rsidP="00C856AB">
      <w:pPr>
        <w:pStyle w:val="a3"/>
        <w:numPr>
          <w:ilvl w:val="8"/>
          <w:numId w:val="1"/>
        </w:numPr>
        <w:tabs>
          <w:tab w:val="clear" w:pos="6480"/>
          <w:tab w:val="num" w:pos="426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F6505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F6505">
        <w:rPr>
          <w:rFonts w:ascii="Times New Roman" w:hAnsi="Times New Roman" w:cs="Times New Roman"/>
          <w:bCs/>
          <w:sz w:val="28"/>
          <w:szCs w:val="28"/>
        </w:rPr>
        <w:t xml:space="preserve"> о сообщении муниципальными служащими администрации муниципального образования «Казачье» о получении подарка в связи с их должностными положениями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6AB" w:rsidRPr="006F6505" w:rsidRDefault="00C856AB" w:rsidP="00C856AB">
      <w:pPr>
        <w:pStyle w:val="a3"/>
        <w:numPr>
          <w:ilvl w:val="8"/>
          <w:numId w:val="1"/>
        </w:numPr>
        <w:tabs>
          <w:tab w:val="clear" w:pos="6480"/>
          <w:tab w:val="num" w:pos="426"/>
        </w:tabs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данное постановление в муниципальном Вестнике.</w:t>
      </w:r>
    </w:p>
    <w:p w:rsidR="00C856AB" w:rsidRDefault="00C856AB" w:rsidP="00C856AB">
      <w:pPr>
        <w:rPr>
          <w:rFonts w:ascii="Times New Roman" w:hAnsi="Times New Roman" w:cs="Times New Roman"/>
          <w:sz w:val="28"/>
          <w:szCs w:val="28"/>
        </w:rPr>
      </w:pPr>
    </w:p>
    <w:p w:rsidR="00C856AB" w:rsidRDefault="00C856AB" w:rsidP="00C856AB">
      <w:pPr>
        <w:rPr>
          <w:rFonts w:ascii="Times New Roman" w:hAnsi="Times New Roman" w:cs="Times New Roman"/>
          <w:sz w:val="28"/>
          <w:szCs w:val="28"/>
        </w:rPr>
      </w:pPr>
    </w:p>
    <w:p w:rsidR="00C9250B" w:rsidRDefault="00C856AB" w:rsidP="00C856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C9250B" w:rsidRDefault="00C9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bookmarkStart w:id="0" w:name="Par47"/>
      <w:bookmarkEnd w:id="0"/>
      <w:r>
        <w:rPr>
          <w:rFonts w:ascii="Times New Roman" w:hAnsi="Times New Roman" w:cs="Times New Roman"/>
        </w:rPr>
        <w:t xml:space="preserve">                                                                   Приложение  к постановлению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главы муниципального образования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от 10.09.2014 года № 122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53"/>
      <w:bookmarkEnd w:id="1"/>
      <w:r>
        <w:rPr>
          <w:rFonts w:ascii="Times New Roman" w:hAnsi="Times New Roman" w:cs="Times New Roman"/>
          <w:b/>
          <w:bCs/>
        </w:rPr>
        <w:t>ПОЛОЖЕНИЕ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СООБЩЕНИИ МУНИЦИПАЛЬНЫМИ СЛУЖАЩИМИ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МУНИЦИПАЛЬНОГО ОБРАЗОВАНИЯ 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«КАЗАЧЬЕ»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 ПОЛУЧЕНИИ ПОДАРКА В СВЯЗИ С ИХ ДОЛЖНОСТНЫМИ ПОЛОЖЕНИЯМИ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разработано в соответствии с </w:t>
      </w:r>
      <w:hyperlink r:id="rId6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РФ N 10) и определяет лиц, которые должны уведомлять обо всех случаях получения подарка в связи с их должностным положением или исполнением ими служебных (должностных) обязанностей; структурное подразделение, уполномоченное на получение уведомлений о получении подарка, на хранение подарка, стоимость которого подтверждается документами и превышает 3 тыс. рублей; порядок сдачи и оценки подарка, реализации (выкупа) и зачисления средств, вырученных от его реализации.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Для целей настоящего положения понятия "подарок, полученный в связи с протокольными мероприятиями, служебными командировками и другими официальными мероприятиями", "получение подарка в связи с должностным положением или в связи с исполнением должностных обязанностей" используются в том же значении, в каком они используются в </w:t>
      </w:r>
      <w:hyperlink r:id="rId7" w:history="1">
        <w:r>
          <w:rPr>
            <w:rStyle w:val="a4"/>
            <w:rFonts w:ascii="Times New Roman" w:hAnsi="Times New Roman" w:cs="Times New Roman"/>
          </w:rPr>
          <w:t>Постановлении</w:t>
        </w:r>
      </w:hyperlink>
      <w:r>
        <w:rPr>
          <w:rFonts w:ascii="Times New Roman" w:hAnsi="Times New Roman" w:cs="Times New Roman"/>
        </w:rPr>
        <w:t xml:space="preserve"> Правительства РФ N 10.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Лицами, которые обязаны уведомлять обо всех случаях получения подарка в связи с их должностным положением или исполнением ими служебных (должностных) обязанностей, являются глава муниципального образования, муниципальные служащие администрации муниципального образования (далее - лицо, замещающее муниципальную должность, муниципальный служащий).       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Лицо, замещающее муниципальную должность, муниципальный служащий обязаны в порядке, предусмотренном </w:t>
      </w:r>
      <w:hyperlink r:id="rId8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N 10 и настоящим положением, уведомлять обо всех случаях получения подарка в связи с их должностным положением или </w:t>
      </w:r>
      <w:r>
        <w:rPr>
          <w:rFonts w:ascii="Times New Roman" w:hAnsi="Times New Roman" w:cs="Times New Roman"/>
        </w:rPr>
        <w:lastRenderedPageBreak/>
        <w:t>исполнением ими должностных обязанностей в администрации муниципального образования (далее - муниципальный орган), в которых указанные лица проходят муниципальную службу или осуществляют трудовую деятельность.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64"/>
      <w:bookmarkEnd w:id="2"/>
      <w:r>
        <w:rPr>
          <w:rFonts w:ascii="Times New Roman" w:hAnsi="Times New Roman" w:cs="Times New Roman"/>
        </w:rPr>
        <w:t xml:space="preserve">5. Уведомление о получении подарка в связи с должностным положением или исполнением должностных обязанностей (далее - уведомление) по форме, утвержденной </w:t>
      </w:r>
      <w:hyperlink r:id="rId9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N 10, представляется не позднее 3 рабочих дней со дня получения подарка в хозяйственное управление аппарата администрации муниципального образования.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65"/>
      <w:bookmarkEnd w:id="3"/>
      <w:r>
        <w:rPr>
          <w:rFonts w:ascii="Times New Roman" w:hAnsi="Times New Roman" w:cs="Times New Roman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r:id="rId10" w:anchor="Par64" w:history="1">
        <w:r>
          <w:rPr>
            <w:rStyle w:val="a4"/>
            <w:rFonts w:ascii="Times New Roman" w:hAnsi="Times New Roman" w:cs="Times New Roman"/>
          </w:rPr>
          <w:t>абзацах первом</w:t>
        </w:r>
      </w:hyperlink>
      <w:r>
        <w:rPr>
          <w:rFonts w:ascii="Times New Roman" w:hAnsi="Times New Roman" w:cs="Times New Roman"/>
        </w:rPr>
        <w:t xml:space="preserve"> и </w:t>
      </w:r>
      <w:hyperlink r:id="rId11" w:anchor="Par65" w:history="1">
        <w:r>
          <w:rPr>
            <w:rStyle w:val="a4"/>
            <w:rFonts w:ascii="Times New Roman" w:hAnsi="Times New Roman" w:cs="Times New Roman"/>
          </w:rPr>
          <w:t>втором</w:t>
        </w:r>
      </w:hyperlink>
      <w:r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администрации муниципального образования по поступлению и выбытию материальных ценностей (далее - комиссия), образованную в соответствии с законодательством о бухгалтерском учете.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уведомлений и передача их в комиссию осуществляется ответственным должностным лицом администрации муниципального образования, назначенным на основании распоряжения главы администрации муниципального образования (далее – должностное лицо).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Ответственное должностное лицо ведет </w:t>
      </w:r>
      <w:hyperlink r:id="rId12" w:anchor="Par108" w:history="1">
        <w:r>
          <w:rPr>
            <w:rStyle w:val="a4"/>
            <w:rFonts w:ascii="Times New Roman" w:hAnsi="Times New Roman" w:cs="Times New Roman"/>
          </w:rPr>
          <w:t>журнал</w:t>
        </w:r>
      </w:hyperlink>
      <w:r>
        <w:rPr>
          <w:rFonts w:ascii="Times New Roman" w:hAnsi="Times New Roman" w:cs="Times New Roman"/>
        </w:rPr>
        <w:t xml:space="preserve"> регистрации уведомлений о получении подарков по форме согласно приложению N 1 к настоящему положению, который должен быть прошит и пронумерован, скреплен печатью.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70"/>
      <w:bookmarkEnd w:id="4"/>
      <w:r>
        <w:rPr>
          <w:rFonts w:ascii="Times New Roman" w:hAnsi="Times New Roman" w:cs="Times New Roman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в отдел бухгалтерского учета администрации муниципального образования, который принимает его на хранение по </w:t>
      </w:r>
      <w:hyperlink r:id="rId13" w:anchor="Par190" w:history="1">
        <w:r>
          <w:rPr>
            <w:rStyle w:val="a4"/>
            <w:rFonts w:ascii="Times New Roman" w:hAnsi="Times New Roman" w:cs="Times New Roman"/>
          </w:rPr>
          <w:t>акту</w:t>
        </w:r>
      </w:hyperlink>
      <w:r>
        <w:rPr>
          <w:rFonts w:ascii="Times New Roman" w:hAnsi="Times New Roman" w:cs="Times New Roman"/>
        </w:rPr>
        <w:t xml:space="preserve"> приема-передачи, составленному в двух экземплярах, по одному для каждой из сторон по форме согласно Приложению N 2 к настоящему положению, не позднее 5 рабочих дней со дня регистрации уведомления в соответствующем журнале регистрации.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Ответственное должностное лицо проводит регистрацию актов приема-передачи подарков в </w:t>
      </w:r>
      <w:hyperlink r:id="rId14" w:anchor="Par252" w:history="1">
        <w:r>
          <w:rPr>
            <w:rStyle w:val="a4"/>
            <w:rFonts w:ascii="Times New Roman" w:hAnsi="Times New Roman" w:cs="Times New Roman"/>
          </w:rPr>
          <w:t>книге</w:t>
        </w:r>
      </w:hyperlink>
      <w:r>
        <w:rPr>
          <w:rFonts w:ascii="Times New Roman" w:hAnsi="Times New Roman" w:cs="Times New Roman"/>
        </w:rPr>
        <w:t xml:space="preserve"> учета актов приема-передачи подарков по форме согласно Приложению N 3 к настоящему положению (далее - книга учета) по мере поступления.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учета должна быть пронумерована, прошнурована и скреплена печатью.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5" w:anchor="Par70" w:history="1">
        <w:r>
          <w:rPr>
            <w:rStyle w:val="a4"/>
            <w:rFonts w:ascii="Times New Roman" w:hAnsi="Times New Roman" w:cs="Times New Roman"/>
          </w:rPr>
          <w:t>пунктом 7</w:t>
        </w:r>
      </w:hyperlink>
      <w:r>
        <w:rPr>
          <w:rFonts w:ascii="Times New Roman" w:hAnsi="Times New Roman" w:cs="Times New Roman"/>
        </w:rPr>
        <w:t xml:space="preserve"> настоящего положения.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</w:t>
      </w:r>
      <w:r>
        <w:rPr>
          <w:rFonts w:ascii="Times New Roman" w:hAnsi="Times New Roman" w:cs="Times New Roman"/>
        </w:rPr>
        <w:lastRenderedPageBreak/>
        <w:t>получившее подарок.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в течение десяти рабочих дней со дня передачи подарков по акту приема-передачи оценочной комиссией для оценки стоимости подарков, не имеющих подтверждения их стоимости (далее - оценочная комиссия),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Отдел бухгалтерского учета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Принятый на хранение подарок должен иметь инвентаризационную </w:t>
      </w:r>
      <w:hyperlink r:id="rId16" w:anchor="Par307" w:history="1">
        <w:r>
          <w:rPr>
            <w:rStyle w:val="a4"/>
            <w:rFonts w:ascii="Times New Roman" w:hAnsi="Times New Roman" w:cs="Times New Roman"/>
          </w:rPr>
          <w:t>карточку</w:t>
        </w:r>
      </w:hyperlink>
      <w:r>
        <w:rPr>
          <w:rFonts w:ascii="Times New Roman" w:hAnsi="Times New Roman" w:cs="Times New Roman"/>
        </w:rPr>
        <w:t xml:space="preserve"> подарка согласно приложению N 4 к настоящему положению, а также ярлык с указанием наименования подарка и номера акта приема-передачи подарков.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78"/>
      <w:bookmarkEnd w:id="5"/>
      <w:r>
        <w:rPr>
          <w:rFonts w:ascii="Times New Roman" w:hAnsi="Times New Roman" w:cs="Times New Roman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6" w:name="Par79"/>
      <w:bookmarkEnd w:id="6"/>
      <w:r>
        <w:rPr>
          <w:rFonts w:ascii="Times New Roman" w:hAnsi="Times New Roman" w:cs="Times New Roman"/>
        </w:rPr>
        <w:t xml:space="preserve">13. Отдел бухгалтерского учета администрации муниципального образования в течение 3 месяцев со дня поступления заявления, указанного в </w:t>
      </w:r>
      <w:hyperlink r:id="rId17" w:anchor="Par78" w:history="1">
        <w:r>
          <w:rPr>
            <w:rStyle w:val="a4"/>
            <w:rFonts w:ascii="Times New Roman" w:hAnsi="Times New Roman" w:cs="Times New Roman"/>
          </w:rPr>
          <w:t>пункте 12</w:t>
        </w:r>
      </w:hyperlink>
      <w:r>
        <w:rPr>
          <w:rFonts w:ascii="Times New Roman" w:hAnsi="Times New Roman" w:cs="Times New Roma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</w:t>
      </w:r>
      <w:hyperlink r:id="rId18" w:anchor="Par78" w:history="1">
        <w:r>
          <w:rPr>
            <w:rStyle w:val="a4"/>
            <w:rFonts w:ascii="Times New Roman" w:hAnsi="Times New Roman" w:cs="Times New Roman"/>
          </w:rPr>
          <w:t>пункте 12</w:t>
        </w:r>
      </w:hyperlink>
      <w:r>
        <w:rPr>
          <w:rFonts w:ascii="Times New Roman" w:hAnsi="Times New Roman" w:cs="Times New Roman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7" w:name="Par81"/>
      <w:bookmarkEnd w:id="7"/>
      <w:r>
        <w:rPr>
          <w:rFonts w:ascii="Times New Roman" w:hAnsi="Times New Roman" w:cs="Times New Roman"/>
        </w:rPr>
        <w:t>15. В случае нецелесообразности использования подарка главой муниципального образования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</w:t>
      </w:r>
      <w:hyperlink r:id="rId19" w:anchor="Par79" w:history="1">
        <w:r>
          <w:rPr>
            <w:rStyle w:val="a4"/>
            <w:rFonts w:ascii="Times New Roman" w:hAnsi="Times New Roman" w:cs="Times New Roman"/>
          </w:rPr>
          <w:t>пунктами 13</w:t>
        </w:r>
      </w:hyperlink>
      <w:r>
        <w:rPr>
          <w:rFonts w:ascii="Times New Roman" w:hAnsi="Times New Roman" w:cs="Times New Roman"/>
        </w:rPr>
        <w:t xml:space="preserve"> и </w:t>
      </w:r>
      <w:hyperlink r:id="rId20" w:anchor="Par81" w:history="1">
        <w:r>
          <w:rPr>
            <w:rStyle w:val="a4"/>
            <w:rFonts w:ascii="Times New Roman" w:hAnsi="Times New Roman" w:cs="Times New Roman"/>
          </w:rPr>
          <w:t>15</w:t>
        </w:r>
      </w:hyperlink>
      <w:r>
        <w:rPr>
          <w:rFonts w:ascii="Times New Roman" w:hAnsi="Times New Roman" w:cs="Times New Roman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В случае,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8" w:name="Par97"/>
      <w:bookmarkEnd w:id="8"/>
      <w:r>
        <w:rPr>
          <w:rFonts w:ascii="Times New Roman" w:hAnsi="Times New Roman" w:cs="Times New Roman"/>
        </w:rPr>
        <w:lastRenderedPageBreak/>
        <w:t>Приложение N 1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bookmarkStart w:id="9" w:name="Par108"/>
      <w:bookmarkEnd w:id="9"/>
      <w:r>
        <w:rPr>
          <w:rFonts w:ascii="Times New Roman" w:hAnsi="Times New Roman" w:cs="Times New Roman"/>
        </w:rPr>
        <w:t xml:space="preserve">                                  ЖУРНАЛ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РЕГИСТРАЦИИ УВЕДОМЛЕНИЙ О ПОЛУЧЕНИИ ПОДАРКОВ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2"/>
        <w:gridCol w:w="965"/>
        <w:gridCol w:w="1084"/>
        <w:gridCol w:w="1277"/>
        <w:gridCol w:w="708"/>
        <w:gridCol w:w="709"/>
        <w:gridCol w:w="993"/>
        <w:gridCol w:w="1277"/>
        <w:gridCol w:w="63"/>
        <w:gridCol w:w="1497"/>
      </w:tblGrid>
      <w:tr w:rsidR="00C9250B" w:rsidTr="00C9250B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отчество,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Место хранения </w:t>
            </w:r>
            <w:hyperlink r:id="rId21" w:anchor="Par166" w:history="1">
              <w:r>
                <w:rPr>
                  <w:rStyle w:val="a4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C9250B" w:rsidTr="00C9250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250B" w:rsidRDefault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250B" w:rsidRDefault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ind w:left="-294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hyperlink r:id="rId22" w:anchor="Par165" w:history="1">
              <w:r>
                <w:rPr>
                  <w:rStyle w:val="a4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0B" w:rsidRDefault="00C9250B">
            <w:pPr>
              <w:spacing w:after="0"/>
              <w:rPr>
                <w:rFonts w:cs="Times New Roman"/>
              </w:rPr>
            </w:pPr>
          </w:p>
        </w:tc>
      </w:tr>
      <w:tr w:rsidR="00C9250B" w:rsidTr="00C9250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9250B" w:rsidTr="00C9250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0B" w:rsidTr="00C9250B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журнале пронумеровано и прошнуровано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(_________) _______________________________ страниц.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(прописью)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_______________ ____________ 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(должность)    (подпись)    (расшифровка подписи)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______________ 20__ г.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0" w:name="Par165"/>
      <w:bookmarkEnd w:id="10"/>
      <w:r>
        <w:rPr>
          <w:rFonts w:ascii="Times New Roman" w:hAnsi="Times New Roman" w:cs="Times New Roman"/>
        </w:rPr>
        <w:t>&lt;*&gt; Графа 8 заполняется при наличии документов, подтверждающих стоимость подарка.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1" w:name="Par166"/>
      <w:bookmarkEnd w:id="11"/>
      <w:r>
        <w:rPr>
          <w:rFonts w:ascii="Times New Roman" w:hAnsi="Times New Roman" w:cs="Times New Roman"/>
        </w:rPr>
        <w:t>&lt;**&gt; Графа 9 заполняется при принятии подарка на ответственное хранение.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2" w:name="Par179"/>
      <w:bookmarkEnd w:id="12"/>
      <w:r>
        <w:rPr>
          <w:rFonts w:ascii="Times New Roman" w:hAnsi="Times New Roman" w:cs="Times New Roman"/>
        </w:rPr>
        <w:t>Приложение N 2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bookmarkStart w:id="13" w:name="Par190"/>
      <w:bookmarkEnd w:id="13"/>
      <w:r>
        <w:rPr>
          <w:rFonts w:ascii="Times New Roman" w:hAnsi="Times New Roman" w:cs="Times New Roman"/>
        </w:rPr>
        <w:t xml:space="preserve">                                    АКТ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ПРИЕМА-ПЕРЕДАЧИ ПОДАРКОВ N 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"___" __________ 20__ г.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 ответственное лицо 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нижеподписавшиеся, составили настоящий акт о том, что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(Ф.И.О., замещаемая должность)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сдал (принял), 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(Ф.И.О. ответственного лица, замещаемая должность)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(передал) подарок (подарки):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3575"/>
        <w:gridCol w:w="3064"/>
        <w:gridCol w:w="1088"/>
        <w:gridCol w:w="1466"/>
      </w:tblGrid>
      <w:tr w:rsidR="00C9250B" w:rsidTr="00C925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23" w:anchor="Par228" w:history="1">
              <w:r>
                <w:rPr>
                  <w:rStyle w:val="a4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C9250B" w:rsidTr="00C925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(передал)                   Сдал (принял)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_____________________  ___________ 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(расшифровка подписи)   (подпись)  (расшифровка подписи)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к учету 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(наименование структурного подразделения)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___________ _____________________ "___" __________ 20__ г.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(подпись)  (расшифровка подписи)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C9250B" w:rsidRDefault="00C9250B" w:rsidP="00C925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4" w:name="Par228"/>
      <w:bookmarkEnd w:id="14"/>
      <w:r>
        <w:rPr>
          <w:rFonts w:ascii="Times New Roman" w:hAnsi="Times New Roman" w:cs="Times New Roman"/>
        </w:rPr>
        <w:t>&lt;*&gt; Заполняется при наличии документов, подтверждающих стоимость предметов.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5" w:name="Par241"/>
      <w:bookmarkEnd w:id="15"/>
      <w:r>
        <w:rPr>
          <w:rFonts w:ascii="Times New Roman" w:hAnsi="Times New Roman" w:cs="Times New Roman"/>
        </w:rPr>
        <w:t>Приложение N 3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6" w:name="Par252"/>
      <w:bookmarkEnd w:id="16"/>
      <w:r>
        <w:rPr>
          <w:rFonts w:ascii="Times New Roman" w:hAnsi="Times New Roman" w:cs="Times New Roman"/>
        </w:rPr>
        <w:t>КНИГА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АКТОВ ПРИЕМА-ПЕРЕДАЧИ ПОДАРКОВ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95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1"/>
        <w:gridCol w:w="875"/>
        <w:gridCol w:w="1140"/>
        <w:gridCol w:w="992"/>
        <w:gridCol w:w="992"/>
        <w:gridCol w:w="1419"/>
        <w:gridCol w:w="1134"/>
        <w:gridCol w:w="1418"/>
        <w:gridCol w:w="919"/>
      </w:tblGrid>
      <w:tr w:rsidR="00C9250B" w:rsidTr="00C925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сдавшего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Подпись сдавшего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принявшего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принявшего подарок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Отметка о возврате</w:t>
            </w:r>
          </w:p>
        </w:tc>
      </w:tr>
      <w:tr w:rsidR="00C9250B" w:rsidTr="00C925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0B" w:rsidTr="00C925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50B" w:rsidRDefault="00C92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7" w:name="Par296"/>
      <w:bookmarkEnd w:id="17"/>
      <w:r>
        <w:rPr>
          <w:rFonts w:ascii="Times New Roman" w:hAnsi="Times New Roman" w:cs="Times New Roman"/>
        </w:rPr>
        <w:t>Приложение N 4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bookmarkStart w:id="18" w:name="Par307"/>
      <w:bookmarkEnd w:id="18"/>
      <w:r>
        <w:rPr>
          <w:rFonts w:ascii="Times New Roman" w:hAnsi="Times New Roman" w:cs="Times New Roman"/>
        </w:rPr>
        <w:t xml:space="preserve">               Инвентаризационная карточка подарка N 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подарка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подарка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номер акта приема-передачи подарков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Сдал (Ф.И.О., должность)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хранения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</w:t>
      </w:r>
    </w:p>
    <w:p w:rsidR="00C9250B" w:rsidRDefault="00C9250B" w:rsidP="00C925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</w:t>
      </w: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250B" w:rsidRDefault="00C9250B" w:rsidP="00C9250B">
      <w:pPr>
        <w:rPr>
          <w:rFonts w:ascii="Times New Roman" w:hAnsi="Times New Roman" w:cs="Times New Roman"/>
        </w:rPr>
      </w:pPr>
    </w:p>
    <w:p w:rsidR="00C9250B" w:rsidRDefault="00C9250B" w:rsidP="00C9250B">
      <w:pPr>
        <w:rPr>
          <w:rFonts w:ascii="Times New Roman" w:hAnsi="Times New Roman" w:cs="Times New Roman"/>
        </w:rPr>
      </w:pPr>
    </w:p>
    <w:p w:rsidR="00C9250B" w:rsidRDefault="00C9250B" w:rsidP="00C9250B">
      <w:pPr>
        <w:rPr>
          <w:rFonts w:ascii="Times New Roman" w:hAnsi="Times New Roman" w:cs="Times New Roman"/>
        </w:rPr>
      </w:pPr>
    </w:p>
    <w:p w:rsidR="00C856AB" w:rsidRDefault="00C856AB" w:rsidP="00C85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9D9" w:rsidRDefault="007419D9"/>
    <w:sectPr w:rsidR="007419D9" w:rsidSect="002B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56AB"/>
    <w:rsid w:val="002B508E"/>
    <w:rsid w:val="007419D9"/>
    <w:rsid w:val="00C856AB"/>
    <w:rsid w:val="00C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56A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9250B"/>
    <w:rPr>
      <w:color w:val="0000FF"/>
      <w:u w:val="single"/>
    </w:rPr>
  </w:style>
  <w:style w:type="paragraph" w:customStyle="1" w:styleId="ConsPlusNonformat">
    <w:name w:val="ConsPlusNonformat"/>
    <w:rsid w:val="00C9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4D03F3E61BA041C952DA0515FE4C720CE1DBFE866470B0BCFDFE242T7V2H" TargetMode="External"/><Relationship Id="rId13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18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7" Type="http://schemas.openxmlformats.org/officeDocument/2006/relationships/hyperlink" Target="consultantplus://offline/ref=9C54D03F3E61BA041C952DA0515FE4C720CE1DBFE866470B0BCFDFE242T7V2H" TargetMode="External"/><Relationship Id="rId12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17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20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54D03F3E61BA041C952DA0515FE4C720CE1DBFE866470B0BCFDFE242T7V2H" TargetMode="External"/><Relationship Id="rId11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C54D03F3E61BA041C952DA0515FE4C720CE1DBFE866470B0BCFDFE242T7V2H" TargetMode="External"/><Relationship Id="rId15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23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10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19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4D03F3E61BA041C952DA0515FE4C720CE1DBFE866470B0BCFDFE242T7V2H" TargetMode="External"/><Relationship Id="rId14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Relationship Id="rId22" Type="http://schemas.openxmlformats.org/officeDocument/2006/relationships/hyperlink" Target="file:///H:\&#1087;&#1088;&#1086;&#1082;&#1091;&#1088;&#1072;&#1090;&#1091;&#1088;&#1072;\&#1055;&#1086;&#1083;&#1086;&#1078;&#1077;&#1085;&#1080;&#1077;%20&#1087;&#1086;%20&#1087;&#1086;&#1076;&#1072;&#1088;&#1082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2295</Words>
  <Characters>13084</Characters>
  <Application>Microsoft Office Word</Application>
  <DocSecurity>0</DocSecurity>
  <Lines>109</Lines>
  <Paragraphs>30</Paragraphs>
  <ScaleCrop>false</ScaleCrop>
  <Company>Microsoft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2014-10-07T00:10:00Z</dcterms:created>
  <dcterms:modified xsi:type="dcterms:W3CDTF">2014-10-07T00:33:00Z</dcterms:modified>
</cp:coreProperties>
</file>