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51" w:rsidRDefault="00982F51" w:rsidP="00695922">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bookmarkStart w:id="0" w:name="_GoBack"/>
      <w:bookmarkEnd w:id="0"/>
      <w:r w:rsidRPr="00982F51">
        <w:rPr>
          <w:rFonts w:ascii="Verdana" w:eastAsia="Times New Roman" w:hAnsi="Verdana" w:cs="Times New Roman"/>
          <w:caps/>
          <w:color w:val="010101"/>
          <w:kern w:val="36"/>
          <w:sz w:val="26"/>
          <w:szCs w:val="26"/>
          <w:lang w:eastAsia="ru-RU"/>
        </w:rPr>
        <w:t>ОБЩИЕ РЕКОМЕНДАЦИИ ГРАЖДАНАМ ПО ДЕЙСТВИЯМ ПРИ УГРОЗЕ СОВЕРШЕНИЯ ТЕРРОРИСТИЧЕСКОГО АКТА</w:t>
      </w:r>
    </w:p>
    <w:p w:rsidR="00695922" w:rsidRPr="00982F51" w:rsidRDefault="00695922" w:rsidP="00695922">
      <w:pPr>
        <w:spacing w:after="180" w:line="315" w:lineRule="atLeast"/>
        <w:jc w:val="center"/>
        <w:textAlignment w:val="baseline"/>
        <w:outlineLvl w:val="0"/>
        <w:rPr>
          <w:rFonts w:ascii="Verdana" w:eastAsia="Times New Roman" w:hAnsi="Verdana" w:cs="Times New Roman"/>
          <w:caps/>
          <w:color w:val="010101"/>
          <w:kern w:val="36"/>
          <w:sz w:val="26"/>
          <w:szCs w:val="26"/>
          <w:lang w:eastAsia="ru-RU"/>
        </w:rPr>
      </w:pPr>
    </w:p>
    <w:p w:rsidR="00982F51" w:rsidRPr="00982F51" w:rsidRDefault="00982F51" w:rsidP="00982F51">
      <w:pPr>
        <w:spacing w:after="0" w:line="0" w:lineRule="atLeast"/>
        <w:textAlignment w:val="baseline"/>
        <w:rPr>
          <w:rFonts w:ascii="Verdana" w:eastAsia="Times New Roman" w:hAnsi="Verdana" w:cs="Times New Roman"/>
          <w:color w:val="414040"/>
          <w:sz w:val="18"/>
          <w:szCs w:val="18"/>
          <w:lang w:eastAsia="ru-RU"/>
        </w:rPr>
      </w:pPr>
      <w:r>
        <w:rPr>
          <w:rFonts w:ascii="Verdana" w:eastAsia="Times New Roman" w:hAnsi="Verdana" w:cs="Times New Roman"/>
          <w:noProof/>
          <w:color w:val="414040"/>
          <w:sz w:val="21"/>
          <w:szCs w:val="21"/>
          <w:bdr w:val="none" w:sz="0" w:space="0" w:color="auto" w:frame="1"/>
          <w:lang w:eastAsia="ru-RU"/>
        </w:rPr>
        <w:drawing>
          <wp:inline distT="0" distB="0" distL="0" distR="0">
            <wp:extent cx="1923415" cy="1259205"/>
            <wp:effectExtent l="0" t="0" r="635" b="0"/>
            <wp:docPr id="1" name="Рисунок 1" descr="http://nac.gov.ru/sites/default/files/styles/universal_view/public/prevu.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prevu.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15" cy="1259205"/>
                    </a:xfrm>
                    <a:prstGeom prst="rect">
                      <a:avLst/>
                    </a:prstGeom>
                    <a:noFill/>
                    <a:ln>
                      <a:noFill/>
                    </a:ln>
                  </pic:spPr>
                </pic:pic>
              </a:graphicData>
            </a:graphic>
          </wp:inline>
        </w:drawing>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Никогда не принимайте от незнакомцев пакеты и сумки, не оставляйте свой багаж без присмотра.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Необходимо назначить место встречи, где вы сможете встретиться с членами вашей семьи в экстренной ситуации.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 случае эвакуации возьмите с собой набор предметов первой необходимости и документы.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Всегда узнавайте, где находятся резервные выходы из помещения.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произошел взрыв, пожар, землетрясение, никогда не пользуйтесь лифтом.</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Старайтесь не поддаваться панике, что бы ни произошло.</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695922" w:rsidRPr="00695922"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lastRenderedPageBreak/>
        <w:t>ОБНАРУЖЕНИЕ ПОДОЗРИТЕЛЬНОГО ПРЕДМЕТА, КОТОРЫЙ МОЖЕТ ОКАЗАТЬСЯ ВЗРЫВНЫМ УСТРОЙСТВОМ</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обнаружили неизвестный предмет в учреждении, немедленно сообщите о находке администрации или охране.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Во всех перечисленных случаях:</w:t>
      </w:r>
    </w:p>
    <w:p w:rsidR="00982F51" w:rsidRPr="00982F51" w:rsidRDefault="00982F51" w:rsidP="00982F51">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 трогайте, не передвигайте, не вскрывайте обнаруженный предмет;</w:t>
      </w:r>
    </w:p>
    <w:p w:rsidR="00982F51" w:rsidRPr="00982F51" w:rsidRDefault="00982F51" w:rsidP="00982F51">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зафиксируйте время обнаружения предмета;</w:t>
      </w:r>
    </w:p>
    <w:p w:rsidR="00982F51" w:rsidRPr="00982F51" w:rsidRDefault="00982F51" w:rsidP="00982F51">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постарайтесь сделать все возможное, чтобы люди отошли как можно дальше от находки;</w:t>
      </w:r>
    </w:p>
    <w:p w:rsidR="00982F51" w:rsidRPr="00982F51" w:rsidRDefault="00982F51" w:rsidP="00982F51">
      <w:pPr>
        <w:numPr>
          <w:ilvl w:val="0"/>
          <w:numId w:val="1"/>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695922" w:rsidRPr="00695922" w:rsidRDefault="00982F51" w:rsidP="00695922">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lastRenderedPageBreak/>
        <w:t>ПОЛУЧЕНИЕ ИНФОРМАЦИИ ОБ ЭВАКУАЦИИ</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находитесь в квартире, выполните следующие действия:</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возьмите личные документы, деньги, ценности;</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отключите электричество, воду и газ;</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 xml:space="preserve">окажите помощь в эвакуации пожилых и </w:t>
      </w:r>
      <w:proofErr w:type="gramStart"/>
      <w:r w:rsidRPr="00982F51">
        <w:rPr>
          <w:rFonts w:ascii="Verdana" w:eastAsia="Times New Roman" w:hAnsi="Verdana" w:cs="Times New Roman"/>
          <w:color w:val="424141"/>
          <w:sz w:val="24"/>
          <w:szCs w:val="24"/>
          <w:lang w:eastAsia="ru-RU"/>
        </w:rPr>
        <w:t>тяжело больных</w:t>
      </w:r>
      <w:proofErr w:type="gramEnd"/>
      <w:r w:rsidRPr="00982F51">
        <w:rPr>
          <w:rFonts w:ascii="Verdana" w:eastAsia="Times New Roman" w:hAnsi="Verdana" w:cs="Times New Roman"/>
          <w:color w:val="424141"/>
          <w:sz w:val="24"/>
          <w:szCs w:val="24"/>
          <w:lang w:eastAsia="ru-RU"/>
        </w:rPr>
        <w:t xml:space="preserve"> людей;</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 допускайте паники, истерики и спешки. Помещение покидайте организованно.</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Возвращайтесь в покинутое помещение только после разрешения ответственных лиц.</w:t>
      </w:r>
    </w:p>
    <w:p w:rsidR="00982F51" w:rsidRPr="00982F51" w:rsidRDefault="00982F51" w:rsidP="00982F51">
      <w:pPr>
        <w:numPr>
          <w:ilvl w:val="0"/>
          <w:numId w:val="2"/>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ПОВЕДЕНИЕ В ТОЛПЕ</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Избегайте больших скоплений людей.</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присоединяйтесь к толпе, как бы ни хотелось посмотреть на происходящие события.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оказались в толпе, позвольте ей нести вас, но попытайтесь выбраться из неё.</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Глубоко вдохните и разведите согнутые в локтях руки чуть в стороны, чтобы грудная клетка не была сдавлена.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Стремитесь оказаться подальше от высоких и крупных людей, людей с громоздкими предметами и большими сумками.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Любыми способами старайтесь удержаться на ногах.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держите руки в карманах.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Двигаясь, поднимайте ноги как можно выше, ставьте ногу на полную стопу, не семените, не поднимайтесь на цыпочки.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что-то уронили, ни в коем случае не наклоняйтесь, чтобы поднять.</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встать не удается, свернитесь клубком, защитите голову предплечьями, а ладонями прикройте затылок.</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Легче всего укрыться от толпы в углах зала или вблизи стен, но сложнее оттуда добираться до выхода.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При возникновении паники старайтесь сохранить спокойствие и способность трезво оценивать ситуацию.</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ЗАХВАТ В ЗАЛОЖНИКИ</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Во всех случаях ваша жизнь становится предметом торга для террористов.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Захват может произойти в транспорте, в учреждении, на улице, в квартире.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оказались в заложниках, рекомендуем придерживаться следующих правил поведения:</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lastRenderedPageBreak/>
        <w:t>будьте готовы к применению террористами повязок на глаза, кляпов, наручников или веревок;</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если вас заставляют выйти из помещения, говоря, что вы взяты в заложники, не сопротивляйтесь;</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982F51" w:rsidRPr="00982F51" w:rsidRDefault="00982F51" w:rsidP="00982F51">
      <w:pPr>
        <w:numPr>
          <w:ilvl w:val="0"/>
          <w:numId w:val="3"/>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ПОМНИТЕ: ВАША ЦЕЛЬ - ОСТАТЬСЯ В ЖИВЫХ</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982F51" w:rsidRPr="00982F51" w:rsidRDefault="00982F51" w:rsidP="00982F51">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лежите на полу лицом вниз, голову закройте руками и не двигайтесь;</w:t>
      </w:r>
    </w:p>
    <w:p w:rsidR="00982F51" w:rsidRPr="00982F51" w:rsidRDefault="00982F51" w:rsidP="00982F51">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982F51" w:rsidRPr="00982F51" w:rsidRDefault="00982F51" w:rsidP="00982F51">
      <w:pPr>
        <w:numPr>
          <w:ilvl w:val="0"/>
          <w:numId w:val="4"/>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если есть возможность, держитесь подальше от проемов дверей и окон.</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lastRenderedPageBreak/>
        <w:t>Если Вас захватили в заложники, помните, что Ваше собственное поведение может повлиять на обращение с Вами.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Сохраняйте спокойствие и самообладание. Определите, что происходит.</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сопротивляйтесь. Это может повлечь еще большую жестокость.</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Будьте настороже. Сосредоточьте ваше внимание на звуках, движениях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Займитесь умственными упражнениями.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Будьте готовы к "спартанским" условиям жизни:</w:t>
      </w:r>
    </w:p>
    <w:p w:rsidR="00982F51" w:rsidRPr="00982F51" w:rsidRDefault="00982F51" w:rsidP="00982F51">
      <w:pPr>
        <w:numPr>
          <w:ilvl w:val="0"/>
          <w:numId w:val="5"/>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неадекватной пище и условиям проживания;</w:t>
      </w:r>
    </w:p>
    <w:p w:rsidR="00982F51" w:rsidRPr="00982F51" w:rsidRDefault="00982F51" w:rsidP="00982F51">
      <w:pPr>
        <w:numPr>
          <w:ilvl w:val="0"/>
          <w:numId w:val="5"/>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неадекватным туалетным удобствам.</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есть возможность, обязательно соблюдайте правила личной гигиены.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Будьте готовы объяснить наличие у вас каких-либо документов, номеров телефонов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Спросите у охранников, можно ли читать, писать, пользоваться средствами личной гигиены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охранники на контакт не идут, разговаривайте как бы сами с собой, читайте вполголоса стихи или пойте.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Обязательно ведите счет времени, отмечая с помощью спичек, камешков или черточек на стене прошедшие дни.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lastRenderedPageBreak/>
        <w:t>Никогда не теряйте надежду на благополучный исход. Помните, чем больше времени пройдет, тем больше у вас шансов на спасение.</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ИСПОЛЬЗОВАНИЕ АВИАТРАНСПОРТА</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 возможности старайтесь занять места у окна, в хвосте самолета.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Сократите до минимума время прохождения регистрации.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Размещайтесь ближе к каким-либо укрытиям и выходу.</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Изучите соседних пассажиров, обратите внимание на их поведение.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Обсудите с членами семьи действия при захвате самолета.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Старайтесь не посещать торговые точки и пункты питания, находящиеся вне зоны безопасности аэропорта.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 случае нападения на аэропорт:</w:t>
      </w:r>
    </w:p>
    <w:p w:rsidR="00982F51" w:rsidRPr="00982F51" w:rsidRDefault="00982F51" w:rsidP="00982F51">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используйте любое доступное укрытие;</w:t>
      </w:r>
    </w:p>
    <w:p w:rsidR="00982F51" w:rsidRPr="00982F51" w:rsidRDefault="00982F51" w:rsidP="00982F51">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падайте даже в грязь, не бегите;</w:t>
      </w:r>
    </w:p>
    <w:p w:rsidR="00982F51" w:rsidRPr="00982F51" w:rsidRDefault="00982F51" w:rsidP="00982F51">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закройте голову и отвернитесь от стороны атаки;</w:t>
      </w:r>
    </w:p>
    <w:p w:rsidR="00982F51" w:rsidRPr="00982F51" w:rsidRDefault="00982F51" w:rsidP="00982F51">
      <w:pPr>
        <w:numPr>
          <w:ilvl w:val="0"/>
          <w:numId w:val="6"/>
        </w:numPr>
        <w:spacing w:after="225" w:line="330" w:lineRule="atLeast"/>
        <w:ind w:left="525"/>
        <w:textAlignment w:val="baseline"/>
        <w:rPr>
          <w:rFonts w:ascii="Verdana" w:eastAsia="Times New Roman" w:hAnsi="Verdana" w:cs="Times New Roman"/>
          <w:color w:val="424141"/>
          <w:sz w:val="24"/>
          <w:szCs w:val="24"/>
          <w:lang w:eastAsia="ru-RU"/>
        </w:rPr>
      </w:pPr>
      <w:r w:rsidRPr="00982F51">
        <w:rPr>
          <w:rFonts w:ascii="Verdana" w:eastAsia="Times New Roman" w:hAnsi="Verdana"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ПРИ ЗАХВАТЕ САМОЛЕТА ТЕРРОРИСТАМИ</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Смиритесь с унижениями и оскорблениями, которым вас могут подвергнуть террористы.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обсуждайте с пассажирами принадлежность (национальную, религиозную и др.) террористов.</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Избегайте всего, что может привлечь к вам внимание.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употребляйте спиртные напитки.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lastRenderedPageBreak/>
        <w:t>Что бы ни случилось, не пытайтесь заступиться за членов экипажа. Ваше вмешательство может только осложнить ситуацию.</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Никогда не возмущайтесь действиями пилотов. Экипаж всегда прав. Приказ бортпроводника - закон для пассажира.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верьте террористам. Они могут говорить всё, что угодно, но преследуют только свои интересы.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Ведите себя достойно. Думайте не только о себе, но и о других пассажирах.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Замечание: силы безопасности могут принять за террориста любого, кто движется.</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Покидайте самолет как можно быстрее. Не останавливайтесь, чтобы отыскать личные вещи.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982F51">
        <w:rPr>
          <w:rFonts w:ascii="Verdana" w:eastAsia="Times New Roman" w:hAnsi="Verdana" w:cs="Times New Roman"/>
          <w:color w:val="414040"/>
          <w:sz w:val="24"/>
          <w:szCs w:val="24"/>
          <w:lang w:eastAsia="ru-RU"/>
        </w:rPr>
        <w:t>произошедшего</w:t>
      </w:r>
      <w:proofErr w:type="gramEnd"/>
      <w:r w:rsidRPr="00982F51">
        <w:rPr>
          <w:rFonts w:ascii="Verdana" w:eastAsia="Times New Roman" w:hAnsi="Verdana" w:cs="Times New Roman"/>
          <w:color w:val="414040"/>
          <w:sz w:val="24"/>
          <w:szCs w:val="24"/>
          <w:lang w:eastAsia="ru-RU"/>
        </w:rPr>
        <w:t>. Это поможет следствию и сэкономит ваше собственное время.</w:t>
      </w:r>
    </w:p>
    <w:p w:rsidR="00982F51" w:rsidRPr="00982F51" w:rsidRDefault="00982F51" w:rsidP="00982F51">
      <w:pPr>
        <w:spacing w:after="0" w:line="180" w:lineRule="atLeast"/>
        <w:textAlignment w:val="baseline"/>
        <w:rPr>
          <w:rFonts w:ascii="Verdana" w:eastAsia="Times New Roman" w:hAnsi="Verdana" w:cs="Times New Roman"/>
          <w:color w:val="414040"/>
          <w:sz w:val="18"/>
          <w:szCs w:val="18"/>
          <w:lang w:eastAsia="ru-RU"/>
        </w:rPr>
      </w:pPr>
      <w:r w:rsidRPr="00982F51">
        <w:rPr>
          <w:rFonts w:ascii="Verdana" w:eastAsia="Times New Roman" w:hAnsi="Verdana" w:cs="Times New Roman"/>
          <w:color w:val="414040"/>
          <w:sz w:val="18"/>
          <w:szCs w:val="18"/>
          <w:lang w:eastAsia="ru-RU"/>
        </w:rPr>
        <w:br/>
      </w:r>
    </w:p>
    <w:p w:rsidR="00982F51" w:rsidRPr="00982F51" w:rsidRDefault="00982F51" w:rsidP="00695922">
      <w:pPr>
        <w:spacing w:after="0" w:line="240" w:lineRule="atLeast"/>
        <w:jc w:val="center"/>
        <w:textAlignment w:val="baseline"/>
        <w:outlineLvl w:val="4"/>
        <w:rPr>
          <w:rFonts w:ascii="Verdana" w:eastAsia="Times New Roman" w:hAnsi="Verdana" w:cs="Times New Roman"/>
          <w:caps/>
          <w:color w:val="1A1A1A"/>
          <w:sz w:val="32"/>
          <w:szCs w:val="32"/>
          <w:lang w:eastAsia="ru-RU"/>
        </w:rPr>
      </w:pPr>
      <w:r w:rsidRPr="00982F51">
        <w:rPr>
          <w:rFonts w:ascii="Verdana" w:eastAsia="Times New Roman" w:hAnsi="Verdana" w:cs="Times New Roman"/>
          <w:caps/>
          <w:color w:val="1A1A1A"/>
          <w:sz w:val="32"/>
          <w:szCs w:val="32"/>
          <w:lang w:eastAsia="ru-RU"/>
        </w:rPr>
        <w:t>ДЕЙСТВИЯ ПРИ УГРОЗЕ СОВЕРШЕНИЯ ТЕРРОРИСТИЧЕСКОГО АКТА</w:t>
      </w:r>
    </w:p>
    <w:p w:rsidR="00695922" w:rsidRDefault="00695922" w:rsidP="00982F51">
      <w:pPr>
        <w:spacing w:after="0" w:line="330" w:lineRule="atLeast"/>
        <w:textAlignment w:val="baseline"/>
        <w:rPr>
          <w:rFonts w:ascii="Verdana" w:eastAsia="Times New Roman" w:hAnsi="Verdana" w:cs="Times New Roman"/>
          <w:color w:val="414040"/>
          <w:sz w:val="24"/>
          <w:szCs w:val="24"/>
          <w:lang w:eastAsia="ru-RU"/>
        </w:rPr>
      </w:pP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Не подбирайте бесхозных вещей, как бы привлекательно они не выглядели.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982F51">
        <w:rPr>
          <w:rFonts w:ascii="Verdana" w:eastAsia="Times New Roman" w:hAnsi="Verdana" w:cs="Times New Roman"/>
          <w:color w:val="414040"/>
          <w:sz w:val="24"/>
          <w:szCs w:val="24"/>
          <w:lang w:eastAsia="ru-RU"/>
        </w:rPr>
        <w:t>пинайте</w:t>
      </w:r>
      <w:proofErr w:type="gramEnd"/>
      <w:r w:rsidRPr="00982F51">
        <w:rPr>
          <w:rFonts w:ascii="Verdana" w:eastAsia="Times New Roman" w:hAnsi="Verdana" w:cs="Times New Roman"/>
          <w:color w:val="414040"/>
          <w:sz w:val="24"/>
          <w:szCs w:val="24"/>
          <w:lang w:eastAsia="ru-RU"/>
        </w:rPr>
        <w:t xml:space="preserve"> на улице предметы, лежащие на земле.</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982F51" w:rsidRPr="00982F51" w:rsidRDefault="00982F51" w:rsidP="00982F51">
      <w:pPr>
        <w:spacing w:after="0" w:line="330" w:lineRule="atLeast"/>
        <w:textAlignment w:val="baseline"/>
        <w:rPr>
          <w:rFonts w:ascii="Verdana" w:eastAsia="Times New Roman" w:hAnsi="Verdana" w:cs="Times New Roman"/>
          <w:color w:val="414040"/>
          <w:sz w:val="24"/>
          <w:szCs w:val="24"/>
          <w:lang w:eastAsia="ru-RU"/>
        </w:rPr>
      </w:pPr>
      <w:r w:rsidRPr="00982F51">
        <w:rPr>
          <w:rFonts w:ascii="Verdana" w:eastAsia="Times New Roman" w:hAnsi="Verdana" w:cs="Times New Roman"/>
          <w:color w:val="414040"/>
          <w:sz w:val="24"/>
          <w:szCs w:val="24"/>
          <w:lang w:eastAsia="ru-RU"/>
        </w:rPr>
        <w:t>Случайно узнав о готовящемся теракте, немедленно сообщите об этом в правоохранительные органы.</w:t>
      </w:r>
    </w:p>
    <w:p w:rsidR="00A25623" w:rsidRDefault="00EE774D"/>
    <w:sectPr w:rsidR="00A25623" w:rsidSect="008A623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4D" w:rsidRDefault="00EE774D" w:rsidP="008A6230">
      <w:pPr>
        <w:spacing w:after="0" w:line="240" w:lineRule="auto"/>
      </w:pPr>
      <w:r>
        <w:separator/>
      </w:r>
    </w:p>
  </w:endnote>
  <w:endnote w:type="continuationSeparator" w:id="0">
    <w:p w:rsidR="00EE774D" w:rsidRDefault="00EE774D" w:rsidP="008A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4D" w:rsidRDefault="00EE774D" w:rsidP="008A6230">
      <w:pPr>
        <w:spacing w:after="0" w:line="240" w:lineRule="auto"/>
      </w:pPr>
      <w:r>
        <w:separator/>
      </w:r>
    </w:p>
  </w:footnote>
  <w:footnote w:type="continuationSeparator" w:id="0">
    <w:p w:rsidR="00EE774D" w:rsidRDefault="00EE774D" w:rsidP="008A6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387766"/>
      <w:docPartObj>
        <w:docPartGallery w:val="Page Numbers (Top of Page)"/>
        <w:docPartUnique/>
      </w:docPartObj>
    </w:sdtPr>
    <w:sdtContent>
      <w:p w:rsidR="008A6230" w:rsidRDefault="008A6230">
        <w:pPr>
          <w:pStyle w:val="a6"/>
          <w:jc w:val="center"/>
        </w:pPr>
        <w:r>
          <w:fldChar w:fldCharType="begin"/>
        </w:r>
        <w:r>
          <w:instrText>PAGE   \* MERGEFORMAT</w:instrText>
        </w:r>
        <w:r>
          <w:fldChar w:fldCharType="separate"/>
        </w:r>
        <w:r>
          <w:rPr>
            <w:noProof/>
          </w:rPr>
          <w:t>2</w:t>
        </w:r>
        <w:r>
          <w:fldChar w:fldCharType="end"/>
        </w:r>
      </w:p>
    </w:sdtContent>
  </w:sdt>
  <w:p w:rsidR="008A6230" w:rsidRDefault="008A6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6D6"/>
    <w:multiLevelType w:val="multilevel"/>
    <w:tmpl w:val="B9B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6232B8"/>
    <w:multiLevelType w:val="multilevel"/>
    <w:tmpl w:val="0EB2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B5329C"/>
    <w:multiLevelType w:val="multilevel"/>
    <w:tmpl w:val="7BAE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3C18E1"/>
    <w:multiLevelType w:val="multilevel"/>
    <w:tmpl w:val="5ECC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290D51"/>
    <w:multiLevelType w:val="multilevel"/>
    <w:tmpl w:val="3754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3C0223"/>
    <w:multiLevelType w:val="multilevel"/>
    <w:tmpl w:val="2F36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D4"/>
    <w:rsid w:val="000141D4"/>
    <w:rsid w:val="00695922"/>
    <w:rsid w:val="00841445"/>
    <w:rsid w:val="008A6230"/>
    <w:rsid w:val="00982F51"/>
    <w:rsid w:val="00DF3694"/>
    <w:rsid w:val="00EE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2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982F5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F5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982F5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8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2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F51"/>
    <w:rPr>
      <w:rFonts w:ascii="Tahoma" w:hAnsi="Tahoma" w:cs="Tahoma"/>
      <w:sz w:val="16"/>
      <w:szCs w:val="16"/>
    </w:rPr>
  </w:style>
  <w:style w:type="paragraph" w:styleId="a6">
    <w:name w:val="header"/>
    <w:basedOn w:val="a"/>
    <w:link w:val="a7"/>
    <w:uiPriority w:val="99"/>
    <w:unhideWhenUsed/>
    <w:rsid w:val="008A62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6230"/>
  </w:style>
  <w:style w:type="paragraph" w:styleId="a8">
    <w:name w:val="footer"/>
    <w:basedOn w:val="a"/>
    <w:link w:val="a9"/>
    <w:uiPriority w:val="99"/>
    <w:unhideWhenUsed/>
    <w:rsid w:val="008A62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6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2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982F5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F5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982F5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982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2F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2F51"/>
    <w:rPr>
      <w:rFonts w:ascii="Tahoma" w:hAnsi="Tahoma" w:cs="Tahoma"/>
      <w:sz w:val="16"/>
      <w:szCs w:val="16"/>
    </w:rPr>
  </w:style>
  <w:style w:type="paragraph" w:styleId="a6">
    <w:name w:val="header"/>
    <w:basedOn w:val="a"/>
    <w:link w:val="a7"/>
    <w:uiPriority w:val="99"/>
    <w:unhideWhenUsed/>
    <w:rsid w:val="008A62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A6230"/>
  </w:style>
  <w:style w:type="paragraph" w:styleId="a8">
    <w:name w:val="footer"/>
    <w:basedOn w:val="a"/>
    <w:link w:val="a9"/>
    <w:uiPriority w:val="99"/>
    <w:unhideWhenUsed/>
    <w:rsid w:val="008A62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A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27793">
      <w:bodyDiv w:val="1"/>
      <w:marLeft w:val="0"/>
      <w:marRight w:val="0"/>
      <w:marTop w:val="0"/>
      <w:marBottom w:val="0"/>
      <w:divBdr>
        <w:top w:val="none" w:sz="0" w:space="0" w:color="auto"/>
        <w:left w:val="none" w:sz="0" w:space="0" w:color="auto"/>
        <w:bottom w:val="none" w:sz="0" w:space="0" w:color="auto"/>
        <w:right w:val="none" w:sz="0" w:space="0" w:color="auto"/>
      </w:divBdr>
      <w:divsChild>
        <w:div w:id="379936824">
          <w:marLeft w:val="0"/>
          <w:marRight w:val="0"/>
          <w:marTop w:val="0"/>
          <w:marBottom w:val="180"/>
          <w:divBdr>
            <w:top w:val="single" w:sz="6" w:space="8" w:color="EFEFEF"/>
            <w:left w:val="none" w:sz="0" w:space="8" w:color="auto"/>
            <w:bottom w:val="single" w:sz="6" w:space="8" w:color="EFEFEF"/>
            <w:right w:val="none" w:sz="0" w:space="8" w:color="auto"/>
          </w:divBdr>
        </w:div>
        <w:div w:id="1203907063">
          <w:marLeft w:val="0"/>
          <w:marRight w:val="0"/>
          <w:marTop w:val="0"/>
          <w:marBottom w:val="0"/>
          <w:divBdr>
            <w:top w:val="none" w:sz="0" w:space="0" w:color="auto"/>
            <w:left w:val="none" w:sz="0" w:space="0" w:color="auto"/>
            <w:bottom w:val="none" w:sz="0" w:space="0" w:color="auto"/>
            <w:right w:val="none" w:sz="0" w:space="0" w:color="auto"/>
          </w:divBdr>
          <w:divsChild>
            <w:div w:id="2021617433">
              <w:marLeft w:val="0"/>
              <w:marRight w:val="0"/>
              <w:marTop w:val="0"/>
              <w:marBottom w:val="0"/>
              <w:divBdr>
                <w:top w:val="none" w:sz="0" w:space="0" w:color="auto"/>
                <w:left w:val="none" w:sz="0" w:space="0" w:color="auto"/>
                <w:bottom w:val="none" w:sz="0" w:space="0" w:color="auto"/>
                <w:right w:val="none" w:sz="0" w:space="0" w:color="auto"/>
              </w:divBdr>
              <w:divsChild>
                <w:div w:id="1418937569">
                  <w:marLeft w:val="0"/>
                  <w:marRight w:val="0"/>
                  <w:marTop w:val="0"/>
                  <w:marBottom w:val="0"/>
                  <w:divBdr>
                    <w:top w:val="none" w:sz="0" w:space="0" w:color="auto"/>
                    <w:left w:val="none" w:sz="0" w:space="0" w:color="auto"/>
                    <w:bottom w:val="none" w:sz="0" w:space="0" w:color="auto"/>
                    <w:right w:val="none" w:sz="0" w:space="0" w:color="auto"/>
                  </w:divBdr>
                  <w:divsChild>
                    <w:div w:id="385107659">
                      <w:marLeft w:val="0"/>
                      <w:marRight w:val="0"/>
                      <w:marTop w:val="0"/>
                      <w:marBottom w:val="0"/>
                      <w:divBdr>
                        <w:top w:val="none" w:sz="0" w:space="0" w:color="auto"/>
                        <w:left w:val="none" w:sz="0" w:space="0" w:color="auto"/>
                        <w:bottom w:val="none" w:sz="0" w:space="0" w:color="auto"/>
                        <w:right w:val="none" w:sz="0" w:space="0" w:color="auto"/>
                      </w:divBdr>
                      <w:divsChild>
                        <w:div w:id="1504473353">
                          <w:marLeft w:val="0"/>
                          <w:marRight w:val="0"/>
                          <w:marTop w:val="45"/>
                          <w:marBottom w:val="0"/>
                          <w:divBdr>
                            <w:top w:val="none" w:sz="0" w:space="0" w:color="auto"/>
                            <w:left w:val="none" w:sz="0" w:space="0" w:color="auto"/>
                            <w:bottom w:val="none" w:sz="0" w:space="0" w:color="auto"/>
                            <w:right w:val="none" w:sz="0" w:space="0" w:color="auto"/>
                          </w:divBdr>
                        </w:div>
                      </w:divsChild>
                    </w:div>
                    <w:div w:id="2000840980">
                      <w:marLeft w:val="0"/>
                      <w:marRight w:val="0"/>
                      <w:marTop w:val="105"/>
                      <w:marBottom w:val="0"/>
                      <w:divBdr>
                        <w:top w:val="none" w:sz="0" w:space="0" w:color="auto"/>
                        <w:left w:val="none" w:sz="0" w:space="0" w:color="auto"/>
                        <w:bottom w:val="none" w:sz="0" w:space="0" w:color="auto"/>
                        <w:right w:val="none" w:sz="0" w:space="0" w:color="auto"/>
                      </w:divBdr>
                      <w:divsChild>
                        <w:div w:id="382220672">
                          <w:marLeft w:val="0"/>
                          <w:marRight w:val="0"/>
                          <w:marTop w:val="0"/>
                          <w:marBottom w:val="0"/>
                          <w:divBdr>
                            <w:top w:val="none" w:sz="0" w:space="0" w:color="auto"/>
                            <w:left w:val="none" w:sz="0" w:space="0" w:color="auto"/>
                            <w:bottom w:val="none" w:sz="0" w:space="0" w:color="auto"/>
                            <w:right w:val="none" w:sz="0" w:space="0" w:color="auto"/>
                          </w:divBdr>
                          <w:divsChild>
                            <w:div w:id="954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sites/default/files/styles/watermark/public/prevu.jp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2283</Words>
  <Characters>13016</Characters>
  <Application>Microsoft Office Word</Application>
  <DocSecurity>0</DocSecurity>
  <Lines>108</Lines>
  <Paragraphs>30</Paragraphs>
  <ScaleCrop>false</ScaleCrop>
  <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Алексеевич Михеев</dc:creator>
  <cp:keywords/>
  <dc:description/>
  <cp:lastModifiedBy>Павел Алексеевич Михеев</cp:lastModifiedBy>
  <cp:revision>4</cp:revision>
  <dcterms:created xsi:type="dcterms:W3CDTF">2016-05-30T00:17:00Z</dcterms:created>
  <dcterms:modified xsi:type="dcterms:W3CDTF">2016-06-01T02:56:00Z</dcterms:modified>
</cp:coreProperties>
</file>